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</w:pPr>
      <w:r>
        <w:rPr/>
        <w:t>DAFTAR PUSTAKA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360" w:lineRule="auto" w:before="1"/>
        <w:ind w:left="1308" w:right="115" w:hanging="720"/>
        <w:jc w:val="both"/>
      </w:pPr>
      <w:r>
        <w:rPr/>
        <w:t>Ferdiansyah, M. S. (2016). Aplikasi Quick Response dalam Melayani Pengaduan Kerusakan Sarana SST Nurul Jadid Berbasis Android dan Web. </w:t>
      </w:r>
      <w:r>
        <w:rPr>
          <w:i/>
        </w:rPr>
        <w:t>Prosiding </w:t>
      </w:r>
      <w:r>
        <w:rPr>
          <w:i/>
        </w:rPr>
        <w:t>SENTIA, 8</w:t>
      </w:r>
      <w:r>
        <w:rPr/>
        <w:t>.</w:t>
      </w:r>
    </w:p>
    <w:p>
      <w:pPr>
        <w:pStyle w:val="BodyText"/>
        <w:rPr>
          <w:sz w:val="36"/>
        </w:rPr>
      </w:pPr>
    </w:p>
    <w:p>
      <w:pPr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Hartono, J. (2017). </w:t>
      </w:r>
      <w:r>
        <w:rPr>
          <w:i/>
          <w:sz w:val="24"/>
        </w:rPr>
        <w:t>Sistem Informasi Manajemen. </w:t>
      </w:r>
      <w:r>
        <w:rPr>
          <w:sz w:val="24"/>
        </w:rPr>
        <w:t>Yogyakarta: Andi.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360" w:lineRule="auto" w:before="0"/>
        <w:ind w:left="1308" w:right="119" w:hanging="720"/>
        <w:jc w:val="both"/>
        <w:rPr>
          <w:sz w:val="24"/>
        </w:rPr>
      </w:pPr>
      <w:r>
        <w:rPr>
          <w:sz w:val="24"/>
        </w:rPr>
        <w:t>Hartono, J. (2017). </w:t>
      </w:r>
      <w:r>
        <w:rPr>
          <w:i/>
          <w:sz w:val="24"/>
        </w:rPr>
        <w:t>Teori Portofolio dan Analisis Investasi Edisi 11. </w:t>
      </w:r>
      <w:r>
        <w:rPr>
          <w:sz w:val="24"/>
        </w:rPr>
        <w:t>Yogyakarta: Andi.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1308" w:right="117" w:hanging="720"/>
        <w:jc w:val="both"/>
        <w:rPr>
          <w:sz w:val="24"/>
        </w:rPr>
      </w:pPr>
      <w:r>
        <w:rPr>
          <w:sz w:val="24"/>
        </w:rPr>
        <w:t>Hendriyani, Y., &amp; Suryani, K. (2020). </w:t>
      </w:r>
      <w:r>
        <w:rPr>
          <w:i/>
          <w:sz w:val="24"/>
        </w:rPr>
        <w:t>Pemprograman Android Teori dan </w:t>
      </w:r>
      <w:r>
        <w:rPr>
          <w:i/>
          <w:sz w:val="24"/>
        </w:rPr>
        <w:t>Aplikasi. </w:t>
      </w:r>
      <w:r>
        <w:rPr>
          <w:sz w:val="24"/>
        </w:rPr>
        <w:t>Pasuruan: CV. Penerbit Qiara</w:t>
      </w:r>
      <w:r>
        <w:rPr>
          <w:spacing w:val="-1"/>
          <w:sz w:val="24"/>
        </w:rPr>
        <w:t> </w:t>
      </w:r>
      <w:r>
        <w:rPr>
          <w:sz w:val="24"/>
        </w:rPr>
        <w:t>Medika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1308" w:right="121" w:hanging="720"/>
        <w:jc w:val="both"/>
      </w:pPr>
      <w:r>
        <w:rPr/>
        <w:t>Wongkar, Stefen, dkk. 2015. Analisa Implementasi Jaringan Internet Dengan Menggabungkan Jaringan LAN dan WLAN di Desa Kawangkoan Bawah Wilayah Amurang II. </w:t>
      </w:r>
      <w:r>
        <w:rPr>
          <w:i/>
        </w:rPr>
        <w:t>E-Journal Teknik Elektro dan Komputer</w:t>
      </w:r>
      <w:r>
        <w:rPr/>
        <w:t>. 4(6) : 64.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1308" w:right="123" w:hanging="720"/>
        <w:jc w:val="both"/>
        <w:rPr>
          <w:sz w:val="24"/>
        </w:rPr>
      </w:pPr>
      <w:r>
        <w:rPr>
          <w:sz w:val="24"/>
        </w:rPr>
        <w:t>Sistem Informasi Pengaduan Pelanggan Air Berbasis Website pada PDAM Kota Ternate. (2018, April). </w:t>
      </w:r>
      <w:r>
        <w:rPr>
          <w:i/>
          <w:sz w:val="24"/>
        </w:rPr>
        <w:t>Indonesian Journal on Information System, 3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No.1</w:t>
      </w:r>
      <w:r>
        <w:rPr>
          <w:sz w:val="24"/>
        </w:rPr>
        <w:t>.</w:t>
      </w:r>
    </w:p>
    <w:p>
      <w:pPr>
        <w:pStyle w:val="BodyText"/>
        <w:spacing w:before="10"/>
        <w:rPr>
          <w:sz w:val="35"/>
        </w:rPr>
      </w:pPr>
    </w:p>
    <w:p>
      <w:pPr>
        <w:spacing w:line="362" w:lineRule="auto" w:before="0"/>
        <w:ind w:left="1308" w:right="123" w:hanging="720"/>
        <w:jc w:val="both"/>
        <w:rPr>
          <w:sz w:val="24"/>
        </w:rPr>
      </w:pPr>
      <w:r>
        <w:rPr>
          <w:sz w:val="24"/>
        </w:rPr>
        <w:t>Sumargono. 2011. Sejarah Perkembangan Internet Dan Kebutuhan Informasi Era Online Dalam Dunia Pendidikan. </w:t>
      </w:r>
      <w:r>
        <w:rPr>
          <w:i/>
          <w:sz w:val="24"/>
        </w:rPr>
        <w:t>Jurnal Ilmiah Sistem Informasi</w:t>
      </w:r>
      <w:r>
        <w:rPr>
          <w:sz w:val="24"/>
        </w:rPr>
        <w:t>. 1(1) :</w:t>
      </w:r>
      <w:r>
        <w:rPr>
          <w:spacing w:val="-6"/>
          <w:sz w:val="24"/>
        </w:rPr>
        <w:t> </w:t>
      </w:r>
      <w:r>
        <w:rPr>
          <w:sz w:val="24"/>
        </w:rPr>
        <w:t>2.</w:t>
      </w:r>
    </w:p>
    <w:p>
      <w:pPr>
        <w:pStyle w:val="BodyText"/>
        <w:spacing w:before="8"/>
        <w:rPr>
          <w:sz w:val="35"/>
        </w:rPr>
      </w:pPr>
    </w:p>
    <w:p>
      <w:pPr>
        <w:spacing w:line="360" w:lineRule="auto" w:before="0"/>
        <w:ind w:left="1308" w:right="123" w:hanging="720"/>
        <w:jc w:val="both"/>
        <w:rPr>
          <w:sz w:val="24"/>
        </w:rPr>
      </w:pPr>
      <w:r>
        <w:rPr>
          <w:sz w:val="24"/>
        </w:rPr>
        <w:t>Syafryzal, R. (2018). Pengembangan Sistem Informasi Passage to ASEAN Berbasis WEB. </w:t>
      </w:r>
      <w:r>
        <w:rPr>
          <w:i/>
          <w:sz w:val="24"/>
        </w:rPr>
        <w:t>Skripsi Thesis, IIB DARMAJAYA</w:t>
      </w:r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56"/>
        <w:ind w:left="3433" w:right="2963" w:firstLine="0"/>
        <w:jc w:val="center"/>
        <w:rPr>
          <w:rFonts w:ascii="Carlito"/>
          <w:sz w:val="22"/>
        </w:rPr>
      </w:pPr>
      <w:r>
        <w:rPr>
          <w:rFonts w:ascii="Carlito"/>
          <w:sz w:val="22"/>
        </w:rPr>
        <w:t>61</w:t>
      </w:r>
    </w:p>
    <w:sectPr>
      <w:type w:val="continuous"/>
      <w:pgSz w:w="11910" w:h="16840"/>
      <w:pgMar w:top="15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209"/>
      <w:ind w:left="3433" w:right="296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2022-03-02T02:38:18Z</dcterms:created>
  <dcterms:modified xsi:type="dcterms:W3CDTF">2022-03-02T02:38:18Z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2022-03-02T00:00:00Z</vt:filetime>
  </property>
</Properties>
</file>