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BFFA" w14:textId="77777777" w:rsidR="00D647AD" w:rsidRDefault="00D647AD" w:rsidP="00D647AD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0" w:name="_Toc109769145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BAB V</w:t>
      </w:r>
      <w:bookmarkEnd w:id="0"/>
    </w:p>
    <w:p w14:paraId="574DB4EF" w14:textId="77777777" w:rsidR="00D647AD" w:rsidRDefault="00D647AD" w:rsidP="00D647AD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1" w:name="_Toc109666210"/>
      <w:bookmarkStart w:id="2" w:name="_Toc109707502"/>
      <w:bookmarkStart w:id="3" w:name="_Toc109769146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KESIMPULAN DAN SARAN</w:t>
      </w:r>
      <w:bookmarkEnd w:id="1"/>
      <w:bookmarkEnd w:id="2"/>
      <w:bookmarkEnd w:id="3"/>
    </w:p>
    <w:p w14:paraId="5B2309DE" w14:textId="77777777" w:rsidR="00D647AD" w:rsidRDefault="00D647AD" w:rsidP="00D647AD">
      <w:pPr>
        <w:pStyle w:val="Heading1"/>
        <w:jc w:val="center"/>
        <w:rPr>
          <w:rFonts w:ascii="Times New Roman" w:hAnsi="Times New Roman" w:cs="Times New Roman"/>
          <w:lang w:val="en-US"/>
        </w:rPr>
      </w:pPr>
    </w:p>
    <w:p w14:paraId="6A3E69B4" w14:textId="77777777" w:rsidR="00D647AD" w:rsidRDefault="00D647AD" w:rsidP="00D647AD">
      <w:pPr>
        <w:pStyle w:val="BodyText"/>
        <w:spacing w:line="360" w:lineRule="auto"/>
        <w:ind w:firstLine="720"/>
        <w:jc w:val="both"/>
      </w:pPr>
      <w:r>
        <w:t>Berdasarkan analis</w:t>
      </w:r>
      <w:r>
        <w:rPr>
          <w:lang w:val="en-US"/>
        </w:rPr>
        <w:t>is</w:t>
      </w:r>
      <w:r>
        <w:t xml:space="preserve"> yang telah dilakukan pada bab IV, maka pada bab V</w:t>
      </w:r>
      <w:r>
        <w:rPr>
          <w:spacing w:val="1"/>
        </w:rPr>
        <w:t xml:space="preserve"> </w:t>
      </w:r>
      <w:r>
        <w:t>ini akan diambil 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 dengan pokok-pokok pembahasan 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  <w:lang w:val="en-US"/>
        </w:rPr>
        <w:t xml:space="preserve"> Usaha Wahab Rotan Palembang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mengembangkan</w:t>
      </w:r>
      <w:r>
        <w:rPr>
          <w:spacing w:val="-4"/>
        </w:rPr>
        <w:t xml:space="preserve"> </w:t>
      </w:r>
      <w:r>
        <w:t>usaha</w:t>
      </w:r>
      <w:r>
        <w:rPr>
          <w:spacing w:val="3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masa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datang.</w:t>
      </w:r>
    </w:p>
    <w:p w14:paraId="776A1958" w14:textId="4DE0BB02" w:rsidR="00D647AD" w:rsidRDefault="00D647AD" w:rsidP="00D647AD">
      <w:pPr>
        <w:pStyle w:val="Heading2"/>
        <w:numPr>
          <w:ilvl w:val="1"/>
          <w:numId w:val="1"/>
        </w:numPr>
        <w:tabs>
          <w:tab w:val="num" w:pos="360"/>
        </w:tabs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09666211"/>
      <w:bookmarkStart w:id="5" w:name="_Toc109769147"/>
      <w:bookmarkStart w:id="6" w:name="_Toc109707503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Kes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impulan</w:t>
      </w:r>
      <w:bookmarkEnd w:id="4"/>
      <w:bookmarkEnd w:id="5"/>
      <w:bookmarkEnd w:id="6"/>
    </w:p>
    <w:p w14:paraId="3C5B47F2" w14:textId="77777777" w:rsidR="00D647AD" w:rsidRDefault="00D647AD" w:rsidP="00D647AD">
      <w:pPr>
        <w:pStyle w:val="ListParagraph"/>
        <w:ind w:left="0" w:firstLine="0"/>
      </w:pPr>
    </w:p>
    <w:p w14:paraId="14E3D5E0" w14:textId="77777777" w:rsidR="00D647AD" w:rsidRDefault="00D647AD" w:rsidP="00D647AD">
      <w:pPr>
        <w:pStyle w:val="ListParagraph"/>
        <w:numPr>
          <w:ilvl w:val="2"/>
          <w:numId w:val="1"/>
        </w:numPr>
        <w:tabs>
          <w:tab w:val="left" w:pos="1307"/>
        </w:tabs>
        <w:spacing w:line="360" w:lineRule="auto"/>
        <w:ind w:left="709"/>
        <w:rPr>
          <w:sz w:val="24"/>
        </w:rPr>
      </w:pPr>
      <w:r>
        <w:rPr>
          <w:sz w:val="24"/>
        </w:rPr>
        <w:t xml:space="preserve">Perencanaan laba jangka pendek dengan menggunakan </w:t>
      </w:r>
      <w:r>
        <w:rPr>
          <w:i/>
          <w:sz w:val="24"/>
        </w:rPr>
        <w:t>Break Even Point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(BEP)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pemisahan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variabel.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Sedangkan </w:t>
      </w:r>
      <w:r>
        <w:rPr>
          <w:spacing w:val="1"/>
          <w:lang w:val="en-US"/>
        </w:rPr>
        <w:t>Usaha Wahab Rotan Palembang</w:t>
      </w:r>
      <w:r>
        <w:rPr>
          <w:spacing w:val="1"/>
        </w:rPr>
        <w:t xml:space="preserve"> </w:t>
      </w:r>
      <w:r>
        <w:rPr>
          <w:sz w:val="24"/>
        </w:rPr>
        <w:t>masih ada biaya yang belum di klasifikasikan ke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biaya tetap dan biaya variabel, maka </w:t>
      </w:r>
      <w:r>
        <w:rPr>
          <w:spacing w:val="1"/>
          <w:lang w:val="en-US"/>
        </w:rPr>
        <w:t>Usaha Wahab Rotan Palembang</w:t>
      </w:r>
      <w:r>
        <w:rPr>
          <w:spacing w:val="1"/>
        </w:rPr>
        <w:t xml:space="preserve"> </w:t>
      </w:r>
      <w:r>
        <w:rPr>
          <w:sz w:val="24"/>
        </w:rPr>
        <w:t>belum bisa melakukan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perhitungan </w:t>
      </w:r>
      <w:r>
        <w:rPr>
          <w:i/>
          <w:sz w:val="24"/>
        </w:rPr>
        <w:t xml:space="preserve">Break Even Point </w:t>
      </w:r>
      <w:r>
        <w:rPr>
          <w:sz w:val="24"/>
        </w:rPr>
        <w:t xml:space="preserve">(BEP), </w:t>
      </w:r>
      <w:r>
        <w:rPr>
          <w:i/>
          <w:sz w:val="24"/>
        </w:rPr>
        <w:t>Margin</w:t>
      </w:r>
      <w:r>
        <w:rPr>
          <w:i/>
          <w:sz w:val="24"/>
          <w:lang w:val="en-US"/>
        </w:rPr>
        <w:t xml:space="preserve"> of</w:t>
      </w:r>
      <w:r>
        <w:rPr>
          <w:i/>
          <w:sz w:val="24"/>
        </w:rPr>
        <w:t xml:space="preserve"> Safety </w:t>
      </w:r>
      <w:r>
        <w:rPr>
          <w:sz w:val="24"/>
        </w:rPr>
        <w:t>dan 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laba.</w:t>
      </w:r>
    </w:p>
    <w:p w14:paraId="0390A661" w14:textId="77777777" w:rsidR="00D647AD" w:rsidRDefault="00D647AD" w:rsidP="00D647AD">
      <w:pPr>
        <w:pStyle w:val="ListParagraph"/>
        <w:numPr>
          <w:ilvl w:val="2"/>
          <w:numId w:val="1"/>
        </w:numPr>
        <w:tabs>
          <w:tab w:val="left" w:pos="1307"/>
        </w:tabs>
        <w:spacing w:before="4" w:line="360" w:lineRule="auto"/>
        <w:ind w:left="709"/>
        <w:rPr>
          <w:sz w:val="24"/>
        </w:rPr>
      </w:pPr>
      <w:r>
        <w:rPr>
          <w:sz w:val="24"/>
        </w:rPr>
        <w:t xml:space="preserve">Berdasarkan hasil analisis </w:t>
      </w:r>
      <w:r>
        <w:rPr>
          <w:i/>
          <w:sz w:val="24"/>
        </w:rPr>
        <w:t xml:space="preserve">Break Even Point </w:t>
      </w:r>
      <w:r>
        <w:rPr>
          <w:sz w:val="24"/>
        </w:rPr>
        <w:t>(BEP) yang telah dilakukan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  <w:lang w:val="en-US"/>
        </w:rPr>
        <w:t xml:space="preserve">set </w:t>
      </w:r>
      <w:proofErr w:type="spellStart"/>
      <w:r>
        <w:rPr>
          <w:sz w:val="24"/>
          <w:lang w:val="en-US"/>
        </w:rPr>
        <w:t>kursi</w:t>
      </w:r>
      <w:proofErr w:type="spellEnd"/>
      <w:r>
        <w:rPr>
          <w:sz w:val="24"/>
          <w:lang w:val="en-US"/>
        </w:rPr>
        <w:t xml:space="preserve"> teras </w:t>
      </w:r>
      <w:proofErr w:type="spellStart"/>
      <w:r>
        <w:rPr>
          <w:sz w:val="24"/>
          <w:lang w:val="en-US"/>
        </w:rPr>
        <w:t>gentong</w:t>
      </w:r>
      <w:proofErr w:type="spellEnd"/>
      <w:r>
        <w:rPr>
          <w:sz w:val="24"/>
          <w:lang w:val="en-US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lang w:val="en-US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walaupun</w:t>
      </w:r>
      <w:r>
        <w:rPr>
          <w:spacing w:val="60"/>
          <w:sz w:val="24"/>
        </w:rPr>
        <w:t xml:space="preserve"> </w:t>
      </w:r>
      <w:r>
        <w:rPr>
          <w:spacing w:val="1"/>
          <w:lang w:val="en-US"/>
        </w:rPr>
        <w:t>Usaha Wahab Rotan Palembang</w:t>
      </w:r>
      <w:r>
        <w:rPr>
          <w:spacing w:val="1"/>
        </w:rPr>
        <w:t xml:space="preserve"> </w:t>
      </w:r>
      <w:r>
        <w:rPr>
          <w:sz w:val="24"/>
        </w:rPr>
        <w:t xml:space="preserve">belum melakukan analisis </w:t>
      </w:r>
      <w:r>
        <w:rPr>
          <w:i/>
          <w:sz w:val="24"/>
        </w:rPr>
        <w:t xml:space="preserve">Break Even Point </w:t>
      </w:r>
      <w:r>
        <w:rPr>
          <w:sz w:val="24"/>
        </w:rPr>
        <w:t>(BEP) tetapi sudah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4"/>
          <w:sz w:val="24"/>
        </w:rPr>
        <w:t xml:space="preserve"> </w:t>
      </w:r>
      <w:r>
        <w:rPr>
          <w:sz w:val="24"/>
        </w:rPr>
        <w:t>penjualan</w:t>
      </w:r>
      <w:r>
        <w:rPr>
          <w:spacing w:val="-3"/>
          <w:sz w:val="24"/>
        </w:rPr>
        <w:t xml:space="preserve"> </w:t>
      </w:r>
      <w:r>
        <w:rPr>
          <w:sz w:val="24"/>
        </w:rPr>
        <w:t>diatas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Break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Point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(BEP).</w:t>
      </w:r>
    </w:p>
    <w:p w14:paraId="5F4B8CF6" w14:textId="77777777" w:rsidR="00D647AD" w:rsidRDefault="00D647AD" w:rsidP="00D647AD">
      <w:pPr>
        <w:pStyle w:val="ListParagraph"/>
        <w:numPr>
          <w:ilvl w:val="2"/>
          <w:numId w:val="1"/>
        </w:numPr>
        <w:tabs>
          <w:tab w:val="left" w:pos="1307"/>
        </w:tabs>
        <w:spacing w:line="360" w:lineRule="auto"/>
        <w:ind w:left="709"/>
        <w:rPr>
          <w:sz w:val="24"/>
        </w:rPr>
      </w:pPr>
      <w:r>
        <w:rPr>
          <w:sz w:val="24"/>
        </w:rPr>
        <w:t xml:space="preserve">Berdasarkan hasil dari analisis </w:t>
      </w:r>
      <w:r>
        <w:rPr>
          <w:i/>
          <w:sz w:val="24"/>
        </w:rPr>
        <w:t xml:space="preserve">Break Even Point </w:t>
      </w:r>
      <w:r>
        <w:rPr>
          <w:sz w:val="24"/>
        </w:rPr>
        <w:t>(BEP) perusahaan dapat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melakukan perhitungan </w:t>
      </w:r>
      <w:r>
        <w:rPr>
          <w:i/>
          <w:sz w:val="24"/>
        </w:rPr>
        <w:t xml:space="preserve">Margin </w:t>
      </w:r>
      <w:r>
        <w:rPr>
          <w:i/>
          <w:sz w:val="24"/>
          <w:lang w:val="en-US"/>
        </w:rPr>
        <w:t>of</w:t>
      </w:r>
      <w:r>
        <w:rPr>
          <w:i/>
          <w:sz w:val="24"/>
        </w:rPr>
        <w:t xml:space="preserve"> Safety </w:t>
      </w:r>
      <w:r>
        <w:rPr>
          <w:sz w:val="24"/>
        </w:rPr>
        <w:t>untuk mengetahui berapa besar</w:t>
      </w:r>
      <w:r>
        <w:rPr>
          <w:spacing w:val="1"/>
          <w:sz w:val="24"/>
        </w:rPr>
        <w:t xml:space="preserve"> </w:t>
      </w:r>
      <w:r>
        <w:rPr>
          <w:sz w:val="24"/>
        </w:rPr>
        <w:t>penurunan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boleh</w:t>
      </w:r>
      <w:r>
        <w:rPr>
          <w:spacing w:val="-5"/>
          <w:sz w:val="24"/>
        </w:rPr>
        <w:t xml:space="preserve"> </w:t>
      </w:r>
      <w:r>
        <w:rPr>
          <w:sz w:val="24"/>
        </w:rPr>
        <w:t>terjadi</w:t>
      </w:r>
      <w:r>
        <w:rPr>
          <w:spacing w:val="-10"/>
          <w:sz w:val="24"/>
        </w:rPr>
        <w:t xml:space="preserve"> </w:t>
      </w:r>
      <w:r>
        <w:rPr>
          <w:sz w:val="24"/>
        </w:rPr>
        <w:t>dari</w:t>
      </w:r>
      <w:r>
        <w:rPr>
          <w:spacing w:val="-10"/>
          <w:sz w:val="24"/>
        </w:rPr>
        <w:t xml:space="preserve"> </w:t>
      </w:r>
      <w:r>
        <w:rPr>
          <w:sz w:val="24"/>
        </w:rPr>
        <w:t>penjualan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dianggarkan</w:t>
      </w:r>
      <w:r>
        <w:rPr>
          <w:spacing w:val="-6"/>
          <w:sz w:val="24"/>
        </w:rPr>
        <w:t xml:space="preserve"> </w:t>
      </w:r>
      <w:r>
        <w:rPr>
          <w:sz w:val="24"/>
        </w:rPr>
        <w:t>perusahaan.</w:t>
      </w:r>
    </w:p>
    <w:p w14:paraId="706B9C45" w14:textId="7076176B" w:rsidR="00D647AD" w:rsidRDefault="00D647AD" w:rsidP="00D647AD">
      <w:pPr>
        <w:pStyle w:val="Heading2"/>
        <w:widowControl w:val="0"/>
        <w:numPr>
          <w:ilvl w:val="1"/>
          <w:numId w:val="1"/>
        </w:numPr>
        <w:tabs>
          <w:tab w:val="num" w:pos="360"/>
        </w:tabs>
        <w:autoSpaceDE w:val="0"/>
        <w:autoSpaceDN w:val="0"/>
        <w:spacing w:line="24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09666212"/>
      <w:bookmarkStart w:id="8" w:name="_Toc109707504"/>
      <w:bookmarkStart w:id="9" w:name="_Toc109769148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Saran</w:t>
      </w:r>
      <w:bookmarkEnd w:id="7"/>
      <w:bookmarkEnd w:id="8"/>
      <w:bookmarkEnd w:id="9"/>
    </w:p>
    <w:p w14:paraId="6B56FA46" w14:textId="77777777" w:rsidR="00D647AD" w:rsidRDefault="00D647AD" w:rsidP="00D647AD">
      <w:pPr>
        <w:pStyle w:val="BodyText"/>
        <w:spacing w:before="3"/>
        <w:rPr>
          <w:b/>
          <w:sz w:val="25"/>
        </w:rPr>
      </w:pPr>
    </w:p>
    <w:p w14:paraId="02CC4F56" w14:textId="77777777" w:rsidR="00D647AD" w:rsidRDefault="00D647AD" w:rsidP="00D647AD">
      <w:pPr>
        <w:pStyle w:val="ListParagraph"/>
        <w:numPr>
          <w:ilvl w:val="2"/>
          <w:numId w:val="1"/>
        </w:numPr>
        <w:tabs>
          <w:tab w:val="left" w:pos="1307"/>
        </w:tabs>
        <w:spacing w:line="360" w:lineRule="auto"/>
        <w:ind w:left="709"/>
        <w:rPr>
          <w:sz w:val="24"/>
        </w:rPr>
      </w:pPr>
      <w:r>
        <w:rPr>
          <w:spacing w:val="1"/>
          <w:lang w:val="en-US"/>
        </w:rPr>
        <w:t>Usaha Wahab Rotan Palembang</w:t>
      </w:r>
      <w:r>
        <w:rPr>
          <w:spacing w:val="1"/>
        </w:rPr>
        <w:t xml:space="preserve"> </w:t>
      </w:r>
      <w:r>
        <w:rPr>
          <w:sz w:val="24"/>
        </w:rPr>
        <w:t>sebaiknya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pengklasifikasian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biaya variabel sehingga dapat melakukan analisis </w:t>
      </w:r>
      <w:r>
        <w:rPr>
          <w:i/>
          <w:sz w:val="24"/>
        </w:rPr>
        <w:t xml:space="preserve">Break Even Point </w:t>
      </w:r>
      <w:r>
        <w:rPr>
          <w:sz w:val="24"/>
        </w:rPr>
        <w:t>(BEP)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i/>
          <w:iCs/>
          <w:sz w:val="24"/>
        </w:rPr>
        <w:t>Margin of Safety</w:t>
      </w:r>
      <w:r>
        <w:rPr>
          <w:sz w:val="24"/>
        </w:rPr>
        <w:t>.</w:t>
      </w:r>
    </w:p>
    <w:p w14:paraId="730C4C1D" w14:textId="77777777" w:rsidR="00D647AD" w:rsidRDefault="00D647AD" w:rsidP="00D647AD">
      <w:pPr>
        <w:pStyle w:val="ListParagraph"/>
        <w:numPr>
          <w:ilvl w:val="2"/>
          <w:numId w:val="1"/>
        </w:numPr>
        <w:tabs>
          <w:tab w:val="left" w:pos="1307"/>
        </w:tabs>
        <w:spacing w:before="2" w:line="360" w:lineRule="auto"/>
        <w:ind w:left="709"/>
        <w:rPr>
          <w:sz w:val="24"/>
        </w:rPr>
      </w:pPr>
      <w:r>
        <w:rPr>
          <w:spacing w:val="1"/>
          <w:lang w:val="en-US"/>
        </w:rPr>
        <w:t>Usaha Wahab Rotan Palembang</w:t>
      </w:r>
      <w:r>
        <w:rPr>
          <w:spacing w:val="1"/>
        </w:rPr>
        <w:t xml:space="preserve"> </w:t>
      </w:r>
      <w:r>
        <w:rPr>
          <w:sz w:val="24"/>
        </w:rPr>
        <w:t xml:space="preserve">sebaiknya melakukan perhitungan </w:t>
      </w:r>
      <w:r>
        <w:rPr>
          <w:i/>
          <w:sz w:val="24"/>
        </w:rPr>
        <w:t xml:space="preserve">Break Even Point </w:t>
      </w:r>
      <w:r>
        <w:rPr>
          <w:sz w:val="24"/>
        </w:rPr>
        <w:t>(BEP)</w:t>
      </w:r>
      <w:r>
        <w:rPr>
          <w:spacing w:val="1"/>
          <w:sz w:val="24"/>
        </w:rPr>
        <w:t xml:space="preserve"> </w:t>
      </w:r>
      <w:r>
        <w:rPr>
          <w:sz w:val="24"/>
        </w:rPr>
        <w:t>untuk mengetahui</w:t>
      </w:r>
      <w:r>
        <w:rPr>
          <w:spacing w:val="-8"/>
          <w:sz w:val="24"/>
        </w:rPr>
        <w:t xml:space="preserve"> </w:t>
      </w:r>
      <w:r>
        <w:rPr>
          <w:sz w:val="24"/>
        </w:rPr>
        <w:t>titik</w:t>
      </w:r>
      <w:r>
        <w:rPr>
          <w:spacing w:val="5"/>
          <w:sz w:val="24"/>
        </w:rPr>
        <w:t xml:space="preserve"> </w:t>
      </w:r>
      <w:r>
        <w:rPr>
          <w:sz w:val="24"/>
        </w:rPr>
        <w:t>impas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5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laba.</w:t>
      </w:r>
    </w:p>
    <w:p w14:paraId="39D0E561" w14:textId="77777777" w:rsidR="00D647AD" w:rsidRDefault="00D647AD" w:rsidP="00D647AD">
      <w:pPr>
        <w:pStyle w:val="ListParagraph"/>
        <w:numPr>
          <w:ilvl w:val="2"/>
          <w:numId w:val="1"/>
        </w:numPr>
        <w:tabs>
          <w:tab w:val="left" w:pos="1307"/>
        </w:tabs>
        <w:spacing w:line="362" w:lineRule="auto"/>
        <w:ind w:left="709"/>
        <w:rPr>
          <w:sz w:val="24"/>
        </w:rPr>
      </w:pPr>
      <w:r>
        <w:rPr>
          <w:spacing w:val="1"/>
          <w:lang w:val="en-US"/>
        </w:rPr>
        <w:t>Usaha Wahab Rotan Palembang</w:t>
      </w:r>
      <w:r>
        <w:rPr>
          <w:spacing w:val="1"/>
        </w:rPr>
        <w:t xml:space="preserve"> </w:t>
      </w:r>
      <w:r>
        <w:rPr>
          <w:sz w:val="24"/>
        </w:rPr>
        <w:t xml:space="preserve">sebaiknya melakukan analisis </w:t>
      </w:r>
      <w:proofErr w:type="gramStart"/>
      <w:r>
        <w:rPr>
          <w:i/>
          <w:sz w:val="24"/>
        </w:rPr>
        <w:t xml:space="preserve">Margin  </w:t>
      </w:r>
      <w:r>
        <w:rPr>
          <w:i/>
          <w:sz w:val="24"/>
          <w:lang w:val="en-US"/>
        </w:rPr>
        <w:t>of</w:t>
      </w:r>
      <w:proofErr w:type="gramEnd"/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lastRenderedPageBreak/>
        <w:t xml:space="preserve">Safety </w:t>
      </w:r>
      <w:r>
        <w:rPr>
          <w:sz w:val="24"/>
        </w:rPr>
        <w:t>agar dapat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berapa</w:t>
      </w:r>
      <w:r>
        <w:rPr>
          <w:spacing w:val="1"/>
          <w:sz w:val="24"/>
        </w:rPr>
        <w:t xml:space="preserve"> </w:t>
      </w:r>
      <w:r>
        <w:rPr>
          <w:sz w:val="24"/>
        </w:rPr>
        <w:t>penurunan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dianggarkan</w:t>
      </w:r>
      <w:r>
        <w:rPr>
          <w:spacing w:val="-2"/>
          <w:sz w:val="24"/>
        </w:rPr>
        <w:t xml:space="preserve"> </w:t>
      </w:r>
      <w:r>
        <w:rPr>
          <w:sz w:val="24"/>
        </w:rPr>
        <w:t>sehingga perusahaan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  <w:r>
        <w:rPr>
          <w:spacing w:val="4"/>
          <w:sz w:val="24"/>
        </w:rPr>
        <w:t xml:space="preserve"> </w:t>
      </w:r>
      <w:r>
        <w:rPr>
          <w:sz w:val="24"/>
        </w:rPr>
        <w:t>menderita kerugian.</w:t>
      </w:r>
    </w:p>
    <w:p w14:paraId="1DFC99ED" w14:textId="77777777" w:rsidR="00D647AD" w:rsidRDefault="00D647AD" w:rsidP="00D647AD">
      <w:pPr>
        <w:pStyle w:val="BodyText"/>
        <w:rPr>
          <w:sz w:val="20"/>
        </w:rPr>
      </w:pPr>
    </w:p>
    <w:p w14:paraId="2E07ABA6" w14:textId="77777777" w:rsidR="007C2340" w:rsidRPr="00D647AD" w:rsidRDefault="007C2340">
      <w:pPr>
        <w:rPr>
          <w:rFonts w:ascii="Times New Roman" w:hAnsi="Times New Roman" w:cs="Times New Roman"/>
          <w:sz w:val="24"/>
          <w:szCs w:val="24"/>
        </w:rPr>
      </w:pPr>
    </w:p>
    <w:sectPr w:rsidR="007C2340" w:rsidRPr="00D647AD" w:rsidSect="00D647AD">
      <w:head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925D" w14:textId="77777777" w:rsidR="00681091" w:rsidRDefault="00681091" w:rsidP="00D647AD">
      <w:pPr>
        <w:spacing w:after="0" w:line="240" w:lineRule="auto"/>
      </w:pPr>
      <w:r>
        <w:separator/>
      </w:r>
    </w:p>
  </w:endnote>
  <w:endnote w:type="continuationSeparator" w:id="0">
    <w:p w14:paraId="7F541268" w14:textId="77777777" w:rsidR="00681091" w:rsidRDefault="00681091" w:rsidP="00D6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55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99769" w14:textId="434CD607" w:rsidR="00D647AD" w:rsidRDefault="00D647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CBCBAE" w14:textId="77777777" w:rsidR="00D647AD" w:rsidRDefault="00D64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FCC5" w14:textId="77777777" w:rsidR="00681091" w:rsidRDefault="00681091" w:rsidP="00D647AD">
      <w:pPr>
        <w:spacing w:after="0" w:line="240" w:lineRule="auto"/>
      </w:pPr>
      <w:r>
        <w:separator/>
      </w:r>
    </w:p>
  </w:footnote>
  <w:footnote w:type="continuationSeparator" w:id="0">
    <w:p w14:paraId="2A326508" w14:textId="77777777" w:rsidR="00681091" w:rsidRDefault="00681091" w:rsidP="00D6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2169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7FCC35" w14:textId="3434C30D" w:rsidR="00D647AD" w:rsidRDefault="00D647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11D9A" w14:textId="77777777" w:rsidR="00D647AD" w:rsidRDefault="00D64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14856"/>
    <w:multiLevelType w:val="multilevel"/>
    <w:tmpl w:val="4EA14856"/>
    <w:lvl w:ilvl="0">
      <w:start w:val="5"/>
      <w:numFmt w:val="decimal"/>
      <w:lvlText w:val="%1"/>
      <w:lvlJc w:val="left"/>
      <w:pPr>
        <w:ind w:left="1306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6" w:hanging="360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5" w:hanging="360"/>
      </w:pPr>
      <w:rPr>
        <w:rFonts w:hint="default"/>
        <w:lang w:val="id" w:eastAsia="en-US" w:bidi="ar-SA"/>
      </w:rPr>
    </w:lvl>
  </w:abstractNum>
  <w:num w:numId="1" w16cid:durableId="212496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AD"/>
    <w:rsid w:val="00121511"/>
    <w:rsid w:val="00234E53"/>
    <w:rsid w:val="00267848"/>
    <w:rsid w:val="00325EBD"/>
    <w:rsid w:val="00380360"/>
    <w:rsid w:val="004B74AE"/>
    <w:rsid w:val="00681091"/>
    <w:rsid w:val="007C2340"/>
    <w:rsid w:val="00874291"/>
    <w:rsid w:val="00D6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4AE3"/>
  <w15:chartTrackingRefBased/>
  <w15:docId w15:val="{91A47C02-6E36-4220-9545-F8307D82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360"/>
  </w:style>
  <w:style w:type="paragraph" w:styleId="Heading1">
    <w:name w:val="heading 1"/>
    <w:basedOn w:val="Normal"/>
    <w:next w:val="Normal"/>
    <w:link w:val="Heading1Char"/>
    <w:uiPriority w:val="1"/>
    <w:qFormat/>
    <w:rsid w:val="00D64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next w:val="Heading3"/>
    <w:qFormat/>
    <w:rsid w:val="00380360"/>
  </w:style>
  <w:style w:type="character" w:customStyle="1" w:styleId="Heading3Char">
    <w:name w:val="Heading 3 Char"/>
    <w:basedOn w:val="DefaultParagraphFont"/>
    <w:link w:val="Heading3"/>
    <w:uiPriority w:val="9"/>
    <w:semiHidden/>
    <w:rsid w:val="003803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2">
    <w:name w:val="Style2"/>
    <w:basedOn w:val="Heading3"/>
    <w:qFormat/>
    <w:rsid w:val="00380360"/>
  </w:style>
  <w:style w:type="character" w:customStyle="1" w:styleId="Heading1Char">
    <w:name w:val="Heading 1 Char"/>
    <w:basedOn w:val="DefaultParagraphFont"/>
    <w:link w:val="Heading1"/>
    <w:uiPriority w:val="1"/>
    <w:qFormat/>
    <w:rsid w:val="00D647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zh-CN"/>
    </w:rPr>
  </w:style>
  <w:style w:type="character" w:customStyle="1" w:styleId="Heading2Char">
    <w:name w:val="Heading 2 Char"/>
    <w:basedOn w:val="DefaultParagraphFont"/>
    <w:link w:val="Heading2"/>
    <w:uiPriority w:val="9"/>
    <w:rsid w:val="00D647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zh-CN"/>
    </w:rPr>
  </w:style>
  <w:style w:type="paragraph" w:styleId="BodyText">
    <w:name w:val="Body Text"/>
    <w:basedOn w:val="Normal"/>
    <w:link w:val="BodyTextChar"/>
    <w:uiPriority w:val="1"/>
    <w:qFormat/>
    <w:rsid w:val="00D647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647A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D647AD"/>
    <w:pPr>
      <w:widowControl w:val="0"/>
      <w:autoSpaceDE w:val="0"/>
      <w:autoSpaceDN w:val="0"/>
      <w:spacing w:after="0" w:line="240" w:lineRule="auto"/>
      <w:ind w:left="1128" w:hanging="361"/>
      <w:jc w:val="both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D64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7AD"/>
  </w:style>
  <w:style w:type="paragraph" w:styleId="Footer">
    <w:name w:val="footer"/>
    <w:basedOn w:val="Normal"/>
    <w:link w:val="FooterChar"/>
    <w:uiPriority w:val="99"/>
    <w:unhideWhenUsed/>
    <w:rsid w:val="00D64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459A-8A2D-423F-BCD0-12BFC3E2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hp_5CG1462QV8@outlook.com</dc:creator>
  <cp:keywords/>
  <dc:description/>
  <cp:lastModifiedBy>hp_5CG1462QV8@outlook.com</cp:lastModifiedBy>
  <cp:revision>1</cp:revision>
  <dcterms:created xsi:type="dcterms:W3CDTF">2022-09-08T07:41:00Z</dcterms:created>
  <dcterms:modified xsi:type="dcterms:W3CDTF">2022-09-08T07:44:00Z</dcterms:modified>
</cp:coreProperties>
</file>