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AF" w:rsidRPr="00A5570D" w:rsidRDefault="00B873AF" w:rsidP="00B873A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73AF" w:rsidRPr="00ED6E25" w:rsidRDefault="00B873AF" w:rsidP="00ED6E25">
      <w:pPr>
        <w:tabs>
          <w:tab w:val="left" w:pos="426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7E7" w:rsidRPr="00E32623" w:rsidRDefault="00A677E7" w:rsidP="00A677E7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2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Accu Products, 2014, </w:t>
      </w:r>
      <w:r w:rsidRPr="00E3262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Lead Acid Battery</w:t>
      </w:r>
      <w:r w:rsidRPr="00E32623">
        <w:rPr>
          <w:rStyle w:val="Strong"/>
          <w:rFonts w:ascii="Times New Roman" w:hAnsi="Times New Roman" w:cs="Times New Roman"/>
          <w:b w:val="0"/>
          <w:sz w:val="24"/>
          <w:szCs w:val="24"/>
        </w:rPr>
        <w:t>, (online),</w:t>
      </w:r>
      <w:r w:rsidRPr="00E3262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E326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http://www.accu-products.com/batteries/miscellaneous/12v-700mah-sla-sealed-lead-acid-battery/prod_3263.html,diakses</w:t>
        </w:r>
      </w:hyperlink>
      <w:r w:rsidRPr="00E3262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5 Juni 2014, 14:20)</w:t>
      </w:r>
    </w:p>
    <w:p w:rsidR="00B873AF" w:rsidRPr="00E32623" w:rsidRDefault="00A677E7" w:rsidP="00A15B85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</w:rPr>
      </w:pPr>
      <w:r w:rsidRPr="00E32623">
        <w:rPr>
          <w:color w:val="000000" w:themeColor="text1"/>
        </w:rPr>
        <w:t>2.</w:t>
      </w:r>
      <w:r w:rsidRPr="00E32623">
        <w:rPr>
          <w:color w:val="000000" w:themeColor="text1"/>
        </w:rPr>
        <w:tab/>
      </w:r>
      <w:r w:rsidR="00B873AF" w:rsidRPr="00E32623">
        <w:rPr>
          <w:color w:val="000000" w:themeColor="text1"/>
        </w:rPr>
        <w:t>Blocher, Richard</w:t>
      </w:r>
      <w:r w:rsidR="00941495" w:rsidRPr="00E32623">
        <w:rPr>
          <w:color w:val="000000" w:themeColor="text1"/>
          <w:lang w:val="en-US"/>
        </w:rPr>
        <w:t xml:space="preserve">,Dipl. </w:t>
      </w:r>
      <w:proofErr w:type="gramStart"/>
      <w:r w:rsidR="00941495" w:rsidRPr="00E32623">
        <w:rPr>
          <w:color w:val="000000" w:themeColor="text1"/>
          <w:lang w:val="en-US"/>
        </w:rPr>
        <w:t>Phys</w:t>
      </w:r>
      <w:r w:rsidR="00B873AF" w:rsidRPr="00E32623">
        <w:rPr>
          <w:color w:val="000000" w:themeColor="text1"/>
        </w:rPr>
        <w:t>.</w:t>
      </w:r>
      <w:r w:rsidR="00941495" w:rsidRPr="00E32623">
        <w:rPr>
          <w:color w:val="000000" w:themeColor="text1"/>
          <w:lang w:val="en-US"/>
        </w:rPr>
        <w:t xml:space="preserve"> </w:t>
      </w:r>
      <w:r w:rsidR="00B873AF" w:rsidRPr="00E32623">
        <w:rPr>
          <w:color w:val="000000" w:themeColor="text1"/>
        </w:rPr>
        <w:t>2004.</w:t>
      </w:r>
      <w:proofErr w:type="gramEnd"/>
      <w:r w:rsidR="00941495" w:rsidRPr="00E32623">
        <w:rPr>
          <w:color w:val="000000" w:themeColor="text1"/>
          <w:lang w:val="en-US"/>
        </w:rPr>
        <w:t xml:space="preserve"> </w:t>
      </w:r>
      <w:proofErr w:type="spellStart"/>
      <w:r w:rsidR="00941495" w:rsidRPr="00E32623">
        <w:rPr>
          <w:i/>
          <w:color w:val="000000" w:themeColor="text1"/>
          <w:lang w:val="en-US"/>
        </w:rPr>
        <w:t>Dasar</w:t>
      </w:r>
      <w:proofErr w:type="spellEnd"/>
      <w:r w:rsidR="00941495" w:rsidRPr="00E32623">
        <w:rPr>
          <w:i/>
          <w:color w:val="000000" w:themeColor="text1"/>
          <w:lang w:val="en-US"/>
        </w:rPr>
        <w:t xml:space="preserve"> </w:t>
      </w:r>
      <w:proofErr w:type="spellStart"/>
      <w:r w:rsidR="00941495" w:rsidRPr="00E32623">
        <w:rPr>
          <w:i/>
          <w:color w:val="000000" w:themeColor="text1"/>
          <w:lang w:val="en-US"/>
        </w:rPr>
        <w:t>Elektronika</w:t>
      </w:r>
      <w:proofErr w:type="spellEnd"/>
      <w:r w:rsidR="006C52C5" w:rsidRPr="00E32623">
        <w:rPr>
          <w:color w:val="000000" w:themeColor="text1"/>
        </w:rPr>
        <w:t>,</w:t>
      </w:r>
      <w:r w:rsidR="00941495" w:rsidRPr="00E32623">
        <w:rPr>
          <w:color w:val="000000" w:themeColor="text1"/>
          <w:lang w:val="en-US"/>
        </w:rPr>
        <w:t xml:space="preserve"> </w:t>
      </w:r>
      <w:r w:rsidR="00B873AF" w:rsidRPr="00E32623">
        <w:rPr>
          <w:color w:val="000000" w:themeColor="text1"/>
        </w:rPr>
        <w:t>ANDI</w:t>
      </w:r>
      <w:proofErr w:type="gramStart"/>
      <w:r w:rsidR="00B873AF" w:rsidRPr="00E32623">
        <w:rPr>
          <w:color w:val="000000" w:themeColor="text1"/>
        </w:rPr>
        <w:t>:Yogyakarta</w:t>
      </w:r>
      <w:proofErr w:type="gramEnd"/>
    </w:p>
    <w:p w:rsidR="00A677E7" w:rsidRPr="00E32623" w:rsidRDefault="00A677E7" w:rsidP="00A677E7">
      <w:pPr>
        <w:pStyle w:val="Heading2"/>
        <w:tabs>
          <w:tab w:val="left" w:pos="426"/>
        </w:tabs>
        <w:spacing w:before="0" w:beforeAutospacing="0" w:after="0" w:afterAutospacing="0" w:line="360" w:lineRule="auto"/>
        <w:ind w:left="851" w:hanging="851"/>
        <w:jc w:val="both"/>
        <w:rPr>
          <w:b w:val="0"/>
          <w:sz w:val="24"/>
          <w:szCs w:val="24"/>
        </w:rPr>
      </w:pPr>
      <w:r w:rsidRPr="00E32623">
        <w:rPr>
          <w:b w:val="0"/>
          <w:sz w:val="24"/>
          <w:szCs w:val="24"/>
        </w:rPr>
        <w:t>3</w:t>
      </w:r>
      <w:r w:rsidR="00145AEF" w:rsidRPr="00E32623">
        <w:rPr>
          <w:b w:val="0"/>
          <w:sz w:val="24"/>
          <w:szCs w:val="24"/>
        </w:rPr>
        <w:t>.</w:t>
      </w:r>
      <w:r w:rsidRPr="00E32623">
        <w:rPr>
          <w:sz w:val="24"/>
          <w:szCs w:val="24"/>
        </w:rPr>
        <w:tab/>
      </w:r>
      <w:r w:rsidRPr="00E32623">
        <w:rPr>
          <w:rStyle w:val="Strong"/>
          <w:sz w:val="24"/>
          <w:szCs w:val="24"/>
        </w:rPr>
        <w:t>Bright Hub Engineering,2014,</w:t>
      </w:r>
      <w:r w:rsidRPr="00E32623">
        <w:rPr>
          <w:b w:val="0"/>
          <w:sz w:val="24"/>
          <w:szCs w:val="24"/>
        </w:rPr>
        <w:t xml:space="preserve"> </w:t>
      </w:r>
      <w:r w:rsidRPr="00E32623">
        <w:rPr>
          <w:b w:val="0"/>
          <w:i/>
          <w:sz w:val="24"/>
          <w:szCs w:val="24"/>
        </w:rPr>
        <w:t>Generating Electricity from a Bicycle Dynamo</w:t>
      </w:r>
      <w:r w:rsidRPr="00E32623">
        <w:rPr>
          <w:b w:val="0"/>
          <w:sz w:val="24"/>
          <w:szCs w:val="24"/>
        </w:rPr>
        <w:t>,(online),(</w:t>
      </w:r>
      <w:hyperlink r:id="rId9" w:history="1">
        <w:r w:rsidRPr="00E32623">
          <w:rPr>
            <w:rStyle w:val="Hyperlink"/>
            <w:b w:val="0"/>
            <w:color w:val="auto"/>
            <w:sz w:val="24"/>
            <w:szCs w:val="24"/>
            <w:u w:val="none"/>
          </w:rPr>
          <w:t>http://www.brighthubengineering.com/diy-electronics-devices/123918-generating-electricity-from-a-bicycle-dynamo/</w:t>
        </w:r>
      </w:hyperlink>
      <w:r w:rsidRPr="00E32623">
        <w:rPr>
          <w:b w:val="0"/>
          <w:sz w:val="24"/>
          <w:szCs w:val="24"/>
        </w:rPr>
        <w:t>, diakses,29 Mei 2014, 14:22)</w:t>
      </w:r>
    </w:p>
    <w:p w:rsidR="00B873AF" w:rsidRPr="00A579F2" w:rsidRDefault="00A677E7" w:rsidP="00A15B85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873AF" w:rsidRPr="00A579F2">
        <w:rPr>
          <w:rFonts w:ascii="Times New Roman" w:hAnsi="Times New Roman" w:cs="Times New Roman"/>
          <w:sz w:val="24"/>
          <w:szCs w:val="24"/>
        </w:rPr>
        <w:t xml:space="preserve">Chattopadhyay, D, dkk, 1984, </w:t>
      </w:r>
      <w:r w:rsidR="00B873AF" w:rsidRPr="00A677E7">
        <w:rPr>
          <w:rFonts w:ascii="Times New Roman" w:hAnsi="Times New Roman" w:cs="Times New Roman"/>
          <w:i/>
          <w:sz w:val="24"/>
          <w:szCs w:val="24"/>
        </w:rPr>
        <w:t>Foundations of Electronic</w:t>
      </w:r>
      <w:r w:rsidR="00B873AF" w:rsidRPr="00A579F2">
        <w:rPr>
          <w:rFonts w:ascii="Times New Roman" w:hAnsi="Times New Roman" w:cs="Times New Roman"/>
          <w:sz w:val="24"/>
          <w:szCs w:val="24"/>
        </w:rPr>
        <w:t>, terj.Sutanto, Wiley Eastern Limited: Calcutta Sukesi</w:t>
      </w:r>
    </w:p>
    <w:p w:rsidR="00145AEF" w:rsidRDefault="00A677E7" w:rsidP="00A15B85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851" w:hanging="851"/>
        <w:jc w:val="both"/>
      </w:pPr>
      <w:r>
        <w:t>5</w:t>
      </w:r>
      <w:r w:rsidR="00145AEF">
        <w:t>.</w:t>
      </w:r>
      <w:r w:rsidR="00A15B85">
        <w:tab/>
      </w:r>
      <w:r w:rsidR="00145AEF" w:rsidRPr="00145AEF">
        <w:t>Desmiwarman,</w:t>
      </w:r>
      <w:r w:rsidR="00145AEF">
        <w:t xml:space="preserve"> </w:t>
      </w:r>
      <w:r w:rsidR="00145AEF" w:rsidRPr="00145AEF">
        <w:t>2010</w:t>
      </w:r>
      <w:r w:rsidR="00145AEF">
        <w:rPr>
          <w:i/>
        </w:rPr>
        <w:t xml:space="preserve">, </w:t>
      </w:r>
      <w:r w:rsidR="00145AEF" w:rsidRPr="002C5C70">
        <w:rPr>
          <w:i/>
        </w:rPr>
        <w:t>Jurnal Ilmiah Elektronika</w:t>
      </w:r>
      <w:r w:rsidR="00145AEF" w:rsidRPr="00A579F2">
        <w:t>, Vol:2 No:1, Politeknik Negeri Padang</w:t>
      </w:r>
    </w:p>
    <w:p w:rsidR="00A677E7" w:rsidRPr="00A677E7" w:rsidRDefault="00C2433E" w:rsidP="00A677E7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="00145AEF">
        <w:t>.</w:t>
      </w:r>
      <w:r w:rsidR="00A15B85">
        <w:tab/>
      </w:r>
      <w:r w:rsidR="00A677E7" w:rsidRPr="0007569D">
        <w:rPr>
          <w:rFonts w:ascii="Times New Roman" w:hAnsi="Times New Roman" w:cs="Times New Roman"/>
          <w:sz w:val="24"/>
          <w:szCs w:val="24"/>
        </w:rPr>
        <w:t xml:space="preserve">Eshopnigeria, 2014, </w:t>
      </w:r>
      <w:r w:rsidR="00A677E7" w:rsidRPr="00A677E7">
        <w:rPr>
          <w:rStyle w:val="product-name"/>
          <w:rFonts w:ascii="Times New Roman" w:hAnsi="Times New Roman" w:cs="Times New Roman"/>
          <w:i/>
          <w:sz w:val="24"/>
          <w:szCs w:val="24"/>
        </w:rPr>
        <w:t>S-Tek Data Cable</w:t>
      </w:r>
      <w:r w:rsidR="00A677E7" w:rsidRPr="0007569D">
        <w:rPr>
          <w:rStyle w:val="product-name"/>
          <w:rFonts w:ascii="Times New Roman" w:hAnsi="Times New Roman" w:cs="Times New Roman"/>
          <w:sz w:val="24"/>
          <w:szCs w:val="24"/>
        </w:rPr>
        <w:t xml:space="preserve">, (online), </w:t>
      </w:r>
      <w:hyperlink r:id="rId10" w:history="1">
        <w:r w:rsidR="00A677E7" w:rsidRPr="000756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http://eshopnigeria.com/products/269/s-tek-data-cable</w:t>
        </w:r>
      </w:hyperlink>
      <w:r w:rsidR="00A677E7" w:rsidRPr="0007569D">
        <w:rPr>
          <w:rStyle w:val="product-name"/>
          <w:rFonts w:ascii="Times New Roman" w:hAnsi="Times New Roman" w:cs="Times New Roman"/>
          <w:sz w:val="24"/>
          <w:szCs w:val="24"/>
        </w:rPr>
        <w:t>, diakses,1 April 2014, 09:23)</w:t>
      </w:r>
    </w:p>
    <w:p w:rsidR="00B873AF" w:rsidRPr="00A579F2" w:rsidRDefault="00A677E7" w:rsidP="00A15B85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851" w:hanging="851"/>
        <w:jc w:val="both"/>
      </w:pPr>
      <w:r>
        <w:t xml:space="preserve">5. </w:t>
      </w:r>
      <w:r w:rsidR="00B873AF" w:rsidRPr="00A579F2">
        <w:t xml:space="preserve">Evelina. 2010. </w:t>
      </w:r>
      <w:r w:rsidR="00B873AF" w:rsidRPr="00A579F2">
        <w:rPr>
          <w:i/>
        </w:rPr>
        <w:t>Laboratorium Analog 1.</w:t>
      </w:r>
      <w:r w:rsidR="00B873AF" w:rsidRPr="00A579F2">
        <w:t xml:space="preserve"> Palembang: Politeknik Negeri Sriwijaya</w:t>
      </w:r>
    </w:p>
    <w:p w:rsidR="00B873AF" w:rsidRPr="00A579F2" w:rsidRDefault="00A677E7" w:rsidP="00A15B85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45AEF">
        <w:rPr>
          <w:color w:val="000000" w:themeColor="text1"/>
        </w:rPr>
        <w:t>.</w:t>
      </w:r>
      <w:r w:rsidR="00A15B85">
        <w:rPr>
          <w:color w:val="000000" w:themeColor="text1"/>
        </w:rPr>
        <w:tab/>
      </w:r>
      <w:r w:rsidR="00B873AF" w:rsidRPr="00A579F2">
        <w:rPr>
          <w:color w:val="000000" w:themeColor="text1"/>
        </w:rPr>
        <w:t>Hardy, Syam.1985.</w:t>
      </w:r>
      <w:r w:rsidR="00B873AF" w:rsidRPr="00A579F2">
        <w:rPr>
          <w:i/>
          <w:color w:val="000000" w:themeColor="text1"/>
        </w:rPr>
        <w:t>Listrik Elektronika Rumah Tangga</w:t>
      </w:r>
      <w:r w:rsidR="00B873AF" w:rsidRPr="00A579F2">
        <w:rPr>
          <w:color w:val="000000" w:themeColor="text1"/>
        </w:rPr>
        <w:t>.Bina Aksara</w:t>
      </w:r>
    </w:p>
    <w:p w:rsidR="00B873AF" w:rsidRPr="00A579F2" w:rsidRDefault="00A677E7" w:rsidP="00A15B85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851" w:hanging="851"/>
        <w:jc w:val="both"/>
      </w:pPr>
      <w:r>
        <w:t>7</w:t>
      </w:r>
      <w:r w:rsidR="00145AEF">
        <w:rPr>
          <w:i/>
        </w:rPr>
        <w:t>.</w:t>
      </w:r>
      <w:r w:rsidR="00A15B85">
        <w:rPr>
          <w:i/>
        </w:rPr>
        <w:tab/>
      </w:r>
      <w:r w:rsidR="00B873AF" w:rsidRPr="00A579F2">
        <w:t xml:space="preserve">Lowenberg, Edwin C., 1976, </w:t>
      </w:r>
      <w:r w:rsidR="00B873AF" w:rsidRPr="00933026">
        <w:rPr>
          <w:i/>
        </w:rPr>
        <w:t>Electronic Circuits Si (metric) edition</w:t>
      </w:r>
      <w:r w:rsidR="00B873AF" w:rsidRPr="00A579F2">
        <w:t>, terj.Ir.Sutisna, Mc Graw-Hill:Lincoln</w:t>
      </w:r>
    </w:p>
    <w:p w:rsidR="00B873AF" w:rsidRPr="00A579F2" w:rsidRDefault="00A677E7" w:rsidP="00933026">
      <w:pPr>
        <w:pStyle w:val="NormalWeb"/>
        <w:tabs>
          <w:tab w:val="left" w:pos="426"/>
          <w:tab w:val="left" w:pos="851"/>
        </w:tabs>
        <w:spacing w:before="0" w:beforeAutospacing="0" w:after="0" w:afterAutospacing="0" w:line="360" w:lineRule="auto"/>
        <w:ind w:left="851" w:hanging="851"/>
        <w:jc w:val="both"/>
      </w:pPr>
      <w:r>
        <w:t>8</w:t>
      </w:r>
      <w:r w:rsidR="00145AEF">
        <w:t>.</w:t>
      </w:r>
      <w:r w:rsidR="00A15B85">
        <w:tab/>
      </w:r>
      <w:r w:rsidR="00B873AF" w:rsidRPr="00A579F2">
        <w:t xml:space="preserve">Malvino, 1985, </w:t>
      </w:r>
      <w:r w:rsidR="00B873AF" w:rsidRPr="00A579F2">
        <w:rPr>
          <w:i/>
        </w:rPr>
        <w:t>Transistor Circuit Aproximation</w:t>
      </w:r>
      <w:r w:rsidR="00B873AF" w:rsidRPr="00A579F2">
        <w:t>, terj.Prof.M.Barmawi, Ph.D, Bandung: Erlangga</w:t>
      </w:r>
    </w:p>
    <w:p w:rsidR="00A677E7" w:rsidRPr="00A677E7" w:rsidRDefault="00A677E7" w:rsidP="00A677E7">
      <w:pPr>
        <w:pStyle w:val="Heading1"/>
        <w:tabs>
          <w:tab w:val="left" w:pos="426"/>
        </w:tabs>
        <w:spacing w:before="0" w:line="36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77E7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145AEF" w:rsidRPr="00A677E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15B85" w:rsidRPr="00A677E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A677E7">
        <w:rPr>
          <w:rStyle w:val="txt18b"/>
          <w:rFonts w:ascii="Times New Roman" w:hAnsi="Times New Roman" w:cs="Times New Roman"/>
          <w:b w:val="0"/>
          <w:color w:val="auto"/>
          <w:sz w:val="24"/>
          <w:szCs w:val="24"/>
        </w:rPr>
        <w:t xml:space="preserve">Mitsubishi electric, 2014, </w:t>
      </w:r>
      <w:r w:rsidRPr="00A677E7">
        <w:rPr>
          <w:rStyle w:val="txt18b"/>
          <w:rFonts w:ascii="Times New Roman" w:hAnsi="Times New Roman" w:cs="Times New Roman"/>
          <w:b w:val="0"/>
          <w:i/>
          <w:color w:val="auto"/>
          <w:sz w:val="24"/>
          <w:szCs w:val="24"/>
        </w:rPr>
        <w:t>Environment – Changing Vibrations into Electricity with the Use of a Spring</w:t>
      </w:r>
      <w:r w:rsidRPr="00A677E7">
        <w:rPr>
          <w:rStyle w:val="txt18b"/>
          <w:rFonts w:ascii="Times New Roman" w:hAnsi="Times New Roman" w:cs="Times New Roman"/>
          <w:b w:val="0"/>
          <w:color w:val="auto"/>
          <w:sz w:val="24"/>
          <w:szCs w:val="24"/>
        </w:rPr>
        <w:t>, (online), (</w:t>
      </w:r>
      <w:hyperlink r:id="rId11" w:history="1">
        <w:r w:rsidRPr="00A677E7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http://www.mitsubishielectric.com/company/environment/ecotopics/vibration/spring/index_print.html</w:t>
        </w:r>
      </w:hyperlink>
      <w:r w:rsidRPr="0007569D">
        <w:rPr>
          <w:rStyle w:val="txt18b"/>
          <w:rFonts w:ascii="Times New Roman" w:hAnsi="Times New Roman" w:cs="Times New Roman"/>
          <w:b w:val="0"/>
          <w:color w:val="auto"/>
          <w:sz w:val="24"/>
          <w:szCs w:val="24"/>
        </w:rPr>
        <w:t>, diakses 29 Maret 2014, 13:22)</w:t>
      </w:r>
    </w:p>
    <w:p w:rsidR="00B873AF" w:rsidRPr="00A579F2" w:rsidRDefault="00A677E7" w:rsidP="00933026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851" w:hanging="851"/>
        <w:jc w:val="both"/>
      </w:pPr>
      <w:r>
        <w:t>10.</w:t>
      </w:r>
      <w:r>
        <w:tab/>
      </w:r>
      <w:r w:rsidR="00B873AF" w:rsidRPr="00A579F2">
        <w:t>Petruzella, Frank D.,1996,</w:t>
      </w:r>
      <w:r w:rsidR="00B873AF" w:rsidRPr="00A579F2">
        <w:rPr>
          <w:i/>
        </w:rPr>
        <w:t>Industrial Electronics Second Edition</w:t>
      </w:r>
      <w:r w:rsidR="00B873AF" w:rsidRPr="00A579F2">
        <w:t>, terj.Sumanto, Yogyakarta: ANDI</w:t>
      </w:r>
    </w:p>
    <w:p w:rsidR="00E87569" w:rsidRPr="00145AEF" w:rsidRDefault="00A677E7" w:rsidP="00ED6E25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851" w:hanging="851"/>
        <w:jc w:val="both"/>
        <w:rPr>
          <w:rStyle w:val="ircdsh"/>
          <w:color w:val="000000" w:themeColor="text1"/>
        </w:rPr>
      </w:pPr>
      <w:r>
        <w:rPr>
          <w:color w:val="000000" w:themeColor="text1"/>
        </w:rPr>
        <w:lastRenderedPageBreak/>
        <w:t>11</w:t>
      </w:r>
      <w:r w:rsidR="00145AEF">
        <w:rPr>
          <w:color w:val="000000" w:themeColor="text1"/>
        </w:rPr>
        <w:t>.</w:t>
      </w:r>
      <w:r w:rsidR="00A15B85">
        <w:rPr>
          <w:color w:val="000000" w:themeColor="text1"/>
        </w:rPr>
        <w:tab/>
      </w:r>
      <w:r w:rsidR="00C2433E" w:rsidRPr="002C5C70">
        <w:t>Pradana</w:t>
      </w:r>
      <w:r w:rsidR="00C2433E">
        <w:t>,</w:t>
      </w:r>
      <w:r w:rsidR="00C2433E" w:rsidRPr="002C5C70">
        <w:t xml:space="preserve"> Angga, </w:t>
      </w:r>
      <w:r w:rsidR="00C2433E" w:rsidRPr="002C5C70">
        <w:rPr>
          <w:i/>
        </w:rPr>
        <w:t>Dioda Schottky</w:t>
      </w:r>
      <w:r w:rsidR="00C2433E" w:rsidRPr="002C5C70">
        <w:t>, (online), (</w:t>
      </w:r>
      <w:hyperlink r:id="rId12" w:history="1">
        <w:r w:rsidR="00C2433E" w:rsidRPr="00A15B85">
          <w:rPr>
            <w:rStyle w:val="Hyperlink"/>
            <w:color w:val="auto"/>
            <w:u w:val="none"/>
          </w:rPr>
          <w:t>http://elkaasik.com/dioda-schottky-hot-carrier/</w:t>
        </w:r>
      </w:hyperlink>
      <w:r w:rsidR="00C2433E" w:rsidRPr="00A15B85">
        <w:t xml:space="preserve">, </w:t>
      </w:r>
      <w:r w:rsidR="00C2433E" w:rsidRPr="002C5C70">
        <w:t>diakses: 19 Juni 2014, 10:15)</w:t>
      </w:r>
    </w:p>
    <w:p w:rsidR="009B6D53" w:rsidRDefault="00A677E7" w:rsidP="009B6D53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6D53">
        <w:rPr>
          <w:rFonts w:ascii="Times New Roman" w:hAnsi="Times New Roman" w:cs="Times New Roman"/>
          <w:sz w:val="24"/>
          <w:szCs w:val="24"/>
        </w:rPr>
        <w:t>12</w:t>
      </w:r>
      <w:r w:rsidR="00933026" w:rsidRPr="009B6D53">
        <w:rPr>
          <w:rFonts w:ascii="Times New Roman" w:hAnsi="Times New Roman" w:cs="Times New Roman"/>
          <w:sz w:val="24"/>
          <w:szCs w:val="24"/>
        </w:rPr>
        <w:t>.</w:t>
      </w:r>
      <w:r w:rsidR="00933026" w:rsidRPr="009B6D53">
        <w:rPr>
          <w:rFonts w:ascii="Times New Roman" w:hAnsi="Times New Roman" w:cs="Times New Roman"/>
          <w:sz w:val="24"/>
          <w:szCs w:val="24"/>
        </w:rPr>
        <w:tab/>
      </w:r>
      <w:r w:rsidR="009B6D53" w:rsidRPr="009B6D53">
        <w:rPr>
          <w:rFonts w:ascii="Times New Roman" w:hAnsi="Times New Roman" w:cs="Times New Roman"/>
          <w:sz w:val="24"/>
          <w:szCs w:val="24"/>
        </w:rPr>
        <w:t>Qisty, Galih,2014,</w:t>
      </w:r>
      <w:r w:rsidR="009B6D53" w:rsidRPr="009B6D53">
        <w:rPr>
          <w:rStyle w:val="Strong"/>
          <w:rFonts w:ascii="Times New Roman" w:hAnsi="Times New Roman" w:cs="Times New Roman"/>
          <w:b w:val="0"/>
          <w:spacing w:val="-15"/>
          <w:sz w:val="24"/>
          <w:szCs w:val="24"/>
        </w:rPr>
        <w:t xml:space="preserve"> </w:t>
      </w:r>
      <w:r w:rsidR="009B6D53" w:rsidRPr="009B6D53">
        <w:rPr>
          <w:rStyle w:val="a"/>
          <w:rFonts w:ascii="Times New Roman" w:hAnsi="Times New Roman" w:cs="Times New Roman"/>
          <w:i/>
          <w:spacing w:val="-15"/>
          <w:sz w:val="24"/>
          <w:szCs w:val="24"/>
        </w:rPr>
        <w:t xml:space="preserve">Magnetisme (2) Medan Magnet Menghasilkan </w:t>
      </w:r>
      <w:r w:rsidR="009B6D53" w:rsidRPr="009B6D53">
        <w:rPr>
          <w:rStyle w:val="a"/>
          <w:rFonts w:ascii="Times New Roman" w:hAnsi="Times New Roman" w:cs="Times New Roman"/>
          <w:i/>
          <w:sz w:val="24"/>
          <w:szCs w:val="24"/>
        </w:rPr>
        <w:t>Listrik</w:t>
      </w:r>
      <w:r w:rsidR="009B6D53" w:rsidRPr="009B6D53">
        <w:rPr>
          <w:rStyle w:val="a"/>
          <w:rFonts w:ascii="Times New Roman" w:hAnsi="Times New Roman" w:cs="Times New Roman"/>
          <w:sz w:val="24"/>
          <w:szCs w:val="24"/>
        </w:rPr>
        <w:t>, BAB7, (online), (</w:t>
      </w:r>
      <w:hyperlink r:id="rId13" w:history="1">
        <w:r w:rsidR="009B6D53" w:rsidRPr="009B6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https://www.academia.edu/4978439/MAGNETISME_-_Medan_Magnet_Menghasilkan_Listrik,diakses</w:t>
        </w:r>
      </w:hyperlink>
      <w:r w:rsidR="009B6D53" w:rsidRPr="009B6D53">
        <w:rPr>
          <w:rStyle w:val="a"/>
          <w:rFonts w:ascii="Times New Roman" w:hAnsi="Times New Roman" w:cs="Times New Roman"/>
          <w:sz w:val="24"/>
          <w:szCs w:val="24"/>
        </w:rPr>
        <w:t xml:space="preserve">  1 April 214, 07:39)</w:t>
      </w:r>
    </w:p>
    <w:p w:rsidR="00C2433E" w:rsidRDefault="009B6D53" w:rsidP="009B6D53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C2433E" w:rsidRPr="00C2433E">
        <w:rPr>
          <w:rFonts w:ascii="Times New Roman" w:hAnsi="Times New Roman" w:cs="Times New Roman"/>
          <w:color w:val="000000" w:themeColor="text1"/>
          <w:sz w:val="24"/>
          <w:szCs w:val="24"/>
        </w:rPr>
        <w:t>Sutanto.1997.</w:t>
      </w:r>
      <w:r w:rsidR="00C2433E" w:rsidRPr="00C243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Rangkaian Elektronika</w:t>
      </w:r>
      <w:r w:rsidR="00C2433E" w:rsidRPr="00C2433E">
        <w:rPr>
          <w:rFonts w:ascii="Times New Roman" w:hAnsi="Times New Roman" w:cs="Times New Roman"/>
          <w:color w:val="000000" w:themeColor="text1"/>
          <w:sz w:val="24"/>
          <w:szCs w:val="24"/>
        </w:rPr>
        <w:t>.UI-PRESS:Jakarta</w:t>
      </w:r>
    </w:p>
    <w:p w:rsidR="00B873AF" w:rsidRDefault="009B6D53" w:rsidP="00C2433E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2433E">
        <w:rPr>
          <w:rFonts w:ascii="Times New Roman" w:hAnsi="Times New Roman" w:cs="Times New Roman"/>
          <w:sz w:val="24"/>
          <w:szCs w:val="24"/>
        </w:rPr>
        <w:t>.</w:t>
      </w:r>
      <w:r w:rsidR="00C2433E">
        <w:rPr>
          <w:rFonts w:ascii="Times New Roman" w:hAnsi="Times New Roman" w:cs="Times New Roman"/>
          <w:sz w:val="24"/>
          <w:szCs w:val="24"/>
        </w:rPr>
        <w:tab/>
      </w:r>
      <w:r w:rsidR="00B873AF">
        <w:rPr>
          <w:rFonts w:ascii="Times New Roman" w:hAnsi="Times New Roman" w:cs="Times New Roman"/>
          <w:sz w:val="24"/>
          <w:szCs w:val="24"/>
        </w:rPr>
        <w:t>University,</w:t>
      </w:r>
      <w:r w:rsidR="00B873AF" w:rsidRPr="002C5C70">
        <w:rPr>
          <w:rFonts w:ascii="Times New Roman" w:hAnsi="Times New Roman" w:cs="Times New Roman"/>
          <w:sz w:val="24"/>
          <w:szCs w:val="24"/>
        </w:rPr>
        <w:t>Battery,2010,</w:t>
      </w:r>
      <w:r w:rsidR="00B873AF">
        <w:rPr>
          <w:rFonts w:ascii="Times New Roman" w:hAnsi="Times New Roman" w:cs="Times New Roman"/>
          <w:sz w:val="24"/>
          <w:szCs w:val="24"/>
        </w:rPr>
        <w:t xml:space="preserve"> </w:t>
      </w:r>
      <w:r w:rsidR="00B873AF" w:rsidRPr="002C5C70">
        <w:rPr>
          <w:rFonts w:ascii="Times New Roman" w:hAnsi="Times New Roman" w:cs="Times New Roman"/>
          <w:i/>
          <w:sz w:val="24"/>
          <w:szCs w:val="24"/>
        </w:rPr>
        <w:t>All  about chargers</w:t>
      </w:r>
      <w:r w:rsidR="00B873AF" w:rsidRPr="002C5C70">
        <w:rPr>
          <w:rFonts w:ascii="Times New Roman" w:hAnsi="Times New Roman" w:cs="Times New Roman"/>
          <w:sz w:val="24"/>
          <w:szCs w:val="24"/>
        </w:rPr>
        <w:t>, (online) (</w:t>
      </w:r>
      <w:hyperlink r:id="rId14" w:history="1">
        <w:r w:rsidR="00B873AF" w:rsidRPr="002C5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http://batteryuniversity.com/learn/article/charging_the_lead_acid_battery</w:t>
        </w:r>
      </w:hyperlink>
      <w:r w:rsidR="00B873AF" w:rsidRPr="002C5C70">
        <w:rPr>
          <w:rFonts w:ascii="Times New Roman" w:hAnsi="Times New Roman" w:cs="Times New Roman"/>
          <w:sz w:val="24"/>
          <w:szCs w:val="24"/>
        </w:rPr>
        <w:t xml:space="preserve">, </w:t>
      </w:r>
      <w:r w:rsidR="00B873AF">
        <w:rPr>
          <w:rFonts w:ascii="Times New Roman" w:hAnsi="Times New Roman" w:cs="Times New Roman"/>
          <w:sz w:val="24"/>
          <w:szCs w:val="24"/>
        </w:rPr>
        <w:t>diakses 29 Mei 2014, 09:40)</w:t>
      </w:r>
    </w:p>
    <w:p w:rsidR="00B873AF" w:rsidRPr="009B6D53" w:rsidRDefault="00B873AF" w:rsidP="009B6D53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6D53">
        <w:rPr>
          <w:rFonts w:ascii="Times New Roman" w:hAnsi="Times New Roman" w:cs="Times New Roman"/>
          <w:sz w:val="24"/>
          <w:szCs w:val="24"/>
        </w:rPr>
        <w:t>------------------------------,</w:t>
      </w:r>
      <w:r w:rsidR="00145AEF" w:rsidRPr="009B6D53">
        <w:rPr>
          <w:rFonts w:ascii="Times New Roman" w:hAnsi="Times New Roman" w:cs="Times New Roman"/>
          <w:sz w:val="24"/>
          <w:szCs w:val="24"/>
        </w:rPr>
        <w:t xml:space="preserve"> </w:t>
      </w:r>
      <w:r w:rsidRPr="009B6D53">
        <w:rPr>
          <w:rFonts w:ascii="Times New Roman" w:hAnsi="Times New Roman" w:cs="Times New Roman"/>
          <w:i/>
          <w:sz w:val="24"/>
          <w:szCs w:val="24"/>
        </w:rPr>
        <w:t>Battery</w:t>
      </w:r>
      <w:r w:rsidR="00145AEF" w:rsidRPr="009B6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D53">
        <w:rPr>
          <w:rFonts w:ascii="Times New Roman" w:hAnsi="Times New Roman" w:cs="Times New Roman"/>
          <w:i/>
          <w:sz w:val="24"/>
          <w:szCs w:val="24"/>
        </w:rPr>
        <w:t>Definitions</w:t>
      </w:r>
      <w:r w:rsidRPr="009B6D53">
        <w:rPr>
          <w:rFonts w:ascii="Times New Roman" w:hAnsi="Times New Roman" w:cs="Times New Roman"/>
          <w:sz w:val="24"/>
          <w:szCs w:val="24"/>
        </w:rPr>
        <w:t>,</w:t>
      </w:r>
      <w:r w:rsidR="00145AEF" w:rsidRPr="009B6D53">
        <w:rPr>
          <w:rFonts w:ascii="Times New Roman" w:hAnsi="Times New Roman" w:cs="Times New Roman"/>
          <w:sz w:val="24"/>
          <w:szCs w:val="24"/>
        </w:rPr>
        <w:t xml:space="preserve"> </w:t>
      </w:r>
      <w:r w:rsidRPr="009B6D53">
        <w:rPr>
          <w:rFonts w:ascii="Times New Roman" w:hAnsi="Times New Roman" w:cs="Times New Roman"/>
          <w:sz w:val="24"/>
          <w:szCs w:val="24"/>
        </w:rPr>
        <w:t>(online),</w:t>
      </w:r>
    </w:p>
    <w:p w:rsidR="00B873AF" w:rsidRDefault="00B873AF" w:rsidP="0093302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CA0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6F6C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http://batteryuniversity.com/learn/article/battery_definitions, diakses : 5Juni</w:t>
        </w:r>
      </w:hyperlink>
      <w:r w:rsidRPr="002C5C70">
        <w:rPr>
          <w:rFonts w:ascii="Times New Roman" w:hAnsi="Times New Roman" w:cs="Times New Roman"/>
          <w:sz w:val="24"/>
          <w:szCs w:val="24"/>
        </w:rPr>
        <w:t xml:space="preserve"> 2014,13:24)</w:t>
      </w:r>
    </w:p>
    <w:p w:rsidR="00B873AF" w:rsidRPr="009B6D53" w:rsidRDefault="00B873AF" w:rsidP="009B6D53">
      <w:pPr>
        <w:pStyle w:val="ListParagraph"/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6D53">
        <w:rPr>
          <w:rFonts w:ascii="Times New Roman" w:hAnsi="Times New Roman" w:cs="Times New Roman"/>
          <w:sz w:val="24"/>
          <w:szCs w:val="24"/>
        </w:rPr>
        <w:t xml:space="preserve">--------------------------------, </w:t>
      </w:r>
      <w:r w:rsidRPr="009B6D53">
        <w:rPr>
          <w:rFonts w:ascii="Times New Roman" w:hAnsi="Times New Roman" w:cs="Times New Roman"/>
          <w:i/>
          <w:sz w:val="24"/>
          <w:szCs w:val="24"/>
        </w:rPr>
        <w:t>Charging The Lead Acid Battery</w:t>
      </w:r>
      <w:r w:rsidRPr="009B6D53">
        <w:rPr>
          <w:rFonts w:ascii="Times New Roman" w:hAnsi="Times New Roman" w:cs="Times New Roman"/>
          <w:sz w:val="24"/>
          <w:szCs w:val="24"/>
        </w:rPr>
        <w:t>, (online), (</w:t>
      </w:r>
      <w:hyperlink r:id="rId16" w:history="1">
        <w:r w:rsidRPr="009B6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http://batteryuniversity.com/learn/article/charging_the_lead_acid_battery</w:t>
        </w:r>
      </w:hyperlink>
      <w:r w:rsidRPr="009B6D53">
        <w:rPr>
          <w:rFonts w:ascii="Times New Roman" w:hAnsi="Times New Roman" w:cs="Times New Roman"/>
          <w:sz w:val="24"/>
          <w:szCs w:val="24"/>
        </w:rPr>
        <w:t>, diakses: 5 Juni 2014, 14:20)</w:t>
      </w:r>
    </w:p>
    <w:p w:rsidR="00422AF9" w:rsidRPr="00422AF9" w:rsidRDefault="00422AF9" w:rsidP="009B6D53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hanging="786"/>
        <w:jc w:val="both"/>
        <w:rPr>
          <w:rStyle w:val="ircdsh"/>
          <w:rFonts w:ascii="Times New Roman" w:hAnsi="Times New Roman" w:cs="Times New Roman"/>
          <w:sz w:val="24"/>
          <w:szCs w:val="24"/>
        </w:rPr>
      </w:pPr>
      <w:r w:rsidRPr="00422AF9">
        <w:rPr>
          <w:rStyle w:val="ircdsh"/>
          <w:rFonts w:ascii="Times New Roman" w:hAnsi="Times New Roman" w:cs="Times New Roman"/>
          <w:sz w:val="24"/>
          <w:szCs w:val="24"/>
        </w:rPr>
        <w:t xml:space="preserve">------------------------------, </w:t>
      </w:r>
      <w:r w:rsidRPr="00422AF9">
        <w:rPr>
          <w:rStyle w:val="ircdsh"/>
          <w:rFonts w:ascii="Times New Roman" w:hAnsi="Times New Roman" w:cs="Times New Roman"/>
          <w:i/>
          <w:sz w:val="24"/>
          <w:szCs w:val="24"/>
        </w:rPr>
        <w:t>Charging from USB port</w:t>
      </w:r>
      <w:r w:rsidRPr="00422AF9">
        <w:rPr>
          <w:rStyle w:val="ircdsh"/>
          <w:rFonts w:ascii="Times New Roman" w:hAnsi="Times New Roman" w:cs="Times New Roman"/>
          <w:sz w:val="24"/>
          <w:szCs w:val="24"/>
        </w:rPr>
        <w:t xml:space="preserve">, (online), </w:t>
      </w:r>
      <w:r w:rsidRPr="00422AF9">
        <w:rPr>
          <w:rFonts w:ascii="Times New Roman" w:hAnsi="Times New Roman" w:cs="Times New Roman"/>
          <w:sz w:val="24"/>
          <w:szCs w:val="24"/>
        </w:rPr>
        <w:t>(Sumber: http://batteryuniversity.com/learn/article/charging_from_a_usb_por</w:t>
      </w:r>
      <w:r>
        <w:rPr>
          <w:rFonts w:ascii="Times New Roman" w:hAnsi="Times New Roman" w:cs="Times New Roman"/>
          <w:sz w:val="24"/>
          <w:szCs w:val="24"/>
        </w:rPr>
        <w:t>t, diakses: 1 April 2014, 12:05</w:t>
      </w:r>
      <w:r w:rsidRPr="00422AF9">
        <w:rPr>
          <w:rFonts w:ascii="Times New Roman" w:hAnsi="Times New Roman" w:cs="Times New Roman"/>
          <w:sz w:val="24"/>
          <w:szCs w:val="24"/>
        </w:rPr>
        <w:t>)</w:t>
      </w:r>
    </w:p>
    <w:p w:rsidR="009B6D53" w:rsidRPr="009B6D53" w:rsidRDefault="00E87569" w:rsidP="009B6D53">
      <w:pPr>
        <w:pStyle w:val="ListParagraph"/>
        <w:numPr>
          <w:ilvl w:val="0"/>
          <w:numId w:val="7"/>
        </w:numPr>
        <w:tabs>
          <w:tab w:val="left" w:pos="426"/>
          <w:tab w:val="left" w:pos="2127"/>
          <w:tab w:val="left" w:pos="2977"/>
          <w:tab w:val="left" w:pos="3969"/>
        </w:tabs>
        <w:spacing w:after="0" w:line="360" w:lineRule="auto"/>
        <w:ind w:left="851" w:hanging="851"/>
        <w:jc w:val="both"/>
        <w:rPr>
          <w:rStyle w:val="ircdsh"/>
          <w:rFonts w:ascii="Times New Roman" w:hAnsi="Times New Roman" w:cs="Times New Roman"/>
          <w:sz w:val="24"/>
          <w:szCs w:val="24"/>
        </w:rPr>
      </w:pPr>
      <w:r w:rsidRPr="00933026">
        <w:rPr>
          <w:rStyle w:val="ircdsh"/>
          <w:rFonts w:ascii="Times New Roman" w:hAnsi="Times New Roman" w:cs="Times New Roman"/>
          <w:sz w:val="24"/>
          <w:szCs w:val="24"/>
        </w:rPr>
        <w:t>Wikipedia</w:t>
      </w:r>
      <w:r w:rsidRPr="00933026">
        <w:rPr>
          <w:rStyle w:val="ircdsh"/>
          <w:rFonts w:ascii="Times New Roman" w:hAnsi="Times New Roman" w:cs="Times New Roman"/>
          <w:i/>
          <w:sz w:val="24"/>
          <w:szCs w:val="24"/>
        </w:rPr>
        <w:t>,</w:t>
      </w:r>
      <w:r w:rsidRPr="00933026">
        <w:rPr>
          <w:rStyle w:val="ircdsh"/>
          <w:rFonts w:ascii="Times New Roman" w:hAnsi="Times New Roman" w:cs="Times New Roman"/>
          <w:sz w:val="24"/>
          <w:szCs w:val="24"/>
        </w:rPr>
        <w:t>2013</w:t>
      </w:r>
      <w:r w:rsidRPr="00933026">
        <w:rPr>
          <w:rStyle w:val="ircdsh"/>
          <w:rFonts w:ascii="Times New Roman" w:hAnsi="Times New Roman" w:cs="Times New Roman"/>
          <w:i/>
          <w:sz w:val="24"/>
          <w:szCs w:val="24"/>
        </w:rPr>
        <w:t>,</w:t>
      </w:r>
      <w:r w:rsidR="009B6D53">
        <w:rPr>
          <w:rStyle w:val="ircdsh"/>
          <w:rFonts w:ascii="Times New Roman" w:hAnsi="Times New Roman" w:cs="Times New Roman"/>
          <w:i/>
          <w:sz w:val="24"/>
          <w:szCs w:val="24"/>
        </w:rPr>
        <w:tab/>
        <w:t>Battery</w:t>
      </w:r>
      <w:r w:rsidR="009B6D53">
        <w:rPr>
          <w:rStyle w:val="ircdsh"/>
          <w:rFonts w:ascii="Times New Roman" w:hAnsi="Times New Roman" w:cs="Times New Roman"/>
          <w:i/>
          <w:sz w:val="24"/>
          <w:szCs w:val="24"/>
        </w:rPr>
        <w:tab/>
        <w:t>Charger,</w:t>
      </w:r>
      <w:r w:rsidR="009B6D53">
        <w:rPr>
          <w:rStyle w:val="ircdsh"/>
          <w:rFonts w:ascii="Times New Roman" w:hAnsi="Times New Roman" w:cs="Times New Roman"/>
          <w:i/>
          <w:sz w:val="24"/>
          <w:szCs w:val="24"/>
        </w:rPr>
        <w:tab/>
        <w:t xml:space="preserve">(online), </w:t>
      </w:r>
      <w:r w:rsidR="009B6D53" w:rsidRPr="009B6D53">
        <w:rPr>
          <w:rStyle w:val="ircdsh"/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9B6D53" w:rsidRPr="009B6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http://en.wikipedia.org/wiki/Battery_charger</w:t>
        </w:r>
      </w:hyperlink>
      <w:r w:rsidR="009B6D53">
        <w:rPr>
          <w:rFonts w:ascii="Times New Roman" w:hAnsi="Times New Roman" w:cs="Times New Roman"/>
          <w:sz w:val="24"/>
          <w:szCs w:val="24"/>
        </w:rPr>
        <w:t>, diakses: 1April 2014, 09:08</w:t>
      </w:r>
      <w:r w:rsidR="009B6D53" w:rsidRPr="009B6D53">
        <w:rPr>
          <w:rFonts w:ascii="Times New Roman" w:hAnsi="Times New Roman" w:cs="Times New Roman"/>
          <w:sz w:val="24"/>
          <w:szCs w:val="24"/>
        </w:rPr>
        <w:t>)</w:t>
      </w:r>
    </w:p>
    <w:p w:rsidR="00E87569" w:rsidRPr="00933026" w:rsidRDefault="009B6D53" w:rsidP="009B6D53">
      <w:pPr>
        <w:pStyle w:val="ListParagraph"/>
        <w:numPr>
          <w:ilvl w:val="0"/>
          <w:numId w:val="7"/>
        </w:numPr>
        <w:tabs>
          <w:tab w:val="left" w:pos="426"/>
          <w:tab w:val="left" w:pos="1985"/>
          <w:tab w:val="left" w:pos="2694"/>
          <w:tab w:val="left" w:pos="3686"/>
        </w:tabs>
        <w:spacing w:after="0" w:line="360" w:lineRule="auto"/>
        <w:ind w:left="851" w:hanging="851"/>
        <w:jc w:val="both"/>
        <w:rPr>
          <w:rStyle w:val="ircdsh"/>
          <w:rFonts w:ascii="Times New Roman" w:hAnsi="Times New Roman" w:cs="Times New Roman"/>
          <w:sz w:val="24"/>
          <w:szCs w:val="24"/>
        </w:rPr>
      </w:pPr>
      <w:r>
        <w:rPr>
          <w:rStyle w:val="ircdsh"/>
          <w:rFonts w:ascii="Times New Roman" w:hAnsi="Times New Roman" w:cs="Times New Roman"/>
          <w:i/>
          <w:sz w:val="24"/>
          <w:szCs w:val="24"/>
        </w:rPr>
        <w:t>--------------------</w:t>
      </w:r>
      <w:r w:rsidR="00E87569" w:rsidRPr="00933026">
        <w:rPr>
          <w:rStyle w:val="ircdsh"/>
          <w:rFonts w:ascii="Times New Roman" w:hAnsi="Times New Roman" w:cs="Times New Roman"/>
          <w:i/>
          <w:sz w:val="24"/>
          <w:szCs w:val="24"/>
        </w:rPr>
        <w:t>Dioda</w:t>
      </w:r>
      <w:r>
        <w:rPr>
          <w:rStyle w:val="ircdsh"/>
          <w:rFonts w:ascii="Times New Roman" w:hAnsi="Times New Roman" w:cs="Times New Roman"/>
          <w:i/>
          <w:sz w:val="24"/>
          <w:szCs w:val="24"/>
        </w:rPr>
        <w:tab/>
      </w:r>
      <w:r w:rsidR="00E87569" w:rsidRPr="00933026">
        <w:rPr>
          <w:rStyle w:val="ircdsh"/>
          <w:rFonts w:ascii="Times New Roman" w:hAnsi="Times New Roman" w:cs="Times New Roman"/>
          <w:i/>
          <w:sz w:val="24"/>
          <w:szCs w:val="24"/>
        </w:rPr>
        <w:t>Schottky</w:t>
      </w:r>
      <w:r>
        <w:rPr>
          <w:rStyle w:val="ircdsh"/>
          <w:rFonts w:ascii="Times New Roman" w:hAnsi="Times New Roman" w:cs="Times New Roman"/>
          <w:sz w:val="24"/>
          <w:szCs w:val="24"/>
        </w:rPr>
        <w:t>,</w:t>
      </w:r>
      <w:r>
        <w:rPr>
          <w:rStyle w:val="ircdsh"/>
          <w:rFonts w:ascii="Times New Roman" w:hAnsi="Times New Roman" w:cs="Times New Roman"/>
          <w:sz w:val="24"/>
          <w:szCs w:val="24"/>
        </w:rPr>
        <w:tab/>
        <w:t>(online),</w:t>
      </w:r>
      <w:r w:rsidR="00E87569" w:rsidRPr="00933026">
        <w:rPr>
          <w:rStyle w:val="ircdsh"/>
          <w:rFonts w:ascii="Times New Roman" w:hAnsi="Times New Roman" w:cs="Times New Roman"/>
          <w:sz w:val="24"/>
          <w:szCs w:val="24"/>
        </w:rPr>
        <w:t xml:space="preserve"> </w:t>
      </w:r>
      <w:r w:rsidRPr="009B6D53">
        <w:rPr>
          <w:rStyle w:val="ircdsh"/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9B6D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http://en.wikipedia.org/wiki/Schottky_barrier</w:t>
        </w:r>
      </w:hyperlink>
      <w:r w:rsidRPr="009B6D53">
        <w:rPr>
          <w:rStyle w:val="ircdsh"/>
          <w:rFonts w:ascii="Times New Roman" w:hAnsi="Times New Roman" w:cs="Times New Roman"/>
          <w:sz w:val="24"/>
          <w:szCs w:val="24"/>
        </w:rPr>
        <w:t>,</w:t>
      </w:r>
      <w:r w:rsidR="00E87569" w:rsidRPr="00933026">
        <w:rPr>
          <w:rStyle w:val="ircdsh"/>
          <w:rFonts w:ascii="Times New Roman" w:hAnsi="Times New Roman" w:cs="Times New Roman"/>
          <w:sz w:val="24"/>
          <w:szCs w:val="24"/>
        </w:rPr>
        <w:t>diakses: 30 Juni 2014, 10:15)</w:t>
      </w:r>
    </w:p>
    <w:p w:rsidR="00E87569" w:rsidRPr="00933026" w:rsidRDefault="00E87569" w:rsidP="009B6D53">
      <w:pPr>
        <w:pStyle w:val="ListParagraph"/>
        <w:numPr>
          <w:ilvl w:val="0"/>
          <w:numId w:val="7"/>
        </w:numPr>
        <w:tabs>
          <w:tab w:val="left" w:pos="426"/>
          <w:tab w:val="left" w:pos="2694"/>
          <w:tab w:val="left" w:pos="3402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3026">
        <w:rPr>
          <w:rStyle w:val="ircdsh"/>
          <w:rFonts w:ascii="Times New Roman" w:hAnsi="Times New Roman" w:cs="Times New Roman"/>
          <w:sz w:val="24"/>
          <w:szCs w:val="24"/>
        </w:rPr>
        <w:t>-------------,</w:t>
      </w:r>
      <w:r w:rsidRPr="00933026">
        <w:rPr>
          <w:rFonts w:ascii="Times New Roman" w:hAnsi="Times New Roman" w:cs="Times New Roman"/>
          <w:color w:val="000000" w:themeColor="text1"/>
          <w:sz w:val="24"/>
          <w:szCs w:val="24"/>
        </w:rPr>
        <w:t>2014,Generator</w:t>
      </w:r>
      <w:r w:rsidRPr="009330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30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Listrik</w:t>
      </w:r>
      <w:r w:rsidRPr="009330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30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(Online), (</w:t>
      </w:r>
      <w:hyperlink r:id="rId19" w:history="1">
        <w:r w:rsidRPr="009330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http://id.wikipedia.org/wiki/Generator_listrik</w:t>
        </w:r>
      </w:hyperlink>
      <w:r w:rsidRPr="00933026">
        <w:rPr>
          <w:rFonts w:ascii="Times New Roman" w:hAnsi="Times New Roman" w:cs="Times New Roman"/>
          <w:sz w:val="24"/>
          <w:szCs w:val="24"/>
        </w:rPr>
        <w:t>,  diakses 29 Maret 2014)</w:t>
      </w:r>
    </w:p>
    <w:p w:rsidR="00E87569" w:rsidRPr="00A579F2" w:rsidRDefault="00E87569" w:rsidP="009B6D53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851" w:hanging="851"/>
        <w:jc w:val="both"/>
        <w:rPr>
          <w:i/>
        </w:rPr>
      </w:pPr>
      <w:r>
        <w:rPr>
          <w:color w:val="000000" w:themeColor="text1"/>
        </w:rPr>
        <w:t>-------------------</w:t>
      </w:r>
      <w:r w:rsidR="00933026">
        <w:rPr>
          <w:i/>
          <w:color w:val="000000" w:themeColor="text1"/>
        </w:rPr>
        <w:t>Kabel</w:t>
      </w:r>
      <w:r w:rsidRPr="00A579F2">
        <w:rPr>
          <w:i/>
          <w:color w:val="000000" w:themeColor="text1"/>
        </w:rPr>
        <w:t>Data</w:t>
      </w:r>
      <w:r w:rsidRPr="00A579F2">
        <w:rPr>
          <w:color w:val="000000" w:themeColor="text1"/>
        </w:rPr>
        <w:t>,</w:t>
      </w:r>
      <w:r w:rsidR="00933026">
        <w:rPr>
          <w:color w:val="000000" w:themeColor="text1"/>
        </w:rPr>
        <w:t>(</w:t>
      </w:r>
      <w:r w:rsidRPr="00A579F2">
        <w:rPr>
          <w:color w:val="000000" w:themeColor="text1"/>
        </w:rPr>
        <w:t>Online),(</w:t>
      </w:r>
      <w:hyperlink r:id="rId20" w:history="1">
        <w:r w:rsidRPr="00A579F2">
          <w:rPr>
            <w:rStyle w:val="Hyperlink"/>
            <w:color w:val="auto"/>
            <w:u w:val="none"/>
          </w:rPr>
          <w:t>http://id.wikipedia.org/wiki/Kabel_Data</w:t>
        </w:r>
      </w:hyperlink>
      <w:r w:rsidRPr="00A579F2">
        <w:t>, diakses 1 April 2014)</w:t>
      </w:r>
    </w:p>
    <w:p w:rsidR="00E87569" w:rsidRPr="00933026" w:rsidRDefault="00933026" w:rsidP="009B6D53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851" w:hanging="851"/>
        <w:jc w:val="both"/>
        <w:rPr>
          <w:rStyle w:val="ircdsh"/>
          <w:rFonts w:ascii="Times New Roman" w:hAnsi="Times New Roman" w:cs="Times New Roman"/>
          <w:sz w:val="24"/>
          <w:szCs w:val="24"/>
        </w:rPr>
      </w:pPr>
      <w:r>
        <w:rPr>
          <w:rStyle w:val="ircdsh"/>
          <w:rFonts w:ascii="Times New Roman" w:hAnsi="Times New Roman" w:cs="Times New Roman"/>
          <w:sz w:val="24"/>
          <w:szCs w:val="24"/>
        </w:rPr>
        <w:t>---</w:t>
      </w:r>
      <w:r w:rsidR="00E87569" w:rsidRPr="00933026">
        <w:rPr>
          <w:rStyle w:val="ircdsh"/>
          <w:rFonts w:ascii="Times New Roman" w:hAnsi="Times New Roman" w:cs="Times New Roman"/>
          <w:sz w:val="24"/>
          <w:szCs w:val="24"/>
        </w:rPr>
        <w:t>--------------------</w:t>
      </w:r>
      <w:r w:rsidR="00145AEF" w:rsidRPr="00933026">
        <w:rPr>
          <w:rStyle w:val="ircdsh"/>
          <w:rFonts w:ascii="Times New Roman" w:hAnsi="Times New Roman" w:cs="Times New Roman"/>
          <w:sz w:val="24"/>
          <w:szCs w:val="24"/>
        </w:rPr>
        <w:t>,</w:t>
      </w:r>
      <w:r w:rsidR="00E87569" w:rsidRPr="00933026">
        <w:rPr>
          <w:rStyle w:val="ircdsh"/>
          <w:rFonts w:ascii="Times New Roman" w:hAnsi="Times New Roman" w:cs="Times New Roman"/>
          <w:i/>
          <w:sz w:val="24"/>
          <w:szCs w:val="24"/>
        </w:rPr>
        <w:t>SchottkyBarrier</w:t>
      </w:r>
      <w:r w:rsidR="00E87569" w:rsidRPr="00933026">
        <w:rPr>
          <w:rStyle w:val="ircdsh"/>
          <w:rFonts w:ascii="Times New Roman" w:hAnsi="Times New Roman" w:cs="Times New Roman"/>
          <w:sz w:val="24"/>
          <w:szCs w:val="24"/>
        </w:rPr>
        <w:t>,(online),   (</w:t>
      </w:r>
      <w:hyperlink r:id="rId21" w:history="1">
        <w:r w:rsidR="00E87569" w:rsidRPr="009330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http://en.wikipedia.org/wiki/Schottky_barrier</w:t>
        </w:r>
      </w:hyperlink>
      <w:r w:rsidR="00E87569" w:rsidRPr="00933026">
        <w:rPr>
          <w:rStyle w:val="ircdsh"/>
          <w:rFonts w:ascii="Times New Roman" w:hAnsi="Times New Roman" w:cs="Times New Roman"/>
          <w:sz w:val="24"/>
          <w:szCs w:val="24"/>
        </w:rPr>
        <w:t>, diakses: 30 Juni 2014, 10:15)</w:t>
      </w:r>
    </w:p>
    <w:p w:rsidR="009F36AB" w:rsidRPr="009F36AB" w:rsidRDefault="009F36AB" w:rsidP="009B6D53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XL Semi, 2014, </w:t>
      </w:r>
      <w:r w:rsidRPr="009F36AB">
        <w:rPr>
          <w:rFonts w:ascii="Times New Roman" w:hAnsi="Times New Roman" w:cs="Times New Roman"/>
          <w:i/>
          <w:sz w:val="24"/>
          <w:szCs w:val="24"/>
        </w:rPr>
        <w:t>XL6009 Datasheet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(online), </w:t>
      </w:r>
      <w:r w:rsidRPr="009F36AB">
        <w:rPr>
          <w:rFonts w:ascii="Times New Roman" w:hAnsi="Times New Roman" w:cs="Times New Roman"/>
          <w:sz w:val="24"/>
          <w:szCs w:val="24"/>
        </w:rPr>
        <w:t>(</w:t>
      </w:r>
      <w:r w:rsidRPr="009F36AB">
        <w:rPr>
          <w:rFonts w:ascii="Times New Roman" w:hAnsi="Times New Roman" w:cs="Times New Roman"/>
          <w:color w:val="000000"/>
          <w:sz w:val="24"/>
          <w:szCs w:val="24"/>
        </w:rPr>
        <w:t>XL6009 datasheet.pdf,diakses:30 Juni 2014, 08:16)</w:t>
      </w:r>
    </w:p>
    <w:p w:rsidR="00B873AF" w:rsidRPr="00933026" w:rsidRDefault="00B873AF" w:rsidP="009B6D53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933026">
        <w:rPr>
          <w:rFonts w:ascii="Times New Roman" w:hAnsi="Times New Roman" w:cs="Times New Roman"/>
          <w:sz w:val="24"/>
          <w:szCs w:val="24"/>
        </w:rPr>
        <w:t xml:space="preserve">Zuhal, 1998, </w:t>
      </w:r>
      <w:r w:rsidRPr="00933026">
        <w:rPr>
          <w:rFonts w:ascii="Times New Roman" w:hAnsi="Times New Roman" w:cs="Times New Roman"/>
          <w:i/>
          <w:sz w:val="24"/>
          <w:szCs w:val="24"/>
        </w:rPr>
        <w:t>Dasar Teknik Tenaga Listrik dan Elektronika Daya</w:t>
      </w:r>
      <w:r w:rsidRPr="00933026">
        <w:rPr>
          <w:rFonts w:ascii="Times New Roman" w:hAnsi="Times New Roman" w:cs="Times New Roman"/>
          <w:sz w:val="24"/>
          <w:szCs w:val="24"/>
        </w:rPr>
        <w:t>, Gramedia Pustaka Utama: Jakarta</w:t>
      </w:r>
    </w:p>
    <w:p w:rsidR="00C10AB9" w:rsidRDefault="00C10AB9"/>
    <w:sectPr w:rsidR="00C10AB9" w:rsidSect="00B031D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92" w:rsidRDefault="00CD4292" w:rsidP="00663B0B">
      <w:pPr>
        <w:spacing w:after="0" w:line="240" w:lineRule="auto"/>
      </w:pPr>
      <w:r>
        <w:separator/>
      </w:r>
    </w:p>
  </w:endnote>
  <w:endnote w:type="continuationSeparator" w:id="1">
    <w:p w:rsidR="00CD4292" w:rsidRDefault="00CD4292" w:rsidP="0066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93" w:rsidRPr="008A5286" w:rsidRDefault="00FD3DDB" w:rsidP="003213F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2952"/>
      <w:docPartObj>
        <w:docPartGallery w:val="Page Numbers (Bottom of Page)"/>
        <w:docPartUnique/>
      </w:docPartObj>
    </w:sdtPr>
    <w:sdtContent>
      <w:p w:rsidR="00663B0B" w:rsidRDefault="005A7EB3">
        <w:pPr>
          <w:pStyle w:val="Footer"/>
          <w:jc w:val="center"/>
        </w:pPr>
      </w:p>
    </w:sdtContent>
  </w:sdt>
  <w:p w:rsidR="000C2693" w:rsidRDefault="00FD3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92" w:rsidRDefault="00CD4292" w:rsidP="00663B0B">
      <w:pPr>
        <w:spacing w:after="0" w:line="240" w:lineRule="auto"/>
      </w:pPr>
      <w:r>
        <w:separator/>
      </w:r>
    </w:p>
  </w:footnote>
  <w:footnote w:type="continuationSeparator" w:id="1">
    <w:p w:rsidR="00CD4292" w:rsidRDefault="00CD4292" w:rsidP="0066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8B" w:rsidRDefault="00FD3DDB">
    <w:pPr>
      <w:pStyle w:val="Header"/>
      <w:jc w:val="right"/>
    </w:pPr>
  </w:p>
  <w:p w:rsidR="000C2693" w:rsidRDefault="00FD3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93" w:rsidRDefault="00FD3DDB">
    <w:pPr>
      <w:pStyle w:val="Header"/>
      <w:jc w:val="right"/>
    </w:pPr>
  </w:p>
  <w:p w:rsidR="000C2693" w:rsidRDefault="00FD3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859"/>
    <w:multiLevelType w:val="hybridMultilevel"/>
    <w:tmpl w:val="29C0F318"/>
    <w:lvl w:ilvl="0" w:tplc="F1F6FF0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81183F"/>
    <w:multiLevelType w:val="hybridMultilevel"/>
    <w:tmpl w:val="B1E0796E"/>
    <w:lvl w:ilvl="0" w:tplc="0F5E0882">
      <w:start w:val="1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9466A4"/>
    <w:multiLevelType w:val="hybridMultilevel"/>
    <w:tmpl w:val="76120D92"/>
    <w:lvl w:ilvl="0" w:tplc="172C4248">
      <w:start w:val="1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641317"/>
    <w:multiLevelType w:val="hybridMultilevel"/>
    <w:tmpl w:val="A10E0670"/>
    <w:lvl w:ilvl="0" w:tplc="1E62F4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53D0"/>
    <w:multiLevelType w:val="hybridMultilevel"/>
    <w:tmpl w:val="31B8DA1C"/>
    <w:lvl w:ilvl="0" w:tplc="24D8DFB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41045A"/>
    <w:multiLevelType w:val="hybridMultilevel"/>
    <w:tmpl w:val="A2F2C702"/>
    <w:lvl w:ilvl="0" w:tplc="0D3E8732">
      <w:start w:val="1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5268"/>
    <w:multiLevelType w:val="hybridMultilevel"/>
    <w:tmpl w:val="4566BE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3AF"/>
    <w:rsid w:val="00125A58"/>
    <w:rsid w:val="001412BA"/>
    <w:rsid w:val="00145AEF"/>
    <w:rsid w:val="001464AD"/>
    <w:rsid w:val="00422AF9"/>
    <w:rsid w:val="00463900"/>
    <w:rsid w:val="0048259B"/>
    <w:rsid w:val="00551807"/>
    <w:rsid w:val="005A7EB3"/>
    <w:rsid w:val="00663B0B"/>
    <w:rsid w:val="00670CAA"/>
    <w:rsid w:val="006C52C5"/>
    <w:rsid w:val="00933026"/>
    <w:rsid w:val="00941495"/>
    <w:rsid w:val="009B6D53"/>
    <w:rsid w:val="009C2005"/>
    <w:rsid w:val="009F36AB"/>
    <w:rsid w:val="00A15B85"/>
    <w:rsid w:val="00A677E7"/>
    <w:rsid w:val="00B20C7C"/>
    <w:rsid w:val="00B873AF"/>
    <w:rsid w:val="00C10AB9"/>
    <w:rsid w:val="00C2433E"/>
    <w:rsid w:val="00C37F52"/>
    <w:rsid w:val="00CD4292"/>
    <w:rsid w:val="00E32623"/>
    <w:rsid w:val="00E87569"/>
    <w:rsid w:val="00E97DCD"/>
    <w:rsid w:val="00ED6E25"/>
    <w:rsid w:val="00EF3740"/>
    <w:rsid w:val="00F16EA0"/>
    <w:rsid w:val="00FD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AF"/>
  </w:style>
  <w:style w:type="paragraph" w:styleId="Heading1">
    <w:name w:val="heading 1"/>
    <w:basedOn w:val="Normal"/>
    <w:next w:val="Normal"/>
    <w:link w:val="Heading1Char"/>
    <w:uiPriority w:val="9"/>
    <w:qFormat/>
    <w:rsid w:val="00A67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6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B873A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873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AF"/>
  </w:style>
  <w:style w:type="paragraph" w:styleId="Footer">
    <w:name w:val="footer"/>
    <w:basedOn w:val="Normal"/>
    <w:link w:val="FooterChar"/>
    <w:uiPriority w:val="99"/>
    <w:unhideWhenUsed/>
    <w:rsid w:val="00B8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AF"/>
  </w:style>
  <w:style w:type="character" w:customStyle="1" w:styleId="ircdsh">
    <w:name w:val="irc_dsh"/>
    <w:basedOn w:val="DefaultParagraphFont"/>
    <w:rsid w:val="00B873AF"/>
  </w:style>
  <w:style w:type="character" w:styleId="Strong">
    <w:name w:val="Strong"/>
    <w:basedOn w:val="DefaultParagraphFont"/>
    <w:uiPriority w:val="22"/>
    <w:qFormat/>
    <w:rsid w:val="00A677E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677E7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product-name">
    <w:name w:val="product-name"/>
    <w:basedOn w:val="DefaultParagraphFont"/>
    <w:rsid w:val="00A677E7"/>
  </w:style>
  <w:style w:type="character" w:customStyle="1" w:styleId="Heading1Char">
    <w:name w:val="Heading 1 Char"/>
    <w:basedOn w:val="DefaultParagraphFont"/>
    <w:link w:val="Heading1"/>
    <w:uiPriority w:val="9"/>
    <w:rsid w:val="00A67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18b">
    <w:name w:val="txt18b"/>
    <w:basedOn w:val="DefaultParagraphFont"/>
    <w:rsid w:val="00A677E7"/>
  </w:style>
  <w:style w:type="character" w:customStyle="1" w:styleId="a">
    <w:name w:val="a"/>
    <w:basedOn w:val="DefaultParagraphFont"/>
    <w:rsid w:val="00A677E7"/>
  </w:style>
  <w:style w:type="character" w:styleId="FollowedHyperlink">
    <w:name w:val="FollowedHyperlink"/>
    <w:basedOn w:val="DefaultParagraphFont"/>
    <w:uiPriority w:val="99"/>
    <w:semiHidden/>
    <w:unhideWhenUsed/>
    <w:rsid w:val="009B6D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u-products.com/batteries/miscellaneous/12v-700mah-sla-sealed-lead-acid-battery/prod_3263.html,diakses" TargetMode="External"/><Relationship Id="rId13" Type="http://schemas.openxmlformats.org/officeDocument/2006/relationships/hyperlink" Target="https://www.academia.edu/4978439/MAGNETISME_-_Medan_Magnet_Menghasilkan_Listrik,diakses" TargetMode="External"/><Relationship Id="rId18" Type="http://schemas.openxmlformats.org/officeDocument/2006/relationships/hyperlink" Target="http://en.wikipedia.org/wiki/Schottky_barri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Schottky_barri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kaasik.com/dioda-schottky-hot-carrier/" TargetMode="External"/><Relationship Id="rId17" Type="http://schemas.openxmlformats.org/officeDocument/2006/relationships/hyperlink" Target="http://en.wikipedia.org/wiki/Battery_charge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atteryuniversity.com/learn/article/charging_the_lead_acid_battery" TargetMode="External"/><Relationship Id="rId20" Type="http://schemas.openxmlformats.org/officeDocument/2006/relationships/hyperlink" Target="http://id.wikipedia.org/wiki/Kabel_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tsubishielectric.com/company/environment/ecotopics/vibration/spring/index_print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atteryuniversity.com/learn/article/battery_definitions,%20diakses%20:%205Juni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shopnigeria.com/products/269/s-tek-data-cable" TargetMode="External"/><Relationship Id="rId19" Type="http://schemas.openxmlformats.org/officeDocument/2006/relationships/hyperlink" Target="http://id.wikipedia.org/wiki/Generator_li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hthubengineering.com/diy-electronics-devices/123918-generating-electricity-from-a-bicycle-dynamo/" TargetMode="External"/><Relationship Id="rId14" Type="http://schemas.openxmlformats.org/officeDocument/2006/relationships/hyperlink" Target="http://batteryuniversity.com/learn/article/charging_the_lead_acid_battery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6B99-1963-4E9B-BC5D-C52A61F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ENGGAR</dc:creator>
  <cp:lastModifiedBy>RESMY</cp:lastModifiedBy>
  <cp:revision>11</cp:revision>
  <cp:lastPrinted>2014-07-17T02:30:00Z</cp:lastPrinted>
  <dcterms:created xsi:type="dcterms:W3CDTF">2014-07-03T01:15:00Z</dcterms:created>
  <dcterms:modified xsi:type="dcterms:W3CDTF">2014-07-17T02:38:00Z</dcterms:modified>
</cp:coreProperties>
</file>