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63E5" w14:textId="77777777" w:rsidR="00022084" w:rsidRDefault="00022084" w:rsidP="00022084">
      <w:pPr>
        <w:pStyle w:val="Heading1"/>
        <w:ind w:left="0" w:firstLine="0"/>
      </w:pPr>
      <w:bookmarkStart w:id="0" w:name="_Toc109819873"/>
      <w:bookmarkStart w:id="1" w:name="_Toc111526742"/>
      <w:r>
        <w:t>BAB V</w:t>
      </w:r>
      <w:bookmarkEnd w:id="0"/>
      <w:bookmarkEnd w:id="1"/>
    </w:p>
    <w:p w14:paraId="13612B06" w14:textId="77777777" w:rsidR="00022084" w:rsidRDefault="00022084" w:rsidP="00022084">
      <w:pPr>
        <w:pStyle w:val="Heading1"/>
      </w:pPr>
      <w:bookmarkStart w:id="2" w:name="_Toc109819874"/>
      <w:bookmarkStart w:id="3" w:name="_Toc111526743"/>
      <w:r>
        <w:t>KESIMPULAN DAN SARAN</w:t>
      </w:r>
      <w:bookmarkEnd w:id="2"/>
      <w:bookmarkEnd w:id="3"/>
      <w:r>
        <w:t xml:space="preserve"> </w:t>
      </w:r>
    </w:p>
    <w:p w14:paraId="11BC4F10" w14:textId="77777777" w:rsidR="00022084" w:rsidRDefault="00022084" w:rsidP="00022084">
      <w:pPr>
        <w:spacing w:after="265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0031D00A" w14:textId="77777777" w:rsidR="00022084" w:rsidRDefault="00022084" w:rsidP="00022084">
      <w:pPr>
        <w:pStyle w:val="Heading2"/>
        <w:tabs>
          <w:tab w:val="center" w:pos="1327"/>
        </w:tabs>
        <w:ind w:left="-15" w:right="0" w:firstLine="0"/>
        <w:jc w:val="both"/>
      </w:pPr>
      <w:bookmarkStart w:id="4" w:name="_Toc109819875"/>
      <w:bookmarkStart w:id="5" w:name="_Toc111526744"/>
      <w:proofErr w:type="gramStart"/>
      <w:r>
        <w:t>5.1</w:t>
      </w:r>
      <w:r>
        <w:rPr>
          <w:rFonts w:ascii="Arial" w:eastAsia="Arial" w:hAnsi="Arial" w:cs="Arial"/>
        </w:rPr>
        <w:t xml:space="preserve">  </w:t>
      </w:r>
      <w:r>
        <w:t>Kesimpulan</w:t>
      </w:r>
      <w:bookmarkEnd w:id="4"/>
      <w:bookmarkEnd w:id="5"/>
      <w:proofErr w:type="gramEnd"/>
      <w:r>
        <w:t xml:space="preserve"> </w:t>
      </w:r>
    </w:p>
    <w:p w14:paraId="1206BE17" w14:textId="77777777" w:rsidR="00022084" w:rsidRDefault="00022084" w:rsidP="00022084">
      <w:pPr>
        <w:spacing w:after="0" w:line="360" w:lineRule="auto"/>
        <w:ind w:left="3" w:right="13"/>
      </w:pPr>
      <w:r>
        <w:t xml:space="preserve">      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, </w:t>
      </w:r>
      <w:proofErr w:type="spellStart"/>
      <w:r>
        <w:t>pengujian</w:t>
      </w:r>
      <w:proofErr w:type="spellEnd"/>
      <w:r>
        <w:t xml:space="preserve"> dan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ditarik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: </w:t>
      </w:r>
    </w:p>
    <w:p w14:paraId="27B74383" w14:textId="77777777" w:rsidR="00022084" w:rsidRDefault="00022084" w:rsidP="00022084">
      <w:pPr>
        <w:numPr>
          <w:ilvl w:val="0"/>
          <w:numId w:val="1"/>
        </w:numPr>
        <w:spacing w:after="0" w:line="360" w:lineRule="auto"/>
        <w:ind w:right="13" w:hanging="568"/>
      </w:pPr>
      <w:r>
        <w:t xml:space="preserve">Alat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Arduino uno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kendali</w:t>
      </w:r>
      <w:proofErr w:type="spellEnd"/>
      <w:r>
        <w:t xml:space="preserve"> system, </w:t>
      </w:r>
      <w:proofErr w:type="spellStart"/>
      <w:r>
        <w:t>dimana</w:t>
      </w:r>
      <w:proofErr w:type="spellEnd"/>
      <w:r>
        <w:t xml:space="preserve"> data yang </w:t>
      </w:r>
      <w:proofErr w:type="spellStart"/>
      <w:r>
        <w:t>didapat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sensor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membunyikan</w:t>
      </w:r>
      <w:proofErr w:type="spellEnd"/>
      <w:r>
        <w:t xml:space="preserve"> buzzer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indikasi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pencuri</w:t>
      </w:r>
      <w:proofErr w:type="spellEnd"/>
      <w:r>
        <w:t>.</w:t>
      </w:r>
    </w:p>
    <w:p w14:paraId="3CA5C18D" w14:textId="77777777" w:rsidR="00022084" w:rsidRDefault="00022084" w:rsidP="00022084">
      <w:pPr>
        <w:numPr>
          <w:ilvl w:val="0"/>
          <w:numId w:val="1"/>
        </w:numPr>
        <w:spacing w:after="0" w:line="360" w:lineRule="auto"/>
        <w:ind w:right="13" w:hanging="568"/>
      </w:pPr>
      <w:r>
        <w:t xml:space="preserve">Alat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pergerakan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melewati</w:t>
      </w:r>
      <w:proofErr w:type="spellEnd"/>
      <w:r>
        <w:t xml:space="preserve"> </w:t>
      </w:r>
      <w:proofErr w:type="spellStart"/>
      <w:r>
        <w:t>jangkauan</w:t>
      </w:r>
      <w:proofErr w:type="spellEnd"/>
      <w:r>
        <w:t xml:space="preserve"> sensor </w:t>
      </w:r>
    </w:p>
    <w:p w14:paraId="3DFF1CC8" w14:textId="77777777" w:rsidR="00022084" w:rsidRDefault="00022084" w:rsidP="00022084">
      <w:pPr>
        <w:numPr>
          <w:ilvl w:val="0"/>
          <w:numId w:val="1"/>
        </w:numPr>
        <w:spacing w:after="0" w:line="360" w:lineRule="auto"/>
        <w:ind w:right="13" w:hanging="568"/>
      </w:pPr>
      <w:r>
        <w:t xml:space="preserve">Sensor PIR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jangkauan</w:t>
      </w:r>
      <w:proofErr w:type="spellEnd"/>
      <w:r>
        <w:t xml:space="preserve"> </w:t>
      </w:r>
      <w:proofErr w:type="spellStart"/>
      <w:r>
        <w:t>pembacaan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5 meter, dan sensor </w:t>
      </w:r>
      <w:proofErr w:type="spellStart"/>
      <w:r>
        <w:t>ini</w:t>
      </w:r>
      <w:proofErr w:type="spellEnd"/>
      <w:r>
        <w:t xml:space="preserve"> sangat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human detector. </w:t>
      </w:r>
    </w:p>
    <w:p w14:paraId="7F000755" w14:textId="77777777" w:rsidR="00022084" w:rsidRDefault="00022084" w:rsidP="00022084">
      <w:pPr>
        <w:numPr>
          <w:ilvl w:val="0"/>
          <w:numId w:val="1"/>
        </w:numPr>
        <w:spacing w:after="0" w:line="360" w:lineRule="auto"/>
        <w:ind w:right="13" w:hanging="568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pengaman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akn</w:t>
      </w:r>
      <w:proofErr w:type="spellEnd"/>
      <w:r>
        <w:t xml:space="preserve"> </w:t>
      </w:r>
      <w:proofErr w:type="spellStart"/>
      <w:r>
        <w:t>tercipta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yang </w:t>
      </w:r>
      <w:proofErr w:type="spellStart"/>
      <w:r>
        <w:t>aman</w:t>
      </w:r>
      <w:proofErr w:type="spellEnd"/>
      <w:r>
        <w:t xml:space="preserve"> dan </w:t>
      </w:r>
      <w:proofErr w:type="spellStart"/>
      <w:r>
        <w:t>kondusif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pencuri</w:t>
      </w:r>
      <w:proofErr w:type="spellEnd"/>
      <w:r>
        <w:t xml:space="preserve"> </w:t>
      </w:r>
    </w:p>
    <w:p w14:paraId="3F26508C" w14:textId="77777777" w:rsidR="00022084" w:rsidRDefault="00022084" w:rsidP="00022084">
      <w:pPr>
        <w:spacing w:after="0" w:line="360" w:lineRule="auto"/>
        <w:ind w:left="0" w:firstLine="0"/>
        <w:jc w:val="left"/>
      </w:pPr>
    </w:p>
    <w:p w14:paraId="3BECF0B0" w14:textId="77777777" w:rsidR="00022084" w:rsidRDefault="00022084" w:rsidP="00022084">
      <w:pPr>
        <w:pStyle w:val="Heading2"/>
        <w:tabs>
          <w:tab w:val="center" w:pos="1015"/>
        </w:tabs>
        <w:ind w:left="-15" w:right="0" w:firstLine="0"/>
        <w:jc w:val="both"/>
        <w:sectPr w:rsidR="00022084" w:rsidSect="00BD5DC1">
          <w:footerReference w:type="default" r:id="rId5"/>
          <w:pgSz w:w="12240" w:h="15840"/>
          <w:pgMar w:top="2268" w:right="1701" w:bottom="1701" w:left="2268" w:header="709" w:footer="709" w:gutter="0"/>
          <w:cols w:space="708"/>
          <w:titlePg/>
          <w:docGrid w:linePitch="360"/>
        </w:sectPr>
      </w:pPr>
      <w:bookmarkStart w:id="6" w:name="_Toc109819876"/>
    </w:p>
    <w:p w14:paraId="0BDA6403" w14:textId="77777777" w:rsidR="00022084" w:rsidRDefault="00022084" w:rsidP="00022084">
      <w:pPr>
        <w:pStyle w:val="Heading2"/>
        <w:tabs>
          <w:tab w:val="center" w:pos="1015"/>
        </w:tabs>
        <w:spacing w:after="0" w:line="360" w:lineRule="auto"/>
        <w:ind w:left="0" w:right="0" w:firstLine="0"/>
        <w:jc w:val="both"/>
      </w:pPr>
      <w:bookmarkStart w:id="7" w:name="_Toc111526745"/>
      <w:r>
        <w:lastRenderedPageBreak/>
        <w:t>5.2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Saran</w:t>
      </w:r>
      <w:bookmarkEnd w:id="6"/>
      <w:bookmarkEnd w:id="7"/>
      <w:r>
        <w:t xml:space="preserve"> </w:t>
      </w:r>
    </w:p>
    <w:p w14:paraId="543B72EC" w14:textId="77777777" w:rsidR="00022084" w:rsidRDefault="00022084" w:rsidP="00022084">
      <w:pPr>
        <w:spacing w:after="0" w:line="360" w:lineRule="auto"/>
        <w:ind w:left="3" w:right="13"/>
      </w:pPr>
      <w:r>
        <w:t xml:space="preserve">         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: </w:t>
      </w:r>
    </w:p>
    <w:p w14:paraId="07B4AB8B" w14:textId="77777777" w:rsidR="00022084" w:rsidRDefault="00022084" w:rsidP="00022084">
      <w:pPr>
        <w:numPr>
          <w:ilvl w:val="0"/>
          <w:numId w:val="2"/>
        </w:numPr>
        <w:spacing w:after="0" w:line="360" w:lineRule="auto"/>
        <w:ind w:right="13" w:hanging="440"/>
      </w:pPr>
      <w:proofErr w:type="spellStart"/>
      <w:r>
        <w:t>Supaya</w:t>
      </w:r>
      <w:proofErr w:type="spellEnd"/>
      <w:r>
        <w:t xml:space="preserve"> </w:t>
      </w:r>
      <w:proofErr w:type="spellStart"/>
      <w:r>
        <w:t>rangkaian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terganggu</w:t>
      </w:r>
      <w:proofErr w:type="spellEnd"/>
      <w:r>
        <w:t xml:space="preserve">,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dikemas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aman</w:t>
      </w:r>
      <w:proofErr w:type="spellEnd"/>
      <w:r>
        <w:t xml:space="preserve"> dan </w:t>
      </w:r>
      <w:proofErr w:type="spellStart"/>
      <w:r>
        <w:t>terlindungi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</w:p>
    <w:p w14:paraId="3925A4E0" w14:textId="77777777" w:rsidR="00022084" w:rsidRDefault="00022084" w:rsidP="00022084">
      <w:pPr>
        <w:spacing w:after="0" w:line="360" w:lineRule="auto"/>
        <w:ind w:left="450" w:right="13"/>
      </w:pPr>
      <w:proofErr w:type="spellStart"/>
      <w:r>
        <w:t>penggunaannya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. </w:t>
      </w:r>
    </w:p>
    <w:p w14:paraId="7432F3BF" w14:textId="77777777" w:rsidR="00022084" w:rsidRDefault="00022084" w:rsidP="00022084">
      <w:pPr>
        <w:numPr>
          <w:ilvl w:val="0"/>
          <w:numId w:val="2"/>
        </w:numPr>
        <w:spacing w:after="0" w:line="360" w:lineRule="auto"/>
        <w:ind w:right="13" w:hanging="440"/>
      </w:pPr>
      <w:r>
        <w:t xml:space="preserve">Alat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diletakkan</w:t>
      </w:r>
      <w:proofErr w:type="spellEnd"/>
      <w:r>
        <w:t xml:space="preserve"> pada </w:t>
      </w:r>
      <w:proofErr w:type="spellStart"/>
      <w:r>
        <w:t>ruangan</w:t>
      </w:r>
      <w:proofErr w:type="spellEnd"/>
      <w:r>
        <w:t xml:space="preserve"> yang </w:t>
      </w:r>
      <w:proofErr w:type="spellStart"/>
      <w:r>
        <w:t>dibatasi</w:t>
      </w:r>
      <w:proofErr w:type="spellEnd"/>
      <w:r>
        <w:t xml:space="preserve"> </w:t>
      </w:r>
      <w:proofErr w:type="spellStart"/>
      <w:r>
        <w:t>luasnya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disarankan</w:t>
      </w:r>
      <w:proofErr w:type="spellEnd"/>
      <w:r>
        <w:t xml:space="preserve"> pada area yang </w:t>
      </w:r>
      <w:proofErr w:type="spellStart"/>
      <w:r>
        <w:t>melebihi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yang </w:t>
      </w:r>
      <w:proofErr w:type="spellStart"/>
      <w:r>
        <w:t>disarankan</w:t>
      </w:r>
      <w:proofErr w:type="spellEnd"/>
      <w:r>
        <w:t xml:space="preserve">. </w:t>
      </w:r>
    </w:p>
    <w:p w14:paraId="61BDE670" w14:textId="77777777" w:rsidR="00022084" w:rsidRDefault="00022084" w:rsidP="00022084">
      <w:pPr>
        <w:numPr>
          <w:ilvl w:val="0"/>
          <w:numId w:val="2"/>
        </w:numPr>
        <w:spacing w:after="0" w:line="360" w:lineRule="auto"/>
        <w:ind w:right="13" w:hanging="440"/>
      </w:pPr>
      <w:proofErr w:type="spellStart"/>
      <w:r>
        <w:t>Diharapkan</w:t>
      </w:r>
      <w:proofErr w:type="spellEnd"/>
      <w:r>
        <w:t xml:space="preserve"> </w:t>
      </w:r>
      <w:proofErr w:type="spellStart"/>
      <w:r>
        <w:t>kedepannya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pendeteksi</w:t>
      </w:r>
      <w:proofErr w:type="spellEnd"/>
      <w:r>
        <w:t xml:space="preserve"> </w:t>
      </w:r>
      <w:proofErr w:type="spellStart"/>
      <w:r>
        <w:t>maling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r w:rsidRPr="00B427D0">
        <w:rPr>
          <w:i/>
          <w:iCs/>
        </w:rPr>
        <w:t>packaging.</w:t>
      </w:r>
      <w:r>
        <w:t xml:space="preserve"> </w:t>
      </w:r>
    </w:p>
    <w:p w14:paraId="0CFC77E0" w14:textId="77777777" w:rsidR="00BE68DA" w:rsidRDefault="00BE68DA"/>
    <w:sectPr w:rsidR="00BE68DA" w:rsidSect="00022084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40DC" w14:textId="77777777" w:rsidR="00BD5DC1" w:rsidRDefault="00022084" w:rsidP="00EA3A33">
    <w:pPr>
      <w:pStyle w:val="Footer"/>
    </w:pPr>
  </w:p>
  <w:p w14:paraId="684B2085" w14:textId="77777777" w:rsidR="00BD5DC1" w:rsidRDefault="0002208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E3502"/>
    <w:multiLevelType w:val="hybridMultilevel"/>
    <w:tmpl w:val="ADE23958"/>
    <w:lvl w:ilvl="0" w:tplc="51B862AE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BCEF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257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4426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704D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64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E99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40F2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C094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774DAE"/>
    <w:multiLevelType w:val="hybridMultilevel"/>
    <w:tmpl w:val="934AF43C"/>
    <w:lvl w:ilvl="0" w:tplc="2AE275B2">
      <w:start w:val="1"/>
      <w:numFmt w:val="decimal"/>
      <w:lvlText w:val="%1.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47E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F059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BC7F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5A85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CECD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0CF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80D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DE40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22084"/>
    <w:rsid w:val="00022084"/>
    <w:rsid w:val="00BE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5A70"/>
  <w15:chartTrackingRefBased/>
  <w15:docId w15:val="{EA44C016-EFA7-4E80-A80B-20008E8D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right="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84"/>
    <w:pPr>
      <w:spacing w:after="4" w:line="357" w:lineRule="auto"/>
      <w:ind w:left="444" w:right="55" w:hanging="10"/>
      <w:jc w:val="both"/>
    </w:pPr>
    <w:rPr>
      <w:rFonts w:ascii="Times New Roman" w:eastAsia="Times New Roman" w:hAnsi="Times New Roman" w:cs="Times New Roman"/>
      <w:color w:val="000000"/>
      <w:sz w:val="24"/>
      <w:lang w:val="en-ID" w:eastAsia="en-ID"/>
    </w:rPr>
  </w:style>
  <w:style w:type="paragraph" w:styleId="Heading1">
    <w:name w:val="heading 1"/>
    <w:next w:val="Normal"/>
    <w:link w:val="Heading1Char"/>
    <w:uiPriority w:val="9"/>
    <w:qFormat/>
    <w:rsid w:val="00022084"/>
    <w:pPr>
      <w:keepNext/>
      <w:keepLines/>
      <w:spacing w:after="131" w:line="259" w:lineRule="auto"/>
      <w:ind w:left="308" w:right="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ID" w:eastAsia="en-ID"/>
    </w:rPr>
  </w:style>
  <w:style w:type="paragraph" w:styleId="Heading2">
    <w:name w:val="heading 2"/>
    <w:next w:val="Normal"/>
    <w:link w:val="Heading2Char"/>
    <w:uiPriority w:val="9"/>
    <w:unhideWhenUsed/>
    <w:qFormat/>
    <w:rsid w:val="00022084"/>
    <w:pPr>
      <w:keepNext/>
      <w:keepLines/>
      <w:spacing w:after="110" w:line="259" w:lineRule="auto"/>
      <w:ind w:left="10" w:right="1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084"/>
    <w:rPr>
      <w:rFonts w:ascii="Times New Roman" w:eastAsia="Times New Roman" w:hAnsi="Times New Roman" w:cs="Times New Roman"/>
      <w:b/>
      <w:color w:val="000000"/>
      <w:sz w:val="28"/>
      <w:lang w:val="en-ID"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022084"/>
    <w:rPr>
      <w:rFonts w:ascii="Times New Roman" w:eastAsia="Times New Roman" w:hAnsi="Times New Roman" w:cs="Times New Roman"/>
      <w:b/>
      <w:color w:val="000000"/>
      <w:sz w:val="24"/>
      <w:lang w:val="en-ID" w:eastAsia="en-ID"/>
    </w:rPr>
  </w:style>
  <w:style w:type="paragraph" w:styleId="Footer">
    <w:name w:val="footer"/>
    <w:basedOn w:val="Normal"/>
    <w:link w:val="FooterChar"/>
    <w:uiPriority w:val="99"/>
    <w:unhideWhenUsed/>
    <w:rsid w:val="0002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084"/>
    <w:rPr>
      <w:rFonts w:ascii="Times New Roman" w:eastAsia="Times New Roman" w:hAnsi="Times New Roman" w:cs="Times New Roman"/>
      <w:color w:val="000000"/>
      <w:sz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2022-09-07T18:14:00Z</dcterms:created>
  <dcterms:modified xsi:type="dcterms:W3CDTF">2022-09-07T18:18:00Z</dcterms:modified>
</cp:coreProperties>
</file>