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341" w:val="left" w:leader="none"/>
          <w:tab w:pos="1342" w:val="left" w:leader="none"/>
          <w:tab w:pos="2395" w:val="left" w:leader="none"/>
          <w:tab w:pos="3635" w:val="left" w:leader="none"/>
          <w:tab w:pos="4587" w:val="left" w:leader="none"/>
          <w:tab w:pos="5811" w:val="left" w:leader="none"/>
          <w:tab w:pos="6866" w:val="left" w:leader="none"/>
          <w:tab w:pos="7682" w:val="left" w:leader="none"/>
        </w:tabs>
        <w:spacing w:line="360" w:lineRule="auto" w:before="0" w:after="0"/>
        <w:ind w:left="1721" w:right="121" w:hanging="1133"/>
        <w:jc w:val="left"/>
        <w:rPr>
          <w:sz w:val="22"/>
        </w:rPr>
      </w:pPr>
      <w:r>
        <w:rPr>
          <w:sz w:val="24"/>
        </w:rPr>
        <w:t>Arduino</w:t>
        <w:tab/>
        <w:t>Indonesia.</w:t>
        <w:tab/>
        <w:t>(2018).</w:t>
        <w:tab/>
        <w:t>“Software</w:t>
        <w:tab/>
        <w:t>Arduino</w:t>
        <w:tab/>
        <w:t>IDE”.</w:t>
        <w:tab/>
      </w:r>
      <w:r>
        <w:rPr>
          <w:spacing w:val="-1"/>
          <w:sz w:val="24"/>
        </w:rPr>
        <w:t>(Diakses</w:t>
      </w:r>
      <w:r>
        <w:rPr>
          <w:color w:val="0000FF"/>
          <w:spacing w:val="-57"/>
          <w:sz w:val="24"/>
        </w:rPr>
        <w:t> </w:t>
      </w:r>
      <w:hyperlink r:id="rId5">
        <w:r>
          <w:rPr>
            <w:color w:val="0000FF"/>
            <w:sz w:val="24"/>
            <w:u w:val="single" w:color="0000FF"/>
          </w:rPr>
          <w:t>https://www.arduinoindonesia.id/2018/07/software-arduino-ide.html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18 Juni 2023)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  <w:tab w:pos="1237" w:val="left" w:leader="none"/>
          <w:tab w:pos="2551" w:val="left" w:leader="none"/>
          <w:tab w:pos="3616" w:val="left" w:leader="none"/>
          <w:tab w:pos="4571" w:val="left" w:leader="none"/>
          <w:tab w:pos="5293" w:val="left" w:leader="none"/>
          <w:tab w:pos="6351" w:val="left" w:leader="none"/>
          <w:tab w:pos="7682" w:val="left" w:leader="none"/>
        </w:tabs>
        <w:spacing w:line="360" w:lineRule="auto" w:before="201" w:after="0"/>
        <w:ind w:left="1760" w:right="121" w:hanging="1172"/>
        <w:jc w:val="left"/>
        <w:rPr>
          <w:sz w:val="24"/>
        </w:rPr>
      </w:pPr>
      <w:r>
        <w:rPr>
          <w:sz w:val="24"/>
        </w:rPr>
        <w:t>Ardutech.</w:t>
        <w:tab/>
        <w:t>(2019).</w:t>
        <w:tab/>
        <w:t>“LCD</w:t>
        <w:tab/>
        <w:t>I2C</w:t>
        <w:tab/>
        <w:t>dengan</w:t>
        <w:tab/>
        <w:t>Arduino”.</w:t>
        <w:tab/>
      </w:r>
      <w:r>
        <w:rPr>
          <w:spacing w:val="-1"/>
          <w:sz w:val="24"/>
        </w:rPr>
        <w:t>(Diakses</w:t>
      </w:r>
      <w:r>
        <w:rPr>
          <w:color w:val="0000FF"/>
          <w:spacing w:val="-57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https://www.ardutech.com/lcd-i2c-dengan-arduino/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Juni 2023)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296" w:val="left" w:leader="none"/>
          <w:tab w:pos="1297" w:val="left" w:leader="none"/>
          <w:tab w:pos="1953" w:val="left" w:leader="none"/>
          <w:tab w:pos="3011" w:val="left" w:leader="none"/>
          <w:tab w:pos="4134" w:val="left" w:leader="none"/>
          <w:tab w:pos="5307" w:val="left" w:leader="none"/>
          <w:tab w:pos="6290" w:val="left" w:leader="none"/>
          <w:tab w:pos="7684" w:val="left" w:leader="none"/>
        </w:tabs>
        <w:spacing w:line="360" w:lineRule="auto" w:before="90" w:after="0"/>
        <w:ind w:left="1760" w:right="122" w:hanging="1172"/>
        <w:jc w:val="left"/>
        <w:rPr>
          <w:sz w:val="24"/>
        </w:rPr>
      </w:pPr>
      <w:r>
        <w:rPr>
          <w:sz w:val="24"/>
        </w:rPr>
        <w:t>A.</w:t>
        <w:tab/>
        <w:tab/>
        <w:t>Razor.</w:t>
        <w:tab/>
        <w:t>(2020).</w:t>
        <w:tab/>
        <w:t>“Modul</w:t>
        <w:tab/>
        <w:t>Relay</w:t>
        <w:tab/>
        <w:t>Arduino”.</w:t>
        <w:tab/>
      </w:r>
      <w:r>
        <w:rPr>
          <w:spacing w:val="-1"/>
          <w:sz w:val="24"/>
        </w:rPr>
        <w:t>(Diakses</w:t>
      </w:r>
      <w:r>
        <w:rPr>
          <w:color w:val="0000FF"/>
          <w:spacing w:val="-57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https://www.aldyrazor.com/2020/05/modul-relay-arduino.html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-1"/>
          <w:sz w:val="24"/>
        </w:rPr>
        <w:t> </w:t>
      </w:r>
      <w:r>
        <w:rPr>
          <w:sz w:val="24"/>
        </w:rPr>
        <w:t>23 Juli 2023)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31" w:val="left" w:leader="none"/>
          <w:tab w:pos="1232" w:val="left" w:leader="none"/>
          <w:tab w:pos="2196" w:val="left" w:leader="none"/>
          <w:tab w:pos="3255" w:val="left" w:leader="none"/>
          <w:tab w:pos="4759" w:val="left" w:leader="none"/>
          <w:tab w:pos="5679" w:val="left" w:leader="none"/>
          <w:tab w:pos="6498" w:val="left" w:leader="none"/>
          <w:tab w:pos="7701" w:val="left" w:leader="none"/>
        </w:tabs>
        <w:spacing w:line="360" w:lineRule="auto" w:before="0" w:after="0"/>
        <w:ind w:left="1760" w:right="114" w:hanging="1172"/>
        <w:jc w:val="left"/>
        <w:rPr>
          <w:sz w:val="24"/>
        </w:rPr>
      </w:pPr>
      <w:r>
        <w:rPr>
          <w:sz w:val="24"/>
        </w:rPr>
        <w:t>Atmo.</w:t>
        <w:tab/>
        <w:t>(2016).</w:t>
        <w:tab/>
        <w:t>“Merangkai</w:t>
        <w:tab/>
        <w:t>Relay</w:t>
        <w:tab/>
        <w:t>5V”.</w:t>
        <w:tab/>
        <w:t>(Diakses</w:t>
        <w:tab/>
      </w:r>
      <w:hyperlink r:id="rId8">
        <w:r>
          <w:rPr>
            <w:color w:val="0000FF"/>
            <w:sz w:val="24"/>
            <w:u w:val="single" w:color="0000FF"/>
          </w:rPr>
          <w:t>http://at-</w:t>
        </w:r>
      </w:hyperlink>
      <w:r>
        <w:rPr>
          <w:color w:val="0000FF"/>
          <w:spacing w:val="-57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moproduction.blogspot.com/2016/02/cara-merangkai-relay-5v-dan-</w:t>
        </w:r>
      </w:hyperlink>
      <w:r>
        <w:rPr>
          <w:color w:val="0000FF"/>
          <w:spacing w:val="1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12v-buat.html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Tanggal 23 Juli 2023)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345" w:val="left" w:leader="none"/>
          <w:tab w:pos="1346" w:val="left" w:leader="none"/>
        </w:tabs>
        <w:spacing w:line="360" w:lineRule="auto" w:before="90" w:after="0"/>
        <w:ind w:left="1760" w:right="123" w:hanging="1172"/>
        <w:jc w:val="left"/>
        <w:rPr>
          <w:sz w:val="24"/>
        </w:rPr>
      </w:pPr>
      <w:r>
        <w:rPr>
          <w:sz w:val="24"/>
        </w:rPr>
        <w:t>Arduino.biz.</w:t>
      </w:r>
      <w:r>
        <w:rPr>
          <w:spacing w:val="54"/>
          <w:sz w:val="24"/>
        </w:rPr>
        <w:t> </w:t>
      </w:r>
      <w:r>
        <w:rPr>
          <w:sz w:val="24"/>
        </w:rPr>
        <w:t>(2020).</w:t>
      </w:r>
      <w:r>
        <w:rPr>
          <w:spacing w:val="56"/>
          <w:sz w:val="24"/>
        </w:rPr>
        <w:t> </w:t>
      </w:r>
      <w:r>
        <w:rPr>
          <w:sz w:val="24"/>
        </w:rPr>
        <w:t>“</w:t>
      </w:r>
      <w:r>
        <w:rPr>
          <w:spacing w:val="56"/>
          <w:sz w:val="24"/>
        </w:rPr>
        <w:t> </w:t>
      </w:r>
      <w:r>
        <w:rPr>
          <w:sz w:val="24"/>
        </w:rPr>
        <w:t>Mikrokontroler</w:t>
      </w:r>
      <w:r>
        <w:rPr>
          <w:spacing w:val="56"/>
          <w:sz w:val="24"/>
        </w:rPr>
        <w:t> </w:t>
      </w:r>
      <w:r>
        <w:rPr>
          <w:sz w:val="24"/>
        </w:rPr>
        <w:t>NodeMCU</w:t>
      </w:r>
      <w:r>
        <w:rPr>
          <w:spacing w:val="57"/>
          <w:sz w:val="24"/>
        </w:rPr>
        <w:t> </w:t>
      </w:r>
      <w:r>
        <w:rPr>
          <w:sz w:val="24"/>
        </w:rPr>
        <w:t>ESP8266”.</w:t>
      </w:r>
      <w:r>
        <w:rPr>
          <w:spacing w:val="56"/>
          <w:sz w:val="24"/>
        </w:rPr>
        <w:t> </w:t>
      </w:r>
      <w:r>
        <w:rPr>
          <w:sz w:val="24"/>
        </w:rPr>
        <w:t>(Diakses</w:t>
      </w:r>
      <w:r>
        <w:rPr>
          <w:color w:val="0000FF"/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https://www.arduino.biz.id/2020/10/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Tanggal 23</w:t>
      </w:r>
      <w:r>
        <w:rPr>
          <w:spacing w:val="1"/>
          <w:sz w:val="24"/>
        </w:rPr>
        <w:t> </w:t>
      </w:r>
      <w:r>
        <w:rPr>
          <w:sz w:val="24"/>
        </w:rPr>
        <w:t>Juli 2023)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360" w:lineRule="auto" w:before="90" w:after="0"/>
        <w:ind w:left="1760" w:right="121" w:hanging="1172"/>
        <w:jc w:val="left"/>
        <w:rPr>
          <w:sz w:val="24"/>
        </w:rPr>
      </w:pPr>
      <w:r>
        <w:rPr>
          <w:sz w:val="24"/>
        </w:rPr>
        <w:t>Christianto</w:t>
      </w:r>
      <w:r>
        <w:rPr>
          <w:spacing w:val="5"/>
          <w:sz w:val="24"/>
        </w:rPr>
        <w:t> </w:t>
      </w:r>
      <w:r>
        <w:rPr>
          <w:sz w:val="24"/>
        </w:rPr>
        <w:t>Tjahyadi.</w:t>
      </w:r>
      <w:r>
        <w:rPr>
          <w:spacing w:val="7"/>
          <w:sz w:val="24"/>
        </w:rPr>
        <w:t> </w:t>
      </w:r>
      <w:r>
        <w:rPr>
          <w:sz w:val="24"/>
        </w:rPr>
        <w:t>(2019).</w:t>
      </w:r>
      <w:r>
        <w:rPr>
          <w:spacing w:val="6"/>
          <w:sz w:val="24"/>
        </w:rPr>
        <w:t> </w:t>
      </w:r>
      <w:r>
        <w:rPr>
          <w:sz w:val="24"/>
        </w:rPr>
        <w:t>“Pinout</w:t>
      </w:r>
      <w:r>
        <w:rPr>
          <w:spacing w:val="5"/>
          <w:sz w:val="24"/>
        </w:rPr>
        <w:t> </w:t>
      </w:r>
      <w:r>
        <w:rPr>
          <w:sz w:val="24"/>
        </w:rPr>
        <w:t>NodeMCU</w:t>
      </w:r>
      <w:r>
        <w:rPr>
          <w:spacing w:val="4"/>
          <w:sz w:val="24"/>
        </w:rPr>
        <w:t> </w:t>
      </w:r>
      <w:r>
        <w:rPr>
          <w:sz w:val="24"/>
        </w:rPr>
        <w:t>ESP8266”.</w:t>
      </w:r>
      <w:r>
        <w:rPr>
          <w:spacing w:val="7"/>
          <w:sz w:val="24"/>
        </w:rPr>
        <w:t> </w:t>
      </w:r>
      <w:r>
        <w:rPr>
          <w:sz w:val="24"/>
        </w:rPr>
        <w:t>(Diakses</w:t>
      </w:r>
      <w:r>
        <w:rPr>
          <w:color w:val="0000FF"/>
          <w:spacing w:val="-57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https://christianto.tjahyadi.com/2020/01/02/nodemcu-esp8266-</w:t>
        </w:r>
      </w:hyperlink>
      <w:r>
        <w:rPr>
          <w:color w:val="0000FF"/>
          <w:spacing w:val="1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pinout/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Tanggal 28 Juli 2023)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360" w:lineRule="auto" w:before="90" w:after="0"/>
        <w:ind w:left="1760" w:right="120" w:hanging="1172"/>
        <w:jc w:val="both"/>
        <w:rPr>
          <w:color w:val="212121"/>
          <w:sz w:val="24"/>
        </w:rPr>
      </w:pPr>
      <w:r>
        <w:rPr>
          <w:color w:val="212121"/>
          <w:sz w:val="24"/>
        </w:rPr>
        <w:t>Cholish,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Rimbawati,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Hutasuhut,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(2017).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Analisa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Perbandingan Switch Mode Power Supply (SMPS) dan Transformator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Linear Pada Audio Amplifier. </w:t>
      </w:r>
      <w:r>
        <w:rPr>
          <w:i/>
          <w:color w:val="212121"/>
          <w:sz w:val="24"/>
        </w:rPr>
        <w:t>CIRCUIT: Jurnal Ilmiah Pendidikan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Teknik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Elektro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(2).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78" w:val="left" w:leader="none"/>
        </w:tabs>
        <w:spacing w:line="360" w:lineRule="auto" w:before="0" w:after="0"/>
        <w:ind w:left="1760" w:right="117" w:hanging="1172"/>
        <w:jc w:val="both"/>
        <w:rPr>
          <w:sz w:val="24"/>
        </w:rPr>
      </w:pPr>
      <w:r>
        <w:rPr>
          <w:color w:val="212121"/>
          <w:sz w:val="24"/>
        </w:rPr>
        <w:t>Christian, J., &amp; Komar, N. (2013). Prototipe sistem pendeteksi kebocoran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gas LPG menggunakan sensor gas MQ2, board Arduino duemilanove,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buzzer, dan Arduino GSM shield pada PT. Alfa retailindo (carrefour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pasar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minggu). </w:t>
      </w:r>
      <w:r>
        <w:rPr>
          <w:i/>
          <w:color w:val="212121"/>
          <w:sz w:val="24"/>
        </w:rPr>
        <w:t>Jurnal TICom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2</w:t>
      </w:r>
      <w:r>
        <w:rPr>
          <w:color w:val="212121"/>
          <w:sz w:val="24"/>
        </w:rPr>
        <w:t>(1), 92830.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31" w:val="left" w:leader="none"/>
          <w:tab w:pos="1232" w:val="left" w:leader="none"/>
        </w:tabs>
        <w:spacing w:line="360" w:lineRule="auto" w:before="211" w:after="0"/>
        <w:ind w:left="1760" w:right="117" w:hanging="1172"/>
        <w:jc w:val="left"/>
        <w:rPr>
          <w:sz w:val="24"/>
        </w:rPr>
      </w:pPr>
      <w:r>
        <w:rPr>
          <w:sz w:val="24"/>
        </w:rPr>
        <w:t>Kopi</w:t>
      </w:r>
      <w:r>
        <w:rPr>
          <w:spacing w:val="1"/>
          <w:sz w:val="24"/>
        </w:rPr>
        <w:t> </w:t>
      </w:r>
      <w:r>
        <w:rPr>
          <w:sz w:val="24"/>
        </w:rPr>
        <w:t>Petani.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spacing w:val="1"/>
          <w:sz w:val="24"/>
        </w:rPr>
        <w:t> </w:t>
      </w:r>
      <w:r>
        <w:rPr>
          <w:sz w:val="24"/>
        </w:rPr>
        <w:t>Kopi</w:t>
      </w:r>
      <w:r>
        <w:rPr>
          <w:spacing w:val="1"/>
          <w:sz w:val="24"/>
        </w:rPr>
        <w:t> </w:t>
      </w:r>
      <w:r>
        <w:rPr>
          <w:sz w:val="24"/>
        </w:rPr>
        <w:t>Arabica</w:t>
      </w:r>
      <w:r>
        <w:rPr>
          <w:spacing w:val="1"/>
          <w:sz w:val="24"/>
        </w:rPr>
        <w:t> </w:t>
      </w:r>
      <w:r>
        <w:rPr>
          <w:sz w:val="24"/>
        </w:rPr>
        <w:t>vs</w:t>
      </w:r>
      <w:r>
        <w:rPr>
          <w:spacing w:val="1"/>
          <w:sz w:val="24"/>
        </w:rPr>
        <w:t> </w:t>
      </w:r>
      <w:r>
        <w:rPr>
          <w:sz w:val="24"/>
        </w:rPr>
        <w:t>Kopi</w:t>
      </w:r>
      <w:r>
        <w:rPr>
          <w:spacing w:val="1"/>
          <w:sz w:val="24"/>
        </w:rPr>
        <w:t> </w:t>
      </w:r>
      <w:r>
        <w:rPr>
          <w:sz w:val="24"/>
        </w:rPr>
        <w:t>Robusta”.</w:t>
      </w:r>
      <w:r>
        <w:rPr>
          <w:spacing w:val="1"/>
          <w:sz w:val="24"/>
        </w:rPr>
        <w:t> </w:t>
      </w:r>
      <w:r>
        <w:rPr>
          <w:sz w:val="24"/>
        </w:rPr>
        <w:t>(Diakses</w:t>
      </w:r>
      <w:r>
        <w:rPr>
          <w:color w:val="0000FF"/>
          <w:spacing w:val="-57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https://kopipetani.com/kopi-arabika-vs-kopi-robusta-mana-yang-</w:t>
        </w:r>
      </w:hyperlink>
      <w:r>
        <w:rPr>
          <w:color w:val="0000FF"/>
          <w:spacing w:val="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lebih-nikmat/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Tanggal 23 Juli 2023)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177" w:val="left" w:leader="none"/>
        </w:tabs>
        <w:spacing w:line="360" w:lineRule="auto" w:before="90" w:after="0"/>
        <w:ind w:left="1760" w:right="123" w:hanging="1172"/>
        <w:jc w:val="both"/>
        <w:rPr>
          <w:sz w:val="24"/>
        </w:rPr>
      </w:pPr>
      <w:r>
        <w:rPr>
          <w:sz w:val="24"/>
        </w:rPr>
        <w:t>Septavia Putri, M., &amp; Taali, T. (2022). Rancang Bangun Alat Pengering Biji</w:t>
      </w:r>
      <w:r>
        <w:rPr>
          <w:spacing w:val="-57"/>
          <w:sz w:val="24"/>
        </w:rPr>
        <w:t> </w:t>
      </w:r>
      <w:r>
        <w:rPr>
          <w:sz w:val="24"/>
        </w:rPr>
        <w:t>Kakao dengan Pengendalian Kelembaban dan Suhu Berbasis Arduino</w:t>
      </w:r>
      <w:r>
        <w:rPr>
          <w:spacing w:val="-57"/>
          <w:sz w:val="24"/>
        </w:rPr>
        <w:t> </w:t>
      </w:r>
      <w:r>
        <w:rPr>
          <w:sz w:val="24"/>
        </w:rPr>
        <w:t>Mega</w:t>
      </w:r>
      <w:r>
        <w:rPr>
          <w:spacing w:val="-3"/>
          <w:sz w:val="24"/>
        </w:rPr>
        <w:t> </w:t>
      </w:r>
      <w:r>
        <w:rPr>
          <w:sz w:val="24"/>
        </w:rPr>
        <w:t>2560.</w:t>
      </w:r>
      <w:r>
        <w:rPr>
          <w:spacing w:val="-1"/>
          <w:sz w:val="24"/>
        </w:rPr>
        <w:t> </w:t>
      </w:r>
      <w:r>
        <w:rPr>
          <w:i/>
          <w:sz w:val="24"/>
        </w:rPr>
        <w:t>JTEIN: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Teknik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Elektro Indonesia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147-157.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77" w:val="left" w:leader="none"/>
        </w:tabs>
        <w:spacing w:line="360" w:lineRule="auto" w:before="1" w:after="0"/>
        <w:ind w:left="1760" w:right="118" w:hanging="1172"/>
        <w:jc w:val="both"/>
        <w:rPr>
          <w:color w:val="212121"/>
          <w:sz w:val="24"/>
        </w:rPr>
      </w:pPr>
      <w:r>
        <w:rPr>
          <w:color w:val="212121"/>
          <w:sz w:val="24"/>
        </w:rPr>
        <w:t>Sihombing, B. S., &amp; Kirana, I. O. (2022). RANCANG BANGUN ALAT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PENGERING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BIJI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KOPI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BERBASIS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MIKROKONTROLER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ARDUINO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UNO. </w:t>
      </w:r>
      <w:r>
        <w:rPr>
          <w:i/>
          <w:color w:val="212121"/>
          <w:sz w:val="24"/>
        </w:rPr>
        <w:t>STORAGE: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Ilmiah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Teknik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Ilmu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Komputer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(1), 8-15.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2753" w:val="left" w:leader="none"/>
          <w:tab w:pos="3597" w:val="left" w:leader="none"/>
          <w:tab w:pos="4554" w:val="left" w:leader="none"/>
          <w:tab w:pos="5706" w:val="left" w:leader="none"/>
        </w:tabs>
        <w:spacing w:line="360" w:lineRule="auto" w:before="0" w:after="0"/>
        <w:ind w:left="1760" w:right="119" w:hanging="1172"/>
        <w:jc w:val="left"/>
        <w:rPr>
          <w:sz w:val="24"/>
        </w:rPr>
      </w:pPr>
      <w:r>
        <w:rPr>
          <w:sz w:val="24"/>
        </w:rPr>
        <w:t>Teknik</w:t>
      </w:r>
      <w:r>
        <w:rPr>
          <w:spacing w:val="8"/>
          <w:sz w:val="24"/>
        </w:rPr>
        <w:t> </w:t>
      </w:r>
      <w:r>
        <w:rPr>
          <w:sz w:val="24"/>
        </w:rPr>
        <w:t>Elketronika.</w:t>
      </w:r>
      <w:r>
        <w:rPr>
          <w:spacing w:val="9"/>
          <w:sz w:val="24"/>
        </w:rPr>
        <w:t> </w:t>
      </w:r>
      <w:r>
        <w:rPr>
          <w:sz w:val="24"/>
        </w:rPr>
        <w:t>(2023).</w:t>
      </w:r>
      <w:r>
        <w:rPr>
          <w:spacing w:val="8"/>
          <w:sz w:val="24"/>
        </w:rPr>
        <w:t> </w:t>
      </w:r>
      <w:r>
        <w:rPr>
          <w:sz w:val="24"/>
        </w:rPr>
        <w:t>“Pengertian</w:t>
      </w:r>
      <w:r>
        <w:rPr>
          <w:spacing w:val="13"/>
          <w:sz w:val="24"/>
        </w:rPr>
        <w:t> </w:t>
      </w:r>
      <w:r>
        <w:rPr>
          <w:sz w:val="24"/>
        </w:rPr>
        <w:t>LCD</w:t>
      </w:r>
      <w:r>
        <w:rPr>
          <w:spacing w:val="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Liquid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Crystal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Display</w:t>
      </w:r>
      <w:r>
        <w:rPr>
          <w:sz w:val="24"/>
        </w:rPr>
        <w:t>)</w:t>
      </w:r>
      <w:r>
        <w:rPr>
          <w:spacing w:val="8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Prinsip</w:t>
        <w:tab/>
        <w:t>Kerja</w:t>
        <w:tab/>
        <w:t>LCD”.</w:t>
        <w:tab/>
        <w:t>(Diakses</w:t>
        <w:tab/>
      </w:r>
      <w:r>
        <w:rPr>
          <w:color w:val="0000FF"/>
          <w:spacing w:val="-1"/>
          <w:sz w:val="24"/>
          <w:u w:val="single" w:color="0000FF"/>
        </w:rPr>
        <w:t>https://teknikelektronika.com</w:t>
      </w:r>
    </w:p>
    <w:p>
      <w:pPr>
        <w:pStyle w:val="BodyText"/>
        <w:tabs>
          <w:tab w:pos="7518" w:val="left" w:leader="none"/>
          <w:tab w:pos="8125" w:val="left" w:leader="none"/>
        </w:tabs>
        <w:ind w:left="1760"/>
      </w:pPr>
      <w:r>
        <w:rPr>
          <w:color w:val="0000FF"/>
          <w:u w:val="single" w:color="0000FF"/>
        </w:rPr>
        <w:t>/pengertian-lcd-liquid-crystal-display-prinsip-kerja-lcd/</w:t>
      </w:r>
      <w:r>
        <w:rPr/>
        <w:t>.</w:t>
        <w:tab/>
        <w:t>18</w:t>
        <w:tab/>
        <w:t>Juni</w:t>
      </w:r>
    </w:p>
    <w:p>
      <w:pPr>
        <w:pStyle w:val="BodyText"/>
        <w:spacing w:before="137"/>
        <w:ind w:left="1760"/>
      </w:pPr>
      <w:r>
        <w:rPr/>
        <w:t>2023).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360" w:lineRule="auto" w:before="0" w:after="0"/>
        <w:ind w:left="1760" w:right="117" w:hanging="1172"/>
        <w:jc w:val="both"/>
        <w:rPr>
          <w:sz w:val="24"/>
        </w:rPr>
      </w:pPr>
      <w:r>
        <w:rPr>
          <w:sz w:val="24"/>
        </w:rPr>
        <w:t>Utama, Y. A. K., Widianto, Y., Sardjono, T. A., &amp; Kusuma, H. (2019,</w:t>
      </w:r>
      <w:r>
        <w:rPr>
          <w:spacing w:val="1"/>
          <w:sz w:val="24"/>
        </w:rPr>
        <w:t> </w:t>
      </w:r>
      <w:r>
        <w:rPr>
          <w:sz w:val="24"/>
        </w:rPr>
        <w:t>August).</w:t>
      </w:r>
      <w:r>
        <w:rPr>
          <w:spacing w:val="1"/>
          <w:sz w:val="24"/>
        </w:rPr>
        <w:t> </w:t>
      </w:r>
      <w:r>
        <w:rPr>
          <w:sz w:val="24"/>
        </w:rPr>
        <w:t>Perbandingan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Antar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Kelembaban</w:t>
      </w:r>
      <w:r>
        <w:rPr>
          <w:spacing w:val="1"/>
          <w:sz w:val="24"/>
        </w:rPr>
        <w:t> </w:t>
      </w:r>
      <w:r>
        <w:rPr>
          <w:sz w:val="24"/>
        </w:rPr>
        <w:t>Udara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Arduino</w:t>
      </w:r>
      <w:r>
        <w:rPr>
          <w:spacing w:val="1"/>
          <w:sz w:val="24"/>
        </w:rPr>
        <w:t> </w:t>
      </w:r>
      <w:r>
        <w:rPr>
          <w:sz w:val="24"/>
        </w:rPr>
        <w:t>Uno.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Prosiding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Sains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Teknologi</w:t>
      </w:r>
      <w:r>
        <w:rPr>
          <w:i/>
          <w:spacing w:val="2"/>
          <w:sz w:val="24"/>
        </w:rPr>
        <w:t> </w:t>
      </w:r>
      <w:r>
        <w:rPr>
          <w:sz w:val="24"/>
        </w:rPr>
        <w:t>(Vol. 1, No. 1).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56" w:val="left" w:leader="none"/>
          <w:tab w:pos="1357" w:val="left" w:leader="none"/>
        </w:tabs>
        <w:spacing w:line="360" w:lineRule="auto" w:before="0" w:after="0"/>
        <w:ind w:left="1760" w:right="120" w:hanging="1172"/>
        <w:jc w:val="left"/>
        <w:rPr>
          <w:color w:val="212121"/>
          <w:sz w:val="24"/>
        </w:rPr>
      </w:pPr>
      <w:r>
        <w:rPr>
          <w:sz w:val="24"/>
        </w:rPr>
        <w:t>Isur.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“Menggunakan</w:t>
      </w:r>
      <w:r>
        <w:rPr>
          <w:spacing w:val="1"/>
          <w:sz w:val="24"/>
        </w:rPr>
        <w:t> </w:t>
      </w:r>
      <w:r>
        <w:rPr>
          <w:sz w:val="24"/>
        </w:rPr>
        <w:t>I2C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ISIS</w:t>
      </w:r>
      <w:r>
        <w:rPr>
          <w:spacing w:val="1"/>
          <w:sz w:val="24"/>
        </w:rPr>
        <w:t> </w:t>
      </w:r>
      <w:r>
        <w:rPr>
          <w:sz w:val="24"/>
        </w:rPr>
        <w:t>Proteus</w:t>
      </w:r>
      <w:r>
        <w:rPr>
          <w:spacing w:val="1"/>
          <w:sz w:val="24"/>
        </w:rPr>
        <w:t> </w:t>
      </w:r>
      <w:r>
        <w:rPr>
          <w:sz w:val="24"/>
        </w:rPr>
        <w:t>7”.</w:t>
      </w:r>
      <w:r>
        <w:rPr>
          <w:spacing w:val="1"/>
          <w:sz w:val="24"/>
        </w:rPr>
        <w:t> </w:t>
      </w:r>
      <w:r>
        <w:rPr>
          <w:sz w:val="24"/>
        </w:rPr>
        <w:t>(Diakses</w:t>
      </w:r>
      <w:r>
        <w:rPr>
          <w:color w:val="0000FF"/>
          <w:spacing w:val="-57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https://www.tukangsapu.net/2018/09/menggunakan-i2c-pada-isis-</w:t>
        </w:r>
      </w:hyperlink>
      <w:r>
        <w:rPr>
          <w:color w:val="0000FF"/>
          <w:spacing w:val="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proteus-7/</w:t>
        </w:r>
        <w:r>
          <w:rPr>
            <w:color w:val="0000FF"/>
            <w:spacing w:val="-1"/>
            <w:sz w:val="24"/>
          </w:rPr>
          <w:t> </w:t>
        </w:r>
      </w:hyperlink>
      <w:r>
        <w:rPr>
          <w:sz w:val="24"/>
        </w:rPr>
        <w:t>19 Juli 2023)</w:t>
      </w: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1721" w:hanging="754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2412" w:hanging="75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5" w:hanging="75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7" w:hanging="75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90" w:hanging="75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83" w:hanging="75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5" w:hanging="75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68" w:hanging="75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1" w:hanging="75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3434" w:right="297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760" w:right="117" w:hanging="1172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rduinoindonesia.id/2018/07/software-arduino-ide.html" TargetMode="External"/><Relationship Id="rId6" Type="http://schemas.openxmlformats.org/officeDocument/2006/relationships/hyperlink" Target="https://www.ardutech.com/lcd-i2c-dengan-arduino/" TargetMode="External"/><Relationship Id="rId7" Type="http://schemas.openxmlformats.org/officeDocument/2006/relationships/hyperlink" Target="https://www.aldyrazor.com/2020/05/modul-relay-arduino.html" TargetMode="External"/><Relationship Id="rId8" Type="http://schemas.openxmlformats.org/officeDocument/2006/relationships/hyperlink" Target="http://at-moproduction.blogspot.com/2016/02/cara-merangkai-relay-5v-dan-12v-buat.html" TargetMode="External"/><Relationship Id="rId9" Type="http://schemas.openxmlformats.org/officeDocument/2006/relationships/hyperlink" Target="https://www.arduino.biz.id/2020/10/" TargetMode="External"/><Relationship Id="rId10" Type="http://schemas.openxmlformats.org/officeDocument/2006/relationships/hyperlink" Target="https://christianto.tjahyadi.com/2020/01/02/nodemcu-esp8266-pinout/" TargetMode="External"/><Relationship Id="rId11" Type="http://schemas.openxmlformats.org/officeDocument/2006/relationships/hyperlink" Target="https://kopipetani.com/kopi-arabika-vs-kopi-robusta-mana-yang-lebih-nikmat/" TargetMode="External"/><Relationship Id="rId12" Type="http://schemas.openxmlformats.org/officeDocument/2006/relationships/hyperlink" Target="https://www.tukangsapu.net/2018/09/menggunakan-i2c-pada-isis-proteus-7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RAD1</dc:creator>
  <dcterms:created xsi:type="dcterms:W3CDTF">2023-09-19T05:22:02Z</dcterms:created>
  <dcterms:modified xsi:type="dcterms:W3CDTF">2023-09-19T05:22:02Z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