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2E90" w14:textId="77777777" w:rsidR="007C783D" w:rsidRPr="007C783D" w:rsidRDefault="007C783D" w:rsidP="007C783D">
      <w:pPr>
        <w:pStyle w:val="Heading1"/>
        <w:rPr>
          <w:lang w:val="sv-SE"/>
        </w:rPr>
      </w:pPr>
      <w:bookmarkStart w:id="0" w:name="_Toc202617774"/>
      <w:r w:rsidRPr="007C783D">
        <w:rPr>
          <w:lang w:val="sv-SE"/>
        </w:rPr>
        <w:t>ABSTRAK</w:t>
      </w:r>
      <w:bookmarkEnd w:id="0"/>
    </w:p>
    <w:p w14:paraId="2389EF41" w14:textId="77777777" w:rsidR="007C783D" w:rsidRPr="00897C88" w:rsidRDefault="007C783D" w:rsidP="007C783D">
      <w:pPr>
        <w:spacing w:after="0"/>
        <w:ind w:left="567" w:right="425"/>
        <w:jc w:val="center"/>
        <w:rPr>
          <w:rFonts w:ascii="Times New Roman" w:hAnsi="Times New Roman" w:cs="Times New Roman"/>
          <w:b/>
          <w:bCs/>
          <w:szCs w:val="24"/>
        </w:rPr>
      </w:pPr>
    </w:p>
    <w:p w14:paraId="7DAC5924" w14:textId="77777777" w:rsidR="007C783D" w:rsidRPr="00897C88" w:rsidRDefault="007C783D" w:rsidP="007C783D">
      <w:pPr>
        <w:spacing w:after="0"/>
        <w:ind w:left="567" w:right="425"/>
        <w:jc w:val="center"/>
        <w:rPr>
          <w:rFonts w:ascii="Times New Roman" w:hAnsi="Times New Roman" w:cs="Times New Roman"/>
          <w:b/>
          <w:bCs/>
          <w:szCs w:val="24"/>
        </w:rPr>
      </w:pPr>
    </w:p>
    <w:p w14:paraId="57E4B3B0" w14:textId="77777777" w:rsidR="007C783D" w:rsidRPr="00897C88" w:rsidRDefault="007C783D" w:rsidP="007C783D">
      <w:pPr>
        <w:spacing w:after="0"/>
        <w:ind w:left="567" w:right="425"/>
        <w:jc w:val="both"/>
        <w:rPr>
          <w:rFonts w:ascii="Times New Roman" w:hAnsi="Times New Roman" w:cs="Times New Roman"/>
          <w:szCs w:val="24"/>
        </w:rPr>
      </w:pPr>
      <w:r w:rsidRPr="00897C88">
        <w:rPr>
          <w:rFonts w:ascii="Times New Roman" w:hAnsi="Times New Roman" w:cs="Times New Roman"/>
          <w:szCs w:val="24"/>
        </w:rPr>
        <w:t xml:space="preserve">Perkembangan teknologi informasi telah mendorong transformasi sistem pendidikan menuju digitalisasi, termasuk dalam hal penilaian hasil belajar siswa. Namun, masih banyak lembaga pendidikan anak usia dini yang menggunakan sistem penilaian manual, seperti di TK/TPA As-Salam Kota Palembang. Proses manual ini menyebabkan berbagai kendala seperti keterlambatan dalam pelaporan, risiko kehilangan data, dan kurangnya efisiensi. Penelitian ini bertujuan untuk mengembangkan dan mengimplementasikan sebuah aplikasi rapor digital berbasis </w:t>
      </w:r>
      <w:r w:rsidRPr="00897C88">
        <w:rPr>
          <w:rFonts w:ascii="Times New Roman" w:hAnsi="Times New Roman" w:cs="Times New Roman"/>
          <w:i/>
          <w:iCs/>
          <w:szCs w:val="24"/>
        </w:rPr>
        <w:t>website</w:t>
      </w:r>
      <w:r w:rsidRPr="00897C88">
        <w:rPr>
          <w:rFonts w:ascii="Times New Roman" w:hAnsi="Times New Roman" w:cs="Times New Roman"/>
          <w:szCs w:val="24"/>
        </w:rPr>
        <w:t xml:space="preserve"> guna meningkatkan efisiensi, keakuratan, dan transparansi penilaian hasil belajar siswa. Metode pengembangan yang digunakan adalah model </w:t>
      </w:r>
      <w:r w:rsidRPr="00897C88">
        <w:rPr>
          <w:rFonts w:ascii="Times New Roman" w:hAnsi="Times New Roman" w:cs="Times New Roman"/>
          <w:i/>
          <w:iCs/>
          <w:szCs w:val="24"/>
        </w:rPr>
        <w:t>Waterfall</w:t>
      </w:r>
      <w:r w:rsidRPr="00897C88">
        <w:rPr>
          <w:rFonts w:ascii="Times New Roman" w:hAnsi="Times New Roman" w:cs="Times New Roman"/>
          <w:szCs w:val="24"/>
        </w:rPr>
        <w:t xml:space="preserve"> dengan tahapan: analisis kebutuhan, perancangan, implementasi, pengujian, hingga evaluasi. Aplikasi dibangun menggunakan </w:t>
      </w:r>
      <w:r w:rsidRPr="00897C88">
        <w:rPr>
          <w:rFonts w:ascii="Times New Roman" w:hAnsi="Times New Roman" w:cs="Times New Roman"/>
          <w:i/>
          <w:iCs/>
          <w:szCs w:val="24"/>
        </w:rPr>
        <w:t>PHP</w:t>
      </w:r>
      <w:r w:rsidRPr="00897C88">
        <w:rPr>
          <w:rFonts w:ascii="Times New Roman" w:hAnsi="Times New Roman" w:cs="Times New Roman"/>
          <w:szCs w:val="24"/>
        </w:rPr>
        <w:t xml:space="preserve"> dengan </w:t>
      </w:r>
      <w:r w:rsidRPr="00897C88">
        <w:rPr>
          <w:rFonts w:ascii="Times New Roman" w:hAnsi="Times New Roman" w:cs="Times New Roman"/>
          <w:i/>
          <w:iCs/>
          <w:szCs w:val="24"/>
        </w:rPr>
        <w:t>framework CodeIgniter</w:t>
      </w:r>
      <w:r w:rsidRPr="00897C88">
        <w:rPr>
          <w:rFonts w:ascii="Times New Roman" w:hAnsi="Times New Roman" w:cs="Times New Roman"/>
          <w:szCs w:val="24"/>
        </w:rPr>
        <w:t xml:space="preserve"> dan </w:t>
      </w:r>
      <w:r w:rsidRPr="00897C88">
        <w:rPr>
          <w:rFonts w:ascii="Times New Roman" w:hAnsi="Times New Roman" w:cs="Times New Roman"/>
          <w:i/>
          <w:iCs/>
          <w:szCs w:val="24"/>
        </w:rPr>
        <w:t>database MySQL</w:t>
      </w:r>
      <w:r w:rsidRPr="00897C88">
        <w:rPr>
          <w:rFonts w:ascii="Times New Roman" w:hAnsi="Times New Roman" w:cs="Times New Roman"/>
          <w:szCs w:val="24"/>
        </w:rPr>
        <w:t>. Aplikasi ini memungkinkan admin untuk mengelola data pengguna, guru, siswa, mata pelajaran, dan nilai; guru dapat menginput nilai dan mencetak rapor secara otomatis; serta siswa dapat melihat dan mencetak rapor mereka sendiri. Hasil pengujian menunjukkan bahwa seluruh fitur berjalan sesuai dengan kebutuhan pengguna. Aplikasi ini dinilai layak untuk digunakan dalam lingkungan pendidikan anak usia dini karena telah memenuhi aspek teknis, operasional, ekonomis, dan keamanan.</w:t>
      </w:r>
    </w:p>
    <w:p w14:paraId="7BCE3948" w14:textId="77777777" w:rsidR="007C783D" w:rsidRPr="00897C88" w:rsidRDefault="007C783D" w:rsidP="007C783D">
      <w:pPr>
        <w:spacing w:before="120" w:after="0"/>
        <w:ind w:left="567" w:right="425"/>
        <w:jc w:val="both"/>
        <w:rPr>
          <w:rFonts w:ascii="Times New Roman" w:hAnsi="Times New Roman" w:cs="Times New Roman"/>
          <w:szCs w:val="24"/>
        </w:rPr>
      </w:pPr>
      <w:r w:rsidRPr="00897C88">
        <w:rPr>
          <w:rFonts w:ascii="Times New Roman" w:hAnsi="Times New Roman" w:cs="Times New Roman"/>
          <w:b/>
          <w:bCs/>
          <w:szCs w:val="24"/>
        </w:rPr>
        <w:t>Kata Kunci:</w:t>
      </w:r>
      <w:r w:rsidRPr="00897C88">
        <w:rPr>
          <w:rFonts w:ascii="Times New Roman" w:hAnsi="Times New Roman" w:cs="Times New Roman"/>
          <w:szCs w:val="24"/>
        </w:rPr>
        <w:t xml:space="preserve"> Rapor Digital, Penilaian Hasil Belajar, </w:t>
      </w:r>
      <w:r w:rsidRPr="00897C88">
        <w:rPr>
          <w:rFonts w:ascii="Times New Roman" w:hAnsi="Times New Roman" w:cs="Times New Roman"/>
          <w:i/>
          <w:iCs/>
          <w:szCs w:val="24"/>
        </w:rPr>
        <w:t>Website</w:t>
      </w:r>
      <w:r w:rsidRPr="00897C88">
        <w:rPr>
          <w:rFonts w:ascii="Times New Roman" w:hAnsi="Times New Roman" w:cs="Times New Roman"/>
          <w:szCs w:val="24"/>
        </w:rPr>
        <w:t xml:space="preserve">, </w:t>
      </w:r>
      <w:r w:rsidRPr="00897C88">
        <w:rPr>
          <w:rFonts w:ascii="Times New Roman" w:hAnsi="Times New Roman" w:cs="Times New Roman"/>
          <w:i/>
          <w:iCs/>
          <w:szCs w:val="24"/>
        </w:rPr>
        <w:t>CodeIgniter</w:t>
      </w:r>
      <w:r w:rsidRPr="00897C88">
        <w:rPr>
          <w:rFonts w:ascii="Times New Roman" w:hAnsi="Times New Roman" w:cs="Times New Roman"/>
          <w:szCs w:val="24"/>
        </w:rPr>
        <w:t>, TK/TPA As-Salam</w:t>
      </w:r>
    </w:p>
    <w:p w14:paraId="317870E6" w14:textId="77777777" w:rsidR="007C783D" w:rsidRPr="00897C88" w:rsidRDefault="007C783D" w:rsidP="007C783D">
      <w:pPr>
        <w:spacing w:after="0"/>
        <w:ind w:left="567" w:right="425"/>
        <w:jc w:val="center"/>
        <w:rPr>
          <w:rFonts w:ascii="Times New Roman" w:hAnsi="Times New Roman" w:cs="Times New Roman"/>
          <w:b/>
          <w:bCs/>
          <w:szCs w:val="24"/>
        </w:rPr>
      </w:pPr>
    </w:p>
    <w:p w14:paraId="748FF733" w14:textId="77777777" w:rsidR="007C783D" w:rsidRPr="00897C88" w:rsidRDefault="007C783D" w:rsidP="007C783D">
      <w:pPr>
        <w:spacing w:after="0"/>
        <w:ind w:left="567" w:right="425"/>
        <w:jc w:val="center"/>
        <w:rPr>
          <w:rFonts w:ascii="Times New Roman" w:hAnsi="Times New Roman" w:cs="Times New Roman"/>
          <w:b/>
          <w:bCs/>
          <w:szCs w:val="24"/>
        </w:rPr>
      </w:pPr>
    </w:p>
    <w:p w14:paraId="520B62F3" w14:textId="77777777" w:rsidR="007C783D" w:rsidRPr="00897C88" w:rsidRDefault="007C783D" w:rsidP="007C783D">
      <w:pPr>
        <w:spacing w:after="0"/>
        <w:ind w:left="567" w:right="425"/>
        <w:jc w:val="center"/>
        <w:rPr>
          <w:rFonts w:ascii="Times New Roman" w:hAnsi="Times New Roman" w:cs="Times New Roman"/>
          <w:b/>
          <w:bCs/>
          <w:szCs w:val="24"/>
        </w:rPr>
      </w:pPr>
    </w:p>
    <w:p w14:paraId="19DFF532" w14:textId="77777777" w:rsidR="007C783D" w:rsidRPr="00897C88" w:rsidRDefault="007C783D" w:rsidP="007C783D">
      <w:pPr>
        <w:spacing w:after="0"/>
        <w:ind w:left="567" w:right="425"/>
        <w:jc w:val="center"/>
        <w:rPr>
          <w:rFonts w:ascii="Times New Roman" w:hAnsi="Times New Roman" w:cs="Times New Roman"/>
          <w:b/>
          <w:bCs/>
          <w:szCs w:val="24"/>
        </w:rPr>
      </w:pPr>
    </w:p>
    <w:p w14:paraId="3FCE4EBD" w14:textId="77777777" w:rsidR="007C783D" w:rsidRPr="00897C88" w:rsidRDefault="007C783D" w:rsidP="007C783D">
      <w:pPr>
        <w:spacing w:after="0"/>
        <w:ind w:left="567" w:right="425"/>
        <w:jc w:val="center"/>
        <w:rPr>
          <w:rFonts w:ascii="Times New Roman" w:hAnsi="Times New Roman" w:cs="Times New Roman"/>
          <w:b/>
          <w:bCs/>
          <w:szCs w:val="24"/>
        </w:rPr>
      </w:pPr>
    </w:p>
    <w:p w14:paraId="68AF7EC0" w14:textId="77777777" w:rsidR="007C783D" w:rsidRPr="00897C88" w:rsidRDefault="007C783D" w:rsidP="007C783D">
      <w:pPr>
        <w:spacing w:after="0"/>
        <w:ind w:left="567" w:right="425"/>
        <w:jc w:val="center"/>
        <w:rPr>
          <w:rFonts w:ascii="Times New Roman" w:hAnsi="Times New Roman" w:cs="Times New Roman"/>
          <w:b/>
          <w:bCs/>
          <w:szCs w:val="24"/>
        </w:rPr>
      </w:pPr>
    </w:p>
    <w:p w14:paraId="2F9E80A4" w14:textId="77777777" w:rsidR="007C783D" w:rsidRPr="00897C88" w:rsidRDefault="007C783D" w:rsidP="007C783D">
      <w:pPr>
        <w:spacing w:after="0"/>
        <w:ind w:left="567" w:right="425"/>
        <w:jc w:val="center"/>
        <w:rPr>
          <w:rFonts w:ascii="Times New Roman" w:hAnsi="Times New Roman" w:cs="Times New Roman"/>
          <w:b/>
          <w:bCs/>
          <w:szCs w:val="24"/>
        </w:rPr>
      </w:pPr>
    </w:p>
    <w:p w14:paraId="6EB9D4D7" w14:textId="77777777" w:rsidR="007C783D" w:rsidRPr="00897C88" w:rsidRDefault="007C783D" w:rsidP="007C783D">
      <w:pPr>
        <w:spacing w:after="0"/>
        <w:ind w:left="567" w:right="425"/>
        <w:jc w:val="center"/>
        <w:rPr>
          <w:rFonts w:ascii="Times New Roman" w:hAnsi="Times New Roman" w:cs="Times New Roman"/>
          <w:b/>
          <w:bCs/>
          <w:szCs w:val="24"/>
        </w:rPr>
      </w:pPr>
    </w:p>
    <w:p w14:paraId="6A271DF6" w14:textId="77777777" w:rsidR="007C783D" w:rsidRPr="00897C88" w:rsidRDefault="007C783D" w:rsidP="007C783D">
      <w:pPr>
        <w:spacing w:after="0"/>
        <w:ind w:left="567" w:right="425"/>
        <w:jc w:val="center"/>
        <w:rPr>
          <w:rFonts w:ascii="Times New Roman" w:hAnsi="Times New Roman" w:cs="Times New Roman"/>
          <w:b/>
          <w:bCs/>
          <w:szCs w:val="24"/>
        </w:rPr>
      </w:pPr>
    </w:p>
    <w:p w14:paraId="79B548E5" w14:textId="77777777" w:rsidR="007C783D" w:rsidRPr="00897C88" w:rsidRDefault="007C783D" w:rsidP="007C783D">
      <w:pPr>
        <w:spacing w:after="0"/>
        <w:ind w:right="425"/>
        <w:rPr>
          <w:rFonts w:ascii="Times New Roman" w:hAnsi="Times New Roman" w:cs="Times New Roman"/>
          <w:b/>
          <w:bCs/>
          <w:i/>
          <w:iCs/>
          <w:szCs w:val="24"/>
        </w:rPr>
      </w:pPr>
    </w:p>
    <w:p w14:paraId="3ABA73ED" w14:textId="77777777" w:rsidR="007C783D" w:rsidRPr="00897C88" w:rsidRDefault="007C783D" w:rsidP="007C783D">
      <w:pPr>
        <w:spacing w:after="0"/>
        <w:ind w:right="425"/>
        <w:rPr>
          <w:rFonts w:ascii="Times New Roman" w:hAnsi="Times New Roman" w:cs="Times New Roman"/>
          <w:b/>
          <w:bCs/>
          <w:i/>
          <w:iCs/>
          <w:szCs w:val="24"/>
        </w:rPr>
      </w:pPr>
    </w:p>
    <w:p w14:paraId="1DFE12F5" w14:textId="77777777" w:rsidR="007C783D" w:rsidRPr="00897C88" w:rsidRDefault="007C783D" w:rsidP="007C783D">
      <w:pPr>
        <w:spacing w:after="0"/>
        <w:ind w:right="425"/>
        <w:rPr>
          <w:rFonts w:ascii="Times New Roman" w:hAnsi="Times New Roman" w:cs="Times New Roman"/>
          <w:b/>
          <w:bCs/>
          <w:i/>
          <w:iCs/>
          <w:szCs w:val="24"/>
        </w:rPr>
      </w:pPr>
    </w:p>
    <w:p w14:paraId="3729FBE6" w14:textId="77777777" w:rsidR="007C783D" w:rsidRDefault="007C783D" w:rsidP="007C783D">
      <w:pPr>
        <w:spacing w:after="0"/>
        <w:ind w:right="425"/>
        <w:rPr>
          <w:rFonts w:ascii="Times New Roman" w:hAnsi="Times New Roman" w:cs="Times New Roman"/>
          <w:b/>
          <w:bCs/>
          <w:i/>
          <w:iCs/>
          <w:szCs w:val="24"/>
        </w:rPr>
      </w:pPr>
    </w:p>
    <w:p w14:paraId="60B1778D" w14:textId="77777777" w:rsidR="007C783D" w:rsidRPr="00B27222" w:rsidRDefault="007C783D" w:rsidP="007C783D">
      <w:pPr>
        <w:jc w:val="center"/>
        <w:rPr>
          <w:rFonts w:ascii="Times New Roman" w:hAnsi="Times New Roman" w:cs="Times New Roman"/>
          <w:szCs w:val="24"/>
        </w:rPr>
      </w:pPr>
    </w:p>
    <w:p w14:paraId="134443A0" w14:textId="77777777" w:rsidR="007C783D" w:rsidRPr="00897C88" w:rsidRDefault="007C783D" w:rsidP="007C783D">
      <w:pPr>
        <w:pStyle w:val="Heading1"/>
        <w:rPr>
          <w:i/>
          <w:iCs/>
        </w:rPr>
      </w:pPr>
      <w:bookmarkStart w:id="1" w:name="_Toc202617775"/>
      <w:r w:rsidRPr="00897C88">
        <w:rPr>
          <w:i/>
          <w:iCs/>
        </w:rPr>
        <w:lastRenderedPageBreak/>
        <w:t>ABSTRACT</w:t>
      </w:r>
      <w:bookmarkEnd w:id="1"/>
    </w:p>
    <w:p w14:paraId="3CE31E14" w14:textId="77777777" w:rsidR="007C783D" w:rsidRPr="00897C88" w:rsidRDefault="007C783D" w:rsidP="007C783D">
      <w:pPr>
        <w:spacing w:after="0"/>
        <w:ind w:left="567" w:right="425"/>
        <w:jc w:val="center"/>
        <w:rPr>
          <w:rFonts w:ascii="Times New Roman" w:hAnsi="Times New Roman" w:cs="Times New Roman"/>
          <w:b/>
          <w:bCs/>
          <w:szCs w:val="24"/>
        </w:rPr>
      </w:pPr>
    </w:p>
    <w:p w14:paraId="7005ADA5" w14:textId="77777777" w:rsidR="007C783D" w:rsidRPr="00897C88" w:rsidRDefault="007C783D" w:rsidP="007C783D">
      <w:pPr>
        <w:spacing w:after="0"/>
        <w:ind w:left="567" w:right="425"/>
        <w:jc w:val="center"/>
        <w:rPr>
          <w:rFonts w:ascii="Times New Roman" w:hAnsi="Times New Roman" w:cs="Times New Roman"/>
          <w:b/>
          <w:bCs/>
          <w:szCs w:val="24"/>
        </w:rPr>
      </w:pPr>
    </w:p>
    <w:p w14:paraId="24E37E9E" w14:textId="77777777" w:rsidR="007C783D" w:rsidRPr="00897C88" w:rsidRDefault="007C783D" w:rsidP="007C783D">
      <w:pPr>
        <w:spacing w:after="0"/>
        <w:ind w:left="567" w:right="425"/>
        <w:jc w:val="both"/>
        <w:rPr>
          <w:rFonts w:ascii="Times New Roman" w:hAnsi="Times New Roman" w:cs="Times New Roman"/>
          <w:i/>
          <w:iCs/>
          <w:szCs w:val="24"/>
        </w:rPr>
      </w:pPr>
      <w:r w:rsidRPr="00897C88">
        <w:rPr>
          <w:rFonts w:ascii="Times New Roman" w:hAnsi="Times New Roman" w:cs="Times New Roman"/>
          <w:i/>
          <w:iCs/>
          <w:szCs w:val="24"/>
        </w:rPr>
        <w:t>The development of information technology has driven the transformation of the education system towards digitalization, including student learning assessment. However, many early childhood education institutions still use manual assessment systems, as seen in TK/TPA As-Salam Kota Palembang. This manual process leads to several issues, such as delays in reporting, data loss risks, and inefficiencies. This research aims to develop and implement a web-based digital report card application to improve the efficiency, accuracy, and transparency of student learning assessments. The development method used is the Waterfall model, consisting of: needs analysis, design, implementation, testing, and evaluation. The application was built using PHP with the CodeIgniter framework and a MySQL database. The application allows administrators to manage user, teacher, student, subject, and grade data; teachers to input grades and automatically generate report cards; and students to view and print their report cards. Testing results indicate that all features function according to user needs. This application is deemed suitable for use in early childhood education environments as it meets technical, operational, economic, and security aspects.</w:t>
      </w:r>
    </w:p>
    <w:p w14:paraId="467D27A0" w14:textId="77777777" w:rsidR="007C783D" w:rsidRPr="00897C88" w:rsidRDefault="007C783D" w:rsidP="007C783D">
      <w:pPr>
        <w:spacing w:before="120" w:after="0"/>
        <w:ind w:left="567" w:right="425"/>
        <w:jc w:val="both"/>
        <w:rPr>
          <w:rFonts w:ascii="Times New Roman" w:hAnsi="Times New Roman" w:cs="Times New Roman"/>
          <w:i/>
          <w:iCs/>
          <w:szCs w:val="24"/>
        </w:rPr>
      </w:pPr>
      <w:r w:rsidRPr="00897C88">
        <w:rPr>
          <w:rFonts w:ascii="Times New Roman" w:hAnsi="Times New Roman" w:cs="Times New Roman"/>
          <w:b/>
          <w:bCs/>
          <w:i/>
          <w:iCs/>
          <w:szCs w:val="24"/>
        </w:rPr>
        <w:t>Keywords:</w:t>
      </w:r>
      <w:r w:rsidRPr="00897C88">
        <w:rPr>
          <w:rFonts w:ascii="Times New Roman" w:hAnsi="Times New Roman" w:cs="Times New Roman"/>
          <w:i/>
          <w:iCs/>
          <w:szCs w:val="24"/>
        </w:rPr>
        <w:t xml:space="preserve"> Digital Report Card, Learning Assessment, Website, CodeIgniter, TK/TPA As-Salam</w:t>
      </w:r>
    </w:p>
    <w:p w14:paraId="45E095E7" w14:textId="77777777" w:rsidR="00ED4C1A" w:rsidRPr="007C783D" w:rsidRDefault="00ED4C1A">
      <w:pPr>
        <w:rPr>
          <w:rFonts w:ascii="Times New Roman" w:hAnsi="Times New Roman" w:cs="Times New Roman"/>
        </w:rPr>
      </w:pPr>
    </w:p>
    <w:sectPr w:rsidR="00ED4C1A" w:rsidRPr="007C783D" w:rsidSect="007C783D">
      <w:pgSz w:w="11907" w:h="16840" w:code="9"/>
      <w:pgMar w:top="1701" w:right="1418"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3D"/>
    <w:rsid w:val="001776A4"/>
    <w:rsid w:val="00346D47"/>
    <w:rsid w:val="00382C09"/>
    <w:rsid w:val="00433AEB"/>
    <w:rsid w:val="0056592F"/>
    <w:rsid w:val="005B20B8"/>
    <w:rsid w:val="00641A2F"/>
    <w:rsid w:val="00646A46"/>
    <w:rsid w:val="00671B8B"/>
    <w:rsid w:val="00782E16"/>
    <w:rsid w:val="007C783D"/>
    <w:rsid w:val="00C37864"/>
    <w:rsid w:val="00CC501B"/>
    <w:rsid w:val="00E600B2"/>
    <w:rsid w:val="00E90F50"/>
    <w:rsid w:val="00ED4C1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A7D9"/>
  <w15:chartTrackingRefBased/>
  <w15:docId w15:val="{D7604120-1A1E-4E7A-A789-40A5B2E4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3D"/>
    <w:rPr>
      <w:noProof/>
      <w:lang w:val="id-ID"/>
    </w:rPr>
  </w:style>
  <w:style w:type="paragraph" w:styleId="Heading1">
    <w:name w:val="heading 1"/>
    <w:basedOn w:val="Normal"/>
    <w:next w:val="Normal"/>
    <w:link w:val="Heading1Char"/>
    <w:uiPriority w:val="9"/>
    <w:qFormat/>
    <w:rsid w:val="00433AEB"/>
    <w:pPr>
      <w:keepNext/>
      <w:keepLines/>
      <w:spacing w:before="360" w:after="80" w:line="259" w:lineRule="auto"/>
      <w:jc w:val="center"/>
      <w:outlineLvl w:val="0"/>
    </w:pPr>
    <w:rPr>
      <w:rFonts w:ascii="Times New Roman" w:eastAsiaTheme="majorEastAsia" w:hAnsi="Times New Roman" w:cstheme="majorBidi"/>
      <w:b/>
      <w:noProof w:val="0"/>
      <w:color w:val="000000" w:themeColor="text1"/>
      <w:szCs w:val="50"/>
      <w:lang w:val="en-US"/>
    </w:rPr>
  </w:style>
  <w:style w:type="paragraph" w:styleId="Heading2">
    <w:name w:val="heading 2"/>
    <w:basedOn w:val="Normal"/>
    <w:next w:val="Normal"/>
    <w:link w:val="Heading2Char"/>
    <w:uiPriority w:val="9"/>
    <w:unhideWhenUsed/>
    <w:qFormat/>
    <w:rsid w:val="00433AEB"/>
    <w:pPr>
      <w:keepNext/>
      <w:keepLines/>
      <w:spacing w:before="160" w:after="80" w:line="259" w:lineRule="auto"/>
      <w:outlineLvl w:val="1"/>
    </w:pPr>
    <w:rPr>
      <w:rFonts w:ascii="Times New Roman" w:eastAsiaTheme="majorEastAsia" w:hAnsi="Times New Roman" w:cstheme="majorBidi"/>
      <w:b/>
      <w:noProof w:val="0"/>
      <w:color w:val="000000" w:themeColor="text1"/>
      <w:szCs w:val="40"/>
      <w:lang w:val="en-US"/>
    </w:rPr>
  </w:style>
  <w:style w:type="paragraph" w:styleId="Heading3">
    <w:name w:val="heading 3"/>
    <w:basedOn w:val="Normal"/>
    <w:next w:val="Normal"/>
    <w:link w:val="Heading3Char"/>
    <w:uiPriority w:val="9"/>
    <w:unhideWhenUsed/>
    <w:qFormat/>
    <w:rsid w:val="00433AEB"/>
    <w:pPr>
      <w:keepNext/>
      <w:keepLines/>
      <w:spacing w:before="160" w:after="80" w:line="259" w:lineRule="auto"/>
      <w:outlineLvl w:val="2"/>
    </w:pPr>
    <w:rPr>
      <w:rFonts w:ascii="Times New Roman" w:eastAsiaTheme="majorEastAsia" w:hAnsi="Times New Roman" w:cstheme="majorBidi"/>
      <w:b/>
      <w:noProof w:val="0"/>
      <w:color w:val="000000" w:themeColor="text1"/>
      <w:szCs w:val="35"/>
      <w:lang w:val="en-US"/>
    </w:rPr>
  </w:style>
  <w:style w:type="paragraph" w:styleId="Heading4">
    <w:name w:val="heading 4"/>
    <w:basedOn w:val="Normal"/>
    <w:next w:val="Normal"/>
    <w:link w:val="Heading4Char"/>
    <w:uiPriority w:val="9"/>
    <w:semiHidden/>
    <w:unhideWhenUsed/>
    <w:qFormat/>
    <w:rsid w:val="00433AEB"/>
    <w:pPr>
      <w:keepNext/>
      <w:keepLines/>
      <w:spacing w:before="80" w:after="40" w:line="259" w:lineRule="auto"/>
      <w:outlineLvl w:val="3"/>
    </w:pPr>
    <w:rPr>
      <w:rFonts w:ascii="Times New Roman" w:eastAsiaTheme="majorEastAsia" w:hAnsi="Times New Roman" w:cstheme="majorBidi"/>
      <w:b/>
      <w:iCs/>
      <w:noProof w:val="0"/>
      <w:color w:val="000000" w:themeColor="text1"/>
      <w:lang w:val="en-US"/>
    </w:rPr>
  </w:style>
  <w:style w:type="paragraph" w:styleId="Heading5">
    <w:name w:val="heading 5"/>
    <w:basedOn w:val="Normal"/>
    <w:next w:val="Normal"/>
    <w:link w:val="Heading5Char"/>
    <w:uiPriority w:val="9"/>
    <w:semiHidden/>
    <w:unhideWhenUsed/>
    <w:qFormat/>
    <w:rsid w:val="007C783D"/>
    <w:pPr>
      <w:keepNext/>
      <w:keepLines/>
      <w:spacing w:before="80" w:after="40"/>
      <w:outlineLvl w:val="4"/>
    </w:pPr>
    <w:rPr>
      <w:rFonts w:eastAsiaTheme="majorEastAsia" w:cstheme="majorBidi"/>
      <w:noProof w:val="0"/>
      <w:color w:val="2F5496" w:themeColor="accent1" w:themeShade="BF"/>
      <w:lang w:val="en-US"/>
    </w:rPr>
  </w:style>
  <w:style w:type="paragraph" w:styleId="Heading6">
    <w:name w:val="heading 6"/>
    <w:basedOn w:val="Normal"/>
    <w:next w:val="Normal"/>
    <w:link w:val="Heading6Char"/>
    <w:uiPriority w:val="9"/>
    <w:semiHidden/>
    <w:unhideWhenUsed/>
    <w:qFormat/>
    <w:rsid w:val="007C783D"/>
    <w:pPr>
      <w:keepNext/>
      <w:keepLines/>
      <w:spacing w:before="40" w:after="0"/>
      <w:outlineLvl w:val="5"/>
    </w:pPr>
    <w:rPr>
      <w:rFonts w:eastAsiaTheme="majorEastAsia" w:cstheme="majorBidi"/>
      <w:i/>
      <w:iCs/>
      <w:noProof w:val="0"/>
      <w:color w:val="595959" w:themeColor="text1" w:themeTint="A6"/>
      <w:lang w:val="en-US"/>
    </w:rPr>
  </w:style>
  <w:style w:type="paragraph" w:styleId="Heading7">
    <w:name w:val="heading 7"/>
    <w:basedOn w:val="Normal"/>
    <w:next w:val="Normal"/>
    <w:link w:val="Heading7Char"/>
    <w:uiPriority w:val="9"/>
    <w:semiHidden/>
    <w:unhideWhenUsed/>
    <w:qFormat/>
    <w:rsid w:val="007C783D"/>
    <w:pPr>
      <w:keepNext/>
      <w:keepLines/>
      <w:spacing w:before="40" w:after="0"/>
      <w:outlineLvl w:val="6"/>
    </w:pPr>
    <w:rPr>
      <w:rFonts w:eastAsiaTheme="majorEastAsia" w:cstheme="majorBidi"/>
      <w:noProof w:val="0"/>
      <w:color w:val="595959" w:themeColor="text1" w:themeTint="A6"/>
      <w:lang w:val="en-US"/>
    </w:rPr>
  </w:style>
  <w:style w:type="paragraph" w:styleId="Heading8">
    <w:name w:val="heading 8"/>
    <w:basedOn w:val="Normal"/>
    <w:next w:val="Normal"/>
    <w:link w:val="Heading8Char"/>
    <w:uiPriority w:val="9"/>
    <w:semiHidden/>
    <w:unhideWhenUsed/>
    <w:qFormat/>
    <w:rsid w:val="007C783D"/>
    <w:pPr>
      <w:keepNext/>
      <w:keepLines/>
      <w:spacing w:after="0"/>
      <w:outlineLvl w:val="7"/>
    </w:pPr>
    <w:rPr>
      <w:rFonts w:eastAsiaTheme="majorEastAsia" w:cstheme="majorBidi"/>
      <w:i/>
      <w:iCs/>
      <w:noProof w:val="0"/>
      <w:color w:val="272727" w:themeColor="text1" w:themeTint="D8"/>
      <w:lang w:val="en-US"/>
    </w:rPr>
  </w:style>
  <w:style w:type="paragraph" w:styleId="Heading9">
    <w:name w:val="heading 9"/>
    <w:basedOn w:val="Normal"/>
    <w:next w:val="Normal"/>
    <w:link w:val="Heading9Char"/>
    <w:uiPriority w:val="9"/>
    <w:semiHidden/>
    <w:unhideWhenUsed/>
    <w:qFormat/>
    <w:rsid w:val="007C783D"/>
    <w:pPr>
      <w:keepNext/>
      <w:keepLines/>
      <w:spacing w:after="0"/>
      <w:outlineLvl w:val="8"/>
    </w:pPr>
    <w:rPr>
      <w:rFonts w:eastAsiaTheme="majorEastAsia" w:cstheme="majorBidi"/>
      <w:noProof w:val="0"/>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3AEB"/>
    <w:rPr>
      <w:rFonts w:ascii="Times New Roman" w:eastAsiaTheme="majorEastAsia" w:hAnsi="Times New Roman" w:cstheme="majorBidi"/>
      <w:b/>
      <w:color w:val="000000" w:themeColor="text1"/>
      <w:szCs w:val="35"/>
    </w:rPr>
  </w:style>
  <w:style w:type="character" w:customStyle="1" w:styleId="Heading1Char">
    <w:name w:val="Heading 1 Char"/>
    <w:basedOn w:val="DefaultParagraphFont"/>
    <w:link w:val="Heading1"/>
    <w:uiPriority w:val="9"/>
    <w:rsid w:val="00433AEB"/>
    <w:rPr>
      <w:rFonts w:ascii="Times New Roman" w:eastAsiaTheme="majorEastAsia" w:hAnsi="Times New Roman" w:cstheme="majorBidi"/>
      <w:b/>
      <w:color w:val="000000" w:themeColor="text1"/>
      <w:szCs w:val="50"/>
    </w:rPr>
  </w:style>
  <w:style w:type="character" w:customStyle="1" w:styleId="Heading2Char">
    <w:name w:val="Heading 2 Char"/>
    <w:basedOn w:val="DefaultParagraphFont"/>
    <w:link w:val="Heading2"/>
    <w:uiPriority w:val="9"/>
    <w:rsid w:val="00433AEB"/>
    <w:rPr>
      <w:rFonts w:ascii="Times New Roman" w:eastAsiaTheme="majorEastAsia" w:hAnsi="Times New Roman" w:cstheme="majorBidi"/>
      <w:b/>
      <w:color w:val="000000" w:themeColor="text1"/>
      <w:szCs w:val="40"/>
    </w:rPr>
  </w:style>
  <w:style w:type="character" w:customStyle="1" w:styleId="Heading4Char">
    <w:name w:val="Heading 4 Char"/>
    <w:basedOn w:val="DefaultParagraphFont"/>
    <w:link w:val="Heading4"/>
    <w:uiPriority w:val="9"/>
    <w:semiHidden/>
    <w:rsid w:val="00433AEB"/>
    <w:rPr>
      <w:rFonts w:ascii="Times New Roman" w:eastAsiaTheme="majorEastAsia" w:hAnsi="Times New Roman" w:cstheme="majorBidi"/>
      <w:b/>
      <w:iCs/>
      <w:color w:val="000000" w:themeColor="text1"/>
    </w:rPr>
  </w:style>
  <w:style w:type="character" w:customStyle="1" w:styleId="Heading5Char">
    <w:name w:val="Heading 5 Char"/>
    <w:basedOn w:val="DefaultParagraphFont"/>
    <w:link w:val="Heading5"/>
    <w:uiPriority w:val="9"/>
    <w:semiHidden/>
    <w:rsid w:val="007C78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7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83D"/>
    <w:rPr>
      <w:rFonts w:eastAsiaTheme="majorEastAsia" w:cstheme="majorBidi"/>
      <w:color w:val="272727" w:themeColor="text1" w:themeTint="D8"/>
    </w:rPr>
  </w:style>
  <w:style w:type="paragraph" w:styleId="Title">
    <w:name w:val="Title"/>
    <w:basedOn w:val="Normal"/>
    <w:next w:val="Normal"/>
    <w:link w:val="TitleChar"/>
    <w:uiPriority w:val="10"/>
    <w:qFormat/>
    <w:rsid w:val="007C783D"/>
    <w:pPr>
      <w:spacing w:after="80" w:line="240" w:lineRule="auto"/>
      <w:contextualSpacing/>
    </w:pPr>
    <w:rPr>
      <w:rFonts w:asciiTheme="majorHAnsi" w:eastAsiaTheme="majorEastAsia" w:hAnsiTheme="majorHAnsi" w:cstheme="majorBidi"/>
      <w:noProof w:val="0"/>
      <w:spacing w:val="-10"/>
      <w:kern w:val="28"/>
      <w:sz w:val="56"/>
      <w:szCs w:val="71"/>
      <w:lang w:val="en-US"/>
    </w:rPr>
  </w:style>
  <w:style w:type="character" w:customStyle="1" w:styleId="TitleChar">
    <w:name w:val="Title Char"/>
    <w:basedOn w:val="DefaultParagraphFont"/>
    <w:link w:val="Title"/>
    <w:uiPriority w:val="10"/>
    <w:rsid w:val="007C783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C783D"/>
    <w:pPr>
      <w:numPr>
        <w:ilvl w:val="1"/>
      </w:numPr>
    </w:pPr>
    <w:rPr>
      <w:rFonts w:eastAsiaTheme="majorEastAsia" w:cstheme="majorBidi"/>
      <w:noProof w:val="0"/>
      <w:color w:val="595959" w:themeColor="text1" w:themeTint="A6"/>
      <w:spacing w:val="15"/>
      <w:sz w:val="28"/>
      <w:szCs w:val="35"/>
      <w:lang w:val="en-US"/>
    </w:rPr>
  </w:style>
  <w:style w:type="character" w:customStyle="1" w:styleId="SubtitleChar">
    <w:name w:val="Subtitle Char"/>
    <w:basedOn w:val="DefaultParagraphFont"/>
    <w:link w:val="Subtitle"/>
    <w:uiPriority w:val="11"/>
    <w:rsid w:val="007C783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C783D"/>
    <w:pPr>
      <w:spacing w:before="160"/>
      <w:jc w:val="center"/>
    </w:pPr>
    <w:rPr>
      <w:i/>
      <w:iCs/>
      <w:noProof w:val="0"/>
      <w:color w:val="404040" w:themeColor="text1" w:themeTint="BF"/>
      <w:lang w:val="en-US"/>
    </w:rPr>
  </w:style>
  <w:style w:type="character" w:customStyle="1" w:styleId="QuoteChar">
    <w:name w:val="Quote Char"/>
    <w:basedOn w:val="DefaultParagraphFont"/>
    <w:link w:val="Quote"/>
    <w:uiPriority w:val="29"/>
    <w:rsid w:val="007C783D"/>
    <w:rPr>
      <w:i/>
      <w:iCs/>
      <w:color w:val="404040" w:themeColor="text1" w:themeTint="BF"/>
    </w:rPr>
  </w:style>
  <w:style w:type="paragraph" w:styleId="ListParagraph">
    <w:name w:val="List Paragraph"/>
    <w:basedOn w:val="Normal"/>
    <w:uiPriority w:val="34"/>
    <w:qFormat/>
    <w:rsid w:val="007C783D"/>
    <w:pPr>
      <w:ind w:left="720"/>
      <w:contextualSpacing/>
    </w:pPr>
    <w:rPr>
      <w:noProof w:val="0"/>
      <w:lang w:val="en-US"/>
    </w:rPr>
  </w:style>
  <w:style w:type="character" w:styleId="IntenseEmphasis">
    <w:name w:val="Intense Emphasis"/>
    <w:basedOn w:val="DefaultParagraphFont"/>
    <w:uiPriority w:val="21"/>
    <w:qFormat/>
    <w:rsid w:val="007C783D"/>
    <w:rPr>
      <w:i/>
      <w:iCs/>
      <w:color w:val="2F5496" w:themeColor="accent1" w:themeShade="BF"/>
    </w:rPr>
  </w:style>
  <w:style w:type="paragraph" w:styleId="IntenseQuote">
    <w:name w:val="Intense Quote"/>
    <w:basedOn w:val="Normal"/>
    <w:next w:val="Normal"/>
    <w:link w:val="IntenseQuoteChar"/>
    <w:uiPriority w:val="30"/>
    <w:qFormat/>
    <w:rsid w:val="007C783D"/>
    <w:pPr>
      <w:pBdr>
        <w:top w:val="single" w:sz="4" w:space="10" w:color="2F5496" w:themeColor="accent1" w:themeShade="BF"/>
        <w:bottom w:val="single" w:sz="4" w:space="10" w:color="2F5496" w:themeColor="accent1" w:themeShade="BF"/>
      </w:pBdr>
      <w:spacing w:before="360" w:after="360"/>
      <w:ind w:left="864" w:right="864"/>
      <w:jc w:val="center"/>
    </w:pPr>
    <w:rPr>
      <w:i/>
      <w:iCs/>
      <w:noProof w:val="0"/>
      <w:color w:val="2F5496" w:themeColor="accent1" w:themeShade="BF"/>
      <w:lang w:val="en-US"/>
    </w:rPr>
  </w:style>
  <w:style w:type="character" w:customStyle="1" w:styleId="IntenseQuoteChar">
    <w:name w:val="Intense Quote Char"/>
    <w:basedOn w:val="DefaultParagraphFont"/>
    <w:link w:val="IntenseQuote"/>
    <w:uiPriority w:val="30"/>
    <w:rsid w:val="007C783D"/>
    <w:rPr>
      <w:i/>
      <w:iCs/>
      <w:color w:val="2F5496" w:themeColor="accent1" w:themeShade="BF"/>
    </w:rPr>
  </w:style>
  <w:style w:type="character" w:styleId="IntenseReference">
    <w:name w:val="Intense Reference"/>
    <w:basedOn w:val="DefaultParagraphFont"/>
    <w:uiPriority w:val="32"/>
    <w:qFormat/>
    <w:rsid w:val="007C7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Reiza Alfarano</dc:creator>
  <cp:keywords/>
  <dc:description/>
  <cp:lastModifiedBy>Reiza Alfarano</cp:lastModifiedBy>
  <cp:revision>1</cp:revision>
  <dcterms:created xsi:type="dcterms:W3CDTF">2025-08-07T09:34:00Z</dcterms:created>
  <dcterms:modified xsi:type="dcterms:W3CDTF">2025-08-07T09:35:00Z</dcterms:modified>
</cp:coreProperties>
</file>