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90" w:rsidRPr="00714590" w:rsidRDefault="00714590" w:rsidP="00267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14590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PUSTAKA</w:t>
      </w:r>
    </w:p>
    <w:p w:rsidR="00714590" w:rsidRPr="00714590" w:rsidRDefault="00714590" w:rsidP="0026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4590" w:rsidRPr="00714590" w:rsidRDefault="00714590" w:rsidP="0026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14590" w:rsidRDefault="00714590" w:rsidP="00267196">
      <w:pPr>
        <w:pStyle w:val="Default"/>
        <w:spacing w:before="240"/>
      </w:pPr>
    </w:p>
    <w:p w:rsidR="00767951" w:rsidRDefault="00767951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590">
        <w:rPr>
          <w:rFonts w:ascii="Times New Roman" w:hAnsi="Times New Roman" w:cs="Times New Roman"/>
          <w:sz w:val="24"/>
          <w:szCs w:val="24"/>
        </w:rPr>
        <w:t>Endra P.,</w:t>
      </w:r>
      <w:r w:rsidRPr="00714590">
        <w:rPr>
          <w:rFonts w:ascii="Times New Roman" w:hAnsi="Times New Roman" w:cs="Times New Roman"/>
          <w:i/>
          <w:sz w:val="24"/>
          <w:szCs w:val="24"/>
        </w:rPr>
        <w:t>Robotika : Desain, Kontrol, dan Kecerdasan Buatan</w:t>
      </w:r>
      <w:r w:rsidRPr="00714590">
        <w:rPr>
          <w:rFonts w:ascii="Times New Roman" w:hAnsi="Times New Roman" w:cs="Times New Roman"/>
          <w:sz w:val="24"/>
          <w:szCs w:val="24"/>
        </w:rPr>
        <w:t>, Yogyakarta : ANDI, 2006, hlm. 87.</w:t>
      </w:r>
    </w:p>
    <w:p w:rsidR="00D423D3" w:rsidRPr="00D423D3" w:rsidRDefault="00D423D3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Mikrokontroler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pemrograman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Arduino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ANDI.</w:t>
      </w:r>
    </w:p>
    <w:p w:rsidR="00767951" w:rsidRPr="00714590" w:rsidRDefault="00767951" w:rsidP="00767951">
      <w:pPr>
        <w:spacing w:before="240" w:after="0" w:line="24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145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Ramadhan , Rizqi. 2012. </w:t>
      </w:r>
      <w:r w:rsidRPr="00714590">
        <w:rPr>
          <w:rStyle w:val="a"/>
          <w:rFonts w:ascii="Times New Roman" w:hAnsi="Times New Roman" w:cs="Times New Roman"/>
          <w:i/>
          <w:sz w:val="24"/>
          <w:szCs w:val="24"/>
        </w:rPr>
        <w:t xml:space="preserve">PENDETEKSI OBYEK DI DALAM RUANGAN MENGGUNAKAN SENSOR INFRA MERAH. </w:t>
      </w:r>
      <w:r w:rsidRPr="00714590">
        <w:rPr>
          <w:rStyle w:val="a"/>
          <w:rFonts w:ascii="Times New Roman" w:hAnsi="Times New Roman" w:cs="Times New Roman"/>
          <w:sz w:val="24"/>
          <w:szCs w:val="24"/>
        </w:rPr>
        <w:t>Depok:Universitas Gunadarma</w:t>
      </w:r>
    </w:p>
    <w:p w:rsidR="00767951" w:rsidRPr="00714590" w:rsidRDefault="00767951" w:rsidP="0076795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0">
        <w:rPr>
          <w:rFonts w:ascii="Times New Roman" w:hAnsi="Times New Roman" w:cs="Times New Roman"/>
          <w:sz w:val="24"/>
          <w:szCs w:val="24"/>
        </w:rPr>
        <w:t xml:space="preserve">Rashid, Muhammad H., </w:t>
      </w:r>
      <w:r w:rsidRPr="00714590">
        <w:rPr>
          <w:rFonts w:ascii="Times New Roman" w:hAnsi="Times New Roman" w:cs="Times New Roman"/>
          <w:i/>
          <w:sz w:val="24"/>
          <w:szCs w:val="24"/>
        </w:rPr>
        <w:t>Elektronika</w:t>
      </w:r>
      <w:r w:rsidRPr="00714590">
        <w:rPr>
          <w:rFonts w:ascii="Times New Roman" w:hAnsi="Times New Roman" w:cs="Times New Roman"/>
          <w:sz w:val="24"/>
          <w:szCs w:val="24"/>
        </w:rPr>
        <w:t xml:space="preserve"> </w:t>
      </w:r>
      <w:r w:rsidRPr="00714590">
        <w:rPr>
          <w:rFonts w:ascii="Times New Roman" w:hAnsi="Times New Roman" w:cs="Times New Roman"/>
          <w:i/>
          <w:sz w:val="24"/>
          <w:szCs w:val="24"/>
        </w:rPr>
        <w:t xml:space="preserve">Daya (Power Electronics:Circuits, Devices, and Application, 2ED Jakarta </w:t>
      </w:r>
      <w:r w:rsidRPr="00714590">
        <w:rPr>
          <w:rFonts w:ascii="Times New Roman" w:hAnsi="Times New Roman" w:cs="Times New Roman"/>
          <w:sz w:val="24"/>
          <w:szCs w:val="24"/>
        </w:rPr>
        <w:t>: PT Prenhalindo, hlm 219</w:t>
      </w:r>
    </w:p>
    <w:p w:rsidR="00767951" w:rsidRDefault="00767951" w:rsidP="0076795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90">
        <w:rPr>
          <w:rFonts w:ascii="Times New Roman" w:hAnsi="Times New Roman" w:cs="Times New Roman"/>
          <w:sz w:val="24"/>
          <w:szCs w:val="24"/>
        </w:rPr>
        <w:t xml:space="preserve">Shrader, Robert L., </w:t>
      </w:r>
      <w:r w:rsidRPr="00714590">
        <w:rPr>
          <w:rFonts w:ascii="Times New Roman" w:hAnsi="Times New Roman" w:cs="Times New Roman"/>
          <w:i/>
          <w:sz w:val="24"/>
          <w:szCs w:val="24"/>
        </w:rPr>
        <w:t xml:space="preserve">Komunikasi Elektronika, </w:t>
      </w:r>
      <w:r w:rsidRPr="00714590">
        <w:rPr>
          <w:rFonts w:ascii="Times New Roman" w:hAnsi="Times New Roman" w:cs="Times New Roman"/>
          <w:sz w:val="24"/>
          <w:szCs w:val="24"/>
        </w:rPr>
        <w:t>Jakarta : Erlangga,1991, hlm 200</w:t>
      </w:r>
    </w:p>
    <w:p w:rsidR="00714590" w:rsidRPr="00653B70" w:rsidRDefault="00714590" w:rsidP="002671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53B70">
        <w:rPr>
          <w:rFonts w:ascii="Times New Roman" w:hAnsi="Times New Roman" w:cs="Times New Roman"/>
          <w:sz w:val="24"/>
          <w:szCs w:val="24"/>
        </w:rPr>
        <w:t xml:space="preserve">Singgeta,  Ryan L. </w:t>
      </w:r>
      <w:r w:rsidR="00653B70" w:rsidRPr="00653B70">
        <w:rPr>
          <w:rFonts w:ascii="Times New Roman" w:hAnsi="Times New Roman" w:cs="Times New Roman"/>
          <w:sz w:val="24"/>
          <w:szCs w:val="24"/>
        </w:rPr>
        <w:t xml:space="preserve">2013. </w:t>
      </w:r>
      <w:r w:rsidR="00653B70" w:rsidRPr="00653B70">
        <w:rPr>
          <w:rFonts w:ascii="Times New Roman" w:hAnsi="Times New Roman" w:cs="Times New Roman"/>
          <w:i/>
          <w:sz w:val="24"/>
          <w:szCs w:val="24"/>
        </w:rPr>
        <w:t>RANCANG BANGUN ROBOT BOAT NAVIGASI TANPA AWAK</w:t>
      </w:r>
      <w:r w:rsidR="00653B70" w:rsidRPr="00653B70">
        <w:rPr>
          <w:rFonts w:ascii="Times New Roman" w:hAnsi="Times New Roman" w:cs="Times New Roman"/>
          <w:sz w:val="24"/>
          <w:szCs w:val="24"/>
        </w:rPr>
        <w:t>. Manado:UNSRAT</w:t>
      </w:r>
    </w:p>
    <w:p w:rsidR="00714590" w:rsidRPr="003C237F" w:rsidRDefault="00DD5B2C" w:rsidP="00267196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hyperlink r:id="rId4" w:history="1">
        <w:r w:rsidR="00714590" w:rsidRPr="003C237F">
          <w:rPr>
            <w:rStyle w:val="Hyperlink"/>
            <w:rFonts w:ascii="Times New Roman" w:hAnsi="Times New Roman" w:cs="Times New Roman"/>
            <w:color w:val="000000" w:themeColor="text1"/>
          </w:rPr>
          <w:t>http://arduino.cc/en/Main/arduinoBoardMega2560</w:t>
        </w:r>
      </w:hyperlink>
    </w:p>
    <w:p w:rsidR="00B2670C" w:rsidRPr="003C237F" w:rsidRDefault="00DD5B2C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1D3225" w:rsidRPr="003C23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http://digilib.polsri.ac.id/files/disk1/90/ssptpolsri-gdl-choirulanw-4468-3-babii.pdf</w:t>
        </w:r>
      </w:hyperlink>
    </w:p>
    <w:p w:rsidR="001D3225" w:rsidRPr="003C237F" w:rsidRDefault="00DD5B2C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1D3225" w:rsidRPr="003C23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http://www.infotech-review.com/2013/12/mau-tau-beda-baterai-li-po-dan-li-ion.html</w:t>
        </w:r>
      </w:hyperlink>
    </w:p>
    <w:p w:rsidR="001D3225" w:rsidRPr="003C237F" w:rsidRDefault="001D3225" w:rsidP="0026719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37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hyperlink r:id="rId7" w:history="1">
        <w:r w:rsidRPr="003C23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http://jogjarobotika.com/sistem-energi/48-turnigy-nano-tech-1300mah-3s-111v.html</w:t>
        </w:r>
      </w:hyperlink>
      <w:r w:rsidRPr="003C237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D3225" w:rsidRPr="003C237F" w:rsidRDefault="00DD5B2C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1D3225" w:rsidRPr="003C23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http://christianto.tjahyadi.com/elektronika/ubec.html</w:t>
        </w:r>
      </w:hyperlink>
    </w:p>
    <w:p w:rsidR="001D3225" w:rsidRPr="003C237F" w:rsidRDefault="001D3225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37F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9" w:history="1">
        <w:r w:rsidRPr="003C23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http://www.evolution-models.com/speed-controller-electronic-speed-controller-brushless-esc/turnigy-5a-sbec.html</w:t>
        </w:r>
      </w:hyperlink>
      <w:r w:rsidRPr="003C237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D3225" w:rsidRPr="003C237F" w:rsidRDefault="00DD5B2C" w:rsidP="0026719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E90459" w:rsidRPr="003C237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http://www.dfrobot.com/wiki/index.php/Sharp_GP2Y0A21_Distance_Sensor_%2810-80cm%29_%28SKU:SEN0014%29</w:t>
        </w:r>
      </w:hyperlink>
    </w:p>
    <w:p w:rsidR="00E90459" w:rsidRPr="003C237F" w:rsidRDefault="00E90459" w:rsidP="00267196">
      <w:pPr>
        <w:pStyle w:val="wp-caption-text"/>
        <w:spacing w:before="240" w:beforeAutospacing="0" w:after="0" w:afterAutospacing="0"/>
        <w:jc w:val="both"/>
        <w:rPr>
          <w:u w:val="single"/>
        </w:rPr>
      </w:pPr>
      <w:r w:rsidRPr="003C237F">
        <w:rPr>
          <w:u w:val="single"/>
        </w:rPr>
        <w:t>(</w:t>
      </w:r>
      <w:hyperlink r:id="rId11" w:history="1">
        <w:r w:rsidRPr="003C237F">
          <w:rPr>
            <w:rStyle w:val="Hyperlink"/>
            <w:color w:val="auto"/>
          </w:rPr>
          <w:t>http://www.hummingbirdkit.com/technical/datasheet</w:t>
        </w:r>
      </w:hyperlink>
      <w:r w:rsidRPr="003C237F">
        <w:rPr>
          <w:u w:val="single"/>
        </w:rPr>
        <w:t>)</w:t>
      </w:r>
    </w:p>
    <w:p w:rsidR="00E90459" w:rsidRPr="003C237F" w:rsidRDefault="00DD5B2C" w:rsidP="00267196">
      <w:pPr>
        <w:pStyle w:val="wp-caption-text"/>
        <w:spacing w:before="240" w:beforeAutospacing="0" w:after="0" w:afterAutospacing="0"/>
        <w:jc w:val="both"/>
        <w:rPr>
          <w:u w:val="single"/>
        </w:rPr>
      </w:pPr>
      <w:hyperlink r:id="rId12" w:history="1">
        <w:r w:rsidR="00894A22" w:rsidRPr="003C237F">
          <w:rPr>
            <w:rStyle w:val="Hyperlink"/>
            <w:color w:val="auto"/>
          </w:rPr>
          <w:t>http://delta-electronic.com/article/kri</w:t>
        </w:r>
      </w:hyperlink>
      <w:r w:rsidR="00894A22" w:rsidRPr="003C237F">
        <w:rPr>
          <w:u w:val="single"/>
        </w:rPr>
        <w:t>, krci, peraturan krci 2012, panduan krci 2012, peraturan krci panduan krci/sensor/</w:t>
      </w:r>
    </w:p>
    <w:p w:rsidR="001D3225" w:rsidRPr="00D423D3" w:rsidRDefault="00714590" w:rsidP="00D423D3">
      <w:pPr>
        <w:pStyle w:val="wp-caption-text"/>
        <w:spacing w:before="240" w:beforeAutospacing="0" w:after="0" w:afterAutospacing="0"/>
        <w:jc w:val="both"/>
        <w:rPr>
          <w:u w:val="single"/>
          <w:lang w:val="en-US"/>
        </w:rPr>
      </w:pPr>
      <w:r w:rsidRPr="00D423D3">
        <w:t>http://www.vcc2gnd.com/2014/02/HMC-5883L-Digital-Compass Magnetometer.html</w:t>
      </w:r>
    </w:p>
    <w:sectPr w:rsidR="001D3225" w:rsidRPr="00D423D3" w:rsidSect="001D322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3225"/>
    <w:rsid w:val="00073B82"/>
    <w:rsid w:val="00096341"/>
    <w:rsid w:val="00160508"/>
    <w:rsid w:val="001D3225"/>
    <w:rsid w:val="00267196"/>
    <w:rsid w:val="002D443D"/>
    <w:rsid w:val="002E79B6"/>
    <w:rsid w:val="003825C8"/>
    <w:rsid w:val="0039228C"/>
    <w:rsid w:val="003C237F"/>
    <w:rsid w:val="004114BF"/>
    <w:rsid w:val="0060333B"/>
    <w:rsid w:val="00653B70"/>
    <w:rsid w:val="00714590"/>
    <w:rsid w:val="00767951"/>
    <w:rsid w:val="00894A22"/>
    <w:rsid w:val="008A1D59"/>
    <w:rsid w:val="008F521D"/>
    <w:rsid w:val="00993EEB"/>
    <w:rsid w:val="00A4020C"/>
    <w:rsid w:val="00AC5693"/>
    <w:rsid w:val="00B2670C"/>
    <w:rsid w:val="00C374C4"/>
    <w:rsid w:val="00D423D3"/>
    <w:rsid w:val="00DD5B2C"/>
    <w:rsid w:val="00E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225"/>
    <w:rPr>
      <w:color w:val="0000FF" w:themeColor="hyperlink"/>
      <w:u w:val="single"/>
    </w:rPr>
  </w:style>
  <w:style w:type="paragraph" w:customStyle="1" w:styleId="wp-caption-text">
    <w:name w:val="wp-caption-text"/>
    <w:basedOn w:val="Normal"/>
    <w:rsid w:val="00E9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">
    <w:name w:val="a"/>
    <w:basedOn w:val="DefaultParagraphFont"/>
    <w:rsid w:val="00714590"/>
  </w:style>
  <w:style w:type="paragraph" w:customStyle="1" w:styleId="Default">
    <w:name w:val="Default"/>
    <w:rsid w:val="00714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to.tjahyadi.com/elektronika/ubec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gjarobotika.com/sistem-energi/48-turnigy-nano-tech-1300mah-3s-111v.html" TargetMode="External"/><Relationship Id="rId12" Type="http://schemas.openxmlformats.org/officeDocument/2006/relationships/hyperlink" Target="http://delta-electronic.com/article/k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tech-review.com/2013/12/mau-tau-beda-baterai-li-po-dan-li-ion.html" TargetMode="External"/><Relationship Id="rId11" Type="http://schemas.openxmlformats.org/officeDocument/2006/relationships/hyperlink" Target="http://www.hummingbirdkit.com/technical/datasheet" TargetMode="External"/><Relationship Id="rId5" Type="http://schemas.openxmlformats.org/officeDocument/2006/relationships/hyperlink" Target="http://digilib.polsri.ac.id/files/disk1/90/ssptpolsri-gdl-choirulanw-4468-3-babii.pdf" TargetMode="External"/><Relationship Id="rId10" Type="http://schemas.openxmlformats.org/officeDocument/2006/relationships/hyperlink" Target="http://www.dfrobot.com/wiki/index.php/Sharp_GP2Y0A21_Distance_Sensor_%2810-80cm%29_%28SKU:SEN0014%29" TargetMode="External"/><Relationship Id="rId4" Type="http://schemas.openxmlformats.org/officeDocument/2006/relationships/hyperlink" Target="http://arduino.cc/en/Main/arduinoBoardMega2560" TargetMode="External"/><Relationship Id="rId9" Type="http://schemas.openxmlformats.org/officeDocument/2006/relationships/hyperlink" Target="http://www.evolution-models.com/speed-controller-electronic-speed-controller-brushless-esc/turnigy-5a-sbe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2014-07-13T06:19:00Z</cp:lastPrinted>
  <dcterms:created xsi:type="dcterms:W3CDTF">2014-08-16T04:32:00Z</dcterms:created>
  <dcterms:modified xsi:type="dcterms:W3CDTF">2014-08-16T04:32:00Z</dcterms:modified>
</cp:coreProperties>
</file>