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EB4B" w14:textId="11E44E60" w:rsidR="00B60EF0" w:rsidRPr="00410940" w:rsidRDefault="000E6F0A" w:rsidP="00B60EF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10940">
        <w:rPr>
          <w:rFonts w:ascii="Times New Roman" w:eastAsia="SimSun" w:hAnsi="Times New Roman" w:cs="Times New Roman"/>
          <w:b/>
          <w:bCs/>
          <w:sz w:val="24"/>
          <w:szCs w:val="24"/>
        </w:rPr>
        <w:t>ABSTRAK PEMANFAATAN LIMBAH CANGKANG TELURDANSEKAM PADI SEBAGAI KATALIS DALAM PEMBUATANBIODIESELDARI MINYAK JELANTAH</w:t>
      </w:r>
    </w:p>
    <w:p w14:paraId="48064818" w14:textId="77777777" w:rsidR="00B60EF0" w:rsidRPr="00410940" w:rsidRDefault="00B60EF0" w:rsidP="00B60EF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1136E648" w14:textId="4D0D9F02" w:rsidR="002D186B" w:rsidRPr="00410940" w:rsidRDefault="000E6F0A">
      <w:pPr>
        <w:rPr>
          <w:rFonts w:ascii="Times New Roman" w:eastAsia="SimSun" w:hAnsi="Times New Roman" w:cs="Times New Roman"/>
          <w:sz w:val="24"/>
          <w:szCs w:val="24"/>
        </w:rPr>
      </w:pPr>
      <w:r w:rsidRPr="00410940">
        <w:rPr>
          <w:rFonts w:ascii="Times New Roman" w:eastAsia="SimSun" w:hAnsi="Times New Roman" w:cs="Times New Roman"/>
          <w:sz w:val="24"/>
          <w:szCs w:val="24"/>
        </w:rPr>
        <w:t>(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Aulia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Syafitri, 2022, 41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halaman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, 12 Tabel, 9 Gambar, 4 Lampiran) </w:t>
      </w:r>
    </w:p>
    <w:p w14:paraId="1136E649" w14:textId="77777777" w:rsidR="002D186B" w:rsidRPr="00410940" w:rsidRDefault="002D186B">
      <w:pPr>
        <w:rPr>
          <w:rFonts w:ascii="Times New Roman" w:eastAsia="SimSun" w:hAnsi="Times New Roman" w:cs="Times New Roman"/>
          <w:sz w:val="24"/>
          <w:szCs w:val="24"/>
        </w:rPr>
      </w:pPr>
    </w:p>
    <w:p w14:paraId="1136E64A" w14:textId="77777777" w:rsidR="002D186B" w:rsidRPr="00410940" w:rsidRDefault="000E6F0A" w:rsidP="00B60EF0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Sintesa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biodiesel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selama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ini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lebih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banyak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menggunakan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homogen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berupaNaOH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atau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KOH.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Penggunaan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homogen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NaOH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atau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KOHdalampembuatan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biodiesel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memiliki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beberapa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kelemahan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diantaranya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terbentuknyaproduk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samping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berupa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sabun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, dan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rumitnya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pemisahan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produk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biodiesel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yangdihasilkan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mengatasi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kelemahan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tersebut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mulai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dikembangkan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penggunaan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heterogen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padat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menggantikan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katalishomogen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basa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).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homogen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digantikan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heterogenyanglebih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ramah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lin</w:t>
      </w:r>
      <w:r w:rsidRPr="00410940">
        <w:rPr>
          <w:rFonts w:ascii="Times New Roman" w:eastAsia="SimSun" w:hAnsi="Times New Roman" w:cs="Times New Roman"/>
          <w:sz w:val="24"/>
          <w:szCs w:val="24"/>
        </w:rPr>
        <w:t>gkungan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stabil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pada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suhu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tinggi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memiliki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pori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lebih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besar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harga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relatif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murah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Pembuatan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heterogen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dilakukan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denganpemanfaatan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limbah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sekam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padi dan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cangkang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telur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menghasilkan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katalisCaO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/SiO2. CaO yang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digunakan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berasal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dari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limbah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cangkang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telur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ayam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Komponen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utama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dari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cangkang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telur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yakni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CaCO3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diubah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menjadi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CaOmelalui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proses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kalsinasi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Pemanfaatan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sekam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padi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akan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menghasilkan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silika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yangdapat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dimanfaatkan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berbagai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proses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kimia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diantaranya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adalah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supp</w:t>
      </w:r>
      <w:r w:rsidRPr="00410940">
        <w:rPr>
          <w:rFonts w:ascii="Times New Roman" w:eastAsia="SimSun" w:hAnsi="Times New Roman" w:cs="Times New Roman"/>
          <w:sz w:val="24"/>
          <w:szCs w:val="24"/>
        </w:rPr>
        <w:t xml:space="preserve">ort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Penelitian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ini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memvariasikan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rasio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CaO/SiO2 (5:3, 5:5, dan5,7) b/b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serta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impregnasi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(22, 23, dan 24) jam.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terbaik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dilihat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dari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yielddan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mutu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biodiesel yang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dihasilkan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. Hasil yield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terbaik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didapatkan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adalah71,54% pada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rasio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5:7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impregnasi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24 jam. </w:t>
      </w:r>
    </w:p>
    <w:p w14:paraId="1136E64B" w14:textId="77777777" w:rsidR="002D186B" w:rsidRPr="00410940" w:rsidRDefault="002D186B">
      <w:pPr>
        <w:rPr>
          <w:rFonts w:ascii="Times New Roman" w:eastAsia="SimSun" w:hAnsi="Times New Roman" w:cs="Times New Roman"/>
          <w:sz w:val="24"/>
          <w:szCs w:val="24"/>
        </w:rPr>
      </w:pPr>
    </w:p>
    <w:p w14:paraId="1136E64C" w14:textId="7A6A42CF" w:rsidR="002D186B" w:rsidRPr="00410940" w:rsidRDefault="000E6F0A">
      <w:pPr>
        <w:rPr>
          <w:rFonts w:ascii="Times New Roman" w:eastAsia="SimSun" w:hAnsi="Times New Roman" w:cs="Times New Roman"/>
          <w:sz w:val="24"/>
          <w:szCs w:val="24"/>
        </w:rPr>
      </w:pPr>
      <w:r w:rsidRPr="00410940">
        <w:rPr>
          <w:rFonts w:ascii="Times New Roman" w:eastAsia="SimSun" w:hAnsi="Times New Roman" w:cs="Times New Roman"/>
          <w:sz w:val="24"/>
          <w:szCs w:val="24"/>
        </w:rPr>
        <w:t xml:space="preserve">Kata Kunci: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Katalis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Cangkang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10940">
        <w:rPr>
          <w:rFonts w:ascii="Times New Roman" w:eastAsia="SimSun" w:hAnsi="Times New Roman" w:cs="Times New Roman"/>
          <w:sz w:val="24"/>
          <w:szCs w:val="24"/>
        </w:rPr>
        <w:t>Telur</w:t>
      </w:r>
      <w:proofErr w:type="spellEnd"/>
      <w:r w:rsidRPr="00410940">
        <w:rPr>
          <w:rFonts w:ascii="Times New Roman" w:eastAsia="SimSun" w:hAnsi="Times New Roman" w:cs="Times New Roman"/>
          <w:sz w:val="24"/>
          <w:szCs w:val="24"/>
        </w:rPr>
        <w:t>, Sekam Padi, CaO/SiO</w:t>
      </w:r>
      <w:proofErr w:type="gramStart"/>
      <w:r w:rsidRPr="00410940">
        <w:rPr>
          <w:rFonts w:ascii="Times New Roman" w:eastAsia="SimSun" w:hAnsi="Times New Roman" w:cs="Times New Roman"/>
          <w:sz w:val="24"/>
          <w:szCs w:val="24"/>
        </w:rPr>
        <w:t>2,</w:t>
      </w:r>
      <w:r w:rsidR="00410940" w:rsidRPr="00410940">
        <w:rPr>
          <w:rFonts w:ascii="Times New Roman" w:eastAsia="SimSun" w:hAnsi="Times New Roman" w:cs="Times New Roman"/>
          <w:sz w:val="24"/>
          <w:szCs w:val="24"/>
        </w:rPr>
        <w:t>Biodiesel</w:t>
      </w:r>
      <w:proofErr w:type="gramEnd"/>
    </w:p>
    <w:p w14:paraId="5244B57A" w14:textId="77777777" w:rsidR="00410940" w:rsidRPr="00410940" w:rsidRDefault="00410940">
      <w:pPr>
        <w:rPr>
          <w:rFonts w:ascii="Times New Roman" w:eastAsia="SimSun" w:hAnsi="Times New Roman" w:cs="Times New Roman"/>
          <w:sz w:val="24"/>
          <w:szCs w:val="24"/>
        </w:rPr>
      </w:pPr>
    </w:p>
    <w:p w14:paraId="70241786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353A93CA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15263E2B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63BF73B0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4500F6F6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4868BE0D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1081C4AE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3A4077B6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0B7273B2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1A775556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100D32C6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0BE376C4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03DCEB64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05505BB9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68D8B859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75B957F9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21807EF8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14FBCFE8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596F8816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60F46E59" w14:textId="77777777" w:rsidR="00410940" w:rsidRDefault="00410940">
      <w:pPr>
        <w:rPr>
          <w:rFonts w:ascii="SimSun" w:eastAsia="SimSun" w:hAnsi="SimSun" w:cs="SimSun"/>
          <w:sz w:val="24"/>
          <w:szCs w:val="24"/>
        </w:rPr>
      </w:pPr>
    </w:p>
    <w:p w14:paraId="1C232464" w14:textId="55FBC231" w:rsidR="00410940" w:rsidRPr="000E6F0A" w:rsidRDefault="00410940" w:rsidP="000E6F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F0A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 UTILIZATION OF EGGSHELL WASTE AND RICE HUSKAS A CATALYST IN BIODIESEL PRODUCTIONFROM WASTE COOKING OIL</w:t>
      </w:r>
    </w:p>
    <w:p w14:paraId="7593452D" w14:textId="77777777" w:rsidR="00410940" w:rsidRDefault="00410940" w:rsidP="00410940">
      <w:pPr>
        <w:jc w:val="both"/>
      </w:pPr>
    </w:p>
    <w:p w14:paraId="6564A259" w14:textId="3655B322" w:rsidR="00410940" w:rsidRPr="000E6F0A" w:rsidRDefault="00410940" w:rsidP="00410940">
      <w:pPr>
        <w:jc w:val="both"/>
        <w:rPr>
          <w:rFonts w:ascii="Times New Roman" w:hAnsi="Times New Roman" w:cs="Times New Roman"/>
          <w:sz w:val="24"/>
          <w:szCs w:val="24"/>
        </w:rPr>
      </w:pPr>
      <w:r w:rsidRPr="000E6F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Syafitri, 2022, 41 Pages, 12 Tables, 9 Pictures, 4 Attachments)</w:t>
      </w:r>
    </w:p>
    <w:p w14:paraId="1D42A0ED" w14:textId="77777777" w:rsidR="00410940" w:rsidRDefault="00410940" w:rsidP="00410940">
      <w:pPr>
        <w:jc w:val="both"/>
      </w:pPr>
    </w:p>
    <w:p w14:paraId="251F1D18" w14:textId="77777777" w:rsidR="000E6F0A" w:rsidRDefault="00410940" w:rsidP="00410940">
      <w:pPr>
        <w:jc w:val="both"/>
        <w:rPr>
          <w:rFonts w:ascii="Times New Roman" w:hAnsi="Times New Roman" w:cs="Times New Roman"/>
          <w:sz w:val="24"/>
          <w:szCs w:val="24"/>
        </w:rPr>
      </w:pPr>
      <w:r w:rsidRPr="000E6F0A">
        <w:rPr>
          <w:rFonts w:ascii="Times New Roman" w:hAnsi="Times New Roman" w:cs="Times New Roman"/>
          <w:sz w:val="24"/>
          <w:szCs w:val="24"/>
        </w:rPr>
        <w:t xml:space="preserve">Synthesis of biodiesel have been using more homogeneous catalysts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suchasNaOH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or KOH. The using of homogeneous catalysts NaOH or KOHin biodiesel production have some weaknesses, such as the formation of side products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intheform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of soap, and the complicated separation of the biodiesel product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generatedwith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the catalyst. To overcome these weaknesses, it began to be developed the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useof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heterogeneous catalysts (solid) to replace homogeneous catalyst.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Homogeneouscatalyst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can be replaced with more environmentally friendly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heterogeneouscatalyst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, stable at high temperatures, have bigger pores and relatively cheap prices. The creation of a heterogeneous catalyst can be done with utilization of rice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huskand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eggshell that produce the catalyst CaO/SiO2. CaO which is used comes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fromchicken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egg shell waste. The main component of the egg shell is CaCO3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canbeconverted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into CaO through calcination process.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Utilizatiion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of rice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huskwill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produce silicate that can be used for various chemical processes, such as catalyst support. This study varied the ratio of CaO/SiO2 (5:3, 5:5, and 5:7) w/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wandimpregnation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time (22, 23, and 24) hours. The best catalyst is seen 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fromyieldandthe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quality of biodiesel produced. The best yield result is 71,54%in ratio 5:7w/</w:t>
      </w:r>
      <w:proofErr w:type="spellStart"/>
      <w:r w:rsidRPr="000E6F0A">
        <w:rPr>
          <w:rFonts w:ascii="Times New Roman" w:hAnsi="Times New Roman" w:cs="Times New Roman"/>
          <w:sz w:val="24"/>
          <w:szCs w:val="24"/>
        </w:rPr>
        <w:t>wwith</w:t>
      </w:r>
      <w:proofErr w:type="spellEnd"/>
      <w:r w:rsidRPr="000E6F0A">
        <w:rPr>
          <w:rFonts w:ascii="Times New Roman" w:hAnsi="Times New Roman" w:cs="Times New Roman"/>
          <w:sz w:val="24"/>
          <w:szCs w:val="24"/>
        </w:rPr>
        <w:t xml:space="preserve"> impregnation time is 24 hours. </w:t>
      </w:r>
    </w:p>
    <w:p w14:paraId="1F54CBDA" w14:textId="77777777" w:rsidR="000E6F0A" w:rsidRDefault="000E6F0A" w:rsidP="004109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59702" w14:textId="35ABEAA0" w:rsidR="00410940" w:rsidRPr="000E6F0A" w:rsidRDefault="00410940" w:rsidP="0041094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6F0A">
        <w:rPr>
          <w:rFonts w:ascii="Times New Roman" w:hAnsi="Times New Roman" w:cs="Times New Roman"/>
          <w:sz w:val="24"/>
          <w:szCs w:val="24"/>
        </w:rPr>
        <w:t>Keywords :</w:t>
      </w:r>
      <w:proofErr w:type="gramEnd"/>
      <w:r w:rsidRPr="000E6F0A">
        <w:rPr>
          <w:rFonts w:ascii="Times New Roman" w:hAnsi="Times New Roman" w:cs="Times New Roman"/>
          <w:sz w:val="24"/>
          <w:szCs w:val="24"/>
        </w:rPr>
        <w:t xml:space="preserve"> Catalyst, Eggshell, Rice Husk, CaO/SiO2, Biodiesel</w:t>
      </w:r>
    </w:p>
    <w:sectPr w:rsidR="00410940" w:rsidRPr="000E6F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86B"/>
    <w:rsid w:val="000E2CB2"/>
    <w:rsid w:val="000E6F0A"/>
    <w:rsid w:val="002D186B"/>
    <w:rsid w:val="00410940"/>
    <w:rsid w:val="00B60EF0"/>
    <w:rsid w:val="32F2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6E648"/>
  <w15:docId w15:val="{6EE2421C-71F0-4674-B902-39AD834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Trisni Handayani</cp:lastModifiedBy>
  <cp:revision>4</cp:revision>
  <dcterms:created xsi:type="dcterms:W3CDTF">2026-01-02T06:31:00Z</dcterms:created>
  <dcterms:modified xsi:type="dcterms:W3CDTF">2026-01-02T06:35:00Z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085E4264A1B9463A893A926A08F6B31D_13</vt:lpwstr>
  </property>
</Properties>
</file>