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D" w:rsidRDefault="008D1509" w:rsidP="00E7760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BAB V</w:t>
      </w:r>
    </w:p>
    <w:p w:rsidR="008D1509" w:rsidRDefault="008D1509" w:rsidP="00E7760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PENUTUP</w:t>
      </w:r>
    </w:p>
    <w:p w:rsidR="008D1509" w:rsidRPr="006554FE" w:rsidRDefault="008D1509" w:rsidP="006554FE">
      <w:pPr>
        <w:spacing w:line="240" w:lineRule="auto"/>
        <w:jc w:val="center"/>
        <w:rPr>
          <w:rFonts w:ascii="Times New Roman" w:hAnsi="Times New Roman"/>
          <w:b/>
        </w:rPr>
      </w:pPr>
    </w:p>
    <w:p w:rsidR="00E77605" w:rsidRDefault="00F25681" w:rsidP="00F25681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25681">
        <w:rPr>
          <w:rFonts w:ascii="Times New Roman" w:hAnsi="Times New Roman"/>
          <w:b/>
          <w:sz w:val="24"/>
        </w:rPr>
        <w:t>Kesimpulan</w:t>
      </w:r>
    </w:p>
    <w:p w:rsidR="00F25681" w:rsidRDefault="00F25681" w:rsidP="00A125D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</w:rPr>
        <w:t>Dari hasil penuli</w:t>
      </w:r>
      <w:r w:rsidR="004B2A6E">
        <w:rPr>
          <w:rFonts w:ascii="Times New Roman" w:hAnsi="Times New Roman"/>
          <w:sz w:val="24"/>
        </w:rPr>
        <w:t xml:space="preserve">san Laporan Akhir dengan judul </w:t>
      </w:r>
      <w:r w:rsidR="004B2A6E">
        <w:rPr>
          <w:rFonts w:ascii="Times New Roman" w:hAnsi="Times New Roman"/>
          <w:sz w:val="24"/>
          <w:lang w:val="id-ID"/>
        </w:rPr>
        <w:t>“</w:t>
      </w:r>
      <w:r w:rsidRPr="00190EB9">
        <w:rPr>
          <w:rFonts w:ascii="Times New Roman" w:hAnsi="Times New Roman"/>
          <w:sz w:val="24"/>
          <w:szCs w:val="24"/>
          <w:lang w:val="id-ID"/>
        </w:rPr>
        <w:t xml:space="preserve">Perencanaan Jaringan Distribusi Air Bersih </w:t>
      </w:r>
      <w:r>
        <w:rPr>
          <w:rFonts w:ascii="Times New Roman" w:hAnsi="Times New Roman"/>
          <w:sz w:val="24"/>
          <w:szCs w:val="24"/>
          <w:lang w:val="id-ID"/>
        </w:rPr>
        <w:t xml:space="preserve">Kelurahan </w:t>
      </w:r>
      <w:r w:rsidR="004B2A6E">
        <w:rPr>
          <w:rFonts w:ascii="Times New Roman" w:hAnsi="Times New Roman"/>
          <w:sz w:val="24"/>
          <w:szCs w:val="24"/>
          <w:lang w:val="id-ID"/>
        </w:rPr>
        <w:t>16 Ulu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EB9">
        <w:rPr>
          <w:rFonts w:ascii="Times New Roman" w:hAnsi="Times New Roman"/>
          <w:sz w:val="24"/>
          <w:szCs w:val="24"/>
          <w:lang w:val="sv-SE"/>
        </w:rPr>
        <w:t xml:space="preserve">Kecamatan </w:t>
      </w:r>
      <w:r w:rsidR="004B2A6E">
        <w:rPr>
          <w:rFonts w:ascii="Times New Roman" w:hAnsi="Times New Roman"/>
          <w:sz w:val="24"/>
          <w:szCs w:val="24"/>
          <w:lang w:val="id-ID"/>
        </w:rPr>
        <w:t>Seberang Ulu II</w:t>
      </w:r>
      <w:r w:rsidRPr="00190EB9">
        <w:rPr>
          <w:rFonts w:ascii="Times New Roman" w:hAnsi="Times New Roman"/>
          <w:sz w:val="24"/>
          <w:szCs w:val="24"/>
          <w:lang w:val="sv-SE"/>
        </w:rPr>
        <w:t xml:space="preserve"> Palembang</w:t>
      </w:r>
      <w:r>
        <w:rPr>
          <w:rFonts w:ascii="Times New Roman" w:hAnsi="Times New Roman"/>
          <w:sz w:val="24"/>
          <w:szCs w:val="24"/>
          <w:lang w:val="sv-SE"/>
        </w:rPr>
        <w:t>”, diperoleh beberapa kesimpulan sebagai berikut :</w:t>
      </w:r>
    </w:p>
    <w:p w:rsidR="00F25681" w:rsidRDefault="00F25681" w:rsidP="00F2568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Perencanaan jaringan pipa distribusi ini menggunakan</w:t>
      </w:r>
      <w:r w:rsidR="00294D18">
        <w:rPr>
          <w:rFonts w:ascii="Times New Roman" w:hAnsi="Times New Roman"/>
          <w:sz w:val="24"/>
        </w:rPr>
        <w:t xml:space="preserve"> sistem distribusi berbingkai (g</w:t>
      </w:r>
      <w:r>
        <w:rPr>
          <w:rFonts w:ascii="Times New Roman" w:hAnsi="Times New Roman"/>
          <w:sz w:val="24"/>
        </w:rPr>
        <w:t>rid).</w:t>
      </w:r>
    </w:p>
    <w:p w:rsidR="00F25681" w:rsidRPr="004B2A6E" w:rsidRDefault="00F25681" w:rsidP="00B5203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B2A6E">
        <w:rPr>
          <w:rFonts w:ascii="Times New Roman" w:hAnsi="Times New Roman"/>
          <w:sz w:val="24"/>
        </w:rPr>
        <w:t>Dalam perencanaan jaringan distribusi air bersi</w:t>
      </w:r>
      <w:r w:rsidR="004B2A6E" w:rsidRPr="004B2A6E">
        <w:rPr>
          <w:rFonts w:ascii="Times New Roman" w:hAnsi="Times New Roman"/>
          <w:sz w:val="24"/>
        </w:rPr>
        <w:t xml:space="preserve">h ini menggunakan jenis pipa </w:t>
      </w:r>
      <w:r w:rsidR="004B2A6E" w:rsidRPr="004B2A6E">
        <w:rPr>
          <w:rFonts w:ascii="Times New Roman" w:hAnsi="Times New Roman"/>
          <w:sz w:val="24"/>
          <w:lang w:val="id-ID"/>
        </w:rPr>
        <w:t>HDPE</w:t>
      </w:r>
      <w:r w:rsidR="004B2A6E" w:rsidRPr="004B2A6E">
        <w:rPr>
          <w:rFonts w:ascii="Times New Roman" w:hAnsi="Times New Roman"/>
          <w:sz w:val="24"/>
        </w:rPr>
        <w:t xml:space="preserve"> diameter </w:t>
      </w:r>
      <w:r w:rsidR="004B2A6E" w:rsidRPr="004B2A6E">
        <w:rPr>
          <w:rFonts w:ascii="Times New Roman" w:hAnsi="Times New Roman"/>
          <w:sz w:val="24"/>
          <w:lang w:val="id-ID"/>
        </w:rPr>
        <w:t>200</w:t>
      </w:r>
      <w:r w:rsidRPr="004B2A6E">
        <w:rPr>
          <w:rFonts w:ascii="Times New Roman" w:hAnsi="Times New Roman"/>
          <w:sz w:val="24"/>
        </w:rPr>
        <w:t xml:space="preserve"> mm, 1</w:t>
      </w:r>
      <w:r w:rsidR="004B2A6E" w:rsidRPr="004B2A6E">
        <w:rPr>
          <w:rFonts w:ascii="Times New Roman" w:hAnsi="Times New Roman"/>
          <w:sz w:val="24"/>
          <w:lang w:val="id-ID"/>
        </w:rPr>
        <w:t>10</w:t>
      </w:r>
      <w:r w:rsidR="008E1AC3" w:rsidRPr="004B2A6E">
        <w:rPr>
          <w:rFonts w:ascii="Times New Roman" w:hAnsi="Times New Roman"/>
          <w:sz w:val="24"/>
        </w:rPr>
        <w:t xml:space="preserve"> mm, </w:t>
      </w:r>
      <w:r w:rsidR="004B2A6E">
        <w:rPr>
          <w:rFonts w:ascii="Times New Roman" w:hAnsi="Times New Roman"/>
          <w:sz w:val="24"/>
        </w:rPr>
        <w:t>63 mm</w:t>
      </w:r>
      <w:r w:rsidR="004B2A6E">
        <w:rPr>
          <w:rFonts w:ascii="Times New Roman" w:hAnsi="Times New Roman"/>
          <w:sz w:val="24"/>
          <w:lang w:val="id-ID"/>
        </w:rPr>
        <w:t>.</w:t>
      </w:r>
    </w:p>
    <w:p w:rsidR="008D1509" w:rsidRDefault="00F25681" w:rsidP="00B5203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B2A6E">
        <w:rPr>
          <w:rFonts w:ascii="Times New Roman" w:hAnsi="Times New Roman"/>
          <w:sz w:val="24"/>
        </w:rPr>
        <w:t xml:space="preserve">Perencanaan jaringan distribusi ini dihitung untuk perencanaan 10 </w:t>
      </w:r>
      <w:r w:rsidR="004B2A6E">
        <w:rPr>
          <w:rFonts w:ascii="Times New Roman" w:hAnsi="Times New Roman"/>
          <w:sz w:val="24"/>
        </w:rPr>
        <w:t>tahun mendatang yaitu tahun 202</w:t>
      </w:r>
      <w:r w:rsidR="004B2A6E">
        <w:rPr>
          <w:rFonts w:ascii="Times New Roman" w:hAnsi="Times New Roman"/>
          <w:sz w:val="24"/>
          <w:lang w:val="id-ID"/>
        </w:rPr>
        <w:t>5</w:t>
      </w:r>
      <w:r w:rsidRPr="004B2A6E">
        <w:rPr>
          <w:rFonts w:ascii="Times New Roman" w:hAnsi="Times New Roman"/>
          <w:sz w:val="24"/>
        </w:rPr>
        <w:t xml:space="preserve">. Perhitungan proyeksi jumlah penduduk menggunakan metode </w:t>
      </w:r>
      <w:r w:rsidR="00B52030" w:rsidRPr="004B2A6E">
        <w:rPr>
          <w:rFonts w:ascii="Times New Roman" w:hAnsi="Times New Roman"/>
          <w:sz w:val="24"/>
        </w:rPr>
        <w:t>aritmatik</w:t>
      </w:r>
      <w:r w:rsidR="00F51530">
        <w:rPr>
          <w:rFonts w:ascii="Times New Roman" w:hAnsi="Times New Roman"/>
          <w:sz w:val="24"/>
          <w:lang w:val="id-ID"/>
        </w:rPr>
        <w:t xml:space="preserve"> yang</w:t>
      </w:r>
      <w:r w:rsidRPr="004B2A6E">
        <w:rPr>
          <w:rFonts w:ascii="Times New Roman" w:hAnsi="Times New Roman"/>
          <w:sz w:val="24"/>
        </w:rPr>
        <w:t xml:space="preserve"> cocok digunakan untuk perkiraan</w:t>
      </w:r>
      <w:r w:rsidR="00F51530">
        <w:rPr>
          <w:rFonts w:ascii="Times New Roman" w:hAnsi="Times New Roman"/>
          <w:sz w:val="24"/>
          <w:lang w:val="id-ID"/>
        </w:rPr>
        <w:t xml:space="preserve"> jumlah</w:t>
      </w:r>
      <w:r w:rsidRPr="004B2A6E">
        <w:rPr>
          <w:rFonts w:ascii="Times New Roman" w:hAnsi="Times New Roman"/>
          <w:sz w:val="24"/>
        </w:rPr>
        <w:t xml:space="preserve"> penduduk di </w:t>
      </w:r>
      <w:r w:rsidR="00F51530">
        <w:rPr>
          <w:rFonts w:ascii="Times New Roman" w:hAnsi="Times New Roman"/>
          <w:sz w:val="24"/>
        </w:rPr>
        <w:t>masa mendatang</w:t>
      </w:r>
      <w:r w:rsidR="00F51530">
        <w:rPr>
          <w:rFonts w:ascii="Times New Roman" w:hAnsi="Times New Roman"/>
          <w:sz w:val="24"/>
          <w:lang w:val="id-ID"/>
        </w:rPr>
        <w:t xml:space="preserve"> karena metode ini memiliki koefisien korelasi (r) = 1</w:t>
      </w:r>
    </w:p>
    <w:p w:rsidR="00A125D0" w:rsidRDefault="00F51530" w:rsidP="00A125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D</w:t>
      </w:r>
      <w:r w:rsidR="00CB3EA9">
        <w:rPr>
          <w:rFonts w:ascii="Times New Roman" w:hAnsi="Times New Roman"/>
          <w:sz w:val="24"/>
        </w:rPr>
        <w:t>ari hasil perh</w:t>
      </w:r>
      <w:r>
        <w:rPr>
          <w:rFonts w:ascii="Times New Roman" w:hAnsi="Times New Roman"/>
          <w:sz w:val="24"/>
        </w:rPr>
        <w:t>itungan untuk tahun 202</w:t>
      </w:r>
      <w:r>
        <w:rPr>
          <w:rFonts w:ascii="Times New Roman" w:hAnsi="Times New Roman"/>
          <w:sz w:val="24"/>
          <w:lang w:val="id-ID"/>
        </w:rPr>
        <w:t>5</w:t>
      </w:r>
      <w:r w:rsidR="001C5C3D">
        <w:rPr>
          <w:rFonts w:ascii="Times New Roman" w:hAnsi="Times New Roman"/>
          <w:sz w:val="24"/>
        </w:rPr>
        <w:t xml:space="preserve"> dengan kapasitas 91%</w:t>
      </w:r>
      <w:r w:rsidR="004B2906">
        <w:rPr>
          <w:rFonts w:ascii="Times New Roman" w:hAnsi="Times New Roman"/>
          <w:sz w:val="24"/>
        </w:rPr>
        <w:t xml:space="preserve"> </w:t>
      </w:r>
      <w:r w:rsidR="00CB3EA9">
        <w:rPr>
          <w:rFonts w:ascii="Times New Roman" w:hAnsi="Times New Roman"/>
          <w:sz w:val="24"/>
        </w:rPr>
        <w:t xml:space="preserve">didapat debit air sebesar </w:t>
      </w:r>
      <w:r>
        <w:rPr>
          <w:rFonts w:ascii="Times New Roman" w:hAnsi="Times New Roman"/>
          <w:sz w:val="24"/>
          <w:lang w:val="id-ID"/>
        </w:rPr>
        <w:t xml:space="preserve">96,863 </w:t>
      </w:r>
      <w:r w:rsidR="00CB3EA9">
        <w:rPr>
          <w:rFonts w:ascii="Times New Roman" w:hAnsi="Times New Roman"/>
          <w:sz w:val="24"/>
        </w:rPr>
        <w:t>liter/detik</w:t>
      </w:r>
      <w:r w:rsidR="001C5C3D">
        <w:rPr>
          <w:rFonts w:ascii="Times New Roman" w:hAnsi="Times New Roman"/>
          <w:sz w:val="24"/>
        </w:rPr>
        <w:t>.</w:t>
      </w:r>
    </w:p>
    <w:p w:rsidR="00A125D0" w:rsidRPr="00FE56D9" w:rsidRDefault="00A125D0" w:rsidP="007C3E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lang w:val="id-ID" w:eastAsia="id-ID"/>
        </w:rPr>
      </w:pPr>
      <w:r>
        <w:rPr>
          <w:rFonts w:ascii="Times New Roman" w:hAnsi="Times New Roman"/>
          <w:sz w:val="24"/>
        </w:rPr>
        <w:t xml:space="preserve">Rencana anggaran biaya pada pembuatan jaringan distribusi air bersih pada </w:t>
      </w:r>
      <w:r w:rsidR="008E1AC3">
        <w:rPr>
          <w:rFonts w:ascii="Times New Roman" w:hAnsi="Times New Roman"/>
          <w:sz w:val="24"/>
        </w:rPr>
        <w:t xml:space="preserve">Kelurahan </w:t>
      </w:r>
      <w:r w:rsidR="00FE56D9">
        <w:rPr>
          <w:rFonts w:ascii="Times New Roman" w:hAnsi="Times New Roman"/>
          <w:sz w:val="24"/>
          <w:lang w:val="id-ID"/>
        </w:rPr>
        <w:t>16 Ulu</w:t>
      </w:r>
      <w:r w:rsidR="008E1AC3">
        <w:rPr>
          <w:rFonts w:ascii="Times New Roman" w:hAnsi="Times New Roman"/>
          <w:sz w:val="24"/>
        </w:rPr>
        <w:t xml:space="preserve"> sebesar Rp.</w:t>
      </w:r>
      <w:r w:rsidR="00FE56D9">
        <w:rPr>
          <w:rFonts w:ascii="Times New Roman" w:hAnsi="Times New Roman"/>
          <w:sz w:val="24"/>
          <w:lang w:val="id-ID"/>
        </w:rPr>
        <w:t xml:space="preserve"> </w:t>
      </w:r>
      <w:r w:rsidR="00915A10">
        <w:rPr>
          <w:rFonts w:ascii="Times New Roman" w:hAnsi="Times New Roman"/>
          <w:sz w:val="24"/>
        </w:rPr>
        <w:t xml:space="preserve">4.117.433.000,00 </w:t>
      </w:r>
      <w:r w:rsidRPr="00FE56D9">
        <w:rPr>
          <w:rFonts w:ascii="Times New Roman" w:hAnsi="Times New Roman"/>
          <w:sz w:val="24"/>
        </w:rPr>
        <w:t>dengan waktu kerja selam</w:t>
      </w:r>
      <w:r w:rsidR="00FE56D9" w:rsidRPr="00FE56D9">
        <w:rPr>
          <w:rFonts w:ascii="Times New Roman" w:hAnsi="Times New Roman"/>
          <w:sz w:val="24"/>
        </w:rPr>
        <w:t>a 1</w:t>
      </w:r>
      <w:r w:rsidR="00915A10">
        <w:rPr>
          <w:rFonts w:ascii="Times New Roman" w:hAnsi="Times New Roman"/>
          <w:sz w:val="24"/>
        </w:rPr>
        <w:t>57</w:t>
      </w:r>
      <w:r w:rsidRPr="00FE56D9">
        <w:rPr>
          <w:rFonts w:ascii="Times New Roman" w:hAnsi="Times New Roman"/>
          <w:sz w:val="24"/>
        </w:rPr>
        <w:t xml:space="preserve"> hari kerja.</w:t>
      </w:r>
    </w:p>
    <w:p w:rsidR="00A125D0" w:rsidRDefault="00A125D0" w:rsidP="00A125D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FE56D9" w:rsidRDefault="00FE56D9" w:rsidP="00A125D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FE56D9" w:rsidRDefault="00FE56D9" w:rsidP="00A125D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FE56D9" w:rsidRDefault="00FE56D9" w:rsidP="00A125D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FE56D9" w:rsidRPr="00FE56D9" w:rsidRDefault="00FE56D9" w:rsidP="00A125D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A125D0" w:rsidRPr="00A125D0" w:rsidRDefault="00A125D0" w:rsidP="00A125D0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 Saran</w:t>
      </w:r>
    </w:p>
    <w:p w:rsidR="00A125D0" w:rsidRDefault="00A125D0" w:rsidP="00A125D0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Adapun saran yang dapat penulis berikan pada akhir pembahasan laporan ini antara lain :</w:t>
      </w:r>
    </w:p>
    <w:p w:rsidR="00A125D0" w:rsidRDefault="003A0CF9" w:rsidP="00A125D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PDAM Tirta Musi harus </w:t>
      </w:r>
      <w:r w:rsidR="004324F3">
        <w:rPr>
          <w:rFonts w:ascii="Times New Roman" w:hAnsi="Times New Roman"/>
          <w:sz w:val="24"/>
        </w:rPr>
        <w:t xml:space="preserve">meningkatkan kapasitas produksi dan kapasitas pompa </w:t>
      </w:r>
      <w:r>
        <w:rPr>
          <w:rFonts w:ascii="Times New Roman" w:hAnsi="Times New Roman"/>
          <w:sz w:val="24"/>
        </w:rPr>
        <w:t xml:space="preserve">untuk memenuhi kebutuhan air </w:t>
      </w:r>
      <w:r w:rsidR="00894F49">
        <w:rPr>
          <w:rFonts w:ascii="Times New Roman" w:hAnsi="Times New Roman"/>
          <w:sz w:val="24"/>
        </w:rPr>
        <w:t xml:space="preserve">bersih </w:t>
      </w:r>
      <w:r w:rsidR="00DE1243">
        <w:rPr>
          <w:rFonts w:ascii="Times New Roman" w:hAnsi="Times New Roman"/>
          <w:sz w:val="24"/>
        </w:rPr>
        <w:t xml:space="preserve">di </w:t>
      </w:r>
      <w:r w:rsidR="00DE1243">
        <w:rPr>
          <w:rFonts w:ascii="Times New Roman" w:hAnsi="Times New Roman"/>
          <w:sz w:val="24"/>
          <w:lang w:val="id-ID"/>
        </w:rPr>
        <w:t>K</w:t>
      </w:r>
      <w:r>
        <w:rPr>
          <w:rFonts w:ascii="Times New Roman" w:hAnsi="Times New Roman"/>
          <w:sz w:val="24"/>
        </w:rPr>
        <w:t xml:space="preserve">elurahan </w:t>
      </w:r>
      <w:r w:rsidR="00DE1243">
        <w:rPr>
          <w:rFonts w:ascii="Times New Roman" w:hAnsi="Times New Roman"/>
          <w:sz w:val="24"/>
          <w:lang w:val="id-ID"/>
        </w:rPr>
        <w:t>16 Ulu</w:t>
      </w:r>
      <w:r>
        <w:rPr>
          <w:rFonts w:ascii="Times New Roman" w:hAnsi="Times New Roman"/>
          <w:sz w:val="24"/>
        </w:rPr>
        <w:t xml:space="preserve"> 10 tahun mendatang </w:t>
      </w:r>
      <w:r w:rsidR="00894F49">
        <w:rPr>
          <w:rFonts w:ascii="Times New Roman" w:hAnsi="Times New Roman"/>
          <w:sz w:val="24"/>
        </w:rPr>
        <w:t>sehingga dapat mengatasi</w:t>
      </w:r>
      <w:r>
        <w:rPr>
          <w:rFonts w:ascii="Times New Roman" w:hAnsi="Times New Roman"/>
          <w:sz w:val="24"/>
        </w:rPr>
        <w:t xml:space="preserve"> masalah penyediaan air </w:t>
      </w:r>
      <w:r w:rsidR="00894F49">
        <w:rPr>
          <w:rFonts w:ascii="Times New Roman" w:hAnsi="Times New Roman"/>
          <w:sz w:val="24"/>
        </w:rPr>
        <w:t>bersih bagi konsumen.</w:t>
      </w:r>
    </w:p>
    <w:p w:rsidR="00F25681" w:rsidRPr="00DE1243" w:rsidRDefault="00894F49" w:rsidP="00A125D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Peningkatan pelayanan air bersih secara terus-menerus oleh PDAM Tirta Musi </w:t>
      </w:r>
      <w:r w:rsidR="004324F3">
        <w:rPr>
          <w:rFonts w:ascii="Times New Roman" w:hAnsi="Times New Roman"/>
          <w:sz w:val="24"/>
        </w:rPr>
        <w:t xml:space="preserve">Palembang </w:t>
      </w:r>
      <w:r>
        <w:rPr>
          <w:rFonts w:ascii="Times New Roman" w:hAnsi="Times New Roman"/>
          <w:sz w:val="24"/>
        </w:rPr>
        <w:t>sebagai pengelola.</w:t>
      </w:r>
    </w:p>
    <w:p w:rsidR="00DE1243" w:rsidRPr="00894F49" w:rsidRDefault="00DE1243" w:rsidP="00DE1243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DE1243" w:rsidRPr="00894F49" w:rsidSect="0072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22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79" w:rsidRDefault="00EF1579" w:rsidP="00354C81">
      <w:pPr>
        <w:spacing w:after="0" w:line="240" w:lineRule="auto"/>
      </w:pPr>
      <w:r>
        <w:separator/>
      </w:r>
    </w:p>
  </w:endnote>
  <w:endnote w:type="continuationSeparator" w:id="1">
    <w:p w:rsidR="00EF1579" w:rsidRDefault="00EF1579" w:rsidP="0035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A" w:rsidRDefault="00725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A" w:rsidRDefault="00725A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3" w:rsidRPr="00725A8A" w:rsidRDefault="00915C6A">
    <w:pPr>
      <w:pStyle w:val="Footer"/>
      <w:jc w:val="center"/>
      <w:rPr>
        <w:rFonts w:ascii="Times New Roman" w:hAnsi="Times New Roman"/>
        <w:sz w:val="24"/>
        <w:szCs w:val="24"/>
      </w:rPr>
    </w:pPr>
    <w:r w:rsidRPr="00725A8A">
      <w:rPr>
        <w:rFonts w:ascii="Times New Roman" w:hAnsi="Times New Roman"/>
        <w:sz w:val="24"/>
        <w:szCs w:val="24"/>
      </w:rPr>
      <w:fldChar w:fldCharType="begin"/>
    </w:r>
    <w:r w:rsidR="00AC4674" w:rsidRPr="00725A8A">
      <w:rPr>
        <w:rFonts w:ascii="Times New Roman" w:hAnsi="Times New Roman"/>
        <w:sz w:val="24"/>
        <w:szCs w:val="24"/>
      </w:rPr>
      <w:instrText xml:space="preserve"> PAGE   \* MERGEFORMAT </w:instrText>
    </w:r>
    <w:r w:rsidRPr="00725A8A">
      <w:rPr>
        <w:rFonts w:ascii="Times New Roman" w:hAnsi="Times New Roman"/>
        <w:sz w:val="24"/>
        <w:szCs w:val="24"/>
      </w:rPr>
      <w:fldChar w:fldCharType="separate"/>
    </w:r>
    <w:r w:rsidR="0000041A">
      <w:rPr>
        <w:rFonts w:ascii="Times New Roman" w:hAnsi="Times New Roman"/>
        <w:noProof/>
        <w:sz w:val="24"/>
        <w:szCs w:val="24"/>
      </w:rPr>
      <w:t>225</w:t>
    </w:r>
    <w:r w:rsidRPr="00725A8A">
      <w:rPr>
        <w:rFonts w:ascii="Times New Roman" w:hAnsi="Times New Roman"/>
        <w:sz w:val="24"/>
        <w:szCs w:val="24"/>
      </w:rPr>
      <w:fldChar w:fldCharType="end"/>
    </w:r>
  </w:p>
  <w:p w:rsidR="008E1AC3" w:rsidRDefault="008E1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79" w:rsidRDefault="00EF1579" w:rsidP="00354C81">
      <w:pPr>
        <w:spacing w:after="0" w:line="240" w:lineRule="auto"/>
      </w:pPr>
      <w:r>
        <w:separator/>
      </w:r>
    </w:p>
  </w:footnote>
  <w:footnote w:type="continuationSeparator" w:id="1">
    <w:p w:rsidR="00EF1579" w:rsidRDefault="00EF1579" w:rsidP="0035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A" w:rsidRDefault="00725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3" w:rsidRPr="00725A8A" w:rsidRDefault="00915C6A">
    <w:pPr>
      <w:pStyle w:val="Header"/>
      <w:jc w:val="right"/>
      <w:rPr>
        <w:rFonts w:ascii="Times New Roman" w:hAnsi="Times New Roman"/>
        <w:sz w:val="24"/>
        <w:szCs w:val="24"/>
      </w:rPr>
    </w:pPr>
    <w:r w:rsidRPr="00725A8A">
      <w:rPr>
        <w:rFonts w:ascii="Times New Roman" w:hAnsi="Times New Roman"/>
        <w:sz w:val="24"/>
        <w:szCs w:val="24"/>
      </w:rPr>
      <w:fldChar w:fldCharType="begin"/>
    </w:r>
    <w:r w:rsidR="00AC4674" w:rsidRPr="00725A8A">
      <w:rPr>
        <w:rFonts w:ascii="Times New Roman" w:hAnsi="Times New Roman"/>
        <w:sz w:val="24"/>
        <w:szCs w:val="24"/>
      </w:rPr>
      <w:instrText xml:space="preserve"> PAGE   \* MERGEFORMAT </w:instrText>
    </w:r>
    <w:r w:rsidRPr="00725A8A">
      <w:rPr>
        <w:rFonts w:ascii="Times New Roman" w:hAnsi="Times New Roman"/>
        <w:sz w:val="24"/>
        <w:szCs w:val="24"/>
      </w:rPr>
      <w:fldChar w:fldCharType="separate"/>
    </w:r>
    <w:r w:rsidR="0000041A">
      <w:rPr>
        <w:rFonts w:ascii="Times New Roman" w:hAnsi="Times New Roman"/>
        <w:noProof/>
        <w:sz w:val="24"/>
        <w:szCs w:val="24"/>
      </w:rPr>
      <w:t>226</w:t>
    </w:r>
    <w:r w:rsidRPr="00725A8A">
      <w:rPr>
        <w:rFonts w:ascii="Times New Roman" w:hAnsi="Times New Roman"/>
        <w:sz w:val="24"/>
        <w:szCs w:val="24"/>
      </w:rPr>
      <w:fldChar w:fldCharType="end"/>
    </w:r>
  </w:p>
  <w:p w:rsidR="008E1AC3" w:rsidRDefault="008E1A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A" w:rsidRDefault="00725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42C"/>
    <w:multiLevelType w:val="hybridMultilevel"/>
    <w:tmpl w:val="6C78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963"/>
    <w:multiLevelType w:val="hybridMultilevel"/>
    <w:tmpl w:val="6C78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2FD"/>
    <w:multiLevelType w:val="multilevel"/>
    <w:tmpl w:val="50A40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AD97822"/>
    <w:multiLevelType w:val="multilevel"/>
    <w:tmpl w:val="E4E02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DA185B"/>
    <w:multiLevelType w:val="hybridMultilevel"/>
    <w:tmpl w:val="2760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D0BD2"/>
    <w:multiLevelType w:val="hybridMultilevel"/>
    <w:tmpl w:val="C882B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66223"/>
    <w:multiLevelType w:val="multilevel"/>
    <w:tmpl w:val="50A40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BEB3057"/>
    <w:multiLevelType w:val="hybridMultilevel"/>
    <w:tmpl w:val="53F6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DC"/>
    <w:rsid w:val="0000041A"/>
    <w:rsid w:val="0005504A"/>
    <w:rsid w:val="000932A7"/>
    <w:rsid w:val="000D23B1"/>
    <w:rsid w:val="001C5C3D"/>
    <w:rsid w:val="00287BDF"/>
    <w:rsid w:val="00294D18"/>
    <w:rsid w:val="002D2178"/>
    <w:rsid w:val="00354C81"/>
    <w:rsid w:val="0036759D"/>
    <w:rsid w:val="003954D1"/>
    <w:rsid w:val="003A0CF9"/>
    <w:rsid w:val="004324F3"/>
    <w:rsid w:val="00464822"/>
    <w:rsid w:val="004B2906"/>
    <w:rsid w:val="004B2A6E"/>
    <w:rsid w:val="005938B2"/>
    <w:rsid w:val="005C3008"/>
    <w:rsid w:val="005C4085"/>
    <w:rsid w:val="006554FE"/>
    <w:rsid w:val="006C44D3"/>
    <w:rsid w:val="00725A8A"/>
    <w:rsid w:val="007C2836"/>
    <w:rsid w:val="007C3E8E"/>
    <w:rsid w:val="00894F49"/>
    <w:rsid w:val="008D1509"/>
    <w:rsid w:val="008E1AC3"/>
    <w:rsid w:val="008E7B46"/>
    <w:rsid w:val="008F432E"/>
    <w:rsid w:val="0091252A"/>
    <w:rsid w:val="00915A10"/>
    <w:rsid w:val="00915C6A"/>
    <w:rsid w:val="00A125D0"/>
    <w:rsid w:val="00A36908"/>
    <w:rsid w:val="00A550B0"/>
    <w:rsid w:val="00AC4674"/>
    <w:rsid w:val="00B52030"/>
    <w:rsid w:val="00C60E1D"/>
    <w:rsid w:val="00CB3EA9"/>
    <w:rsid w:val="00CC2DD9"/>
    <w:rsid w:val="00DE1243"/>
    <w:rsid w:val="00DE384D"/>
    <w:rsid w:val="00E01162"/>
    <w:rsid w:val="00E011EA"/>
    <w:rsid w:val="00E77605"/>
    <w:rsid w:val="00E97BCD"/>
    <w:rsid w:val="00EF1579"/>
    <w:rsid w:val="00F25681"/>
    <w:rsid w:val="00F42625"/>
    <w:rsid w:val="00F51530"/>
    <w:rsid w:val="00FA201D"/>
    <w:rsid w:val="00FD10DC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5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RisaMP</cp:lastModifiedBy>
  <cp:revision>2</cp:revision>
  <cp:lastPrinted>2016-07-20T22:51:00Z</cp:lastPrinted>
  <dcterms:created xsi:type="dcterms:W3CDTF">2016-07-27T07:14:00Z</dcterms:created>
  <dcterms:modified xsi:type="dcterms:W3CDTF">2016-07-27T07:14:00Z</dcterms:modified>
</cp:coreProperties>
</file>