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4CD" w:rsidRPr="000736FB" w:rsidRDefault="00DA54CD" w:rsidP="00DA54CD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736FB">
        <w:rPr>
          <w:rFonts w:ascii="Times New Roman" w:hAnsi="Times New Roman" w:cs="Times New Roman"/>
          <w:b/>
          <w:sz w:val="24"/>
          <w:lang w:val="sv-SE"/>
        </w:rPr>
        <w:t>DAFTAR PUSTAKA</w:t>
      </w:r>
    </w:p>
    <w:p w:rsidR="00DA54CD" w:rsidRPr="000736FB" w:rsidRDefault="00DA54CD" w:rsidP="00DA54CD">
      <w:pPr>
        <w:spacing w:after="240"/>
        <w:ind w:left="709" w:hanging="709"/>
        <w:jc w:val="both"/>
        <w:rPr>
          <w:rFonts w:ascii="Times New Roman" w:hAnsi="Times New Roman" w:cs="Times New Roman"/>
          <w:sz w:val="24"/>
        </w:rPr>
      </w:pPr>
      <w:r w:rsidRPr="000736FB">
        <w:rPr>
          <w:rFonts w:ascii="Times New Roman" w:hAnsi="Times New Roman" w:cs="Times New Roman"/>
          <w:sz w:val="24"/>
        </w:rPr>
        <w:t xml:space="preserve">Afriyanti, Meilinda. 2011. </w:t>
      </w:r>
      <w:r w:rsidRPr="000736FB">
        <w:rPr>
          <w:rFonts w:ascii="Times New Roman" w:hAnsi="Times New Roman" w:cs="Times New Roman"/>
          <w:b/>
          <w:i/>
          <w:sz w:val="24"/>
        </w:rPr>
        <w:t>Analisis Pengaruh Current Ratio, Total Asset Turnover, Debt to Equity Ratio, Sales, dan Size terhadap ROA (Studi pada Perusahaan Manufaktur yang terdaftar di BEI tahun 2006-2009)</w:t>
      </w:r>
      <w:r w:rsidRPr="000736FB">
        <w:rPr>
          <w:rFonts w:ascii="Times New Roman" w:hAnsi="Times New Roman" w:cs="Times New Roman"/>
          <w:sz w:val="24"/>
        </w:rPr>
        <w:t>. Skripsi. Semarang: Universitas Diponegoro.</w:t>
      </w:r>
    </w:p>
    <w:p w:rsidR="00DA54CD" w:rsidRPr="000736FB" w:rsidRDefault="00DA54CD" w:rsidP="00DA54CD">
      <w:pPr>
        <w:spacing w:after="240"/>
        <w:ind w:left="709" w:hanging="709"/>
        <w:jc w:val="both"/>
        <w:rPr>
          <w:rFonts w:ascii="Times New Roman" w:hAnsi="Times New Roman" w:cs="Times New Roman"/>
          <w:sz w:val="24"/>
        </w:rPr>
      </w:pPr>
      <w:r w:rsidRPr="000736FB">
        <w:rPr>
          <w:rFonts w:ascii="Times New Roman" w:hAnsi="Times New Roman" w:cs="Times New Roman"/>
          <w:sz w:val="24"/>
        </w:rPr>
        <w:t xml:space="preserve">Ghozali, Imam. 2009. </w:t>
      </w:r>
      <w:r w:rsidRPr="000736FB">
        <w:rPr>
          <w:rFonts w:ascii="Times New Roman" w:hAnsi="Times New Roman" w:cs="Times New Roman"/>
          <w:b/>
          <w:i/>
          <w:iCs/>
          <w:sz w:val="24"/>
        </w:rPr>
        <w:t>Aplikasi Analisis Multivariate dengan Program SPSS</w:t>
      </w:r>
      <w:r w:rsidRPr="000736FB">
        <w:rPr>
          <w:rFonts w:ascii="Times New Roman" w:hAnsi="Times New Roman" w:cs="Times New Roman"/>
          <w:sz w:val="24"/>
        </w:rPr>
        <w:t xml:space="preserve">. Badan Penerbit Universitas Diponegoro. </w:t>
      </w:r>
    </w:p>
    <w:p w:rsidR="00DA54CD" w:rsidRPr="000736FB" w:rsidRDefault="00DA54CD" w:rsidP="00DA54CD">
      <w:pPr>
        <w:autoSpaceDE w:val="0"/>
        <w:autoSpaceDN w:val="0"/>
        <w:adjustRightInd w:val="0"/>
        <w:spacing w:after="240"/>
        <w:ind w:left="709" w:hanging="709"/>
        <w:jc w:val="both"/>
        <w:rPr>
          <w:rFonts w:ascii="Times New Roman" w:hAnsi="Times New Roman" w:cs="Times New Roman"/>
          <w:bCs/>
          <w:sz w:val="24"/>
          <w:lang w:eastAsia="id-ID"/>
        </w:rPr>
      </w:pPr>
      <w:r w:rsidRPr="000736FB">
        <w:rPr>
          <w:rFonts w:ascii="Times New Roman" w:hAnsi="Times New Roman" w:cs="Times New Roman"/>
          <w:bCs/>
          <w:sz w:val="24"/>
          <w:lang w:eastAsia="id-ID"/>
        </w:rPr>
        <w:t xml:space="preserve">Hanafi M. Muhammad &amp; Abdul Halim. 2009. </w:t>
      </w:r>
      <w:r w:rsidRPr="000736FB">
        <w:rPr>
          <w:rFonts w:ascii="Times New Roman" w:hAnsi="Times New Roman" w:cs="Times New Roman"/>
          <w:b/>
          <w:bCs/>
          <w:i/>
          <w:sz w:val="24"/>
          <w:lang w:eastAsia="id-ID"/>
        </w:rPr>
        <w:t>Analisa Laporan Keuangan</w:t>
      </w:r>
      <w:r w:rsidRPr="000736FB">
        <w:rPr>
          <w:rFonts w:ascii="Times New Roman" w:hAnsi="Times New Roman" w:cs="Times New Roman"/>
          <w:bCs/>
          <w:sz w:val="24"/>
          <w:lang w:eastAsia="id-ID"/>
        </w:rPr>
        <w:t>. Yogyakarta: UUP AMP-YKPN.</w:t>
      </w:r>
    </w:p>
    <w:p w:rsidR="00DA54CD" w:rsidRPr="000736FB" w:rsidRDefault="00DA54CD" w:rsidP="00DA54CD">
      <w:pPr>
        <w:spacing w:before="240" w:after="240"/>
        <w:ind w:left="720" w:hanging="720"/>
        <w:jc w:val="both"/>
        <w:rPr>
          <w:rFonts w:ascii="Times New Roman" w:hAnsi="Times New Roman" w:cs="Times New Roman"/>
          <w:sz w:val="24"/>
        </w:rPr>
      </w:pPr>
      <w:r w:rsidRPr="000736FB">
        <w:rPr>
          <w:rFonts w:ascii="Times New Roman" w:hAnsi="Times New Roman" w:cs="Times New Roman"/>
          <w:sz w:val="24"/>
        </w:rPr>
        <w:t>Harahap, Sofyan Syafri.2007.</w:t>
      </w:r>
      <w:r w:rsidRPr="000736FB">
        <w:rPr>
          <w:rFonts w:ascii="Times New Roman" w:hAnsi="Times New Roman" w:cs="Times New Roman"/>
          <w:b/>
          <w:i/>
          <w:iCs/>
          <w:sz w:val="24"/>
        </w:rPr>
        <w:t>Analisis Kritis atas Laporan Keuangan</w:t>
      </w:r>
      <w:r w:rsidRPr="000736FB">
        <w:rPr>
          <w:rFonts w:ascii="Times New Roman" w:hAnsi="Times New Roman" w:cs="Times New Roman"/>
          <w:sz w:val="24"/>
        </w:rPr>
        <w:t>.Jakarta: PT Raja Grafindo Persada.</w:t>
      </w:r>
    </w:p>
    <w:p w:rsidR="00DA54CD" w:rsidRPr="000736FB" w:rsidRDefault="00DA54CD" w:rsidP="00DA54CD">
      <w:pPr>
        <w:spacing w:before="240" w:after="240"/>
        <w:ind w:left="720" w:hanging="720"/>
        <w:jc w:val="both"/>
        <w:rPr>
          <w:rFonts w:ascii="Times New Roman" w:hAnsi="Times New Roman" w:cs="Times New Roman"/>
          <w:sz w:val="24"/>
        </w:rPr>
      </w:pPr>
      <w:r w:rsidRPr="000736FB">
        <w:rPr>
          <w:rFonts w:ascii="Times New Roman" w:hAnsi="Times New Roman" w:cs="Times New Roman"/>
          <w:sz w:val="24"/>
        </w:rPr>
        <w:t xml:space="preserve">Kasmir.2013. </w:t>
      </w:r>
      <w:r w:rsidRPr="000736FB">
        <w:rPr>
          <w:rFonts w:ascii="Times New Roman" w:hAnsi="Times New Roman" w:cs="Times New Roman"/>
          <w:b/>
          <w:i/>
          <w:iCs/>
          <w:sz w:val="24"/>
        </w:rPr>
        <w:t>Analisis Laporan Keuangan</w:t>
      </w:r>
      <w:r w:rsidRPr="000736FB">
        <w:rPr>
          <w:rFonts w:ascii="Times New Roman" w:hAnsi="Times New Roman" w:cs="Times New Roman"/>
          <w:i/>
          <w:sz w:val="24"/>
        </w:rPr>
        <w:t xml:space="preserve">, Cetakan keenam. </w:t>
      </w:r>
      <w:r w:rsidRPr="000736FB">
        <w:rPr>
          <w:rFonts w:ascii="Times New Roman" w:hAnsi="Times New Roman" w:cs="Times New Roman"/>
          <w:sz w:val="24"/>
        </w:rPr>
        <w:t>Jakarta: PT Raja Grafindo Persada.</w:t>
      </w:r>
    </w:p>
    <w:p w:rsidR="00DA54CD" w:rsidRPr="000736FB" w:rsidRDefault="00DA54CD" w:rsidP="00DA54CD">
      <w:pPr>
        <w:spacing w:before="240" w:after="240"/>
        <w:ind w:left="720" w:hanging="720"/>
        <w:jc w:val="both"/>
        <w:rPr>
          <w:rFonts w:ascii="Times New Roman" w:hAnsi="Times New Roman" w:cs="Times New Roman"/>
          <w:sz w:val="24"/>
        </w:rPr>
      </w:pPr>
      <w:r w:rsidRPr="000736FB">
        <w:rPr>
          <w:rFonts w:ascii="Times New Roman" w:hAnsi="Times New Roman" w:cs="Times New Roman"/>
          <w:sz w:val="24"/>
        </w:rPr>
        <w:t xml:space="preserve">Munawir. 2010. </w:t>
      </w:r>
      <w:r w:rsidRPr="000736FB">
        <w:rPr>
          <w:rFonts w:ascii="Times New Roman" w:hAnsi="Times New Roman" w:cs="Times New Roman"/>
          <w:b/>
          <w:i/>
          <w:iCs/>
          <w:sz w:val="24"/>
        </w:rPr>
        <w:t>Analisis Laporan Keuangan.</w:t>
      </w:r>
      <w:r w:rsidRPr="000736FB">
        <w:rPr>
          <w:rFonts w:ascii="Times New Roman" w:hAnsi="Times New Roman" w:cs="Times New Roman"/>
          <w:i/>
          <w:iCs/>
          <w:sz w:val="24"/>
        </w:rPr>
        <w:t xml:space="preserve"> </w:t>
      </w:r>
      <w:r w:rsidRPr="000736FB">
        <w:rPr>
          <w:rFonts w:ascii="Times New Roman" w:hAnsi="Times New Roman" w:cs="Times New Roman"/>
          <w:sz w:val="24"/>
        </w:rPr>
        <w:t>Yogyakarta: Penerbit Liberty.</w:t>
      </w:r>
    </w:p>
    <w:p w:rsidR="00DA54CD" w:rsidRPr="000736FB" w:rsidRDefault="00DA54CD" w:rsidP="00DA54CD">
      <w:pPr>
        <w:spacing w:before="240" w:after="240"/>
        <w:ind w:left="720" w:hanging="720"/>
        <w:jc w:val="both"/>
        <w:rPr>
          <w:rFonts w:ascii="Times New Roman" w:hAnsi="Times New Roman" w:cs="Times New Roman"/>
          <w:b/>
          <w:sz w:val="24"/>
        </w:rPr>
      </w:pPr>
      <w:r w:rsidRPr="000736FB">
        <w:rPr>
          <w:rFonts w:ascii="Times New Roman" w:hAnsi="Times New Roman" w:cs="Times New Roman"/>
          <w:sz w:val="24"/>
        </w:rPr>
        <w:t xml:space="preserve">Nugroho. 2012. </w:t>
      </w:r>
      <w:r w:rsidRPr="000736FB">
        <w:rPr>
          <w:rFonts w:ascii="Times New Roman" w:hAnsi="Times New Roman" w:cs="Times New Roman"/>
          <w:b/>
          <w:i/>
          <w:sz w:val="24"/>
        </w:rPr>
        <w:t>Analisis Pengaruh Efisiensi Modal Kerja, Likuiditas dan Solvabilitas terhadap Profitabilitas studi kasus pada PT Telekomunikasi Indonesia, Tbk</w:t>
      </w:r>
    </w:p>
    <w:p w:rsidR="00DA54CD" w:rsidRPr="000736FB" w:rsidRDefault="00DA54CD" w:rsidP="00DA54CD">
      <w:pPr>
        <w:spacing w:line="360" w:lineRule="auto"/>
        <w:ind w:left="709" w:hanging="709"/>
        <w:rPr>
          <w:rFonts w:ascii="Times New Roman" w:hAnsi="Times New Roman" w:cs="Times New Roman"/>
          <w:sz w:val="24"/>
        </w:rPr>
      </w:pPr>
      <w:r w:rsidRPr="000736FB">
        <w:rPr>
          <w:rFonts w:ascii="Times New Roman" w:hAnsi="Times New Roman" w:cs="Times New Roman"/>
          <w:sz w:val="24"/>
        </w:rPr>
        <w:t xml:space="preserve">Pribadi, J.E. SutantoYanuar. 2012. </w:t>
      </w:r>
      <w:r w:rsidRPr="000736FB">
        <w:rPr>
          <w:rFonts w:ascii="Times New Roman" w:hAnsi="Times New Roman" w:cs="Times New Roman"/>
          <w:b/>
          <w:i/>
          <w:sz w:val="24"/>
        </w:rPr>
        <w:t xml:space="preserve">Efeciency of working capital on company profitability in generating ROA (case studies in cv tools box in surabaya). </w:t>
      </w:r>
      <w:r w:rsidRPr="000736FB">
        <w:rPr>
          <w:rFonts w:ascii="Times New Roman" w:hAnsi="Times New Roman" w:cs="Times New Roman"/>
          <w:sz w:val="24"/>
        </w:rPr>
        <w:t>Jurnal. Surabaya: Universitas ciputra surabaya.</w:t>
      </w:r>
    </w:p>
    <w:p w:rsidR="00DA54CD" w:rsidRPr="000736FB" w:rsidRDefault="00DA54CD" w:rsidP="00DA54CD">
      <w:pPr>
        <w:autoSpaceDE w:val="0"/>
        <w:autoSpaceDN w:val="0"/>
        <w:adjustRightInd w:val="0"/>
        <w:spacing w:after="240"/>
        <w:ind w:left="709" w:hanging="709"/>
        <w:jc w:val="both"/>
        <w:rPr>
          <w:rFonts w:ascii="Times New Roman" w:hAnsi="Times New Roman" w:cs="Times New Roman"/>
          <w:sz w:val="24"/>
        </w:rPr>
      </w:pPr>
      <w:r w:rsidRPr="000736FB">
        <w:rPr>
          <w:rFonts w:ascii="Times New Roman" w:hAnsi="Times New Roman" w:cs="Times New Roman"/>
          <w:sz w:val="24"/>
        </w:rPr>
        <w:t xml:space="preserve">Priharyanto, Budi. 2009. </w:t>
      </w:r>
      <w:r w:rsidRPr="000736FB">
        <w:rPr>
          <w:rFonts w:ascii="Times New Roman" w:hAnsi="Times New Roman" w:cs="Times New Roman"/>
          <w:b/>
          <w:i/>
          <w:sz w:val="24"/>
        </w:rPr>
        <w:t xml:space="preserve">Analisis Pengaruh Current Ratio, Inventory Turnover, Debt to Equity Ratio dan Size  terhadap Profitabilitas </w:t>
      </w:r>
      <w:r w:rsidRPr="000736FB">
        <w:rPr>
          <w:rFonts w:ascii="Times New Roman" w:hAnsi="Times New Roman" w:cs="Times New Roman"/>
          <w:b/>
          <w:bCs/>
          <w:i/>
          <w:sz w:val="24"/>
          <w:lang w:eastAsia="id-ID"/>
        </w:rPr>
        <w:t>(Studi pada Perusahaan Food and Beverage dan Perusahaan Consumer Goods yang Listed di BEI Periode Tahun 2005-2007)</w:t>
      </w:r>
      <w:r w:rsidRPr="000736FB">
        <w:rPr>
          <w:rFonts w:ascii="Times New Roman" w:hAnsi="Times New Roman" w:cs="Times New Roman"/>
          <w:bCs/>
          <w:sz w:val="24"/>
          <w:lang w:eastAsia="id-ID"/>
        </w:rPr>
        <w:t xml:space="preserve">. </w:t>
      </w:r>
      <w:r w:rsidRPr="000736FB">
        <w:rPr>
          <w:rFonts w:ascii="Times New Roman" w:hAnsi="Times New Roman" w:cs="Times New Roman"/>
          <w:sz w:val="24"/>
        </w:rPr>
        <w:t>Tesis. Semarang: Pasca Sarjana Universitas Diponegoro.</w:t>
      </w:r>
    </w:p>
    <w:p w:rsidR="00DA54CD" w:rsidRPr="000736FB" w:rsidRDefault="00DA54CD" w:rsidP="00DA54CD">
      <w:pPr>
        <w:autoSpaceDE w:val="0"/>
        <w:autoSpaceDN w:val="0"/>
        <w:adjustRightInd w:val="0"/>
        <w:spacing w:after="240"/>
        <w:ind w:left="709" w:hanging="709"/>
        <w:jc w:val="both"/>
        <w:rPr>
          <w:rFonts w:ascii="Times New Roman" w:hAnsi="Times New Roman" w:cs="Times New Roman"/>
          <w:sz w:val="24"/>
        </w:rPr>
      </w:pPr>
      <w:r w:rsidRPr="000736FB">
        <w:rPr>
          <w:rFonts w:ascii="Times New Roman" w:hAnsi="Times New Roman" w:cs="Times New Roman"/>
          <w:sz w:val="24"/>
        </w:rPr>
        <w:t xml:space="preserve">Rahim Habibi, Robi. 2010. </w:t>
      </w:r>
      <w:r w:rsidRPr="000736FB">
        <w:rPr>
          <w:rFonts w:ascii="Times New Roman" w:hAnsi="Times New Roman" w:cs="Times New Roman"/>
          <w:b/>
          <w:i/>
          <w:sz w:val="24"/>
        </w:rPr>
        <w:t xml:space="preserve">Analisis pengaruh Current ratio, quick ratio dan working capital to total asset ratio terhadap kinerja perusahaan sektor properti. </w:t>
      </w:r>
      <w:r w:rsidRPr="000736FB">
        <w:rPr>
          <w:rFonts w:ascii="Times New Roman" w:hAnsi="Times New Roman" w:cs="Times New Roman"/>
          <w:sz w:val="24"/>
        </w:rPr>
        <w:t>Skripsi. Jakarta: Universitas Islam Negeri Syarif Hidayatullah.</w:t>
      </w:r>
    </w:p>
    <w:p w:rsidR="00DA54CD" w:rsidRPr="000736FB" w:rsidRDefault="00DA54CD" w:rsidP="00DA54CD">
      <w:pPr>
        <w:spacing w:after="240"/>
        <w:ind w:left="709" w:hanging="709"/>
        <w:jc w:val="both"/>
        <w:rPr>
          <w:rFonts w:ascii="Times New Roman" w:hAnsi="Times New Roman" w:cs="Times New Roman"/>
          <w:sz w:val="24"/>
        </w:rPr>
      </w:pPr>
      <w:r w:rsidRPr="000736FB">
        <w:rPr>
          <w:rFonts w:ascii="Times New Roman" w:hAnsi="Times New Roman" w:cs="Times New Roman"/>
          <w:sz w:val="24"/>
        </w:rPr>
        <w:t xml:space="preserve">Rahmawati, Fitri Linda. 2011. </w:t>
      </w:r>
      <w:r w:rsidRPr="000736FB">
        <w:rPr>
          <w:rFonts w:ascii="Times New Roman" w:hAnsi="Times New Roman" w:cs="Times New Roman"/>
          <w:b/>
          <w:i/>
          <w:sz w:val="24"/>
        </w:rPr>
        <w:t>Pengaruh Current Ratio, Inventory Turnover, dan Debt to Equity Ratio terhadap Return on Assets (Studi pada Perusahaan Food and Beverage yang Listing di BEI tahun 2007-2009)</w:t>
      </w:r>
      <w:r w:rsidRPr="000736FB">
        <w:rPr>
          <w:rFonts w:ascii="Times New Roman" w:hAnsi="Times New Roman" w:cs="Times New Roman"/>
          <w:sz w:val="24"/>
        </w:rPr>
        <w:t>. Jurnal. Malang: Universitas Negeri Malang.</w:t>
      </w:r>
    </w:p>
    <w:p w:rsidR="00DA54CD" w:rsidRPr="000736FB" w:rsidRDefault="00DA54CD" w:rsidP="00DA54CD">
      <w:pPr>
        <w:spacing w:before="240" w:after="240"/>
        <w:ind w:left="720" w:hanging="720"/>
        <w:jc w:val="both"/>
        <w:rPr>
          <w:rFonts w:ascii="Times New Roman" w:hAnsi="Times New Roman" w:cs="Times New Roman"/>
          <w:sz w:val="24"/>
        </w:rPr>
      </w:pPr>
      <w:r w:rsidRPr="000736FB">
        <w:rPr>
          <w:rFonts w:ascii="Times New Roman" w:hAnsi="Times New Roman" w:cs="Times New Roman"/>
          <w:sz w:val="24"/>
        </w:rPr>
        <w:lastRenderedPageBreak/>
        <w:t xml:space="preserve">Sugiyono. 2010. </w:t>
      </w:r>
      <w:r w:rsidRPr="000736FB">
        <w:rPr>
          <w:rFonts w:ascii="Times New Roman" w:hAnsi="Times New Roman" w:cs="Times New Roman"/>
          <w:b/>
          <w:i/>
          <w:sz w:val="24"/>
        </w:rPr>
        <w:t>Metode Penelitian Bisnis</w:t>
      </w:r>
      <w:r w:rsidRPr="000736FB">
        <w:rPr>
          <w:rFonts w:ascii="Times New Roman" w:hAnsi="Times New Roman" w:cs="Times New Roman"/>
          <w:i/>
          <w:sz w:val="24"/>
        </w:rPr>
        <w:t>.</w:t>
      </w:r>
      <w:r w:rsidRPr="000736FB">
        <w:rPr>
          <w:rFonts w:ascii="Times New Roman" w:hAnsi="Times New Roman" w:cs="Times New Roman"/>
          <w:sz w:val="24"/>
        </w:rPr>
        <w:t xml:space="preserve"> Bandung: Alfabeta.</w:t>
      </w:r>
    </w:p>
    <w:p w:rsidR="00DA54CD" w:rsidRPr="000736FB" w:rsidRDefault="00DA54CD" w:rsidP="00DA54CD">
      <w:pPr>
        <w:spacing w:before="240"/>
        <w:ind w:left="720" w:hanging="720"/>
        <w:jc w:val="both"/>
        <w:rPr>
          <w:rFonts w:ascii="Times New Roman" w:hAnsi="Times New Roman" w:cs="Times New Roman"/>
          <w:iCs/>
          <w:sz w:val="24"/>
        </w:rPr>
      </w:pPr>
      <w:hyperlink r:id="rId4" w:history="1">
        <w:r w:rsidRPr="000736FB">
          <w:rPr>
            <w:rStyle w:val="Hyperlink"/>
            <w:rFonts w:ascii="Times New Roman" w:hAnsi="Times New Roman" w:cs="Times New Roman"/>
            <w:iCs/>
            <w:sz w:val="24"/>
          </w:rPr>
          <w:t>www.idx.co.id</w:t>
        </w:r>
      </w:hyperlink>
      <w:r w:rsidRPr="000736FB">
        <w:rPr>
          <w:rFonts w:ascii="Times New Roman" w:hAnsi="Times New Roman" w:cs="Times New Roman"/>
          <w:iCs/>
          <w:sz w:val="24"/>
        </w:rPr>
        <w:t>, diakses pada tanggal 16 Maret pukul 09.00.</w:t>
      </w:r>
    </w:p>
    <w:p w:rsidR="00DA54CD" w:rsidRPr="000736FB" w:rsidRDefault="00DA54CD" w:rsidP="00DA54CD">
      <w:pPr>
        <w:spacing w:before="240"/>
        <w:ind w:left="720" w:hanging="720"/>
        <w:jc w:val="both"/>
        <w:rPr>
          <w:rFonts w:ascii="Times New Roman" w:hAnsi="Times New Roman" w:cs="Times New Roman"/>
          <w:iCs/>
          <w:sz w:val="24"/>
        </w:rPr>
      </w:pPr>
      <w:r w:rsidRPr="00FB441D">
        <w:t xml:space="preserve"> </w:t>
      </w:r>
      <w:hyperlink r:id="rId5" w:history="1">
        <w:r w:rsidRPr="00FB441D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www.kalbe.co.id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0736FB">
        <w:rPr>
          <w:rFonts w:ascii="Times New Roman" w:hAnsi="Times New Roman" w:cs="Times New Roman"/>
          <w:iCs/>
          <w:sz w:val="24"/>
        </w:rPr>
        <w:t xml:space="preserve">diakses pada tanggal </w:t>
      </w:r>
      <w:r>
        <w:rPr>
          <w:rFonts w:ascii="Times New Roman" w:hAnsi="Times New Roman" w:cs="Times New Roman"/>
          <w:iCs/>
          <w:sz w:val="24"/>
        </w:rPr>
        <w:t>20</w:t>
      </w:r>
      <w:r w:rsidRPr="000736FB">
        <w:rPr>
          <w:rFonts w:ascii="Times New Roman" w:hAnsi="Times New Roman" w:cs="Times New Roman"/>
          <w:iCs/>
          <w:sz w:val="24"/>
        </w:rPr>
        <w:t xml:space="preserve"> Maret pukul </w:t>
      </w:r>
      <w:r>
        <w:rPr>
          <w:rFonts w:ascii="Times New Roman" w:hAnsi="Times New Roman" w:cs="Times New Roman"/>
          <w:iCs/>
          <w:sz w:val="24"/>
        </w:rPr>
        <w:t>10</w:t>
      </w:r>
      <w:r w:rsidRPr="000736FB">
        <w:rPr>
          <w:rFonts w:ascii="Times New Roman" w:hAnsi="Times New Roman" w:cs="Times New Roman"/>
          <w:iCs/>
          <w:sz w:val="24"/>
        </w:rPr>
        <w:t>.00.</w:t>
      </w:r>
    </w:p>
    <w:p w:rsidR="00B7475D" w:rsidRDefault="00B7475D"/>
    <w:sectPr w:rsidR="00B7475D" w:rsidSect="00DA54CD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54CD"/>
    <w:rsid w:val="00B7475D"/>
    <w:rsid w:val="00DA5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A54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lbe.co.id" TargetMode="External"/><Relationship Id="rId4" Type="http://schemas.openxmlformats.org/officeDocument/2006/relationships/hyperlink" Target="http://www.idx.c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2014-09-05T04:51:00Z</dcterms:created>
  <dcterms:modified xsi:type="dcterms:W3CDTF">2014-09-05T04:53:00Z</dcterms:modified>
</cp:coreProperties>
</file>