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DE4" w:rsidRDefault="00307DE4" w:rsidP="00307DE4">
      <w:pPr>
        <w:spacing w:after="0"/>
        <w:jc w:val="center"/>
        <w:rPr>
          <w:rFonts w:ascii="Times New Roman" w:hAnsi="Times New Roman" w:cs="Times New Roman"/>
          <w:b/>
          <w:sz w:val="24"/>
          <w:szCs w:val="24"/>
        </w:rPr>
      </w:pPr>
      <w:r>
        <w:rPr>
          <w:rFonts w:ascii="Times New Roman" w:hAnsi="Times New Roman" w:cs="Times New Roman"/>
          <w:b/>
          <w:sz w:val="24"/>
          <w:szCs w:val="24"/>
        </w:rPr>
        <w:t>PENGARUH PENGETAHUAN DAN PEMAHAMAN PERATURAN PERPAJAKAN, KESADARAN MEMBAYAR PAJAK DAN PELAYANAN FISKUS TERHADAP KEMAUAN MEMBAYAR PAJAK</w:t>
      </w:r>
    </w:p>
    <w:p w:rsidR="00307DE4" w:rsidRDefault="00307DE4" w:rsidP="00307DE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(Studi pada Kantor Pelayanan Pajak Madya Palembang)</w:t>
      </w:r>
    </w:p>
    <w:p w:rsidR="00307DE4" w:rsidRDefault="00307DE4" w:rsidP="00307DE4">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3360" behindDoc="1" locked="0" layoutInCell="1" allowOverlap="1">
            <wp:simplePos x="0" y="0"/>
            <wp:positionH relativeFrom="column">
              <wp:posOffset>1512570</wp:posOffset>
            </wp:positionH>
            <wp:positionV relativeFrom="paragraph">
              <wp:posOffset>296545</wp:posOffset>
            </wp:positionV>
            <wp:extent cx="2038350" cy="1895475"/>
            <wp:effectExtent l="19050" t="19050" r="19050" b="28575"/>
            <wp:wrapNone/>
            <wp:docPr id="1" name="Picture 3" descr="POLTEK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TEK (Color) 1"/>
                    <pic:cNvPicPr>
                      <a:picLocks noChangeAspect="1" noChangeArrowheads="1"/>
                    </pic:cNvPicPr>
                  </pic:nvPicPr>
                  <pic:blipFill>
                    <a:blip r:embed="rId6"/>
                    <a:srcRect/>
                    <a:stretch>
                      <a:fillRect/>
                    </a:stretch>
                  </pic:blipFill>
                  <pic:spPr bwMode="auto">
                    <a:xfrm>
                      <a:off x="0" y="0"/>
                      <a:ext cx="2038350" cy="1895475"/>
                    </a:xfrm>
                    <a:prstGeom prst="rect">
                      <a:avLst/>
                    </a:prstGeom>
                    <a:noFill/>
                    <a:ln w="9525">
                      <a:solidFill>
                        <a:srgbClr val="FFFFFF"/>
                      </a:solidFill>
                      <a:miter lim="800000"/>
                      <a:headEnd/>
                      <a:tailEnd/>
                    </a:ln>
                  </pic:spPr>
                </pic:pic>
              </a:graphicData>
            </a:graphic>
          </wp:anchor>
        </w:drawing>
      </w: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p>
    <w:p w:rsidR="00307DE4" w:rsidRDefault="00307DE4" w:rsidP="00307DE4">
      <w:pPr>
        <w:jc w:val="center"/>
        <w:rPr>
          <w:rFonts w:ascii="Times New Roman" w:hAnsi="Times New Roman" w:cs="Times New Roman"/>
          <w:b/>
          <w:sz w:val="24"/>
          <w:szCs w:val="24"/>
        </w:rPr>
      </w:pPr>
      <w:r>
        <w:rPr>
          <w:rFonts w:ascii="Times New Roman" w:hAnsi="Times New Roman" w:cs="Times New Roman"/>
          <w:b/>
          <w:sz w:val="24"/>
          <w:szCs w:val="24"/>
        </w:rPr>
        <w:t>LAPORAN AKHIR</w:t>
      </w:r>
    </w:p>
    <w:p w:rsidR="00307DE4" w:rsidRDefault="00307DE4" w:rsidP="00307DE4">
      <w:pPr>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Laporan Akhir Ini Disusun Sebagai Salah Satu Syarat</w:t>
      </w: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Menyelesaikan Pendidikan Diploma III</w:t>
      </w: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Jurusan/Program Studi Akuntansi</w:t>
      </w: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Cornelia Agistha</w:t>
      </w: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0611 3050 0365</w:t>
      </w:r>
    </w:p>
    <w:p w:rsidR="00307DE4" w:rsidRDefault="00307DE4" w:rsidP="00307DE4">
      <w:pPr>
        <w:spacing w:after="0" w:line="240" w:lineRule="auto"/>
        <w:jc w:val="center"/>
        <w:rPr>
          <w:rFonts w:ascii="Times New Roman" w:hAnsi="Times New Roman" w:cs="Times New Roman"/>
          <w:b/>
          <w:sz w:val="24"/>
          <w:szCs w:val="24"/>
        </w:rPr>
      </w:pPr>
    </w:p>
    <w:p w:rsidR="00307DE4" w:rsidRDefault="00307DE4" w:rsidP="00307DE4">
      <w:pPr>
        <w:spacing w:after="0" w:line="240" w:lineRule="auto"/>
        <w:jc w:val="center"/>
        <w:rPr>
          <w:rFonts w:ascii="Times New Roman" w:hAnsi="Times New Roman" w:cs="Times New Roman"/>
          <w:b/>
          <w:sz w:val="24"/>
          <w:szCs w:val="24"/>
        </w:rPr>
      </w:pPr>
    </w:p>
    <w:p w:rsidR="00307DE4" w:rsidRPr="00307DE4" w:rsidRDefault="00307DE4" w:rsidP="00307DE4">
      <w:pPr>
        <w:spacing w:after="0" w:line="240" w:lineRule="auto"/>
        <w:rPr>
          <w:rFonts w:ascii="Times New Roman" w:hAnsi="Times New Roman" w:cs="Times New Roman"/>
          <w:b/>
          <w:sz w:val="24"/>
          <w:szCs w:val="24"/>
          <w:lang w:val="en-US"/>
        </w:rPr>
      </w:pPr>
    </w:p>
    <w:p w:rsidR="00307DE4" w:rsidRDefault="00307DE4" w:rsidP="00307DE4">
      <w:pPr>
        <w:spacing w:line="240" w:lineRule="auto"/>
        <w:jc w:val="center"/>
        <w:rPr>
          <w:rFonts w:ascii="Times New Roman" w:hAnsi="Times New Roman" w:cs="Times New Roman"/>
          <w:b/>
          <w:sz w:val="24"/>
          <w:szCs w:val="24"/>
        </w:rPr>
      </w:pPr>
    </w:p>
    <w:p w:rsidR="00307DE4" w:rsidRDefault="00307DE4" w:rsidP="00307DE4">
      <w:pPr>
        <w:tabs>
          <w:tab w:val="center" w:pos="3968"/>
          <w:tab w:val="right" w:pos="7937"/>
        </w:tabs>
        <w:spacing w:after="0" w:line="240" w:lineRule="auto"/>
        <w:rPr>
          <w:rFonts w:ascii="Times New Roman" w:hAnsi="Times New Roman" w:cs="Times New Roman"/>
          <w:b/>
          <w:sz w:val="24"/>
          <w:szCs w:val="24"/>
        </w:rPr>
      </w:pPr>
      <w:r>
        <w:rPr>
          <w:rFonts w:ascii="Times New Roman" w:hAnsi="Times New Roman" w:cs="Times New Roman"/>
          <w:b/>
          <w:sz w:val="24"/>
          <w:szCs w:val="24"/>
        </w:rPr>
        <w:tab/>
        <w:t>POLITEKNIK NEGERI SRIWIJAYA</w:t>
      </w:r>
      <w:r>
        <w:rPr>
          <w:rFonts w:ascii="Times New Roman" w:hAnsi="Times New Roman" w:cs="Times New Roman"/>
          <w:b/>
          <w:sz w:val="24"/>
          <w:szCs w:val="24"/>
        </w:rPr>
        <w:tab/>
      </w:r>
    </w:p>
    <w:p w:rsidR="00307DE4" w:rsidRDefault="00307DE4" w:rsidP="00307D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PALEMBANG</w:t>
      </w:r>
    </w:p>
    <w:p w:rsidR="008E055A" w:rsidRPr="00307DE4" w:rsidRDefault="00307DE4" w:rsidP="00307DE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2014</w:t>
      </w: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r w:rsidRPr="008E055A">
        <w:rPr>
          <w:rFonts w:ascii="Times New Roman" w:hAnsi="Times New Roman" w:cs="Times New Roman"/>
          <w:noProof/>
          <w:sz w:val="24"/>
          <w:szCs w:val="24"/>
          <w:lang w:val="en-US"/>
        </w:rPr>
        <w:lastRenderedPageBreak/>
        <w:drawing>
          <wp:inline distT="0" distB="0" distL="0" distR="0">
            <wp:extent cx="5039995" cy="6921758"/>
            <wp:effectExtent l="19050" t="0" r="8255" b="0"/>
            <wp:docPr id="2" name="Picture 1" descr="C:\Users\User\Pictures\LI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IA\001.jpg"/>
                    <pic:cNvPicPr>
                      <a:picLocks noChangeAspect="1" noChangeArrowheads="1"/>
                    </pic:cNvPicPr>
                  </pic:nvPicPr>
                  <pic:blipFill>
                    <a:blip r:embed="rId7" cstate="print"/>
                    <a:srcRect/>
                    <a:stretch>
                      <a:fillRect/>
                    </a:stretch>
                  </pic:blipFill>
                  <pic:spPr bwMode="auto">
                    <a:xfrm>
                      <a:off x="0" y="0"/>
                      <a:ext cx="5039995" cy="6921758"/>
                    </a:xfrm>
                    <a:prstGeom prst="rect">
                      <a:avLst/>
                    </a:prstGeom>
                    <a:noFill/>
                    <a:ln w="9525">
                      <a:noFill/>
                      <a:miter lim="800000"/>
                      <a:headEnd/>
                      <a:tailEnd/>
                    </a:ln>
                  </pic:spPr>
                </pic:pic>
              </a:graphicData>
            </a:graphic>
          </wp:inline>
        </w:drawing>
      </w: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r>
        <w:rPr>
          <w:rFonts w:ascii="Times New Roman" w:hAnsi="Times New Roman" w:cs="Times New Roman"/>
          <w:noProof/>
          <w:sz w:val="24"/>
          <w:szCs w:val="24"/>
          <w:lang w:val="en-US"/>
        </w:rPr>
        <w:lastRenderedPageBreak/>
        <w:drawing>
          <wp:inline distT="0" distB="0" distL="0" distR="0">
            <wp:extent cx="5039995" cy="6921758"/>
            <wp:effectExtent l="19050" t="0" r="8255" b="0"/>
            <wp:docPr id="3" name="Picture 2" descr="C:\Users\User\Pictures\LI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LIA\002.jpg"/>
                    <pic:cNvPicPr>
                      <a:picLocks noChangeAspect="1" noChangeArrowheads="1"/>
                    </pic:cNvPicPr>
                  </pic:nvPicPr>
                  <pic:blipFill>
                    <a:blip r:embed="rId8" cstate="print"/>
                    <a:srcRect/>
                    <a:stretch>
                      <a:fillRect/>
                    </a:stretch>
                  </pic:blipFill>
                  <pic:spPr bwMode="auto">
                    <a:xfrm>
                      <a:off x="0" y="0"/>
                      <a:ext cx="5039995" cy="6921758"/>
                    </a:xfrm>
                    <a:prstGeom prst="rect">
                      <a:avLst/>
                    </a:prstGeom>
                    <a:noFill/>
                    <a:ln w="9525">
                      <a:noFill/>
                      <a:miter lim="800000"/>
                      <a:headEnd/>
                      <a:tailEnd/>
                    </a:ln>
                  </pic:spPr>
                </pic:pic>
              </a:graphicData>
            </a:graphic>
          </wp:inline>
        </w:drawing>
      </w: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p>
    <w:p w:rsidR="008E055A" w:rsidRDefault="008E055A" w:rsidP="00725D35">
      <w:pPr>
        <w:spacing w:line="240" w:lineRule="auto"/>
        <w:jc w:val="both"/>
        <w:rPr>
          <w:rFonts w:ascii="Times New Roman" w:hAnsi="Times New Roman" w:cs="Times New Roman"/>
          <w:sz w:val="24"/>
          <w:szCs w:val="24"/>
          <w:lang w:val="en-US" w:eastAsia="en-GB"/>
        </w:rPr>
      </w:pPr>
      <w:r>
        <w:rPr>
          <w:rFonts w:ascii="Times New Roman" w:hAnsi="Times New Roman" w:cs="Times New Roman"/>
          <w:noProof/>
          <w:sz w:val="24"/>
          <w:szCs w:val="24"/>
          <w:lang w:val="en-US"/>
        </w:rPr>
        <w:lastRenderedPageBreak/>
        <w:drawing>
          <wp:inline distT="0" distB="0" distL="0" distR="0">
            <wp:extent cx="5039995" cy="6921758"/>
            <wp:effectExtent l="19050" t="0" r="8255" b="0"/>
            <wp:docPr id="4" name="Picture 3" descr="C:\Users\User\Pictures\LI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IA\003.jpg"/>
                    <pic:cNvPicPr>
                      <a:picLocks noChangeAspect="1" noChangeArrowheads="1"/>
                    </pic:cNvPicPr>
                  </pic:nvPicPr>
                  <pic:blipFill>
                    <a:blip r:embed="rId9" cstate="print"/>
                    <a:srcRect/>
                    <a:stretch>
                      <a:fillRect/>
                    </a:stretch>
                  </pic:blipFill>
                  <pic:spPr bwMode="auto">
                    <a:xfrm>
                      <a:off x="0" y="0"/>
                      <a:ext cx="5039995" cy="6921758"/>
                    </a:xfrm>
                    <a:prstGeom prst="rect">
                      <a:avLst/>
                    </a:prstGeom>
                    <a:noFill/>
                    <a:ln w="9525">
                      <a:noFill/>
                      <a:miter lim="800000"/>
                      <a:headEnd/>
                      <a:tailEnd/>
                    </a:ln>
                  </pic:spPr>
                </pic:pic>
              </a:graphicData>
            </a:graphic>
          </wp:inline>
        </w:drawing>
      </w: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Pr="00BF47E3" w:rsidRDefault="00307DE4" w:rsidP="00307DE4">
      <w:pPr>
        <w:pStyle w:val="Default"/>
        <w:jc w:val="center"/>
        <w:rPr>
          <w:i/>
          <w:iCs/>
          <w:sz w:val="40"/>
          <w:szCs w:val="40"/>
        </w:rPr>
      </w:pPr>
      <w:r w:rsidRPr="00BF47E3">
        <w:rPr>
          <w:i/>
          <w:iCs/>
          <w:sz w:val="40"/>
          <w:szCs w:val="40"/>
        </w:rPr>
        <w:lastRenderedPageBreak/>
        <w:t>Motto dan Persembahan</w:t>
      </w: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36"/>
          <w:szCs w:val="36"/>
        </w:rPr>
      </w:pPr>
      <w:r w:rsidRPr="00BF47E3">
        <w:rPr>
          <w:i/>
          <w:iCs/>
          <w:sz w:val="36"/>
          <w:szCs w:val="36"/>
        </w:rPr>
        <w:t xml:space="preserve">Motto : </w:t>
      </w:r>
    </w:p>
    <w:p w:rsidR="00307DE4" w:rsidRPr="00BF47E3" w:rsidRDefault="00307DE4" w:rsidP="00307DE4">
      <w:pPr>
        <w:pStyle w:val="Default"/>
        <w:rPr>
          <w:i/>
          <w:iCs/>
          <w:sz w:val="36"/>
          <w:szCs w:val="36"/>
        </w:rPr>
      </w:pPr>
    </w:p>
    <w:p w:rsidR="00307DE4" w:rsidRPr="00151959" w:rsidRDefault="00307DE4" w:rsidP="00307DE4">
      <w:pPr>
        <w:pStyle w:val="Default"/>
        <w:rPr>
          <w:i/>
          <w:iCs/>
          <w:sz w:val="28"/>
          <w:szCs w:val="28"/>
        </w:rPr>
      </w:pPr>
      <w:r w:rsidRPr="00BF47E3">
        <w:rPr>
          <w:rStyle w:val="st"/>
          <w:sz w:val="32"/>
          <w:szCs w:val="32"/>
        </w:rPr>
        <w:t>“Barang siapa bersungguh-sungguh, sesungguhnya kesungguhannya itu adalah untuk dirinya sendiri “</w:t>
      </w:r>
    </w:p>
    <w:p w:rsidR="00307DE4" w:rsidRPr="00BC4B9E" w:rsidRDefault="00307DE4" w:rsidP="00307DE4">
      <w:pPr>
        <w:pStyle w:val="Default"/>
        <w:rPr>
          <w:i/>
          <w:iCs/>
          <w:sz w:val="32"/>
          <w:szCs w:val="32"/>
        </w:rPr>
      </w:pP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t xml:space="preserve">  </w:t>
      </w:r>
      <w:r>
        <w:rPr>
          <w:rStyle w:val="st"/>
          <w:sz w:val="32"/>
          <w:szCs w:val="32"/>
        </w:rPr>
        <w:t>(QS. Al-</w:t>
      </w:r>
      <w:r w:rsidRPr="00BC4B9E">
        <w:rPr>
          <w:rStyle w:val="st"/>
          <w:sz w:val="32"/>
          <w:szCs w:val="32"/>
        </w:rPr>
        <w:t>Ankabut[29]:6)</w:t>
      </w:r>
    </w:p>
    <w:p w:rsidR="00307DE4" w:rsidRDefault="00307DE4" w:rsidP="00307DE4">
      <w:pPr>
        <w:pStyle w:val="Default"/>
        <w:rPr>
          <w:i/>
          <w:iCs/>
          <w:sz w:val="28"/>
          <w:szCs w:val="28"/>
        </w:rPr>
      </w:pPr>
      <w:r>
        <w:rPr>
          <w:i/>
          <w:iCs/>
          <w:sz w:val="28"/>
          <w:szCs w:val="28"/>
        </w:rPr>
        <w:t xml:space="preserve"> </w:t>
      </w:r>
    </w:p>
    <w:p w:rsidR="00307DE4" w:rsidRPr="00BF47E3" w:rsidRDefault="00307DE4" w:rsidP="00307DE4">
      <w:pPr>
        <w:pStyle w:val="Default"/>
        <w:jc w:val="both"/>
        <w:rPr>
          <w:i/>
          <w:iCs/>
          <w:sz w:val="32"/>
          <w:szCs w:val="32"/>
        </w:rPr>
      </w:pPr>
      <w:r w:rsidRPr="00BF47E3">
        <w:rPr>
          <w:i/>
          <w:iCs/>
          <w:sz w:val="32"/>
          <w:szCs w:val="32"/>
        </w:rPr>
        <w:t>"</w:t>
      </w:r>
      <w:r w:rsidRPr="00BF47E3">
        <w:rPr>
          <w:rStyle w:val="red"/>
          <w:i/>
          <w:iCs/>
          <w:sz w:val="32"/>
          <w:szCs w:val="32"/>
        </w:rPr>
        <w:t>Nilai dari seseorang ditentukan dari keberaniannya memikul tanggung jawab, mencintai hidup dan apa yang ia kerjakan”</w:t>
      </w:r>
      <w:r w:rsidRPr="00BF47E3">
        <w:rPr>
          <w:i/>
          <w:iCs/>
          <w:sz w:val="32"/>
          <w:szCs w:val="32"/>
        </w:rPr>
        <w:tab/>
      </w:r>
      <w:r w:rsidRPr="00BF47E3">
        <w:rPr>
          <w:i/>
          <w:iCs/>
          <w:sz w:val="32"/>
          <w:szCs w:val="32"/>
        </w:rPr>
        <w:tab/>
      </w:r>
      <w:r w:rsidRPr="00BF47E3">
        <w:rPr>
          <w:i/>
          <w:iCs/>
          <w:sz w:val="32"/>
          <w:szCs w:val="32"/>
        </w:rPr>
        <w:tab/>
      </w:r>
      <w:r w:rsidRPr="00BF47E3">
        <w:rPr>
          <w:i/>
          <w:iCs/>
          <w:sz w:val="32"/>
          <w:szCs w:val="32"/>
        </w:rPr>
        <w:tab/>
      </w:r>
      <w:r w:rsidRPr="00BF47E3">
        <w:rPr>
          <w:i/>
          <w:iCs/>
          <w:sz w:val="32"/>
          <w:szCs w:val="32"/>
        </w:rPr>
        <w:tab/>
      </w:r>
      <w:r w:rsidRPr="00BF47E3">
        <w:rPr>
          <w:i/>
          <w:iCs/>
          <w:sz w:val="32"/>
          <w:szCs w:val="32"/>
        </w:rPr>
        <w:tab/>
      </w:r>
    </w:p>
    <w:p w:rsidR="00307DE4" w:rsidRPr="00BC4B9E" w:rsidRDefault="00307DE4" w:rsidP="00307DE4">
      <w:pPr>
        <w:pStyle w:val="Default"/>
        <w:rPr>
          <w:i/>
          <w:iCs/>
          <w:sz w:val="32"/>
          <w:szCs w:val="32"/>
        </w:rPr>
      </w:pPr>
      <w:r w:rsidRPr="00151959">
        <w:rPr>
          <w:i/>
          <w:iCs/>
          <w:sz w:val="28"/>
          <w:szCs w:val="28"/>
        </w:rPr>
        <w:t xml:space="preserve"> </w:t>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t xml:space="preserve">                </w:t>
      </w:r>
      <w:r w:rsidRPr="00BC4B9E">
        <w:rPr>
          <w:i/>
          <w:iCs/>
          <w:sz w:val="32"/>
          <w:szCs w:val="32"/>
        </w:rPr>
        <w:t>(Kahlil Gibran)</w:t>
      </w:r>
    </w:p>
    <w:p w:rsidR="00307DE4" w:rsidRPr="00151959" w:rsidRDefault="00307DE4" w:rsidP="00307DE4">
      <w:pPr>
        <w:pStyle w:val="Default"/>
        <w:tabs>
          <w:tab w:val="left" w:pos="5388"/>
        </w:tabs>
        <w:rPr>
          <w:i/>
          <w:iCs/>
          <w:sz w:val="28"/>
          <w:szCs w:val="28"/>
        </w:rPr>
      </w:pPr>
      <w:r>
        <w:rPr>
          <w:i/>
          <w:iCs/>
          <w:sz w:val="28"/>
          <w:szCs w:val="28"/>
        </w:rPr>
        <w:tab/>
      </w:r>
    </w:p>
    <w:p w:rsidR="00307DE4" w:rsidRPr="00BF47E3" w:rsidRDefault="00307DE4" w:rsidP="00307DE4">
      <w:pPr>
        <w:pStyle w:val="Default"/>
        <w:rPr>
          <w:i/>
          <w:iCs/>
          <w:sz w:val="32"/>
          <w:szCs w:val="32"/>
        </w:rPr>
      </w:pPr>
      <w:r w:rsidRPr="00BF47E3">
        <w:rPr>
          <w:i/>
          <w:iCs/>
          <w:sz w:val="32"/>
          <w:szCs w:val="32"/>
        </w:rPr>
        <w:t xml:space="preserve">“Apa yang kita terima ialah apa yang kita perjuangkan” </w:t>
      </w:r>
    </w:p>
    <w:p w:rsidR="00307DE4" w:rsidRPr="00BF47E3" w:rsidRDefault="00307DE4" w:rsidP="00307DE4">
      <w:pPr>
        <w:pStyle w:val="Default"/>
        <w:rPr>
          <w:i/>
          <w:iCs/>
          <w:sz w:val="32"/>
          <w:szCs w:val="32"/>
        </w:rPr>
      </w:pPr>
      <w:r>
        <w:rPr>
          <w:i/>
          <w:iCs/>
          <w:sz w:val="28"/>
          <w:szCs w:val="28"/>
        </w:rPr>
        <w:t xml:space="preserve">                                                                                                         </w:t>
      </w:r>
      <w:r w:rsidRPr="00BF47E3">
        <w:rPr>
          <w:i/>
          <w:iCs/>
          <w:sz w:val="32"/>
          <w:szCs w:val="32"/>
        </w:rPr>
        <w:t xml:space="preserve">(Penulis) </w:t>
      </w:r>
    </w:p>
    <w:p w:rsidR="00307DE4" w:rsidRPr="00151959" w:rsidRDefault="00307DE4" w:rsidP="00307DE4">
      <w:pPr>
        <w:pStyle w:val="Default"/>
        <w:rPr>
          <w:i/>
          <w:iCs/>
          <w:sz w:val="28"/>
          <w:szCs w:val="28"/>
        </w:rPr>
      </w:pPr>
    </w:p>
    <w:p w:rsidR="00307DE4" w:rsidRPr="00151959" w:rsidRDefault="00307DE4" w:rsidP="00307DE4">
      <w:pPr>
        <w:pStyle w:val="Default"/>
        <w:rPr>
          <w:i/>
          <w:iCs/>
          <w:sz w:val="28"/>
          <w:szCs w:val="28"/>
        </w:rPr>
      </w:pPr>
    </w:p>
    <w:p w:rsidR="00307DE4" w:rsidRPr="00151959" w:rsidRDefault="00307DE4" w:rsidP="00307DE4">
      <w:pPr>
        <w:pStyle w:val="Default"/>
        <w:rPr>
          <w:i/>
          <w:iCs/>
          <w:sz w:val="28"/>
          <w:szCs w:val="28"/>
        </w:rPr>
      </w:pPr>
    </w:p>
    <w:p w:rsidR="00307DE4" w:rsidRPr="00151959" w:rsidRDefault="00307DE4" w:rsidP="00307DE4">
      <w:pPr>
        <w:pStyle w:val="Default"/>
        <w:rPr>
          <w:i/>
          <w:iCs/>
          <w:sz w:val="28"/>
          <w:szCs w:val="28"/>
        </w:rPr>
      </w:pPr>
    </w:p>
    <w:p w:rsidR="00307DE4" w:rsidRPr="00151959"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rPr>
          <w:i/>
          <w:iCs/>
          <w:sz w:val="28"/>
          <w:szCs w:val="28"/>
        </w:rPr>
      </w:pPr>
    </w:p>
    <w:p w:rsidR="00307DE4" w:rsidRDefault="00307DE4" w:rsidP="00307DE4">
      <w:pPr>
        <w:pStyle w:val="Default"/>
        <w:ind w:left="2880" w:firstLine="720"/>
        <w:rPr>
          <w:iCs/>
          <w:sz w:val="32"/>
          <w:szCs w:val="32"/>
        </w:rPr>
      </w:pPr>
      <w:r w:rsidRPr="00BC4B9E">
        <w:rPr>
          <w:iCs/>
          <w:sz w:val="32"/>
          <w:szCs w:val="32"/>
        </w:rPr>
        <w:t>Kupersembahkan Untuk</w:t>
      </w:r>
      <w:r>
        <w:rPr>
          <w:iCs/>
          <w:sz w:val="32"/>
          <w:szCs w:val="32"/>
        </w:rPr>
        <w:t xml:space="preserve"> </w:t>
      </w:r>
      <w:r w:rsidRPr="00BC4B9E">
        <w:rPr>
          <w:iCs/>
          <w:sz w:val="32"/>
          <w:szCs w:val="32"/>
        </w:rPr>
        <w:t>:</w:t>
      </w:r>
    </w:p>
    <w:p w:rsidR="00307DE4" w:rsidRPr="00BC4B9E" w:rsidRDefault="00307DE4" w:rsidP="00307DE4">
      <w:pPr>
        <w:pStyle w:val="Default"/>
        <w:ind w:left="4320" w:firstLine="500"/>
        <w:rPr>
          <w:iCs/>
          <w:sz w:val="32"/>
          <w:szCs w:val="32"/>
        </w:rPr>
      </w:pPr>
    </w:p>
    <w:p w:rsidR="00307DE4" w:rsidRPr="00BC4B9E" w:rsidRDefault="00307DE4" w:rsidP="00307DE4">
      <w:pPr>
        <w:pStyle w:val="Default"/>
        <w:numPr>
          <w:ilvl w:val="0"/>
          <w:numId w:val="1"/>
        </w:numPr>
        <w:rPr>
          <w:iCs/>
          <w:sz w:val="32"/>
          <w:szCs w:val="32"/>
        </w:rPr>
      </w:pPr>
      <w:r w:rsidRPr="00BC4B9E">
        <w:rPr>
          <w:iCs/>
          <w:sz w:val="32"/>
          <w:szCs w:val="32"/>
        </w:rPr>
        <w:t>Papa dan Mamaku tercinta</w:t>
      </w:r>
    </w:p>
    <w:p w:rsidR="00307DE4" w:rsidRPr="00BC4B9E" w:rsidRDefault="00307DE4" w:rsidP="00307DE4">
      <w:pPr>
        <w:pStyle w:val="Default"/>
        <w:numPr>
          <w:ilvl w:val="0"/>
          <w:numId w:val="1"/>
        </w:numPr>
        <w:rPr>
          <w:iCs/>
          <w:sz w:val="32"/>
          <w:szCs w:val="32"/>
        </w:rPr>
      </w:pPr>
      <w:r>
        <w:rPr>
          <w:iCs/>
          <w:sz w:val="32"/>
          <w:szCs w:val="32"/>
        </w:rPr>
        <w:t>K</w:t>
      </w:r>
      <w:r w:rsidRPr="00BC4B9E">
        <w:rPr>
          <w:iCs/>
          <w:sz w:val="32"/>
          <w:szCs w:val="32"/>
        </w:rPr>
        <w:t xml:space="preserve">eluarga yang kusayangi </w:t>
      </w:r>
    </w:p>
    <w:p w:rsidR="00307DE4" w:rsidRPr="00BC4B9E" w:rsidRDefault="00307DE4" w:rsidP="00307DE4">
      <w:pPr>
        <w:pStyle w:val="Default"/>
        <w:numPr>
          <w:ilvl w:val="0"/>
          <w:numId w:val="1"/>
        </w:numPr>
        <w:rPr>
          <w:iCs/>
          <w:sz w:val="32"/>
          <w:szCs w:val="32"/>
        </w:rPr>
      </w:pPr>
      <w:r w:rsidRPr="00BC4B9E">
        <w:rPr>
          <w:iCs/>
          <w:sz w:val="32"/>
          <w:szCs w:val="32"/>
        </w:rPr>
        <w:t xml:space="preserve">Para pendidik yang ku hormati </w:t>
      </w:r>
    </w:p>
    <w:p w:rsidR="00307DE4" w:rsidRPr="00BC4B9E" w:rsidRDefault="00307DE4" w:rsidP="00307DE4">
      <w:pPr>
        <w:pStyle w:val="Default"/>
        <w:numPr>
          <w:ilvl w:val="0"/>
          <w:numId w:val="1"/>
        </w:numPr>
        <w:rPr>
          <w:sz w:val="32"/>
          <w:szCs w:val="32"/>
        </w:rPr>
      </w:pPr>
      <w:r>
        <w:rPr>
          <w:iCs/>
          <w:sz w:val="32"/>
          <w:szCs w:val="32"/>
        </w:rPr>
        <w:t xml:space="preserve">Sahabat-sahabat </w:t>
      </w:r>
      <w:r w:rsidRPr="00BC4B9E">
        <w:rPr>
          <w:iCs/>
          <w:sz w:val="32"/>
          <w:szCs w:val="32"/>
        </w:rPr>
        <w:t>seperjuangan 6  AA</w:t>
      </w:r>
    </w:p>
    <w:p w:rsidR="00307DE4" w:rsidRPr="00307DE4" w:rsidRDefault="00307DE4" w:rsidP="00307DE4">
      <w:pPr>
        <w:pStyle w:val="ListParagraph"/>
        <w:numPr>
          <w:ilvl w:val="0"/>
          <w:numId w:val="1"/>
        </w:numPr>
        <w:spacing w:line="240" w:lineRule="auto"/>
        <w:rPr>
          <w:rFonts w:ascii="Monotype Corsiva" w:hAnsi="Monotype Corsiva"/>
          <w:sz w:val="32"/>
          <w:szCs w:val="32"/>
        </w:rPr>
      </w:pPr>
      <w:r w:rsidRPr="001F556B">
        <w:rPr>
          <w:rFonts w:ascii="Monotype Corsiva" w:hAnsi="Monotype Corsiva"/>
          <w:iCs/>
          <w:sz w:val="32"/>
          <w:szCs w:val="32"/>
        </w:rPr>
        <w:t>Almamaterku</w:t>
      </w:r>
      <w:r w:rsidRPr="00307DE4">
        <w:rPr>
          <w:rFonts w:ascii="Times New Roman" w:hAnsi="Times New Roman" w:cs="Times New Roman"/>
          <w:sz w:val="24"/>
          <w:szCs w:val="24"/>
          <w:lang w:val="en-US" w:eastAsia="en-GB"/>
        </w:rPr>
        <w:br w:type="page"/>
      </w:r>
    </w:p>
    <w:p w:rsidR="00307DE4" w:rsidRDefault="00307DE4" w:rsidP="00307DE4">
      <w:pPr>
        <w:autoSpaceDE w:val="0"/>
        <w:autoSpaceDN w:val="0"/>
        <w:adjustRightInd w:val="0"/>
        <w:spacing w:after="0" w:line="360" w:lineRule="auto"/>
        <w:jc w:val="center"/>
        <w:rPr>
          <w:rFonts w:ascii="Times New Roman" w:hAnsi="Times New Roman" w:cs="Times New Roman"/>
          <w:b/>
          <w:bCs/>
          <w:sz w:val="26"/>
          <w:szCs w:val="26"/>
        </w:rPr>
      </w:pPr>
      <w:r w:rsidRPr="004D3CD9">
        <w:rPr>
          <w:rFonts w:ascii="Times New Roman" w:hAnsi="Times New Roman" w:cs="Times New Roman"/>
          <w:b/>
          <w:bCs/>
          <w:sz w:val="26"/>
          <w:szCs w:val="26"/>
        </w:rPr>
        <w:lastRenderedPageBreak/>
        <w:t>ABSTRAK</w:t>
      </w:r>
    </w:p>
    <w:p w:rsidR="00307DE4" w:rsidRDefault="00307DE4" w:rsidP="00307DE4">
      <w:pPr>
        <w:autoSpaceDE w:val="0"/>
        <w:autoSpaceDN w:val="0"/>
        <w:adjustRightInd w:val="0"/>
        <w:spacing w:after="0" w:line="360" w:lineRule="auto"/>
        <w:jc w:val="center"/>
        <w:rPr>
          <w:rFonts w:ascii="Times New Roman" w:hAnsi="Times New Roman" w:cs="Times New Roman"/>
          <w:b/>
          <w:bCs/>
          <w:sz w:val="26"/>
          <w:szCs w:val="26"/>
        </w:rPr>
      </w:pPr>
    </w:p>
    <w:p w:rsidR="00307DE4" w:rsidRPr="00D3131F" w:rsidRDefault="00307DE4" w:rsidP="00307DE4">
      <w:pPr>
        <w:autoSpaceDE w:val="0"/>
        <w:autoSpaceDN w:val="0"/>
        <w:adjustRightInd w:val="0"/>
        <w:spacing w:after="0" w:line="240" w:lineRule="auto"/>
        <w:rPr>
          <w:rFonts w:ascii="Times New Roman" w:hAnsi="Times New Roman" w:cs="Times New Roman"/>
          <w:b/>
          <w:bCs/>
        </w:rPr>
      </w:pPr>
      <w:r w:rsidRPr="009F0683">
        <w:rPr>
          <w:rFonts w:ascii="Times New Roman" w:hAnsi="Times New Roman" w:cs="Times New Roman"/>
          <w:b/>
          <w:sz w:val="24"/>
          <w:szCs w:val="24"/>
        </w:rPr>
        <w:t>Kemauan membayar pajak, kesadaran membayar pajak, pengetahuan dan pemahaman tentang peraturan perpajakan, dan pelayanan fiskus</w:t>
      </w:r>
      <w:r>
        <w:rPr>
          <w:rFonts w:ascii="Times New Roman" w:hAnsi="Times New Roman" w:cs="Times New Roman"/>
          <w:b/>
          <w:bCs/>
        </w:rPr>
        <w:t xml:space="preserve"> (Studi pada Kantor Pelayanan Pajak Madya Palembang)</w:t>
      </w:r>
    </w:p>
    <w:p w:rsidR="00307DE4" w:rsidRPr="00D3131F" w:rsidRDefault="00307DE4" w:rsidP="00307DE4">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Cornelia Agistha, 2014 (xiv + 34</w:t>
      </w:r>
      <w:r w:rsidRPr="00D3131F">
        <w:rPr>
          <w:rFonts w:ascii="Times New Roman" w:hAnsi="Times New Roman" w:cs="Times New Roman"/>
          <w:b/>
          <w:bCs/>
        </w:rPr>
        <w:t xml:space="preserve"> halaman)</w:t>
      </w:r>
    </w:p>
    <w:p w:rsidR="00307DE4" w:rsidRPr="00D3131F" w:rsidRDefault="00307DE4" w:rsidP="00307DE4">
      <w:pPr>
        <w:autoSpaceDE w:val="0"/>
        <w:autoSpaceDN w:val="0"/>
        <w:adjustRightInd w:val="0"/>
        <w:spacing w:after="0" w:line="240" w:lineRule="auto"/>
        <w:rPr>
          <w:rFonts w:ascii="Times New Roman" w:hAnsi="Times New Roman" w:cs="Times New Roman"/>
          <w:b/>
          <w:bCs/>
        </w:rPr>
      </w:pPr>
      <w:r w:rsidRPr="00D3131F">
        <w:rPr>
          <w:rFonts w:ascii="Times New Roman" w:hAnsi="Times New Roman" w:cs="Times New Roman"/>
          <w:b/>
          <w:bCs/>
        </w:rPr>
        <w:t>E</w:t>
      </w:r>
      <w:r>
        <w:rPr>
          <w:rFonts w:ascii="Times New Roman" w:hAnsi="Times New Roman" w:cs="Times New Roman"/>
          <w:b/>
          <w:bCs/>
        </w:rPr>
        <w:t>mail: Agisthacornelia@yahoo.com</w:t>
      </w:r>
    </w:p>
    <w:p w:rsidR="00307DE4" w:rsidRPr="00D3131F" w:rsidRDefault="00307DE4" w:rsidP="00307DE4">
      <w:pPr>
        <w:autoSpaceDE w:val="0"/>
        <w:autoSpaceDN w:val="0"/>
        <w:adjustRightInd w:val="0"/>
        <w:spacing w:after="0" w:line="360" w:lineRule="auto"/>
        <w:rPr>
          <w:rFonts w:ascii="Times New Roman" w:hAnsi="Times New Roman" w:cs="Times New Roman"/>
          <w:bCs/>
          <w:sz w:val="26"/>
          <w:szCs w:val="26"/>
        </w:rPr>
      </w:pPr>
      <w:r w:rsidRPr="003E5F34">
        <w:rPr>
          <w:rFonts w:ascii="Times New Roman" w:hAnsi="Times New Roman" w:cs="Times New Roman"/>
          <w:bCs/>
          <w:noProof/>
          <w:sz w:val="26"/>
          <w:szCs w:val="26"/>
          <w:lang w:eastAsia="id-ID"/>
        </w:rPr>
        <w:pict>
          <v:shapetype id="_x0000_t32" coordsize="21600,21600" o:spt="32" o:oned="t" path="m,l21600,21600e" filled="f">
            <v:path arrowok="t" fillok="f" o:connecttype="none"/>
            <o:lock v:ext="edit" shapetype="t"/>
          </v:shapetype>
          <v:shape id="_x0000_s1026" type="#_x0000_t32" style="position:absolute;margin-left:2.1pt;margin-top:8.6pt;width:394.5pt;height:0;z-index:251660288" o:connectortype="straight" strokeweight="2.25pt"/>
        </w:pict>
      </w:r>
    </w:p>
    <w:p w:rsidR="00307DE4" w:rsidRPr="00037A9C" w:rsidRDefault="00307DE4" w:rsidP="00307DE4">
      <w:pPr>
        <w:autoSpaceDE w:val="0"/>
        <w:autoSpaceDN w:val="0"/>
        <w:adjustRightInd w:val="0"/>
        <w:spacing w:after="0" w:line="240" w:lineRule="auto"/>
        <w:jc w:val="both"/>
        <w:rPr>
          <w:rFonts w:ascii="Times New Roman" w:hAnsi="Times New Roman" w:cs="Times New Roman"/>
          <w:sz w:val="24"/>
          <w:szCs w:val="24"/>
        </w:rPr>
      </w:pPr>
      <w:r w:rsidRPr="00037A9C">
        <w:rPr>
          <w:rFonts w:ascii="Times New Roman" w:hAnsi="Times New Roman" w:cs="Times New Roman"/>
          <w:sz w:val="24"/>
          <w:szCs w:val="24"/>
        </w:rPr>
        <w:t xml:space="preserve">Penelitian ini bertujuan untuk menganalisis faktor-faktor yang mempengaruhi wajib pajak orang pribadi dalam memenuhi kewajiban membayar pajak. Penelitian ini terdiri atas tiga variabel independen dan satu variabel dependen. Variabel independen dalam penelitian ini adalah kesadaran membayar pajak, pengetahuan dan pemahaman tentang peraturan perpajakan, dan pelayanan fiskus. Sedangkan variabel dependen dalam penelitian ini adalah kemauan membayar pajak. Teknik sampling yang digunakan adalah </w:t>
      </w:r>
      <w:r w:rsidRPr="00037A9C">
        <w:rPr>
          <w:rFonts w:ascii="Times New Roman" w:hAnsi="Times New Roman" w:cs="Times New Roman"/>
          <w:i/>
          <w:iCs/>
          <w:sz w:val="24"/>
          <w:szCs w:val="24"/>
        </w:rPr>
        <w:t xml:space="preserve">incidental sampling </w:t>
      </w:r>
      <w:r w:rsidRPr="00037A9C">
        <w:rPr>
          <w:rFonts w:ascii="Times New Roman" w:hAnsi="Times New Roman" w:cs="Times New Roman"/>
          <w:sz w:val="24"/>
          <w:szCs w:val="24"/>
        </w:rPr>
        <w:t>dan menggunakan metode survey dengan kuesioner dan wawancara dalam pengumpulan datanya. Responden yang dijadikan sampel dalam penelitian ini adalah wajib pajak orang pribadi yang terdaftar di Kantor Pelayanan Pajak Madya Palembang yang tergolong sebagai wajib pajak efektif. Analisis data penelitian menggunakan analisis linier berganda dengan program SPSS versi 20.  Berdasarkan hasil analisis yang telah dilakukan penelitian ini menunjukkan bahwa kesadaran membayar pajak, pengetahuan dan pemahaman peraturan perpajakan, dan pelayanan fiskus berpengaruh positif dan signifikan terhadap kemauan membayar pajak.</w:t>
      </w:r>
    </w:p>
    <w:p w:rsidR="00307DE4" w:rsidRPr="00037A9C" w:rsidRDefault="00307DE4" w:rsidP="00307DE4">
      <w:pPr>
        <w:autoSpaceDE w:val="0"/>
        <w:autoSpaceDN w:val="0"/>
        <w:adjustRightInd w:val="0"/>
        <w:spacing w:after="0" w:line="240" w:lineRule="auto"/>
        <w:jc w:val="both"/>
        <w:rPr>
          <w:rFonts w:ascii="Times New Roman" w:hAnsi="Times New Roman" w:cs="Times New Roman"/>
          <w:sz w:val="24"/>
          <w:szCs w:val="24"/>
        </w:rPr>
      </w:pPr>
    </w:p>
    <w:p w:rsidR="00307DE4" w:rsidRPr="00037A9C" w:rsidRDefault="00307DE4" w:rsidP="00307DE4">
      <w:pPr>
        <w:autoSpaceDE w:val="0"/>
        <w:autoSpaceDN w:val="0"/>
        <w:adjustRightInd w:val="0"/>
        <w:spacing w:after="0" w:line="240" w:lineRule="auto"/>
        <w:jc w:val="both"/>
        <w:rPr>
          <w:rFonts w:ascii="Times New Roman" w:hAnsi="Times New Roman" w:cs="Times New Roman"/>
          <w:sz w:val="24"/>
          <w:szCs w:val="24"/>
        </w:rPr>
      </w:pPr>
      <w:r w:rsidRPr="00037A9C">
        <w:rPr>
          <w:rFonts w:ascii="Times New Roman" w:hAnsi="Times New Roman" w:cs="Times New Roman"/>
          <w:sz w:val="24"/>
          <w:szCs w:val="24"/>
        </w:rPr>
        <w:t>Kata kunci: Kemauan membayar pajak, kesadaran membayar pajak, pengetahuan dan pemahaman tentang peraturan perpajakan, dan pelayanan fiskus.</w:t>
      </w:r>
    </w:p>
    <w:p w:rsidR="00307DE4" w:rsidRPr="004D3CD9" w:rsidRDefault="00307DE4" w:rsidP="00307DE4">
      <w:pPr>
        <w:autoSpaceDE w:val="0"/>
        <w:autoSpaceDN w:val="0"/>
        <w:adjustRightInd w:val="0"/>
        <w:spacing w:after="0" w:line="240" w:lineRule="auto"/>
        <w:jc w:val="both"/>
        <w:rPr>
          <w:rFonts w:ascii="Times New Roman" w:hAnsi="Times New Roman" w:cs="Times New Roman"/>
          <w:b/>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tabs>
          <w:tab w:val="left" w:pos="3345"/>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Default="00307DE4" w:rsidP="00307DE4">
      <w:pPr>
        <w:autoSpaceDE w:val="0"/>
        <w:autoSpaceDN w:val="0"/>
        <w:adjustRightInd w:val="0"/>
        <w:spacing w:after="0" w:line="240" w:lineRule="auto"/>
        <w:rPr>
          <w:rFonts w:ascii="Times New Roman" w:hAnsi="Times New Roman" w:cs="Times New Roman"/>
          <w:b/>
          <w:i/>
          <w:iCs/>
          <w:sz w:val="23"/>
          <w:szCs w:val="23"/>
        </w:rPr>
      </w:pPr>
    </w:p>
    <w:p w:rsidR="00307DE4" w:rsidRDefault="00307DE4" w:rsidP="00307DE4">
      <w:pPr>
        <w:autoSpaceDE w:val="0"/>
        <w:autoSpaceDN w:val="0"/>
        <w:adjustRightInd w:val="0"/>
        <w:spacing w:after="0" w:line="240" w:lineRule="auto"/>
        <w:rPr>
          <w:rFonts w:ascii="Times New Roman" w:hAnsi="Times New Roman" w:cs="Times New Roman"/>
          <w:b/>
          <w:i/>
          <w:iCs/>
          <w:sz w:val="23"/>
          <w:szCs w:val="23"/>
        </w:rPr>
      </w:pPr>
    </w:p>
    <w:p w:rsidR="00307DE4" w:rsidRDefault="00307DE4" w:rsidP="00307DE4">
      <w:pPr>
        <w:autoSpaceDE w:val="0"/>
        <w:autoSpaceDN w:val="0"/>
        <w:adjustRightInd w:val="0"/>
        <w:spacing w:after="0" w:line="240" w:lineRule="auto"/>
        <w:rPr>
          <w:rFonts w:ascii="Times New Roman" w:hAnsi="Times New Roman" w:cs="Times New Roman"/>
          <w:b/>
          <w:i/>
          <w:iCs/>
          <w:sz w:val="23"/>
          <w:szCs w:val="23"/>
        </w:rPr>
      </w:pPr>
    </w:p>
    <w:p w:rsidR="00307DE4" w:rsidRDefault="00307DE4" w:rsidP="00307DE4">
      <w:pPr>
        <w:autoSpaceDE w:val="0"/>
        <w:autoSpaceDN w:val="0"/>
        <w:adjustRightInd w:val="0"/>
        <w:spacing w:after="0" w:line="240" w:lineRule="auto"/>
        <w:jc w:val="center"/>
        <w:rPr>
          <w:rFonts w:ascii="Times New Roman" w:hAnsi="Times New Roman" w:cs="Times New Roman"/>
          <w:b/>
          <w:bCs/>
          <w:i/>
          <w:iCs/>
          <w:sz w:val="26"/>
          <w:szCs w:val="26"/>
        </w:rPr>
      </w:pPr>
      <w:r w:rsidRPr="004D3CD9">
        <w:rPr>
          <w:rFonts w:ascii="Times New Roman" w:hAnsi="Times New Roman" w:cs="Times New Roman"/>
          <w:b/>
          <w:bCs/>
          <w:i/>
          <w:iCs/>
          <w:sz w:val="26"/>
          <w:szCs w:val="26"/>
        </w:rPr>
        <w:t>ABSTRACT</w:t>
      </w:r>
    </w:p>
    <w:p w:rsidR="00307DE4" w:rsidRPr="00B17033" w:rsidRDefault="00307DE4" w:rsidP="00307DE4">
      <w:pPr>
        <w:autoSpaceDE w:val="0"/>
        <w:autoSpaceDN w:val="0"/>
        <w:adjustRightInd w:val="0"/>
        <w:spacing w:after="0" w:line="240" w:lineRule="auto"/>
        <w:jc w:val="center"/>
        <w:rPr>
          <w:rFonts w:ascii="Times New Roman" w:hAnsi="Times New Roman" w:cs="Times New Roman"/>
          <w:b/>
          <w:bCs/>
          <w:i/>
          <w:iCs/>
          <w:sz w:val="26"/>
          <w:szCs w:val="26"/>
        </w:rPr>
      </w:pPr>
    </w:p>
    <w:p w:rsidR="00307DE4" w:rsidRPr="00B17033" w:rsidRDefault="00307DE4" w:rsidP="00307DE4">
      <w:pPr>
        <w:autoSpaceDE w:val="0"/>
        <w:autoSpaceDN w:val="0"/>
        <w:adjustRightInd w:val="0"/>
        <w:spacing w:after="0" w:line="240" w:lineRule="auto"/>
        <w:rPr>
          <w:rFonts w:ascii="Times New Roman" w:hAnsi="Times New Roman" w:cs="Times New Roman"/>
          <w:b/>
          <w:i/>
          <w:iCs/>
        </w:rPr>
      </w:pPr>
      <w:r w:rsidRPr="00B17033">
        <w:rPr>
          <w:rFonts w:ascii="Times New Roman" w:hAnsi="Times New Roman" w:cs="Times New Roman"/>
          <w:b/>
          <w:i/>
          <w:iCs/>
        </w:rPr>
        <w:t>analyze the factors that affect individual taxpayers</w:t>
      </w:r>
      <w:r>
        <w:rPr>
          <w:rFonts w:ascii="Times New Roman" w:hAnsi="Times New Roman" w:cs="Times New Roman"/>
          <w:b/>
          <w:i/>
          <w:iCs/>
        </w:rPr>
        <w:t xml:space="preserve"> </w:t>
      </w:r>
      <w:r w:rsidRPr="00B17033">
        <w:rPr>
          <w:rFonts w:ascii="Times New Roman" w:hAnsi="Times New Roman" w:cs="Times New Roman"/>
          <w:b/>
          <w:i/>
          <w:iCs/>
        </w:rPr>
        <w:t>in meetin</w:t>
      </w:r>
      <w:r>
        <w:rPr>
          <w:rFonts w:ascii="Times New Roman" w:hAnsi="Times New Roman" w:cs="Times New Roman"/>
          <w:b/>
          <w:i/>
          <w:iCs/>
        </w:rPr>
        <w:t>g their to pay taxes obligation (Study in Primary Tax Office Palembang)</w:t>
      </w:r>
    </w:p>
    <w:p w:rsidR="00307DE4" w:rsidRPr="00B17033" w:rsidRDefault="00307DE4" w:rsidP="00307DE4">
      <w:pPr>
        <w:autoSpaceDE w:val="0"/>
        <w:autoSpaceDN w:val="0"/>
        <w:adjustRightInd w:val="0"/>
        <w:spacing w:after="0" w:line="240" w:lineRule="auto"/>
        <w:rPr>
          <w:rFonts w:ascii="Times New Roman" w:hAnsi="Times New Roman" w:cs="Times New Roman"/>
          <w:b/>
          <w:bCs/>
          <w:i/>
        </w:rPr>
      </w:pPr>
      <w:r>
        <w:rPr>
          <w:rFonts w:ascii="Times New Roman" w:hAnsi="Times New Roman" w:cs="Times New Roman"/>
          <w:b/>
          <w:bCs/>
          <w:i/>
        </w:rPr>
        <w:t>Cornelia Agistha, 2014 (xiv + 34</w:t>
      </w:r>
      <w:r w:rsidRPr="00B17033">
        <w:rPr>
          <w:rFonts w:ascii="Times New Roman" w:hAnsi="Times New Roman" w:cs="Times New Roman"/>
          <w:b/>
          <w:bCs/>
          <w:i/>
        </w:rPr>
        <w:t xml:space="preserve"> halaman)</w:t>
      </w:r>
    </w:p>
    <w:p w:rsidR="00307DE4" w:rsidRPr="004D3CD9" w:rsidRDefault="00307DE4" w:rsidP="00307DE4">
      <w:pPr>
        <w:autoSpaceDE w:val="0"/>
        <w:autoSpaceDN w:val="0"/>
        <w:adjustRightInd w:val="0"/>
        <w:spacing w:after="0" w:line="240" w:lineRule="auto"/>
        <w:rPr>
          <w:rFonts w:ascii="Times New Roman" w:hAnsi="Times New Roman" w:cs="Times New Roman"/>
          <w:b/>
          <w:bCs/>
        </w:rPr>
      </w:pPr>
      <w:r w:rsidRPr="00B17033">
        <w:rPr>
          <w:rFonts w:ascii="Times New Roman" w:hAnsi="Times New Roman" w:cs="Times New Roman"/>
          <w:b/>
          <w:bCs/>
          <w:i/>
        </w:rPr>
        <w:t>Email: Agisthacornelia@yahoo.com)</w:t>
      </w:r>
    </w:p>
    <w:p w:rsidR="00307DE4" w:rsidRPr="004D3CD9" w:rsidRDefault="00307DE4" w:rsidP="00307DE4">
      <w:pPr>
        <w:autoSpaceDE w:val="0"/>
        <w:autoSpaceDN w:val="0"/>
        <w:adjustRightInd w:val="0"/>
        <w:spacing w:after="0" w:line="360" w:lineRule="auto"/>
        <w:rPr>
          <w:rFonts w:ascii="Times New Roman" w:hAnsi="Times New Roman" w:cs="Times New Roman"/>
          <w:b/>
          <w:bCs/>
          <w:sz w:val="26"/>
          <w:szCs w:val="26"/>
        </w:rPr>
      </w:pPr>
      <w:r w:rsidRPr="003E5F34">
        <w:rPr>
          <w:rFonts w:ascii="Times New Roman" w:hAnsi="Times New Roman" w:cs="Times New Roman"/>
          <w:b/>
          <w:bCs/>
          <w:noProof/>
          <w:sz w:val="26"/>
          <w:szCs w:val="26"/>
          <w:lang w:eastAsia="id-ID"/>
        </w:rPr>
        <w:pict>
          <v:shape id="_x0000_s1027" type="#_x0000_t32" style="position:absolute;margin-left:2.1pt;margin-top:8.6pt;width:394.5pt;height:0;z-index:251661312" o:connectortype="straight" strokeweight="2.25pt"/>
        </w:pict>
      </w:r>
    </w:p>
    <w:p w:rsidR="00307DE4" w:rsidRPr="00F764AA" w:rsidRDefault="00307DE4" w:rsidP="00307DE4">
      <w:pPr>
        <w:autoSpaceDE w:val="0"/>
        <w:autoSpaceDN w:val="0"/>
        <w:adjustRightInd w:val="0"/>
        <w:spacing w:after="0" w:line="240" w:lineRule="auto"/>
        <w:jc w:val="both"/>
        <w:rPr>
          <w:rFonts w:ascii="Times New Roman" w:hAnsi="Times New Roman" w:cs="Times New Roman"/>
          <w:i/>
          <w:iCs/>
          <w:sz w:val="24"/>
          <w:szCs w:val="24"/>
        </w:rPr>
      </w:pPr>
      <w:r w:rsidRPr="00F764AA">
        <w:rPr>
          <w:rFonts w:ascii="Times New Roman" w:hAnsi="Times New Roman" w:cs="Times New Roman"/>
          <w:i/>
          <w:iCs/>
          <w:sz w:val="24"/>
          <w:szCs w:val="24"/>
        </w:rPr>
        <w:t>This research aims to analyze the factors that affect individual taxpayers in meeting their to pay taxes obligation. This research consists of three independent variables and one dependent variable. Independent variables are the awareness of tax paying, knowledge and understanding of taxation laws, and the service of fiscus. While the dependent variable is the willingness to pay taxes. This research uses incidental sampling technique and survey methods with questionnaires and interviews in data collection. Respondents of were sampled in this study is an individual taxpayer who is listed in the Primary Tax Office Palembang classified as taxpayer effectively. multiple linear analysis with SPSS version  20. The results of the analysis shows that awareness of tax paying, knowledge and understanding of taxation laws, a good perception of the effectiveness of the tax system, and the service of fiscus have a positive and significant impact on willingness to pay taxes.</w:t>
      </w:r>
    </w:p>
    <w:p w:rsidR="00307DE4" w:rsidRPr="00F764AA" w:rsidRDefault="00307DE4" w:rsidP="00307DE4">
      <w:pPr>
        <w:autoSpaceDE w:val="0"/>
        <w:autoSpaceDN w:val="0"/>
        <w:adjustRightInd w:val="0"/>
        <w:spacing w:after="0" w:line="240" w:lineRule="auto"/>
        <w:jc w:val="both"/>
        <w:rPr>
          <w:rFonts w:ascii="Times New Roman" w:hAnsi="Times New Roman" w:cs="Times New Roman"/>
          <w:i/>
          <w:iCs/>
          <w:sz w:val="24"/>
          <w:szCs w:val="24"/>
        </w:rPr>
      </w:pPr>
    </w:p>
    <w:p w:rsidR="00307DE4" w:rsidRPr="00F764AA" w:rsidRDefault="00307DE4" w:rsidP="00307DE4">
      <w:pPr>
        <w:autoSpaceDE w:val="0"/>
        <w:autoSpaceDN w:val="0"/>
        <w:adjustRightInd w:val="0"/>
        <w:spacing w:after="0" w:line="240" w:lineRule="auto"/>
        <w:jc w:val="both"/>
        <w:rPr>
          <w:rFonts w:ascii="Times New Roman" w:hAnsi="Times New Roman" w:cs="Times New Roman"/>
          <w:i/>
          <w:iCs/>
          <w:sz w:val="24"/>
          <w:szCs w:val="24"/>
        </w:rPr>
      </w:pPr>
      <w:r w:rsidRPr="00F764AA">
        <w:rPr>
          <w:rFonts w:ascii="Times New Roman" w:hAnsi="Times New Roman" w:cs="Times New Roman"/>
          <w:i/>
          <w:iCs/>
          <w:sz w:val="24"/>
          <w:szCs w:val="24"/>
        </w:rPr>
        <w:t>Keywords: Willingness to pay taxes, pay taxes awareness, knowledge and understanding of taxation laws, and the service of fiscus.</w:t>
      </w:r>
    </w:p>
    <w:p w:rsidR="00307DE4" w:rsidRDefault="00307DE4" w:rsidP="00307DE4">
      <w:pPr>
        <w:autoSpaceDE w:val="0"/>
        <w:autoSpaceDN w:val="0"/>
        <w:adjustRightInd w:val="0"/>
        <w:spacing w:after="0" w:line="240" w:lineRule="auto"/>
        <w:rPr>
          <w:rFonts w:ascii="Times New Roman" w:hAnsi="Times New Roman" w:cs="Times New Roman"/>
          <w:b/>
          <w:i/>
          <w:iCs/>
          <w:sz w:val="23"/>
          <w:szCs w:val="23"/>
        </w:rPr>
      </w:pPr>
    </w:p>
    <w:p w:rsidR="00307DE4" w:rsidRPr="004D3CD9" w:rsidRDefault="00307DE4" w:rsidP="00307DE4">
      <w:pPr>
        <w:autoSpaceDE w:val="0"/>
        <w:autoSpaceDN w:val="0"/>
        <w:adjustRightInd w:val="0"/>
        <w:spacing w:after="0" w:line="240" w:lineRule="auto"/>
        <w:jc w:val="both"/>
        <w:rPr>
          <w:rFonts w:ascii="Times New Roman" w:hAnsi="Times New Roman" w:cs="Times New Roman"/>
          <w:b/>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360" w:lineRule="auto"/>
        <w:jc w:val="both"/>
        <w:rPr>
          <w:rFonts w:ascii="Times New Roman" w:hAnsi="Times New Roman" w:cs="Times New Roman"/>
          <w:b/>
          <w:sz w:val="24"/>
          <w:szCs w:val="24"/>
        </w:rPr>
      </w:pPr>
    </w:p>
    <w:p w:rsidR="00307DE4" w:rsidRPr="004D3CD9" w:rsidRDefault="00307DE4" w:rsidP="00307DE4">
      <w:pPr>
        <w:autoSpaceDE w:val="0"/>
        <w:autoSpaceDN w:val="0"/>
        <w:adjustRightInd w:val="0"/>
        <w:spacing w:after="0" w:line="240" w:lineRule="auto"/>
        <w:rPr>
          <w:rFonts w:ascii="Times New Roman" w:hAnsi="Times New Roman" w:cs="Times New Roman"/>
          <w:b/>
          <w:i/>
          <w:iCs/>
          <w:sz w:val="23"/>
          <w:szCs w:val="23"/>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307DE4">
      <w:pPr>
        <w:autoSpaceDE w:val="0"/>
        <w:autoSpaceDN w:val="0"/>
        <w:adjustRightInd w:val="0"/>
        <w:spacing w:after="0" w:line="240" w:lineRule="auto"/>
        <w:ind w:left="1440" w:firstLine="720"/>
        <w:rPr>
          <w:rFonts w:ascii="Times New Roman" w:hAnsi="Times New Roman" w:cs="Times New Roman"/>
          <w:b/>
          <w:bCs/>
          <w:sz w:val="24"/>
          <w:szCs w:val="24"/>
        </w:rPr>
      </w:pPr>
      <w:r>
        <w:rPr>
          <w:rFonts w:ascii="Times New Roman" w:hAnsi="Times New Roman" w:cs="Times New Roman"/>
          <w:b/>
          <w:bCs/>
          <w:sz w:val="24"/>
          <w:szCs w:val="24"/>
        </w:rPr>
        <w:lastRenderedPageBreak/>
        <w:t>UCAPAN TERIMA KASIH</w:t>
      </w:r>
    </w:p>
    <w:p w:rsidR="00307DE4" w:rsidRDefault="00307DE4" w:rsidP="00307DE4">
      <w:pPr>
        <w:autoSpaceDE w:val="0"/>
        <w:autoSpaceDN w:val="0"/>
        <w:adjustRightInd w:val="0"/>
        <w:spacing w:after="0" w:line="240" w:lineRule="auto"/>
        <w:jc w:val="both"/>
        <w:rPr>
          <w:rFonts w:ascii="Times New Roman" w:hAnsi="Times New Roman" w:cs="Times New Roman"/>
          <w:sz w:val="24"/>
          <w:szCs w:val="24"/>
        </w:rPr>
      </w:pPr>
    </w:p>
    <w:p w:rsidR="00307DE4" w:rsidRDefault="00307DE4" w:rsidP="00307DE4">
      <w:pPr>
        <w:autoSpaceDE w:val="0"/>
        <w:autoSpaceDN w:val="0"/>
        <w:adjustRightInd w:val="0"/>
        <w:spacing w:after="0" w:line="240" w:lineRule="auto"/>
        <w:jc w:val="both"/>
        <w:rPr>
          <w:rFonts w:ascii="Times New Roman" w:hAnsi="Times New Roman" w:cs="Times New Roman"/>
          <w:sz w:val="24"/>
          <w:szCs w:val="24"/>
        </w:rPr>
      </w:pPr>
    </w:p>
    <w:p w:rsidR="00307DE4" w:rsidRDefault="00307DE4" w:rsidP="00307DE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Keberhasilan penulis tidak terlepas dari bantuan dan dorongan berbagai pihak, baik dukungan moril maupun materil yang diberikan kepada penulis sejak memasuki pendidikan di Politeknik Negeri Sriwijaya hingga saat ini penulis dapat</w:t>
      </w:r>
    </w:p>
    <w:p w:rsidR="00307DE4" w:rsidRDefault="00307DE4" w:rsidP="00307D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menyelesaikan laporan akhir ini. Untuk itu dalam kesempatan ini penulis menyampaikan ucapan terima kasih dan penghargaan setinggi-tingginya kepada :</w:t>
      </w:r>
    </w:p>
    <w:p w:rsidR="00307DE4" w:rsidRDefault="00307DE4" w:rsidP="00307DE4">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1. Bapak RD. Kusumanto, S.T., M.M., selaku Direktur Politeknik Negeri      Sriwijaya Palembang.</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  Bapak Aladin, S.E., M.Si., Ak., CA selaku Ketua Jurusan Akuntansi Politeknik Negeri   Sriwijaya.</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3. Ibu Rita Martini, S.E., M.Si., Ak., selaku Sekretaris Jurusan Akuntansi   Politeknik Negeri Sriwijaya.</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4.  Ibu L. Vera Riama, S.E, M.Si., Ak., CA. selaku dosen pembimbing I, yang telah banyak sekali memberikan dorongan, waktu, nasihat, dan bimbingannya kepada penulis dalam penulisan laporan akhir ini.</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5.  Ibu Desi Indriasari, S.E., M.Si., Ak, CA. selaku dosen pembimbing II. yang telah   banyak sekali memberikan waktunya, dorongan, dan bimbingannya kepada penulis dalam penulisan laporan akhir ini.</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 Bapak dan Ibu dosen dan seluruh staff administrasi Jurusan Akuntansi Politeknik Negeri Sriwijaya yang telah memberikan ilmu pengetahuan dan dorongannya selama ini.</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7.  Seluruh staff di KPP Madya Palembang yang sangat membantu baik dalam pengumpulan data, bimbingan, dan masukkan kepada penulis dalam menyelesaikan laporan akhir ini.</w:t>
      </w:r>
    </w:p>
    <w:p w:rsidR="00307DE4" w:rsidRDefault="00307DE4" w:rsidP="00307DE4">
      <w:pPr>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8. Teman-teman seperjuangan dan seluruh sahabat kelas 6AA yang telah memberikan semangat dan kebersamaan selama ini. Untuk semuanya penulis ucapkan terimakasih.</w:t>
      </w:r>
    </w:p>
    <w:p w:rsidR="00307DE4" w:rsidRDefault="00307DE4" w:rsidP="00307DE4">
      <w:pPr>
        <w:spacing w:line="360" w:lineRule="auto"/>
        <w:ind w:left="5760" w:firstLine="720"/>
        <w:jc w:val="both"/>
      </w:pPr>
      <w:r>
        <w:rPr>
          <w:rFonts w:ascii="Times New Roman" w:hAnsi="Times New Roman" w:cs="Times New Roman"/>
          <w:b/>
          <w:bCs/>
          <w:i/>
          <w:iCs/>
          <w:sz w:val="24"/>
          <w:szCs w:val="24"/>
        </w:rPr>
        <w:t>Penulis</w:t>
      </w:r>
    </w:p>
    <w:p w:rsidR="00307DE4" w:rsidRDefault="00307DE4" w:rsidP="00725D35">
      <w:pPr>
        <w:spacing w:line="240" w:lineRule="auto"/>
        <w:jc w:val="both"/>
        <w:rPr>
          <w:rFonts w:ascii="Times New Roman" w:hAnsi="Times New Roman" w:cs="Times New Roman"/>
          <w:sz w:val="24"/>
          <w:szCs w:val="24"/>
          <w:lang w:val="en-US" w:eastAsia="en-GB"/>
        </w:rPr>
      </w:pPr>
    </w:p>
    <w:p w:rsidR="00307DE4" w:rsidRDefault="00307DE4" w:rsidP="00307DE4">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DAFTAR ISI</w:t>
      </w:r>
    </w:p>
    <w:p w:rsidR="00307DE4" w:rsidRDefault="00307DE4" w:rsidP="00307DE4">
      <w:pPr>
        <w:jc w:val="right"/>
        <w:rPr>
          <w:rFonts w:ascii="Times New Roman" w:hAnsi="Times New Roman" w:cs="Times New Roman"/>
          <w:b/>
          <w:sz w:val="24"/>
          <w:szCs w:val="24"/>
        </w:rPr>
      </w:pPr>
      <w:r>
        <w:rPr>
          <w:rFonts w:ascii="Times New Roman" w:hAnsi="Times New Roman" w:cs="Times New Roman"/>
          <w:b/>
          <w:sz w:val="24"/>
          <w:szCs w:val="24"/>
        </w:rPr>
        <w:tab/>
        <w:t>Halaman</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r>
      <w:r>
        <w:rPr>
          <w:rFonts w:ascii="Times New Roman" w:hAnsi="Times New Roman" w:cs="Times New Roman"/>
          <w:b/>
          <w:sz w:val="24"/>
          <w:szCs w:val="24"/>
        </w:rPr>
        <w:tab/>
        <w:t>ii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Pr>
          <w:rFonts w:ascii="Times New Roman" w:hAnsi="Times New Roman" w:cs="Times New Roman"/>
          <w:b/>
          <w:sz w:val="24"/>
          <w:szCs w:val="24"/>
        </w:rPr>
        <w:tab/>
        <w:t>iii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HALAMAN MOTTO DAN PERSEMBAHAN</w:t>
      </w:r>
      <w:r>
        <w:rPr>
          <w:rFonts w:ascii="Times New Roman" w:hAnsi="Times New Roman" w:cs="Times New Roman"/>
          <w:b/>
          <w:sz w:val="24"/>
          <w:szCs w:val="24"/>
        </w:rPr>
        <w:tab/>
      </w:r>
      <w:r>
        <w:rPr>
          <w:rFonts w:ascii="Times New Roman" w:hAnsi="Times New Roman" w:cs="Times New Roman"/>
          <w:b/>
          <w:sz w:val="24"/>
          <w:szCs w:val="24"/>
        </w:rPr>
        <w:tab/>
        <w:t>iv</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v</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t>vi</w:t>
      </w:r>
    </w:p>
    <w:p w:rsidR="00307DE4" w:rsidRPr="000950AD" w:rsidRDefault="00307DE4" w:rsidP="00307DE4">
      <w:pPr>
        <w:tabs>
          <w:tab w:val="left" w:leader="dot" w:pos="7371"/>
          <w:tab w:val="left" w:pos="7513"/>
        </w:tabs>
        <w:spacing w:line="240" w:lineRule="auto"/>
        <w:rPr>
          <w:rFonts w:ascii="Times New Roman" w:hAnsi="Times New Roman" w:cs="Times New Roman"/>
          <w:b/>
          <w:sz w:val="24"/>
          <w:szCs w:val="24"/>
          <w:lang w:val="en-US"/>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vii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ix</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t>xii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t>xiii</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t>xiv</w:t>
      </w:r>
    </w:p>
    <w:p w:rsidR="00307DE4" w:rsidRDefault="00307DE4" w:rsidP="00307DE4">
      <w:pPr>
        <w:tabs>
          <w:tab w:val="left" w:leader="dot" w:pos="7371"/>
          <w:tab w:val="left" w:pos="7513"/>
        </w:tabs>
        <w:spacing w:line="240" w:lineRule="auto"/>
        <w:rPr>
          <w:rFonts w:ascii="Times New Roman" w:hAnsi="Times New Roman" w:cs="Times New Roman"/>
          <w:b/>
          <w:sz w:val="24"/>
          <w:szCs w:val="24"/>
        </w:rPr>
      </w:pPr>
    </w:p>
    <w:p w:rsidR="00307DE4" w:rsidRDefault="00307DE4" w:rsidP="00307DE4">
      <w:pPr>
        <w:tabs>
          <w:tab w:val="left" w:leader="dot" w:pos="7371"/>
          <w:tab w:val="left" w:pos="7513"/>
        </w:tabs>
        <w:rPr>
          <w:rFonts w:ascii="Times New Roman" w:hAnsi="Times New Roman" w:cs="Times New Roman"/>
          <w:b/>
          <w:sz w:val="24"/>
          <w:szCs w:val="24"/>
        </w:rPr>
      </w:pPr>
      <w:r>
        <w:rPr>
          <w:rFonts w:ascii="Times New Roman" w:hAnsi="Times New Roman" w:cs="Times New Roman"/>
          <w:b/>
          <w:sz w:val="24"/>
          <w:szCs w:val="24"/>
        </w:rPr>
        <w:t>BAB I PENDAHULUAN</w:t>
      </w:r>
    </w:p>
    <w:p w:rsidR="00307DE4" w:rsidRPr="00E4234B"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Pr="00E4234B">
        <w:rPr>
          <w:rFonts w:ascii="Times New Roman" w:hAnsi="Times New Roman" w:cs="Times New Roman"/>
          <w:sz w:val="24"/>
          <w:szCs w:val="24"/>
        </w:rPr>
        <w:t xml:space="preserve">1.1 Latar Belakang Masalah </w:t>
      </w:r>
      <w:r w:rsidRPr="00E4234B">
        <w:rPr>
          <w:rFonts w:ascii="Times New Roman" w:hAnsi="Times New Roman" w:cs="Times New Roman"/>
          <w:sz w:val="24"/>
          <w:szCs w:val="24"/>
        </w:rPr>
        <w:tab/>
      </w:r>
      <w:r w:rsidRPr="00E4234B">
        <w:rPr>
          <w:rFonts w:ascii="Times New Roman" w:hAnsi="Times New Roman" w:cs="Times New Roman"/>
          <w:sz w:val="24"/>
          <w:szCs w:val="24"/>
        </w:rPr>
        <w:tab/>
        <w:t>1</w:t>
      </w:r>
    </w:p>
    <w:p w:rsidR="00307DE4"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rPr>
      </w:pPr>
      <w:r>
        <w:rPr>
          <w:rFonts w:ascii="Times New Roman" w:hAnsi="Times New Roman" w:cs="Times New Roman"/>
          <w:sz w:val="24"/>
          <w:szCs w:val="24"/>
        </w:rPr>
        <w:t xml:space="preserve">            1.2 Rumusan Masalah </w:t>
      </w:r>
      <w:r>
        <w:rPr>
          <w:rFonts w:ascii="Times New Roman" w:hAnsi="Times New Roman" w:cs="Times New Roman"/>
          <w:sz w:val="24"/>
          <w:szCs w:val="24"/>
        </w:rPr>
        <w:tab/>
      </w:r>
      <w:r>
        <w:rPr>
          <w:rFonts w:ascii="Times New Roman" w:hAnsi="Times New Roman" w:cs="Times New Roman"/>
          <w:sz w:val="24"/>
          <w:szCs w:val="24"/>
        </w:rPr>
        <w:tab/>
        <w:t>3</w:t>
      </w:r>
    </w:p>
    <w:p w:rsidR="00307DE4" w:rsidRPr="00D365D9"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lang w:val="en-US"/>
        </w:rPr>
      </w:pPr>
      <w:r>
        <w:rPr>
          <w:rFonts w:ascii="Times New Roman" w:hAnsi="Times New Roman" w:cs="Times New Roman"/>
          <w:sz w:val="24"/>
          <w:szCs w:val="24"/>
        </w:rPr>
        <w:t xml:space="preserve">            1.3 Ruang Lingkup Pembahasan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w:t>
      </w:r>
    </w:p>
    <w:p w:rsidR="00307DE4"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rPr>
      </w:pPr>
      <w:r>
        <w:rPr>
          <w:rFonts w:ascii="Times New Roman" w:hAnsi="Times New Roman" w:cs="Times New Roman"/>
          <w:sz w:val="24"/>
          <w:szCs w:val="24"/>
        </w:rPr>
        <w:t xml:space="preserve">            1.4 Tujuan dan Manfaat Penelitian </w:t>
      </w:r>
      <w:r>
        <w:rPr>
          <w:rFonts w:ascii="Times New Roman" w:hAnsi="Times New Roman" w:cs="Times New Roman"/>
          <w:sz w:val="24"/>
          <w:szCs w:val="24"/>
        </w:rPr>
        <w:tab/>
      </w:r>
      <w:r>
        <w:rPr>
          <w:rFonts w:ascii="Times New Roman" w:hAnsi="Times New Roman" w:cs="Times New Roman"/>
          <w:sz w:val="24"/>
          <w:szCs w:val="24"/>
        </w:rPr>
        <w:tab/>
        <w:t>4</w:t>
      </w:r>
    </w:p>
    <w:p w:rsidR="00307DE4" w:rsidRDefault="00307DE4" w:rsidP="00307DE4">
      <w:pPr>
        <w:tabs>
          <w:tab w:val="left" w:leader="dot" w:pos="7371"/>
          <w:tab w:val="left" w:pos="7513"/>
          <w:tab w:val="left" w:pos="7797"/>
        </w:tabs>
        <w:spacing w:line="240" w:lineRule="auto"/>
        <w:ind w:left="426" w:right="-1"/>
        <w:rPr>
          <w:rFonts w:ascii="Times New Roman" w:hAnsi="Times New Roman" w:cs="Times New Roman"/>
          <w:sz w:val="24"/>
          <w:szCs w:val="24"/>
        </w:rPr>
      </w:pPr>
      <w:r>
        <w:rPr>
          <w:rFonts w:ascii="Times New Roman" w:hAnsi="Times New Roman" w:cs="Times New Roman"/>
          <w:sz w:val="24"/>
          <w:szCs w:val="24"/>
        </w:rPr>
        <w:t xml:space="preserve">           1.4.1 Tujuan Penelitian </w:t>
      </w:r>
      <w:r>
        <w:rPr>
          <w:rFonts w:ascii="Times New Roman" w:hAnsi="Times New Roman" w:cs="Times New Roman"/>
          <w:sz w:val="24"/>
          <w:szCs w:val="24"/>
        </w:rPr>
        <w:tab/>
      </w:r>
      <w:r>
        <w:rPr>
          <w:rFonts w:ascii="Times New Roman" w:hAnsi="Times New Roman" w:cs="Times New Roman"/>
          <w:sz w:val="24"/>
          <w:szCs w:val="24"/>
        </w:rPr>
        <w:tab/>
        <w:t>4</w:t>
      </w:r>
    </w:p>
    <w:p w:rsidR="00307DE4" w:rsidRDefault="00307DE4" w:rsidP="00307DE4">
      <w:pPr>
        <w:tabs>
          <w:tab w:val="left" w:leader="dot" w:pos="7371"/>
          <w:tab w:val="left" w:pos="7513"/>
          <w:tab w:val="left" w:pos="7797"/>
        </w:tabs>
        <w:spacing w:line="240" w:lineRule="auto"/>
        <w:ind w:left="426" w:right="-1"/>
        <w:rPr>
          <w:rFonts w:ascii="Times New Roman" w:hAnsi="Times New Roman" w:cs="Times New Roman"/>
          <w:sz w:val="24"/>
          <w:szCs w:val="24"/>
        </w:rPr>
      </w:pPr>
      <w:r>
        <w:rPr>
          <w:rFonts w:ascii="Times New Roman" w:hAnsi="Times New Roman" w:cs="Times New Roman"/>
          <w:sz w:val="24"/>
          <w:szCs w:val="24"/>
        </w:rPr>
        <w:t xml:space="preserve">           1.4.2 Manfaat Penelitian </w:t>
      </w:r>
      <w:r>
        <w:rPr>
          <w:rFonts w:ascii="Times New Roman" w:hAnsi="Times New Roman" w:cs="Times New Roman"/>
          <w:sz w:val="24"/>
          <w:szCs w:val="24"/>
        </w:rPr>
        <w:tab/>
      </w:r>
      <w:r>
        <w:rPr>
          <w:rFonts w:ascii="Times New Roman" w:hAnsi="Times New Roman" w:cs="Times New Roman"/>
          <w:sz w:val="24"/>
          <w:szCs w:val="24"/>
        </w:rPr>
        <w:tab/>
        <w:t>5</w:t>
      </w:r>
    </w:p>
    <w:p w:rsidR="00307DE4"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rPr>
      </w:pPr>
      <w:r>
        <w:rPr>
          <w:rFonts w:ascii="Times New Roman" w:hAnsi="Times New Roman" w:cs="Times New Roman"/>
          <w:sz w:val="24"/>
          <w:szCs w:val="24"/>
        </w:rPr>
        <w:t xml:space="preserve">            1.5 Sistematika Penulisan</w:t>
      </w:r>
      <w:r>
        <w:rPr>
          <w:rFonts w:ascii="Times New Roman" w:hAnsi="Times New Roman" w:cs="Times New Roman"/>
          <w:sz w:val="24"/>
          <w:szCs w:val="24"/>
        </w:rPr>
        <w:tab/>
      </w:r>
      <w:r>
        <w:rPr>
          <w:rFonts w:ascii="Times New Roman" w:hAnsi="Times New Roman" w:cs="Times New Roman"/>
          <w:sz w:val="24"/>
          <w:szCs w:val="24"/>
        </w:rPr>
        <w:tab/>
        <w:t>5</w:t>
      </w:r>
    </w:p>
    <w:p w:rsidR="00307DE4" w:rsidRDefault="00307DE4" w:rsidP="00307DE4">
      <w:pPr>
        <w:tabs>
          <w:tab w:val="left" w:leader="dot" w:pos="7371"/>
          <w:tab w:val="left" w:pos="7513"/>
          <w:tab w:val="left" w:pos="7797"/>
        </w:tabs>
        <w:spacing w:line="240" w:lineRule="auto"/>
        <w:ind w:right="-1"/>
        <w:rPr>
          <w:rFonts w:ascii="Times New Roman" w:hAnsi="Times New Roman" w:cs="Times New Roman"/>
          <w:sz w:val="24"/>
          <w:szCs w:val="24"/>
        </w:rPr>
      </w:pPr>
    </w:p>
    <w:p w:rsidR="00307DE4" w:rsidRDefault="00307DE4" w:rsidP="00307DE4">
      <w:pPr>
        <w:tabs>
          <w:tab w:val="left" w:leader="dot" w:pos="7371"/>
          <w:tab w:val="left" w:pos="7513"/>
        </w:tabs>
        <w:rPr>
          <w:rFonts w:ascii="Times New Roman" w:hAnsi="Times New Roman" w:cs="Times New Roman"/>
          <w:b/>
          <w:sz w:val="24"/>
          <w:szCs w:val="24"/>
        </w:rPr>
      </w:pPr>
      <w:r>
        <w:rPr>
          <w:rFonts w:ascii="Times New Roman" w:hAnsi="Times New Roman" w:cs="Times New Roman"/>
          <w:b/>
          <w:sz w:val="24"/>
          <w:szCs w:val="24"/>
        </w:rPr>
        <w:t>BAB II TINJAUAN PUSTAKA</w:t>
      </w:r>
    </w:p>
    <w:p w:rsidR="00307DE4" w:rsidRPr="003576D6" w:rsidRDefault="00307DE4" w:rsidP="00307DE4">
      <w:pPr>
        <w:pStyle w:val="Default"/>
        <w:tabs>
          <w:tab w:val="left" w:leader="dot" w:pos="7371"/>
          <w:tab w:val="left" w:pos="7513"/>
        </w:tabs>
        <w:jc w:val="both"/>
        <w:rPr>
          <w:bCs/>
        </w:rPr>
      </w:pPr>
      <w:r>
        <w:t xml:space="preserve">              2.1 </w:t>
      </w:r>
      <w:r>
        <w:rPr>
          <w:bCs/>
        </w:rPr>
        <w:t>Pengertian Pajak</w:t>
      </w:r>
      <w:r>
        <w:rPr>
          <w:bCs/>
        </w:rPr>
        <w:tab/>
      </w:r>
      <w:r>
        <w:rPr>
          <w:bCs/>
        </w:rPr>
        <w:tab/>
        <w:t>7</w:t>
      </w:r>
    </w:p>
    <w:p w:rsidR="00307DE4" w:rsidRPr="00D73399"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2.2 Fungsi Pajak</w:t>
      </w:r>
      <w:r>
        <w:rPr>
          <w:rFonts w:ascii="Times New Roman" w:hAnsi="Times New Roman" w:cs="Times New Roman"/>
          <w:sz w:val="24"/>
          <w:szCs w:val="24"/>
        </w:rPr>
        <w:tab/>
      </w:r>
      <w:r>
        <w:rPr>
          <w:rFonts w:ascii="Times New Roman" w:hAnsi="Times New Roman" w:cs="Times New Roman"/>
          <w:sz w:val="24"/>
          <w:szCs w:val="24"/>
        </w:rPr>
        <w:tab/>
        <w:t>8</w:t>
      </w:r>
    </w:p>
    <w:p w:rsidR="00307DE4" w:rsidRPr="00D73399"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2.3 Kemauan Membayar Pajak</w:t>
      </w:r>
      <w:r>
        <w:rPr>
          <w:rFonts w:ascii="Times New Roman" w:hAnsi="Times New Roman" w:cs="Times New Roman"/>
          <w:sz w:val="24"/>
          <w:szCs w:val="24"/>
        </w:rPr>
        <w:tab/>
      </w:r>
      <w:r>
        <w:rPr>
          <w:rFonts w:ascii="Times New Roman" w:hAnsi="Times New Roman" w:cs="Times New Roman"/>
          <w:sz w:val="24"/>
          <w:szCs w:val="24"/>
        </w:rPr>
        <w:tab/>
        <w:t>8</w:t>
      </w:r>
    </w:p>
    <w:p w:rsidR="00307DE4" w:rsidRPr="00D73399"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2.4 Pengetahuan dan Pemahaman Tentang Peraturan Perpajakan</w:t>
      </w:r>
      <w:r>
        <w:rPr>
          <w:rFonts w:ascii="Times New Roman" w:hAnsi="Times New Roman" w:cs="Times New Roman"/>
          <w:sz w:val="24"/>
          <w:szCs w:val="24"/>
        </w:rPr>
        <w:tab/>
      </w:r>
      <w:r>
        <w:rPr>
          <w:rFonts w:ascii="Times New Roman" w:hAnsi="Times New Roman" w:cs="Times New Roman"/>
          <w:sz w:val="24"/>
          <w:szCs w:val="24"/>
        </w:rPr>
        <w:tab/>
        <w:t>9</w:t>
      </w:r>
    </w:p>
    <w:p w:rsidR="00307DE4" w:rsidRPr="00D73399"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2.4.1 Kepemilikan Nomor Pokok Wajib Pajak</w:t>
      </w:r>
      <w:r>
        <w:rPr>
          <w:rFonts w:ascii="Times New Roman" w:hAnsi="Times New Roman" w:cs="Times New Roman"/>
          <w:sz w:val="24"/>
          <w:szCs w:val="24"/>
        </w:rPr>
        <w:tab/>
      </w:r>
      <w:r>
        <w:rPr>
          <w:rFonts w:ascii="Times New Roman" w:hAnsi="Times New Roman" w:cs="Times New Roman"/>
          <w:sz w:val="24"/>
          <w:szCs w:val="24"/>
        </w:rPr>
        <w:tab/>
        <w:t>10</w:t>
      </w:r>
    </w:p>
    <w:p w:rsidR="00307DE4" w:rsidRPr="00D73399"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Pr="00D73399">
        <w:rPr>
          <w:rFonts w:ascii="Times New Roman" w:hAnsi="Times New Roman" w:cs="Times New Roman"/>
          <w:sz w:val="24"/>
          <w:szCs w:val="24"/>
        </w:rPr>
        <w:t xml:space="preserve">2.4.2 </w:t>
      </w:r>
      <w:r>
        <w:rPr>
          <w:rFonts w:ascii="Times New Roman" w:hAnsi="Times New Roman" w:cs="Times New Roman"/>
          <w:sz w:val="24"/>
          <w:szCs w:val="24"/>
        </w:rPr>
        <w:t>Pengetahuan Mengenai Hak dan Kewajiban</w:t>
      </w:r>
      <w:r>
        <w:rPr>
          <w:rFonts w:ascii="Times New Roman" w:hAnsi="Times New Roman" w:cs="Times New Roman"/>
          <w:i/>
          <w:sz w:val="24"/>
          <w:szCs w:val="24"/>
        </w:rPr>
        <w:t>..</w:t>
      </w:r>
      <w:r>
        <w:rPr>
          <w:rFonts w:ascii="Times New Roman" w:hAnsi="Times New Roman" w:cs="Times New Roman"/>
          <w:sz w:val="24"/>
          <w:szCs w:val="24"/>
        </w:rPr>
        <w:tab/>
      </w:r>
      <w:r>
        <w:rPr>
          <w:rFonts w:ascii="Times New Roman" w:hAnsi="Times New Roman" w:cs="Times New Roman"/>
          <w:sz w:val="24"/>
          <w:szCs w:val="24"/>
        </w:rPr>
        <w:tab/>
        <w:t>10</w:t>
      </w:r>
    </w:p>
    <w:p w:rsidR="00307DE4" w:rsidRPr="00944299" w:rsidRDefault="00307DE4" w:rsidP="00307DE4">
      <w:pPr>
        <w:tabs>
          <w:tab w:val="left" w:leader="dot" w:pos="7371"/>
          <w:tab w:val="left" w:pos="7513"/>
        </w:tabs>
        <w:autoSpaceDE w:val="0"/>
        <w:autoSpaceDN w:val="0"/>
        <w:adjustRightInd w:val="0"/>
        <w:spacing w:line="240" w:lineRule="auto"/>
        <w:ind w:left="993" w:hanging="567"/>
        <w:rPr>
          <w:rFonts w:ascii="Times New Roman" w:hAnsi="Times New Roman" w:cs="Times New Roman"/>
          <w:i/>
          <w:sz w:val="24"/>
          <w:szCs w:val="24"/>
        </w:rPr>
      </w:pPr>
      <w:r>
        <w:rPr>
          <w:rFonts w:ascii="Times New Roman" w:hAnsi="Times New Roman" w:cs="Times New Roman"/>
          <w:sz w:val="24"/>
          <w:szCs w:val="24"/>
        </w:rPr>
        <w:t xml:space="preserve">             </w:t>
      </w:r>
      <w:r w:rsidRPr="00D73399">
        <w:rPr>
          <w:rFonts w:ascii="Times New Roman" w:hAnsi="Times New Roman" w:cs="Times New Roman"/>
          <w:sz w:val="24"/>
          <w:szCs w:val="24"/>
        </w:rPr>
        <w:t>2.4.3</w:t>
      </w:r>
      <w:r>
        <w:rPr>
          <w:rFonts w:ascii="Times New Roman" w:hAnsi="Times New Roman" w:cs="Times New Roman"/>
          <w:sz w:val="24"/>
          <w:szCs w:val="24"/>
        </w:rPr>
        <w:t xml:space="preserve"> Pengetahuan Mengenai PTKP, PKP, dan Tarif Pajak</w:t>
      </w:r>
      <w:r>
        <w:rPr>
          <w:rFonts w:ascii="Times New Roman" w:hAnsi="Times New Roman" w:cs="Times New Roman"/>
          <w:sz w:val="24"/>
          <w:szCs w:val="24"/>
        </w:rPr>
        <w:tab/>
      </w:r>
      <w:r>
        <w:rPr>
          <w:rFonts w:ascii="Times New Roman" w:hAnsi="Times New Roman" w:cs="Times New Roman"/>
          <w:sz w:val="24"/>
          <w:szCs w:val="24"/>
        </w:rPr>
        <w:tab/>
        <w:t>11</w:t>
      </w:r>
    </w:p>
    <w:p w:rsidR="00307DE4"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2.5 Hasil Penelitian Terdahulu</w:t>
      </w:r>
      <w:r>
        <w:rPr>
          <w:rFonts w:ascii="Times New Roman" w:hAnsi="Times New Roman" w:cs="Times New Roman"/>
          <w:sz w:val="24"/>
          <w:szCs w:val="24"/>
        </w:rPr>
        <w:tab/>
      </w:r>
      <w:r>
        <w:rPr>
          <w:rFonts w:ascii="Times New Roman" w:hAnsi="Times New Roman" w:cs="Times New Roman"/>
          <w:sz w:val="24"/>
          <w:szCs w:val="24"/>
        </w:rPr>
        <w:tab/>
        <w:t>13</w:t>
      </w:r>
    </w:p>
    <w:p w:rsidR="00307DE4"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2.6 Kerangka Pemikiran Teoritis ......................................................... 14</w:t>
      </w:r>
    </w:p>
    <w:p w:rsidR="00307DE4" w:rsidRPr="00D73399"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2.7 Hipotesis Penelitian ....................................................................... 14</w:t>
      </w:r>
    </w:p>
    <w:p w:rsidR="00307DE4" w:rsidRDefault="00307DE4" w:rsidP="00307DE4">
      <w:pPr>
        <w:autoSpaceDE w:val="0"/>
        <w:autoSpaceDN w:val="0"/>
        <w:adjustRightInd w:val="0"/>
        <w:spacing w:line="240" w:lineRule="auto"/>
        <w:rPr>
          <w:rFonts w:ascii="Times New Roman" w:hAnsi="Times New Roman" w:cs="Times New Roman"/>
          <w:b/>
          <w:sz w:val="24"/>
          <w:szCs w:val="24"/>
        </w:rPr>
      </w:pPr>
    </w:p>
    <w:p w:rsidR="00307DE4" w:rsidRDefault="00307DE4" w:rsidP="00307DE4">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BAB III METODELOGI PENELITIAN</w:t>
      </w:r>
    </w:p>
    <w:p w:rsidR="00307DE4" w:rsidRPr="00040F09" w:rsidRDefault="00307DE4" w:rsidP="00307DE4">
      <w:pPr>
        <w:tabs>
          <w:tab w:val="left" w:leader="dot" w:pos="7371"/>
          <w:tab w:val="left" w:pos="7513"/>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3.1 Jenis Penelitian</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15</w:t>
      </w:r>
    </w:p>
    <w:p w:rsidR="00307DE4" w:rsidRDefault="00307DE4" w:rsidP="00307DE4">
      <w:pPr>
        <w:tabs>
          <w:tab w:val="left" w:leader="dot" w:pos="7371"/>
          <w:tab w:val="left" w:pos="7513"/>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040F09">
        <w:rPr>
          <w:rFonts w:ascii="Times New Roman" w:eastAsia="Times New Roman" w:hAnsi="Times New Roman" w:cs="Times New Roman"/>
          <w:sz w:val="24"/>
          <w:szCs w:val="24"/>
          <w:lang w:eastAsia="id-ID"/>
        </w:rPr>
        <w:t>3.</w:t>
      </w:r>
      <w:r>
        <w:rPr>
          <w:rFonts w:ascii="Times New Roman" w:eastAsia="Times New Roman" w:hAnsi="Times New Roman" w:cs="Times New Roman"/>
          <w:sz w:val="24"/>
          <w:szCs w:val="24"/>
          <w:lang w:eastAsia="id-ID"/>
        </w:rPr>
        <w:t>2 Populasi dan Sampel</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15</w:t>
      </w:r>
    </w:p>
    <w:p w:rsidR="00307DE4" w:rsidRPr="00040F09"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bCs/>
          <w:sz w:val="24"/>
          <w:szCs w:val="24"/>
        </w:rPr>
      </w:pPr>
      <w:r>
        <w:rPr>
          <w:rFonts w:ascii="Times New Roman" w:hAnsi="Times New Roman" w:cs="Times New Roman"/>
          <w:bCs/>
          <w:sz w:val="24"/>
          <w:szCs w:val="24"/>
        </w:rPr>
        <w:t xml:space="preserve">              3.2.1 Populasi</w:t>
      </w:r>
      <w:r>
        <w:rPr>
          <w:rFonts w:ascii="Times New Roman" w:hAnsi="Times New Roman" w:cs="Times New Roman"/>
          <w:bCs/>
          <w:sz w:val="24"/>
          <w:szCs w:val="24"/>
        </w:rPr>
        <w:tab/>
      </w:r>
      <w:r>
        <w:rPr>
          <w:rFonts w:ascii="Times New Roman" w:hAnsi="Times New Roman" w:cs="Times New Roman"/>
          <w:bCs/>
          <w:sz w:val="24"/>
          <w:szCs w:val="24"/>
        </w:rPr>
        <w:tab/>
        <w:t>15</w:t>
      </w:r>
    </w:p>
    <w:p w:rsidR="00307DE4" w:rsidRPr="0099559B"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3.2.2 Sampel</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16</w:t>
      </w:r>
    </w:p>
    <w:p w:rsidR="00307DE4" w:rsidRPr="00040F09" w:rsidRDefault="00307DE4" w:rsidP="00307DE4">
      <w:pPr>
        <w:tabs>
          <w:tab w:val="left" w:leader="dot" w:pos="7371"/>
          <w:tab w:val="left" w:pos="7513"/>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3.3 Metode Pengumpulan Data</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16</w:t>
      </w:r>
    </w:p>
    <w:p w:rsidR="00307DE4" w:rsidRPr="00040F09" w:rsidRDefault="00307DE4" w:rsidP="00307DE4">
      <w:pPr>
        <w:pStyle w:val="Default"/>
        <w:tabs>
          <w:tab w:val="left" w:leader="dot" w:pos="7371"/>
          <w:tab w:val="left" w:pos="7513"/>
        </w:tabs>
        <w:ind w:left="426"/>
        <w:jc w:val="both"/>
      </w:pPr>
      <w:r>
        <w:t xml:space="preserve">              3.3.1 Teknik Pengumpulan Data</w:t>
      </w:r>
      <w:r>
        <w:tab/>
      </w:r>
      <w:r>
        <w:tab/>
        <w:t>16</w:t>
      </w:r>
    </w:p>
    <w:p w:rsidR="00307DE4" w:rsidRPr="00D365D9" w:rsidRDefault="00307DE4" w:rsidP="00307DE4">
      <w:pPr>
        <w:tabs>
          <w:tab w:val="left" w:leader="dot" w:pos="7371"/>
          <w:tab w:val="left" w:pos="7513"/>
        </w:tabs>
        <w:spacing w:line="240" w:lineRule="auto"/>
        <w:ind w:left="426"/>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              </w:t>
      </w:r>
      <w:r w:rsidRPr="00040F09">
        <w:rPr>
          <w:rFonts w:ascii="Times New Roman" w:eastAsia="Times New Roman" w:hAnsi="Times New Roman" w:cs="Times New Roman"/>
          <w:sz w:val="24"/>
          <w:szCs w:val="24"/>
          <w:lang w:eastAsia="id-ID"/>
        </w:rPr>
        <w:t xml:space="preserve">3.3.2 </w:t>
      </w:r>
      <w:r>
        <w:rPr>
          <w:rFonts w:ascii="Times New Roman" w:eastAsia="Times New Roman" w:hAnsi="Times New Roman" w:cs="Times New Roman"/>
          <w:sz w:val="24"/>
          <w:szCs w:val="24"/>
          <w:lang w:eastAsia="id-ID"/>
        </w:rPr>
        <w:t>Jenis dan Sumber Data</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17</w:t>
      </w:r>
    </w:p>
    <w:p w:rsidR="00307DE4" w:rsidRPr="00040F09" w:rsidRDefault="00307DE4" w:rsidP="00307DE4">
      <w:pPr>
        <w:tabs>
          <w:tab w:val="left" w:leader="dot" w:pos="7371"/>
          <w:tab w:val="left" w:pos="7513"/>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3.4 Definisi Operasional Variabel</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17</w:t>
      </w:r>
    </w:p>
    <w:p w:rsidR="00307DE4" w:rsidRDefault="00307DE4" w:rsidP="00307DE4">
      <w:pPr>
        <w:tabs>
          <w:tab w:val="left" w:leader="dot" w:pos="7371"/>
          <w:tab w:val="left" w:pos="7513"/>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3.5 Uji Validitas dan Reliabilitas</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19</w:t>
      </w:r>
    </w:p>
    <w:p w:rsidR="00307DE4" w:rsidRPr="00040F09"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3.6 Uji Asumsi Klasik</w:t>
      </w:r>
      <w:r>
        <w:rPr>
          <w:rFonts w:ascii="Times New Roman" w:hAnsi="Times New Roman" w:cs="Times New Roman"/>
          <w:sz w:val="24"/>
          <w:szCs w:val="24"/>
        </w:rPr>
        <w:tab/>
      </w:r>
      <w:r>
        <w:rPr>
          <w:rFonts w:ascii="Times New Roman" w:hAnsi="Times New Roman" w:cs="Times New Roman"/>
          <w:sz w:val="24"/>
          <w:szCs w:val="24"/>
        </w:rPr>
        <w:tab/>
        <w:t>20</w:t>
      </w:r>
    </w:p>
    <w:p w:rsidR="00307DE4"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3.7 Pengujian Hipotesis</w:t>
      </w:r>
      <w:r>
        <w:rPr>
          <w:rFonts w:ascii="Times New Roman" w:hAnsi="Times New Roman" w:cs="Times New Roman"/>
          <w:sz w:val="24"/>
          <w:szCs w:val="24"/>
        </w:rPr>
        <w:tab/>
      </w:r>
      <w:r>
        <w:rPr>
          <w:rFonts w:ascii="Times New Roman" w:hAnsi="Times New Roman" w:cs="Times New Roman"/>
          <w:sz w:val="24"/>
          <w:szCs w:val="24"/>
        </w:rPr>
        <w:tab/>
        <w:t>20</w:t>
      </w:r>
    </w:p>
    <w:p w:rsidR="00307DE4"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3.7.1 Uji Signifikan Simultan (Uji Statistik F)</w:t>
      </w:r>
      <w:r>
        <w:rPr>
          <w:rFonts w:ascii="Times New Roman" w:hAnsi="Times New Roman" w:cs="Times New Roman"/>
          <w:sz w:val="24"/>
          <w:szCs w:val="24"/>
        </w:rPr>
        <w:tab/>
      </w:r>
      <w:r>
        <w:rPr>
          <w:rFonts w:ascii="Times New Roman" w:hAnsi="Times New Roman" w:cs="Times New Roman"/>
          <w:sz w:val="24"/>
          <w:szCs w:val="24"/>
        </w:rPr>
        <w:tab/>
        <w:t>20</w:t>
      </w:r>
    </w:p>
    <w:p w:rsidR="00307DE4" w:rsidRPr="008D3DE5"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3.7.2 Uji Signifikan Parsial (Uji Statistik t).................................   21</w:t>
      </w:r>
    </w:p>
    <w:p w:rsidR="00307DE4" w:rsidRDefault="00307DE4" w:rsidP="00307DE4">
      <w:pPr>
        <w:rPr>
          <w:rFonts w:ascii="Times New Roman" w:hAnsi="Times New Roman"/>
          <w:b/>
          <w:color w:val="000000"/>
          <w:sz w:val="24"/>
          <w:szCs w:val="24"/>
        </w:rPr>
      </w:pPr>
    </w:p>
    <w:p w:rsidR="00307DE4" w:rsidRDefault="00307DE4" w:rsidP="00307DE4">
      <w:pPr>
        <w:rPr>
          <w:rFonts w:ascii="Times New Roman" w:hAnsi="Times New Roman"/>
          <w:b/>
          <w:color w:val="000000"/>
          <w:sz w:val="24"/>
          <w:szCs w:val="24"/>
        </w:rPr>
      </w:pPr>
      <w:r>
        <w:rPr>
          <w:rFonts w:ascii="Times New Roman" w:hAnsi="Times New Roman"/>
          <w:b/>
          <w:color w:val="000000"/>
          <w:sz w:val="24"/>
          <w:szCs w:val="24"/>
        </w:rPr>
        <w:t>BAB IV HASIL PENELITIAN DAN PEMBAHASAN</w:t>
      </w:r>
    </w:p>
    <w:p w:rsidR="00307DE4" w:rsidRPr="00DD4327"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 </w:t>
      </w:r>
      <w:r w:rsidRPr="00DD4327">
        <w:rPr>
          <w:rFonts w:ascii="Times New Roman" w:hAnsi="Times New Roman" w:cs="Times New Roman"/>
          <w:sz w:val="24"/>
          <w:szCs w:val="24"/>
        </w:rPr>
        <w:t>Analisis</w:t>
      </w:r>
      <w:r w:rsidRPr="00DD4327">
        <w:rPr>
          <w:rFonts w:ascii="Times New Roman" w:hAnsi="Times New Roman" w:cs="Times New Roman"/>
          <w:sz w:val="24"/>
          <w:szCs w:val="24"/>
        </w:rPr>
        <w:tab/>
      </w:r>
      <w:r w:rsidRPr="00DD4327">
        <w:rPr>
          <w:rFonts w:ascii="Times New Roman" w:hAnsi="Times New Roman" w:cs="Times New Roman"/>
          <w:sz w:val="24"/>
          <w:szCs w:val="24"/>
        </w:rPr>
        <w:tab/>
        <w:t>22</w:t>
      </w:r>
    </w:p>
    <w:p w:rsidR="00307DE4" w:rsidRPr="004460D0"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4.1 Gambaran Umum Responden</w:t>
      </w:r>
      <w:r>
        <w:rPr>
          <w:rFonts w:ascii="Times New Roman" w:hAnsi="Times New Roman" w:cs="Times New Roman"/>
          <w:sz w:val="24"/>
          <w:szCs w:val="24"/>
        </w:rPr>
        <w:tab/>
      </w:r>
      <w:r>
        <w:rPr>
          <w:rFonts w:ascii="Times New Roman" w:hAnsi="Times New Roman" w:cs="Times New Roman"/>
          <w:sz w:val="24"/>
          <w:szCs w:val="24"/>
        </w:rPr>
        <w:tab/>
        <w:t>22</w:t>
      </w:r>
    </w:p>
    <w:p w:rsidR="00307DE4" w:rsidRPr="004460D0"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4.2 Demorafi Responden</w:t>
      </w:r>
      <w:r>
        <w:rPr>
          <w:rFonts w:ascii="Times New Roman" w:hAnsi="Times New Roman" w:cs="Times New Roman"/>
          <w:sz w:val="24"/>
          <w:szCs w:val="24"/>
        </w:rPr>
        <w:tab/>
      </w:r>
      <w:r>
        <w:rPr>
          <w:rFonts w:ascii="Times New Roman" w:hAnsi="Times New Roman" w:cs="Times New Roman"/>
          <w:sz w:val="24"/>
          <w:szCs w:val="24"/>
        </w:rPr>
        <w:tab/>
        <w:t>23</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4.3 Hasil Uji Validitas dan Relibilitas</w:t>
      </w:r>
      <w:r>
        <w:rPr>
          <w:rFonts w:ascii="Times New Roman" w:hAnsi="Times New Roman" w:cs="Times New Roman"/>
          <w:sz w:val="24"/>
          <w:szCs w:val="24"/>
        </w:rPr>
        <w:tab/>
      </w:r>
      <w:r>
        <w:rPr>
          <w:rFonts w:ascii="Times New Roman" w:hAnsi="Times New Roman" w:cs="Times New Roman"/>
          <w:sz w:val="24"/>
          <w:szCs w:val="24"/>
        </w:rPr>
        <w:tab/>
        <w:t>24</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4.3.1 Uji Validitas</w:t>
      </w:r>
      <w:r>
        <w:rPr>
          <w:rFonts w:ascii="Times New Roman" w:hAnsi="Times New Roman" w:cs="Times New Roman"/>
          <w:sz w:val="24"/>
          <w:szCs w:val="24"/>
        </w:rPr>
        <w:tab/>
      </w:r>
      <w:r>
        <w:rPr>
          <w:rFonts w:ascii="Times New Roman" w:hAnsi="Times New Roman" w:cs="Times New Roman"/>
          <w:sz w:val="24"/>
          <w:szCs w:val="24"/>
        </w:rPr>
        <w:tab/>
        <w:t>24</w:t>
      </w:r>
    </w:p>
    <w:p w:rsidR="00307DE4" w:rsidRPr="004460D0"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4.3.2 Uji Reliabilitas</w:t>
      </w:r>
      <w:r>
        <w:rPr>
          <w:rFonts w:ascii="Times New Roman" w:hAnsi="Times New Roman" w:cs="Times New Roman"/>
          <w:sz w:val="24"/>
          <w:szCs w:val="24"/>
        </w:rPr>
        <w:tab/>
      </w:r>
      <w:r>
        <w:rPr>
          <w:rFonts w:ascii="Times New Roman" w:hAnsi="Times New Roman" w:cs="Times New Roman"/>
          <w:sz w:val="24"/>
          <w:szCs w:val="24"/>
        </w:rPr>
        <w:tab/>
        <w:t>25</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4.4 Hasil Uji Asumsi Klasik</w:t>
      </w:r>
      <w:r>
        <w:rPr>
          <w:rFonts w:ascii="Times New Roman" w:hAnsi="Times New Roman" w:cs="Times New Roman"/>
          <w:sz w:val="24"/>
          <w:szCs w:val="24"/>
        </w:rPr>
        <w:tab/>
      </w:r>
      <w:r>
        <w:rPr>
          <w:rFonts w:ascii="Times New Roman" w:hAnsi="Times New Roman" w:cs="Times New Roman"/>
          <w:sz w:val="24"/>
          <w:szCs w:val="24"/>
        </w:rPr>
        <w:tab/>
        <w:t>25</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4.4.1 Uji Normalitas</w:t>
      </w:r>
      <w:r>
        <w:rPr>
          <w:rFonts w:ascii="Times New Roman" w:hAnsi="Times New Roman" w:cs="Times New Roman"/>
          <w:sz w:val="24"/>
          <w:szCs w:val="24"/>
        </w:rPr>
        <w:tab/>
      </w:r>
      <w:r>
        <w:rPr>
          <w:rFonts w:ascii="Times New Roman" w:hAnsi="Times New Roman" w:cs="Times New Roman"/>
          <w:sz w:val="24"/>
          <w:szCs w:val="24"/>
        </w:rPr>
        <w:tab/>
        <w:t>25</w:t>
      </w:r>
    </w:p>
    <w:p w:rsidR="00307DE4" w:rsidRPr="004460D0"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4.4.2 Uji Multikolinieritas</w:t>
      </w:r>
      <w:r>
        <w:rPr>
          <w:rFonts w:ascii="Times New Roman" w:hAnsi="Times New Roman" w:cs="Times New Roman"/>
          <w:sz w:val="24"/>
          <w:szCs w:val="24"/>
        </w:rPr>
        <w:tab/>
      </w:r>
      <w:r>
        <w:rPr>
          <w:rFonts w:ascii="Times New Roman" w:hAnsi="Times New Roman" w:cs="Times New Roman"/>
          <w:sz w:val="24"/>
          <w:szCs w:val="24"/>
        </w:rPr>
        <w:tab/>
        <w:t>26</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4.4.3 Uji Heteroskedastisitas</w:t>
      </w:r>
      <w:r>
        <w:rPr>
          <w:rFonts w:ascii="Times New Roman" w:hAnsi="Times New Roman" w:cs="Times New Roman"/>
          <w:sz w:val="24"/>
          <w:szCs w:val="24"/>
        </w:rPr>
        <w:tab/>
      </w:r>
      <w:r>
        <w:rPr>
          <w:rFonts w:ascii="Times New Roman" w:hAnsi="Times New Roman" w:cs="Times New Roman"/>
          <w:sz w:val="24"/>
          <w:szCs w:val="24"/>
        </w:rPr>
        <w:tab/>
        <w:t>27</w:t>
      </w:r>
    </w:p>
    <w:p w:rsidR="00307DE4" w:rsidRPr="001735AE"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4.5 Hasil Uji Hipotesis</w:t>
      </w:r>
      <w:r>
        <w:rPr>
          <w:rFonts w:ascii="Times New Roman" w:hAnsi="Times New Roman" w:cs="Times New Roman"/>
          <w:sz w:val="24"/>
          <w:szCs w:val="24"/>
        </w:rPr>
        <w:tab/>
      </w:r>
      <w:r>
        <w:rPr>
          <w:rFonts w:ascii="Times New Roman" w:hAnsi="Times New Roman" w:cs="Times New Roman"/>
          <w:sz w:val="24"/>
          <w:szCs w:val="24"/>
        </w:rPr>
        <w:tab/>
        <w:t>29</w:t>
      </w:r>
    </w:p>
    <w:p w:rsidR="00307DE4" w:rsidRPr="001735AE" w:rsidRDefault="00307DE4" w:rsidP="00307DE4">
      <w:pPr>
        <w:tabs>
          <w:tab w:val="left" w:leader="dot" w:pos="7371"/>
          <w:tab w:val="left" w:pos="7513"/>
        </w:tabs>
        <w:autoSpaceDE w:val="0"/>
        <w:autoSpaceDN w:val="0"/>
        <w:adjustRightInd w:val="0"/>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4.5.1 Uji Signifikan Parsial (Uji t) </w:t>
      </w:r>
      <w:r>
        <w:rPr>
          <w:rFonts w:ascii="Times New Roman" w:hAnsi="Times New Roman" w:cs="Times New Roman"/>
          <w:sz w:val="24"/>
          <w:szCs w:val="24"/>
        </w:rPr>
        <w:tab/>
      </w:r>
      <w:r>
        <w:rPr>
          <w:rFonts w:ascii="Times New Roman" w:hAnsi="Times New Roman" w:cs="Times New Roman"/>
          <w:sz w:val="24"/>
          <w:szCs w:val="24"/>
        </w:rPr>
        <w:tab/>
        <w:t>29</w:t>
      </w:r>
    </w:p>
    <w:p w:rsidR="00307DE4" w:rsidRPr="001735AE" w:rsidRDefault="00307DE4" w:rsidP="00307DE4">
      <w:pPr>
        <w:tabs>
          <w:tab w:val="left" w:leader="dot" w:pos="7371"/>
          <w:tab w:val="left" w:pos="7513"/>
        </w:tabs>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4.5.2 Uji Signifikan Simultan (F)</w:t>
      </w:r>
      <w:r>
        <w:rPr>
          <w:rFonts w:ascii="Times New Roman" w:hAnsi="Times New Roman" w:cs="Times New Roman"/>
          <w:sz w:val="24"/>
          <w:szCs w:val="24"/>
        </w:rPr>
        <w:tab/>
      </w:r>
      <w:r>
        <w:rPr>
          <w:rFonts w:ascii="Times New Roman" w:hAnsi="Times New Roman" w:cs="Times New Roman"/>
          <w:sz w:val="24"/>
          <w:szCs w:val="24"/>
        </w:rPr>
        <w:tab/>
        <w:t>30</w:t>
      </w:r>
    </w:p>
    <w:p w:rsidR="00307DE4" w:rsidRPr="001735AE" w:rsidRDefault="00307DE4" w:rsidP="00307DE4">
      <w:pPr>
        <w:tabs>
          <w:tab w:val="left" w:leader="dot" w:pos="7371"/>
          <w:tab w:val="left" w:pos="7513"/>
        </w:tabs>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4.5.3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31</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4.6 Pembahasan</w:t>
      </w:r>
      <w:r>
        <w:rPr>
          <w:rFonts w:ascii="Times New Roman" w:hAnsi="Times New Roman" w:cs="Times New Roman"/>
          <w:sz w:val="24"/>
          <w:szCs w:val="24"/>
        </w:rPr>
        <w:tab/>
      </w:r>
      <w:r>
        <w:rPr>
          <w:rFonts w:ascii="Times New Roman" w:hAnsi="Times New Roman" w:cs="Times New Roman"/>
          <w:sz w:val="24"/>
          <w:szCs w:val="24"/>
        </w:rPr>
        <w:tab/>
        <w:t>31</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4.6.1 Pengaruh Pemahaman Tentang Peraturan Perpajakan, </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Kesadaran Membayar Pajak dan Pelayanan Fiskus Terhadap</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Kemauan Membayar Pajak</w:t>
      </w:r>
      <w:r>
        <w:rPr>
          <w:rFonts w:ascii="Times New Roman" w:hAnsi="Times New Roman" w:cs="Times New Roman"/>
          <w:sz w:val="24"/>
          <w:szCs w:val="24"/>
        </w:rPr>
        <w:tab/>
      </w:r>
      <w:r>
        <w:rPr>
          <w:rFonts w:ascii="Times New Roman" w:hAnsi="Times New Roman" w:cs="Times New Roman"/>
          <w:sz w:val="24"/>
          <w:szCs w:val="24"/>
        </w:rPr>
        <w:tab/>
        <w:t>31</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4.6.2 Pengaruh Pemahaman Tentang Peraturan Perpajakan </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Terhadap Kemauan Membayar Pajak</w:t>
      </w:r>
      <w:r>
        <w:rPr>
          <w:rFonts w:ascii="Times New Roman" w:hAnsi="Times New Roman" w:cs="Times New Roman"/>
          <w:sz w:val="24"/>
          <w:szCs w:val="24"/>
        </w:rPr>
        <w:tab/>
      </w:r>
      <w:r>
        <w:rPr>
          <w:rFonts w:ascii="Times New Roman" w:hAnsi="Times New Roman" w:cs="Times New Roman"/>
          <w:sz w:val="24"/>
          <w:szCs w:val="24"/>
        </w:rPr>
        <w:tab/>
        <w:t>32</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4.6.3 Pengaruh Kesadaran Terhadap Kemauan Membayar Pajak</w:t>
      </w:r>
      <w:r>
        <w:rPr>
          <w:rFonts w:ascii="Times New Roman" w:hAnsi="Times New Roman" w:cs="Times New Roman"/>
          <w:sz w:val="24"/>
          <w:szCs w:val="24"/>
        </w:rPr>
        <w:tab/>
        <w:t>33</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4.6.4 Pengaruh Pelayanan Fiskus Terhadap Kemauan Membayar</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r>
        <w:rPr>
          <w:rFonts w:ascii="Times New Roman" w:hAnsi="Times New Roman" w:cs="Times New Roman"/>
          <w:sz w:val="24"/>
          <w:szCs w:val="24"/>
        </w:rPr>
        <w:t xml:space="preserve">                              Pajak</w:t>
      </w:r>
      <w:r>
        <w:rPr>
          <w:rFonts w:ascii="Times New Roman" w:hAnsi="Times New Roman" w:cs="Times New Roman"/>
          <w:sz w:val="24"/>
          <w:szCs w:val="24"/>
        </w:rPr>
        <w:tab/>
        <w:t xml:space="preserve">   33</w:t>
      </w:r>
    </w:p>
    <w:p w:rsidR="00307DE4" w:rsidRDefault="00307DE4" w:rsidP="00307DE4">
      <w:pPr>
        <w:tabs>
          <w:tab w:val="left" w:leader="dot" w:pos="7371"/>
          <w:tab w:val="left" w:pos="7513"/>
        </w:tabs>
        <w:spacing w:line="240" w:lineRule="auto"/>
        <w:rPr>
          <w:rFonts w:ascii="Times New Roman" w:hAnsi="Times New Roman" w:cs="Times New Roman"/>
          <w:sz w:val="24"/>
          <w:szCs w:val="24"/>
        </w:rPr>
      </w:pPr>
    </w:p>
    <w:p w:rsidR="00307DE4" w:rsidRDefault="00307DE4" w:rsidP="00307DE4">
      <w:pPr>
        <w:rPr>
          <w:rFonts w:ascii="Times New Roman" w:hAnsi="Times New Roman" w:cs="Times New Roman"/>
          <w:b/>
          <w:sz w:val="24"/>
          <w:szCs w:val="24"/>
        </w:rPr>
      </w:pPr>
      <w:r>
        <w:rPr>
          <w:rFonts w:ascii="Times New Roman" w:hAnsi="Times New Roman" w:cs="Times New Roman"/>
          <w:b/>
          <w:sz w:val="24"/>
          <w:szCs w:val="24"/>
        </w:rPr>
        <w:t>BAB V KESIMPULAN DAN SARAN</w:t>
      </w:r>
    </w:p>
    <w:p w:rsidR="00307DE4" w:rsidRPr="00DE6C90" w:rsidRDefault="00307DE4" w:rsidP="00307DE4">
      <w:pPr>
        <w:tabs>
          <w:tab w:val="left" w:leader="dot" w:pos="7371"/>
          <w:tab w:val="left" w:pos="7513"/>
        </w:tabs>
        <w:rPr>
          <w:rFonts w:ascii="Times New Roman" w:hAnsi="Times New Roman" w:cs="Times New Roman"/>
          <w:sz w:val="24"/>
          <w:szCs w:val="24"/>
        </w:rPr>
      </w:pPr>
      <w:r>
        <w:rPr>
          <w:rFonts w:ascii="Times New Roman" w:hAnsi="Times New Roman" w:cs="Times New Roman"/>
          <w:sz w:val="24"/>
          <w:szCs w:val="24"/>
        </w:rPr>
        <w:t xml:space="preserve">              5.1 Simpulan</w:t>
      </w:r>
      <w:r>
        <w:rPr>
          <w:rFonts w:ascii="Times New Roman" w:hAnsi="Times New Roman" w:cs="Times New Roman"/>
          <w:sz w:val="24"/>
          <w:szCs w:val="24"/>
        </w:rPr>
        <w:tab/>
      </w:r>
      <w:r>
        <w:rPr>
          <w:rFonts w:ascii="Times New Roman" w:hAnsi="Times New Roman" w:cs="Times New Roman"/>
          <w:sz w:val="24"/>
          <w:szCs w:val="24"/>
        </w:rPr>
        <w:tab/>
        <w:t>34</w:t>
      </w:r>
    </w:p>
    <w:p w:rsidR="00307DE4" w:rsidRPr="00DE6C90" w:rsidRDefault="00307DE4" w:rsidP="00307DE4">
      <w:pPr>
        <w:tabs>
          <w:tab w:val="left" w:leader="dot" w:pos="7371"/>
          <w:tab w:val="left" w:pos="7513"/>
        </w:tabs>
        <w:rPr>
          <w:rFonts w:ascii="Times New Roman" w:hAnsi="Times New Roman" w:cs="Times New Roman"/>
          <w:sz w:val="24"/>
          <w:szCs w:val="24"/>
        </w:rPr>
      </w:pPr>
      <w:r>
        <w:rPr>
          <w:rFonts w:ascii="Times New Roman" w:hAnsi="Times New Roman" w:cs="Times New Roman"/>
          <w:sz w:val="24"/>
          <w:szCs w:val="24"/>
        </w:rPr>
        <w:t xml:space="preserve">              5.2 Saran</w:t>
      </w:r>
      <w:r>
        <w:rPr>
          <w:rFonts w:ascii="Times New Roman" w:hAnsi="Times New Roman" w:cs="Times New Roman"/>
          <w:sz w:val="24"/>
          <w:szCs w:val="24"/>
        </w:rPr>
        <w:tab/>
      </w:r>
      <w:r>
        <w:rPr>
          <w:rFonts w:ascii="Times New Roman" w:hAnsi="Times New Roman" w:cs="Times New Roman"/>
          <w:sz w:val="24"/>
          <w:szCs w:val="24"/>
        </w:rPr>
        <w:tab/>
        <w:t>34</w:t>
      </w:r>
    </w:p>
    <w:p w:rsidR="00307DE4" w:rsidRDefault="00307DE4" w:rsidP="00307DE4">
      <w:pPr>
        <w:tabs>
          <w:tab w:val="left" w:leader="dot" w:pos="7371"/>
          <w:tab w:val="left" w:pos="7513"/>
        </w:tabs>
        <w:rPr>
          <w:rFonts w:ascii="Times New Roman" w:hAnsi="Times New Roman" w:cs="Times New Roman"/>
          <w:b/>
          <w:sz w:val="24"/>
          <w:szCs w:val="24"/>
        </w:rPr>
      </w:pPr>
      <w:r>
        <w:rPr>
          <w:rFonts w:ascii="Times New Roman" w:hAnsi="Times New Roman" w:cs="Times New Roman"/>
          <w:b/>
          <w:sz w:val="24"/>
          <w:szCs w:val="24"/>
        </w:rPr>
        <w:t>DAFTAR PUSTAKA</w:t>
      </w:r>
    </w:p>
    <w:p w:rsidR="00307DE4" w:rsidRPr="003D4F17" w:rsidRDefault="00307DE4" w:rsidP="00307DE4">
      <w:pPr>
        <w:tabs>
          <w:tab w:val="left" w:leader="dot" w:pos="7371"/>
          <w:tab w:val="left" w:pos="7513"/>
        </w:tabs>
        <w:rPr>
          <w:rFonts w:ascii="Times New Roman" w:hAnsi="Times New Roman" w:cs="Times New Roman"/>
          <w:b/>
          <w:sz w:val="24"/>
          <w:szCs w:val="24"/>
        </w:rPr>
      </w:pPr>
      <w:r>
        <w:rPr>
          <w:rFonts w:ascii="Times New Roman" w:hAnsi="Times New Roman" w:cs="Times New Roman"/>
          <w:b/>
          <w:sz w:val="24"/>
          <w:szCs w:val="24"/>
        </w:rPr>
        <w:t>LAMPIRAN</w:t>
      </w:r>
    </w:p>
    <w:p w:rsidR="00307DE4" w:rsidRPr="000950AD" w:rsidRDefault="00307DE4" w:rsidP="00307DE4">
      <w:pPr>
        <w:autoSpaceDE w:val="0"/>
        <w:autoSpaceDN w:val="0"/>
        <w:adjustRightInd w:val="0"/>
        <w:rPr>
          <w:rFonts w:ascii="Times New Roman" w:hAnsi="Times New Roman" w:cs="Times New Roman"/>
          <w:b/>
          <w:sz w:val="24"/>
          <w:szCs w:val="24"/>
          <w:lang w:val="en-US"/>
        </w:rPr>
      </w:pPr>
    </w:p>
    <w:p w:rsidR="00307DE4" w:rsidRDefault="00307DE4" w:rsidP="00307DE4">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307DE4" w:rsidRDefault="00307DE4" w:rsidP="00307DE4">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07DE4" w:rsidRDefault="00307DE4" w:rsidP="00307DE4">
      <w:pPr>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307DE4" w:rsidRPr="00280FEA" w:rsidRDefault="00307DE4" w:rsidP="00307DE4">
      <w:pPr>
        <w:rPr>
          <w:rFonts w:ascii="Times New Roman" w:hAnsi="Times New Roman" w:cs="Times New Roman"/>
          <w:b/>
          <w:sz w:val="24"/>
          <w:szCs w:val="24"/>
        </w:rPr>
      </w:pPr>
      <w:r>
        <w:rPr>
          <w:rFonts w:ascii="Times New Roman" w:hAnsi="Times New Roman" w:cs="Times New Roman"/>
          <w:bCs/>
          <w:sz w:val="24"/>
          <w:szCs w:val="24"/>
        </w:rPr>
        <w:t>1.1 Realisasi Penerimaan Pajak Tahun 2010-2013</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rPr>
        <w:tab/>
        <w:t xml:space="preserve">     1</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 jumlah Wajib Pajak Orang Pribadi di KPP Madya Palembang</w:t>
      </w:r>
      <w:r>
        <w:rPr>
          <w:rFonts w:ascii="Times New Roman" w:hAnsi="Times New Roman" w:cs="Times New Roman"/>
          <w:bCs/>
          <w:sz w:val="24"/>
          <w:szCs w:val="24"/>
        </w:rPr>
        <w:tab/>
      </w:r>
      <w:r>
        <w:rPr>
          <w:rFonts w:ascii="Times New Roman" w:hAnsi="Times New Roman" w:cs="Times New Roman"/>
          <w:bCs/>
          <w:sz w:val="24"/>
          <w:szCs w:val="24"/>
        </w:rPr>
        <w:tab/>
        <w:t>2</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 Penghasilan Kena Pajak</w:t>
      </w:r>
      <w:r>
        <w:rPr>
          <w:rFonts w:ascii="Times New Roman" w:hAnsi="Times New Roman" w:cs="Times New Roman"/>
          <w:sz w:val="24"/>
          <w:szCs w:val="24"/>
        </w:rPr>
        <w:tab/>
      </w:r>
      <w:r>
        <w:rPr>
          <w:rFonts w:ascii="Times New Roman" w:hAnsi="Times New Roman" w:cs="Times New Roman"/>
          <w:sz w:val="24"/>
          <w:szCs w:val="24"/>
        </w:rPr>
        <w:tab/>
        <w:t>12</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 Hasil Penelitian Terdahulu</w:t>
      </w:r>
      <w:r w:rsidRPr="00B7512F">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vertAlign w:val="subscript"/>
          <w:lang w:eastAsia="id-ID"/>
        </w:rPr>
        <w:tab/>
      </w:r>
      <w:r>
        <w:rPr>
          <w:rFonts w:ascii="Times New Roman" w:eastAsia="Times New Roman" w:hAnsi="Times New Roman" w:cs="Times New Roman"/>
          <w:color w:val="000000"/>
          <w:sz w:val="24"/>
          <w:szCs w:val="24"/>
          <w:lang w:eastAsia="id-ID"/>
        </w:rPr>
        <w:t>13</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szCs w:val="24"/>
          <w:lang w:eastAsia="id-ID"/>
        </w:rPr>
        <w:t xml:space="preserve">3.1 </w:t>
      </w:r>
      <w:r>
        <w:rPr>
          <w:rFonts w:ascii="Times New Roman" w:eastAsia="Times New Roman" w:hAnsi="Times New Roman" w:cs="Times New Roman"/>
          <w:color w:val="000000"/>
          <w:sz w:val="24"/>
          <w:lang w:eastAsia="id-ID"/>
        </w:rPr>
        <w:t>Jumlah Wajib Pajak Orang Pribadi di KPP Madya Palembang</w:t>
      </w:r>
      <w:r w:rsidRPr="00B7512F">
        <w:rPr>
          <w:rFonts w:ascii="Times New Roman" w:eastAsia="Times New Roman" w:hAnsi="Times New Roman" w:cs="Times New Roman"/>
          <w:color w:val="000000"/>
          <w:sz w:val="24"/>
          <w:lang w:eastAsia="id-ID"/>
        </w:rPr>
        <w:tab/>
      </w:r>
      <w:r>
        <w:rPr>
          <w:rFonts w:ascii="Times New Roman" w:eastAsia="Times New Roman" w:hAnsi="Times New Roman" w:cs="Times New Roman"/>
          <w:color w:val="000000"/>
          <w:sz w:val="24"/>
          <w:vertAlign w:val="subscript"/>
          <w:lang w:eastAsia="id-ID"/>
        </w:rPr>
        <w:tab/>
      </w:r>
      <w:r>
        <w:rPr>
          <w:rFonts w:ascii="Times New Roman" w:eastAsia="Times New Roman" w:hAnsi="Times New Roman" w:cs="Times New Roman"/>
          <w:color w:val="000000"/>
          <w:sz w:val="24"/>
          <w:lang w:eastAsia="id-ID"/>
        </w:rPr>
        <w:t>15</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 Operasional Variabel</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t>18</w:t>
      </w:r>
    </w:p>
    <w:p w:rsidR="00307DE4"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w:t>
      </w:r>
      <w:r>
        <w:rPr>
          <w:rFonts w:ascii="Times New Roman" w:eastAsia="Times New Roman" w:hAnsi="Times New Roman" w:cs="Times New Roman"/>
          <w:color w:val="000000"/>
          <w:sz w:val="24"/>
          <w:szCs w:val="24"/>
          <w:lang w:eastAsia="id-ID"/>
        </w:rPr>
        <w:t xml:space="preserve"> Distribusi Kuesioner</w:t>
      </w:r>
      <w:r>
        <w:rPr>
          <w:rFonts w:ascii="Times New Roman" w:hAnsi="Times New Roman" w:cs="Times New Roman"/>
          <w:bCs/>
          <w:sz w:val="24"/>
          <w:szCs w:val="24"/>
        </w:rPr>
        <w:tab/>
      </w:r>
      <w:r>
        <w:rPr>
          <w:rFonts w:ascii="Times New Roman" w:hAnsi="Times New Roman" w:cs="Times New Roman"/>
          <w:bCs/>
          <w:sz w:val="24"/>
          <w:szCs w:val="24"/>
        </w:rPr>
        <w:tab/>
        <w:t>22</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4.2 Demografi Responden Berdasarkan Jenis Kelamin</w:t>
      </w:r>
      <w:r>
        <w:rPr>
          <w:rFonts w:ascii="Times New Roman" w:hAnsi="Times New Roman" w:cs="Times New Roman"/>
          <w:bCs/>
          <w:sz w:val="24"/>
          <w:szCs w:val="24"/>
        </w:rPr>
        <w:tab/>
      </w:r>
      <w:r>
        <w:rPr>
          <w:rFonts w:ascii="Times New Roman" w:hAnsi="Times New Roman" w:cs="Times New Roman"/>
          <w:bCs/>
          <w:sz w:val="24"/>
          <w:szCs w:val="24"/>
        </w:rPr>
        <w:tab/>
        <w:t>23</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bCs/>
          <w:sz w:val="24"/>
          <w:szCs w:val="24"/>
        </w:rPr>
        <w:t>Demografi Responden Berdasarkan Tingkat Pendidikan</w:t>
      </w:r>
      <w:r>
        <w:rPr>
          <w:rFonts w:ascii="Times New Roman" w:hAnsi="Times New Roman" w:cs="Times New Roman"/>
          <w:sz w:val="24"/>
          <w:szCs w:val="24"/>
        </w:rPr>
        <w:tab/>
      </w:r>
      <w:r>
        <w:rPr>
          <w:rFonts w:ascii="Times New Roman" w:hAnsi="Times New Roman" w:cs="Times New Roman"/>
          <w:sz w:val="24"/>
          <w:szCs w:val="24"/>
        </w:rPr>
        <w:tab/>
        <w:t>23</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4.4 </w:t>
      </w:r>
      <w:r>
        <w:rPr>
          <w:rFonts w:ascii="Times New Roman" w:hAnsi="Times New Roman" w:cs="Times New Roman"/>
          <w:bCs/>
          <w:sz w:val="24"/>
          <w:szCs w:val="24"/>
        </w:rPr>
        <w:t>Demografi Responden Berdasarkan Jenis Pekerjaan</w:t>
      </w:r>
      <w:r w:rsidRPr="00B7512F">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vertAlign w:val="subscript"/>
          <w:lang w:eastAsia="id-ID"/>
        </w:rPr>
        <w:tab/>
      </w:r>
      <w:r>
        <w:rPr>
          <w:rFonts w:ascii="Times New Roman" w:eastAsia="Times New Roman" w:hAnsi="Times New Roman" w:cs="Times New Roman"/>
          <w:color w:val="000000"/>
          <w:sz w:val="24"/>
          <w:szCs w:val="24"/>
          <w:lang w:eastAsia="id-ID"/>
        </w:rPr>
        <w:t>23</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szCs w:val="24"/>
          <w:lang w:eastAsia="id-ID"/>
        </w:rPr>
        <w:t xml:space="preserve">4.5 </w:t>
      </w:r>
      <w:r>
        <w:rPr>
          <w:rFonts w:ascii="Times New Roman" w:eastAsia="Times New Roman" w:hAnsi="Times New Roman" w:cs="Times New Roman"/>
          <w:color w:val="000000"/>
          <w:sz w:val="24"/>
          <w:lang w:eastAsia="id-ID"/>
        </w:rPr>
        <w:t>Hasil Uji Validitas</w:t>
      </w:r>
      <w:r w:rsidRPr="00B7512F">
        <w:rPr>
          <w:rFonts w:ascii="Times New Roman" w:eastAsia="Times New Roman" w:hAnsi="Times New Roman" w:cs="Times New Roman"/>
          <w:color w:val="000000"/>
          <w:sz w:val="24"/>
          <w:lang w:eastAsia="id-ID"/>
        </w:rPr>
        <w:tab/>
      </w:r>
      <w:r>
        <w:rPr>
          <w:rFonts w:ascii="Times New Roman" w:eastAsia="Times New Roman" w:hAnsi="Times New Roman" w:cs="Times New Roman"/>
          <w:color w:val="000000"/>
          <w:sz w:val="24"/>
          <w:vertAlign w:val="subscript"/>
          <w:lang w:eastAsia="id-ID"/>
        </w:rPr>
        <w:tab/>
      </w:r>
      <w:r>
        <w:rPr>
          <w:rFonts w:ascii="Times New Roman" w:eastAsia="Times New Roman" w:hAnsi="Times New Roman" w:cs="Times New Roman"/>
          <w:color w:val="000000"/>
          <w:sz w:val="24"/>
          <w:lang w:eastAsia="id-ID"/>
        </w:rPr>
        <w:t>24</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 Hasil Uji Reliabilitas</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t>25</w:t>
      </w:r>
    </w:p>
    <w:p w:rsidR="00307DE4"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4.7</w:t>
      </w:r>
      <w:r>
        <w:rPr>
          <w:rFonts w:ascii="Times New Roman" w:eastAsia="Times New Roman" w:hAnsi="Times New Roman" w:cs="Times New Roman"/>
          <w:color w:val="000000"/>
          <w:sz w:val="24"/>
          <w:szCs w:val="24"/>
          <w:lang w:eastAsia="id-ID"/>
        </w:rPr>
        <w:t xml:space="preserve"> Hasil Uji Normalitas</w:t>
      </w:r>
      <w:r>
        <w:rPr>
          <w:rFonts w:ascii="Times New Roman" w:hAnsi="Times New Roman" w:cs="Times New Roman"/>
          <w:bCs/>
          <w:sz w:val="24"/>
          <w:szCs w:val="24"/>
        </w:rPr>
        <w:tab/>
      </w:r>
      <w:r>
        <w:rPr>
          <w:rFonts w:ascii="Times New Roman" w:hAnsi="Times New Roman" w:cs="Times New Roman"/>
          <w:bCs/>
          <w:sz w:val="24"/>
          <w:szCs w:val="24"/>
        </w:rPr>
        <w:tab/>
        <w:t>26</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4.8 Hasil Uji Multikolinearitas</w:t>
      </w:r>
      <w:r>
        <w:rPr>
          <w:rFonts w:ascii="Times New Roman" w:hAnsi="Times New Roman" w:cs="Times New Roman"/>
          <w:bCs/>
          <w:sz w:val="24"/>
          <w:szCs w:val="24"/>
        </w:rPr>
        <w:tab/>
      </w:r>
      <w:r>
        <w:rPr>
          <w:rFonts w:ascii="Times New Roman" w:hAnsi="Times New Roman" w:cs="Times New Roman"/>
          <w:bCs/>
          <w:sz w:val="24"/>
          <w:szCs w:val="24"/>
        </w:rPr>
        <w:tab/>
        <w:t>27</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4.9 Hasil Uji Heteroskedastisitas</w:t>
      </w:r>
      <w:r>
        <w:rPr>
          <w:rFonts w:ascii="Times New Roman" w:hAnsi="Times New Roman" w:cs="Times New Roman"/>
          <w:sz w:val="24"/>
          <w:szCs w:val="24"/>
        </w:rPr>
        <w:tab/>
      </w:r>
      <w:r>
        <w:rPr>
          <w:rFonts w:ascii="Times New Roman" w:hAnsi="Times New Roman" w:cs="Times New Roman"/>
          <w:sz w:val="24"/>
          <w:szCs w:val="24"/>
        </w:rPr>
        <w:tab/>
        <w:t>28</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4.10 Hasil Uji Statistik t</w:t>
      </w:r>
      <w:r w:rsidRPr="00B7512F">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vertAlign w:val="subscript"/>
          <w:lang w:eastAsia="id-ID"/>
        </w:rPr>
        <w:tab/>
      </w:r>
      <w:r>
        <w:rPr>
          <w:rFonts w:ascii="Times New Roman" w:eastAsia="Times New Roman" w:hAnsi="Times New Roman" w:cs="Times New Roman"/>
          <w:color w:val="000000"/>
          <w:sz w:val="24"/>
          <w:szCs w:val="24"/>
          <w:lang w:eastAsia="id-ID"/>
        </w:rPr>
        <w:t>29</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szCs w:val="24"/>
          <w:lang w:eastAsia="id-ID"/>
        </w:rPr>
        <w:t>4.11 Hasil Uji Statistik F</w:t>
      </w:r>
      <w:r w:rsidRPr="00B7512F">
        <w:rPr>
          <w:rFonts w:ascii="Times New Roman" w:eastAsia="Times New Roman" w:hAnsi="Times New Roman" w:cs="Times New Roman"/>
          <w:color w:val="000000"/>
          <w:sz w:val="24"/>
          <w:lang w:eastAsia="id-ID"/>
        </w:rPr>
        <w:tab/>
      </w:r>
      <w:r>
        <w:rPr>
          <w:rFonts w:ascii="Times New Roman" w:eastAsia="Times New Roman" w:hAnsi="Times New Roman" w:cs="Times New Roman"/>
          <w:color w:val="000000"/>
          <w:sz w:val="24"/>
          <w:vertAlign w:val="subscript"/>
          <w:lang w:eastAsia="id-ID"/>
        </w:rPr>
        <w:tab/>
      </w:r>
      <w:r>
        <w:rPr>
          <w:rFonts w:ascii="Times New Roman" w:eastAsia="Times New Roman" w:hAnsi="Times New Roman" w:cs="Times New Roman"/>
          <w:color w:val="000000"/>
          <w:sz w:val="24"/>
          <w:lang w:eastAsia="id-ID"/>
        </w:rPr>
        <w:t>30</w:t>
      </w:r>
    </w:p>
    <w:p w:rsidR="00307DE4" w:rsidRPr="00B93F21" w:rsidRDefault="00307DE4" w:rsidP="00307DE4">
      <w:pPr>
        <w:tabs>
          <w:tab w:val="left" w:leader="dot" w:pos="7371"/>
          <w:tab w:val="left" w:pos="7513"/>
        </w:tabs>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4.12 Uji Koefisien Determinasi</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t>31</w:t>
      </w:r>
    </w:p>
    <w:p w:rsidR="00307DE4" w:rsidRPr="00B93F21" w:rsidRDefault="00307DE4" w:rsidP="00307DE4">
      <w:pPr>
        <w:tabs>
          <w:tab w:val="left" w:leader="dot" w:pos="7371"/>
          <w:tab w:val="left" w:pos="7513"/>
        </w:tabs>
        <w:autoSpaceDE w:val="0"/>
        <w:autoSpaceDN w:val="0"/>
        <w:adjustRightInd w:val="0"/>
        <w:rPr>
          <w:rFonts w:ascii="Times New Roman" w:hAnsi="Times New Roman" w:cs="Times New Roman"/>
          <w:bCs/>
          <w:sz w:val="24"/>
          <w:szCs w:val="24"/>
        </w:rPr>
      </w:pPr>
    </w:p>
    <w:p w:rsidR="00307DE4" w:rsidRPr="004130F9" w:rsidRDefault="00307DE4" w:rsidP="00307DE4">
      <w:pPr>
        <w:pStyle w:val="ListParagraph"/>
        <w:spacing w:line="240" w:lineRule="auto"/>
        <w:ind w:left="0"/>
        <w:jc w:val="center"/>
        <w:rPr>
          <w:rFonts w:ascii="Times New Roman" w:hAnsi="Times New Roman" w:cs="Times New Roman"/>
          <w:b/>
          <w:sz w:val="24"/>
          <w:szCs w:val="24"/>
        </w:rPr>
      </w:pPr>
    </w:p>
    <w:p w:rsidR="00307DE4" w:rsidRPr="004130F9" w:rsidRDefault="00307DE4" w:rsidP="00307DE4">
      <w:pPr>
        <w:pStyle w:val="ListParagraph"/>
        <w:autoSpaceDE w:val="0"/>
        <w:autoSpaceDN w:val="0"/>
        <w:adjustRightInd w:val="0"/>
        <w:spacing w:line="240" w:lineRule="auto"/>
        <w:ind w:left="0"/>
        <w:jc w:val="center"/>
        <w:rPr>
          <w:rFonts w:ascii="Times New Roman" w:hAnsi="Times New Roman" w:cs="Times New Roman"/>
          <w:b/>
          <w:bCs/>
          <w:sz w:val="24"/>
          <w:szCs w:val="24"/>
        </w:rPr>
      </w:pPr>
    </w:p>
    <w:p w:rsidR="00307DE4" w:rsidRPr="004130F9" w:rsidRDefault="00307DE4" w:rsidP="00307DE4">
      <w:pPr>
        <w:pStyle w:val="ListParagraph"/>
        <w:autoSpaceDE w:val="0"/>
        <w:autoSpaceDN w:val="0"/>
        <w:adjustRightInd w:val="0"/>
        <w:spacing w:line="240" w:lineRule="auto"/>
        <w:ind w:left="0"/>
        <w:jc w:val="center"/>
        <w:rPr>
          <w:rFonts w:ascii="Times New Roman" w:hAnsi="Times New Roman" w:cs="Times New Roman"/>
          <w:b/>
          <w:bCs/>
          <w:sz w:val="24"/>
          <w:szCs w:val="24"/>
        </w:rPr>
      </w:pPr>
    </w:p>
    <w:p w:rsidR="00307DE4" w:rsidRPr="00307DE4" w:rsidRDefault="00307DE4" w:rsidP="00307DE4">
      <w:pPr>
        <w:rPr>
          <w:rFonts w:ascii="Times New Roman" w:hAnsi="Times New Roman" w:cs="Times New Roman"/>
          <w:b/>
          <w:sz w:val="24"/>
          <w:szCs w:val="24"/>
          <w:lang w:val="en-US"/>
        </w:rPr>
      </w:pPr>
    </w:p>
    <w:p w:rsidR="00307DE4" w:rsidRDefault="00307DE4" w:rsidP="00307DE4">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307DE4" w:rsidRDefault="00307DE4" w:rsidP="00307DE4">
      <w:pPr>
        <w:jc w:val="center"/>
        <w:rPr>
          <w:rFonts w:ascii="Times New Roman" w:hAnsi="Times New Roman" w:cs="Times New Roman"/>
          <w:b/>
          <w:sz w:val="24"/>
          <w:szCs w:val="24"/>
        </w:rPr>
      </w:pPr>
    </w:p>
    <w:p w:rsidR="00307DE4" w:rsidRPr="002578D7" w:rsidRDefault="00307DE4" w:rsidP="00307DE4">
      <w:pPr>
        <w:rPr>
          <w:rFonts w:ascii="Times New Roman" w:hAnsi="Times New Roman" w:cs="Times New Roman"/>
          <w:b/>
          <w:bCs/>
          <w:sz w:val="24"/>
          <w:szCs w:val="24"/>
          <w:lang w:val="en-US"/>
        </w:rPr>
      </w:pPr>
      <w:r>
        <w:rPr>
          <w:rFonts w:ascii="Times New Roman" w:hAnsi="Times New Roman" w:cs="Times New Roman"/>
          <w:b/>
          <w:bCs/>
          <w:sz w:val="24"/>
          <w:szCs w:val="24"/>
        </w:rPr>
        <w:t>Gambar:</w:t>
      </w:r>
      <w:r>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Halaman:</w:t>
      </w:r>
    </w:p>
    <w:p w:rsidR="00307DE4" w:rsidRPr="004C470F" w:rsidRDefault="00307DE4" w:rsidP="00307DE4">
      <w:pPr>
        <w:pStyle w:val="Default"/>
        <w:tabs>
          <w:tab w:val="left" w:leader="dot" w:pos="7371"/>
          <w:tab w:val="left" w:pos="7513"/>
        </w:tabs>
        <w:spacing w:line="360" w:lineRule="auto"/>
        <w:rPr>
          <w:bCs/>
          <w:lang w:val="en-US"/>
        </w:rPr>
      </w:pPr>
      <w:r>
        <w:rPr>
          <w:bCs/>
        </w:rPr>
        <w:t>2</w:t>
      </w:r>
      <w:r w:rsidRPr="001B460F">
        <w:rPr>
          <w:bCs/>
        </w:rPr>
        <w:t>.1 Kerangka Pemikiran</w:t>
      </w:r>
      <w:r>
        <w:rPr>
          <w:bCs/>
        </w:rPr>
        <w:tab/>
      </w:r>
      <w:r>
        <w:rPr>
          <w:bCs/>
        </w:rPr>
        <w:tab/>
        <w:t>14</w:t>
      </w:r>
    </w:p>
    <w:p w:rsidR="00307DE4" w:rsidRPr="00B6473A"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4.1 </w:t>
      </w:r>
      <w:r w:rsidRPr="008E6DE1">
        <w:rPr>
          <w:rFonts w:ascii="Times New Roman" w:hAnsi="Times New Roman" w:cs="Times New Roman"/>
          <w:i/>
          <w:sz w:val="24"/>
          <w:szCs w:val="24"/>
        </w:rPr>
        <w:t>Scatterplot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28</w:t>
      </w:r>
    </w:p>
    <w:p w:rsidR="00307DE4" w:rsidRDefault="00307DE4" w:rsidP="00307DE4">
      <w:pPr>
        <w:tabs>
          <w:tab w:val="left" w:leader="dot" w:pos="7371"/>
          <w:tab w:val="left" w:pos="7513"/>
        </w:tabs>
        <w:autoSpaceDE w:val="0"/>
        <w:autoSpaceDN w:val="0"/>
        <w:adjustRightInd w:val="0"/>
        <w:spacing w:line="240" w:lineRule="auto"/>
        <w:ind w:left="990"/>
        <w:rPr>
          <w:rFonts w:ascii="Times New Roman" w:hAnsi="Times New Roman" w:cs="Times New Roman"/>
          <w:sz w:val="24"/>
          <w:szCs w:val="24"/>
        </w:rPr>
      </w:pPr>
    </w:p>
    <w:p w:rsidR="00307DE4" w:rsidRPr="008E6DE1" w:rsidRDefault="00307DE4" w:rsidP="00307DE4">
      <w:pPr>
        <w:autoSpaceDE w:val="0"/>
        <w:autoSpaceDN w:val="0"/>
        <w:adjustRightInd w:val="0"/>
        <w:spacing w:line="240" w:lineRule="auto"/>
        <w:jc w:val="center"/>
        <w:rPr>
          <w:rFonts w:ascii="Times New Roman" w:hAnsi="Times New Roman" w:cs="Times New Roman"/>
          <w:sz w:val="24"/>
          <w:szCs w:val="24"/>
        </w:rPr>
      </w:pPr>
    </w:p>
    <w:p w:rsidR="00307DE4" w:rsidRPr="008E6DE1" w:rsidRDefault="00307DE4" w:rsidP="00307DE4">
      <w:pPr>
        <w:autoSpaceDE w:val="0"/>
        <w:autoSpaceDN w:val="0"/>
        <w:adjustRightInd w:val="0"/>
        <w:rPr>
          <w:rFonts w:ascii="Times New Roman" w:hAnsi="Times New Roman" w:cs="Times New Roman"/>
          <w:bCs/>
          <w:sz w:val="24"/>
          <w:szCs w:val="24"/>
        </w:rPr>
      </w:pPr>
    </w:p>
    <w:p w:rsidR="00307DE4" w:rsidRPr="008E6DE1" w:rsidRDefault="00307DE4" w:rsidP="00307DE4">
      <w:pPr>
        <w:pStyle w:val="Default"/>
        <w:spacing w:line="360" w:lineRule="auto"/>
        <w:rPr>
          <w:bCs/>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Pr="001B0D81" w:rsidRDefault="00307DE4" w:rsidP="00307DE4">
      <w:pPr>
        <w:tabs>
          <w:tab w:val="left" w:leader="dot" w:pos="7088"/>
        </w:tabs>
        <w:spacing w:line="360" w:lineRule="auto"/>
        <w:jc w:val="center"/>
        <w:rPr>
          <w:b/>
          <w:spacing w:val="-1"/>
        </w:rPr>
      </w:pPr>
      <w:r w:rsidRPr="001B0D81">
        <w:rPr>
          <w:b/>
          <w:spacing w:val="-1"/>
        </w:rPr>
        <w:lastRenderedPageBreak/>
        <w:t xml:space="preserve">DAFTAR </w:t>
      </w:r>
      <w:r>
        <w:rPr>
          <w:b/>
          <w:spacing w:val="-1"/>
        </w:rPr>
        <w:t>LAMPIRAN</w:t>
      </w:r>
    </w:p>
    <w:p w:rsidR="00307DE4" w:rsidRDefault="00307DE4" w:rsidP="00307DE4">
      <w:pPr>
        <w:tabs>
          <w:tab w:val="left" w:leader="dot" w:pos="7088"/>
        </w:tabs>
        <w:spacing w:line="360" w:lineRule="auto"/>
        <w:jc w:val="center"/>
        <w:rPr>
          <w:spacing w:val="-1"/>
        </w:rPr>
      </w:pPr>
    </w:p>
    <w:p w:rsidR="00307DE4" w:rsidRPr="000154B1" w:rsidRDefault="00307DE4" w:rsidP="00307DE4">
      <w:pPr>
        <w:pStyle w:val="BodyText"/>
        <w:tabs>
          <w:tab w:val="left" w:pos="1276"/>
          <w:tab w:val="left" w:pos="1418"/>
          <w:tab w:val="left" w:leader="dot" w:pos="7088"/>
          <w:tab w:val="left" w:pos="7230"/>
        </w:tabs>
        <w:kinsoku w:val="0"/>
        <w:overflowPunct w:val="0"/>
        <w:spacing w:before="0" w:line="360" w:lineRule="auto"/>
        <w:ind w:left="0" w:right="-1" w:firstLine="0"/>
        <w:rPr>
          <w:b/>
          <w:lang w:val="en-US"/>
        </w:rPr>
      </w:pPr>
      <w:r>
        <w:rPr>
          <w:b/>
        </w:rPr>
        <w:t>Lampiran</w:t>
      </w:r>
      <w:r>
        <w:rPr>
          <w:b/>
          <w:lang w:val="en-US"/>
        </w:rPr>
        <w:t>:</w:t>
      </w:r>
    </w:p>
    <w:p w:rsidR="00307DE4" w:rsidRDefault="00307DE4" w:rsidP="00307DE4">
      <w:pPr>
        <w:pStyle w:val="BodyText"/>
        <w:numPr>
          <w:ilvl w:val="0"/>
          <w:numId w:val="2"/>
        </w:numPr>
        <w:kinsoku w:val="0"/>
        <w:overflowPunct w:val="0"/>
        <w:spacing w:before="0" w:line="360" w:lineRule="auto"/>
        <w:ind w:left="1134" w:right="-1"/>
        <w:jc w:val="both"/>
      </w:pPr>
      <w:r>
        <w:t>Surat Kesepakatan Bimbingan Laporan Akhir Pembimbing I</w:t>
      </w:r>
    </w:p>
    <w:p w:rsidR="00307DE4" w:rsidRDefault="00307DE4" w:rsidP="00307DE4">
      <w:pPr>
        <w:pStyle w:val="BodyText"/>
        <w:numPr>
          <w:ilvl w:val="0"/>
          <w:numId w:val="2"/>
        </w:numPr>
        <w:kinsoku w:val="0"/>
        <w:overflowPunct w:val="0"/>
        <w:spacing w:before="0" w:line="360" w:lineRule="auto"/>
        <w:ind w:left="1134" w:right="-1"/>
        <w:jc w:val="both"/>
      </w:pPr>
      <w:r>
        <w:t>Surat Kesepakatan Bimbingan Laporan Akhir Pembimbing II</w:t>
      </w:r>
    </w:p>
    <w:p w:rsidR="00307DE4" w:rsidRDefault="00307DE4" w:rsidP="00307DE4">
      <w:pPr>
        <w:pStyle w:val="BodyText"/>
        <w:numPr>
          <w:ilvl w:val="0"/>
          <w:numId w:val="2"/>
        </w:numPr>
        <w:kinsoku w:val="0"/>
        <w:overflowPunct w:val="0"/>
        <w:spacing w:before="0" w:line="360" w:lineRule="auto"/>
        <w:ind w:left="1134" w:right="-1"/>
        <w:jc w:val="both"/>
      </w:pPr>
      <w:r>
        <w:t>Lembar Bimbingan laporan Akhir Pembimbing I</w:t>
      </w:r>
    </w:p>
    <w:p w:rsidR="00307DE4" w:rsidRDefault="00307DE4" w:rsidP="00307DE4">
      <w:pPr>
        <w:pStyle w:val="BodyText"/>
        <w:numPr>
          <w:ilvl w:val="0"/>
          <w:numId w:val="2"/>
        </w:numPr>
        <w:kinsoku w:val="0"/>
        <w:overflowPunct w:val="0"/>
        <w:spacing w:before="0" w:line="360" w:lineRule="auto"/>
        <w:ind w:left="1134" w:right="-1"/>
        <w:jc w:val="both"/>
      </w:pPr>
      <w:r>
        <w:t>Lembar Bimbingan laporan Akhir Pembimbing II</w:t>
      </w:r>
    </w:p>
    <w:p w:rsidR="00307DE4" w:rsidRPr="00DA0E39" w:rsidRDefault="00307DE4" w:rsidP="00307DE4">
      <w:pPr>
        <w:pStyle w:val="BodyText"/>
        <w:numPr>
          <w:ilvl w:val="0"/>
          <w:numId w:val="2"/>
        </w:numPr>
        <w:kinsoku w:val="0"/>
        <w:overflowPunct w:val="0"/>
        <w:spacing w:before="0" w:line="360" w:lineRule="auto"/>
        <w:ind w:left="1134" w:right="-1"/>
        <w:jc w:val="both"/>
      </w:pPr>
      <w:r w:rsidRPr="00DA0E39">
        <w:rPr>
          <w:rFonts w:eastAsia="Times New Roman"/>
          <w:iCs/>
          <w:color w:val="000000"/>
        </w:rPr>
        <w:t>Su</w:t>
      </w:r>
      <w:r>
        <w:rPr>
          <w:rFonts w:eastAsia="Times New Roman"/>
          <w:iCs/>
          <w:color w:val="000000"/>
        </w:rPr>
        <w:t>rat Pemberian Izin Riset</w:t>
      </w:r>
    </w:p>
    <w:p w:rsidR="00307DE4" w:rsidRPr="00DA0E39" w:rsidRDefault="00307DE4" w:rsidP="00307DE4">
      <w:pPr>
        <w:pStyle w:val="BodyText"/>
        <w:numPr>
          <w:ilvl w:val="0"/>
          <w:numId w:val="2"/>
        </w:numPr>
        <w:kinsoku w:val="0"/>
        <w:overflowPunct w:val="0"/>
        <w:spacing w:before="0" w:line="360" w:lineRule="auto"/>
        <w:ind w:left="1134" w:right="-1"/>
        <w:jc w:val="both"/>
      </w:pPr>
      <w:r>
        <w:t>Surat Pernyataan Pemberian Hasil Riset</w:t>
      </w:r>
    </w:p>
    <w:p w:rsidR="00307DE4" w:rsidRDefault="00307DE4" w:rsidP="00307DE4">
      <w:pPr>
        <w:pStyle w:val="BodyText"/>
        <w:numPr>
          <w:ilvl w:val="0"/>
          <w:numId w:val="2"/>
        </w:numPr>
        <w:kinsoku w:val="0"/>
        <w:overflowPunct w:val="0"/>
        <w:spacing w:before="0" w:line="360" w:lineRule="auto"/>
        <w:ind w:left="1134" w:right="-1"/>
        <w:jc w:val="both"/>
      </w:pPr>
      <w:r>
        <w:t>Lembar Persetujuan Menjadi Lokasi Penelitian (Riset)</w:t>
      </w:r>
    </w:p>
    <w:p w:rsidR="00307DE4" w:rsidRPr="00DA0E39" w:rsidRDefault="00307DE4" w:rsidP="00307DE4">
      <w:pPr>
        <w:pStyle w:val="BodyText"/>
        <w:numPr>
          <w:ilvl w:val="0"/>
          <w:numId w:val="2"/>
        </w:numPr>
        <w:kinsoku w:val="0"/>
        <w:overflowPunct w:val="0"/>
        <w:spacing w:before="0" w:line="360" w:lineRule="auto"/>
        <w:ind w:left="1134" w:right="-1"/>
        <w:jc w:val="both"/>
      </w:pPr>
      <w:r>
        <w:t>Kartu Kunjungan Mahasiswa</w:t>
      </w:r>
    </w:p>
    <w:p w:rsidR="00307DE4" w:rsidRDefault="00307DE4" w:rsidP="00307DE4">
      <w:pPr>
        <w:pStyle w:val="BodyText"/>
        <w:numPr>
          <w:ilvl w:val="0"/>
          <w:numId w:val="2"/>
        </w:numPr>
        <w:kinsoku w:val="0"/>
        <w:overflowPunct w:val="0"/>
        <w:spacing w:before="0" w:line="360" w:lineRule="auto"/>
        <w:ind w:left="1134" w:right="-1"/>
        <w:jc w:val="both"/>
      </w:pPr>
      <w:r>
        <w:t>Tabel Uj</w:t>
      </w:r>
      <w:proofErr w:type="spellStart"/>
      <w:r>
        <w:rPr>
          <w:lang w:val="en-US"/>
        </w:rPr>
        <w:t>i</w:t>
      </w:r>
      <w:proofErr w:type="spellEnd"/>
      <w:r>
        <w:t xml:space="preserve"> Regresi</w:t>
      </w:r>
    </w:p>
    <w:p w:rsidR="00307DE4" w:rsidRPr="001B04CF" w:rsidRDefault="00307DE4" w:rsidP="00307DE4">
      <w:pPr>
        <w:pStyle w:val="BodyText"/>
        <w:numPr>
          <w:ilvl w:val="0"/>
          <w:numId w:val="2"/>
        </w:numPr>
        <w:kinsoku w:val="0"/>
        <w:overflowPunct w:val="0"/>
        <w:spacing w:before="0" w:line="360" w:lineRule="auto"/>
        <w:ind w:left="1134" w:right="-1"/>
        <w:jc w:val="both"/>
      </w:pPr>
      <w:r>
        <w:t>Tabel Uji Validitas</w:t>
      </w:r>
    </w:p>
    <w:p w:rsidR="00307DE4" w:rsidRPr="001B04CF" w:rsidRDefault="00307DE4" w:rsidP="00307DE4">
      <w:pPr>
        <w:pStyle w:val="BodyText"/>
        <w:numPr>
          <w:ilvl w:val="0"/>
          <w:numId w:val="2"/>
        </w:numPr>
        <w:kinsoku w:val="0"/>
        <w:overflowPunct w:val="0"/>
        <w:spacing w:before="0" w:line="360" w:lineRule="auto"/>
        <w:ind w:left="1134" w:right="-1"/>
        <w:jc w:val="both"/>
      </w:pPr>
      <w:r>
        <w:rPr>
          <w:rFonts w:asciiTheme="majorBidi" w:hAnsiTheme="majorBidi" w:cstheme="majorBidi"/>
        </w:rPr>
        <w:t>Tabel Uji Multikolinieritas</w:t>
      </w:r>
    </w:p>
    <w:p w:rsidR="00307DE4" w:rsidRPr="001B04CF" w:rsidRDefault="00307DE4" w:rsidP="00307DE4">
      <w:pPr>
        <w:pStyle w:val="BodyText"/>
        <w:numPr>
          <w:ilvl w:val="0"/>
          <w:numId w:val="2"/>
        </w:numPr>
        <w:kinsoku w:val="0"/>
        <w:overflowPunct w:val="0"/>
        <w:spacing w:before="0" w:line="360" w:lineRule="auto"/>
        <w:ind w:left="1134" w:right="-1"/>
        <w:jc w:val="both"/>
      </w:pPr>
      <w:r>
        <w:t>Tabel Uji Heteroskedastisitas</w:t>
      </w:r>
    </w:p>
    <w:p w:rsidR="00307DE4" w:rsidRPr="00DA0E39" w:rsidRDefault="00307DE4" w:rsidP="00307DE4">
      <w:pPr>
        <w:pStyle w:val="BodyText"/>
        <w:numPr>
          <w:ilvl w:val="0"/>
          <w:numId w:val="2"/>
        </w:numPr>
        <w:kinsoku w:val="0"/>
        <w:overflowPunct w:val="0"/>
        <w:spacing w:before="0" w:line="360" w:lineRule="auto"/>
        <w:ind w:left="1134" w:right="-1"/>
        <w:jc w:val="both"/>
      </w:pPr>
      <w:r w:rsidRPr="001B04CF">
        <w:rPr>
          <w:rFonts w:asciiTheme="majorBidi" w:hAnsiTheme="majorBidi" w:cstheme="majorBidi"/>
        </w:rPr>
        <w:t xml:space="preserve">Tabel </w:t>
      </w:r>
      <w:r>
        <w:rPr>
          <w:rFonts w:asciiTheme="majorBidi" w:hAnsiTheme="majorBidi" w:cstheme="majorBidi"/>
        </w:rPr>
        <w:t>Uji Normalitas</w:t>
      </w:r>
    </w:p>
    <w:p w:rsidR="00307DE4" w:rsidRPr="00142DF9" w:rsidRDefault="00307DE4" w:rsidP="00307DE4">
      <w:pPr>
        <w:pStyle w:val="BodyText"/>
        <w:numPr>
          <w:ilvl w:val="0"/>
          <w:numId w:val="2"/>
        </w:numPr>
        <w:kinsoku w:val="0"/>
        <w:overflowPunct w:val="0"/>
        <w:spacing w:before="0" w:line="360" w:lineRule="auto"/>
        <w:ind w:left="1134" w:right="-1"/>
        <w:jc w:val="both"/>
      </w:pPr>
      <w:r>
        <w:rPr>
          <w:rFonts w:asciiTheme="majorBidi" w:hAnsiTheme="majorBidi" w:cstheme="majorBidi"/>
        </w:rPr>
        <w:t>Tabel Uji Reliabilitas</w:t>
      </w:r>
    </w:p>
    <w:p w:rsidR="00307DE4" w:rsidRDefault="00307DE4" w:rsidP="00307DE4">
      <w:pPr>
        <w:pStyle w:val="BodyText"/>
        <w:numPr>
          <w:ilvl w:val="0"/>
          <w:numId w:val="2"/>
        </w:numPr>
        <w:kinsoku w:val="0"/>
        <w:overflowPunct w:val="0"/>
        <w:spacing w:before="0" w:line="360" w:lineRule="auto"/>
        <w:ind w:left="1134" w:right="-1"/>
        <w:jc w:val="both"/>
      </w:pPr>
      <w:r>
        <w:t>Tabel Uji t (Parsial)</w:t>
      </w:r>
    </w:p>
    <w:p w:rsidR="00307DE4" w:rsidRPr="00DA0E39" w:rsidRDefault="00307DE4" w:rsidP="00307DE4">
      <w:pPr>
        <w:pStyle w:val="BodyText"/>
        <w:numPr>
          <w:ilvl w:val="0"/>
          <w:numId w:val="2"/>
        </w:numPr>
        <w:kinsoku w:val="0"/>
        <w:overflowPunct w:val="0"/>
        <w:spacing w:before="0" w:line="360" w:lineRule="auto"/>
        <w:ind w:left="1134" w:right="-1"/>
        <w:jc w:val="both"/>
      </w:pPr>
      <w:r>
        <w:rPr>
          <w:rFonts w:asciiTheme="majorBidi" w:hAnsiTheme="majorBidi" w:cstheme="majorBidi"/>
        </w:rPr>
        <w:t>Tabel Uji F (Simultan)</w:t>
      </w:r>
    </w:p>
    <w:p w:rsidR="00307DE4" w:rsidRDefault="00307DE4" w:rsidP="00307DE4">
      <w:pPr>
        <w:pStyle w:val="BodyText"/>
        <w:kinsoku w:val="0"/>
        <w:overflowPunct w:val="0"/>
        <w:spacing w:before="0" w:line="360" w:lineRule="auto"/>
        <w:ind w:left="993" w:right="-1" w:hanging="273"/>
      </w:pPr>
    </w:p>
    <w:p w:rsidR="00307DE4" w:rsidRDefault="00307DE4" w:rsidP="00307DE4">
      <w:pPr>
        <w:pStyle w:val="BodyText"/>
        <w:kinsoku w:val="0"/>
        <w:overflowPunct w:val="0"/>
        <w:spacing w:before="0" w:line="360" w:lineRule="auto"/>
        <w:ind w:left="993" w:right="-1" w:hanging="273"/>
      </w:pPr>
    </w:p>
    <w:p w:rsidR="00307DE4" w:rsidRPr="00B130C7" w:rsidRDefault="00307DE4" w:rsidP="00307DE4">
      <w:pPr>
        <w:pStyle w:val="BodyText"/>
        <w:kinsoku w:val="0"/>
        <w:overflowPunct w:val="0"/>
        <w:spacing w:before="0" w:line="360" w:lineRule="auto"/>
        <w:ind w:left="0" w:right="-1" w:firstLine="0"/>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rPr>
          <w:rFonts w:ascii="Times New Roman" w:hAnsi="Times New Roman" w:cs="Times New Roman"/>
          <w:sz w:val="24"/>
          <w:szCs w:val="24"/>
        </w:rPr>
      </w:pPr>
    </w:p>
    <w:p w:rsidR="00307DE4" w:rsidRDefault="00307DE4" w:rsidP="00307DE4">
      <w:pPr>
        <w:tabs>
          <w:tab w:val="left" w:leader="dot" w:pos="7371"/>
          <w:tab w:val="left" w:pos="7513"/>
        </w:tabs>
        <w:autoSpaceDE w:val="0"/>
        <w:autoSpaceDN w:val="0"/>
        <w:adjustRightInd w:val="0"/>
        <w:spacing w:line="240" w:lineRule="auto"/>
        <w:rPr>
          <w:rFonts w:ascii="Times New Roman" w:hAnsi="Times New Roman" w:cs="Times New Roman"/>
          <w:sz w:val="24"/>
          <w:szCs w:val="24"/>
        </w:rPr>
      </w:pPr>
    </w:p>
    <w:p w:rsidR="00307DE4" w:rsidRPr="008E6DE1" w:rsidRDefault="00307DE4" w:rsidP="00307DE4">
      <w:pPr>
        <w:autoSpaceDE w:val="0"/>
        <w:autoSpaceDN w:val="0"/>
        <w:adjustRightInd w:val="0"/>
        <w:spacing w:line="240" w:lineRule="auto"/>
        <w:jc w:val="center"/>
        <w:rPr>
          <w:rFonts w:ascii="Times New Roman" w:hAnsi="Times New Roman" w:cs="Times New Roman"/>
          <w:sz w:val="24"/>
          <w:szCs w:val="24"/>
        </w:rPr>
      </w:pPr>
    </w:p>
    <w:p w:rsidR="00307DE4" w:rsidRPr="008E055A" w:rsidRDefault="00307DE4" w:rsidP="00725D35">
      <w:pPr>
        <w:spacing w:line="240" w:lineRule="auto"/>
        <w:jc w:val="both"/>
        <w:rPr>
          <w:rFonts w:ascii="Times New Roman" w:hAnsi="Times New Roman" w:cs="Times New Roman"/>
          <w:sz w:val="24"/>
          <w:szCs w:val="24"/>
          <w:lang w:val="en-US" w:eastAsia="en-GB"/>
        </w:rPr>
      </w:pPr>
    </w:p>
    <w:sectPr w:rsidR="00307DE4" w:rsidRPr="008E055A" w:rsidSect="00804D21">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altName w:val="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5FDD"/>
    <w:multiLevelType w:val="hybridMultilevel"/>
    <w:tmpl w:val="955A23F0"/>
    <w:lvl w:ilvl="0" w:tplc="04210009">
      <w:start w:val="1"/>
      <w:numFmt w:val="bullet"/>
      <w:lvlText w:val=""/>
      <w:lvlJc w:val="left"/>
      <w:pPr>
        <w:ind w:left="4320" w:hanging="360"/>
      </w:pPr>
      <w:rPr>
        <w:rFonts w:ascii="Wingdings" w:hAnsi="Wingdings"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1">
    <w:nsid w:val="1D5D346F"/>
    <w:multiLevelType w:val="hybridMultilevel"/>
    <w:tmpl w:val="7DC0D6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oNotDisplayPageBoundaries/>
  <w:proofState w:spelling="clean" w:grammar="clean"/>
  <w:defaultTabStop w:val="720"/>
  <w:drawingGridHorizontalSpacing w:val="110"/>
  <w:displayHorizontalDrawingGridEvery w:val="2"/>
  <w:characterSpacingControl w:val="doNotCompress"/>
  <w:compat/>
  <w:rsids>
    <w:rsidRoot w:val="00A26CF0"/>
    <w:rsid w:val="00054283"/>
    <w:rsid w:val="00075DAF"/>
    <w:rsid w:val="00100E24"/>
    <w:rsid w:val="00131AD5"/>
    <w:rsid w:val="00187E1A"/>
    <w:rsid w:val="00215FAB"/>
    <w:rsid w:val="00254B71"/>
    <w:rsid w:val="002D3470"/>
    <w:rsid w:val="00307DE4"/>
    <w:rsid w:val="00336C71"/>
    <w:rsid w:val="003639BA"/>
    <w:rsid w:val="0038558E"/>
    <w:rsid w:val="003E0097"/>
    <w:rsid w:val="003F35A5"/>
    <w:rsid w:val="00435010"/>
    <w:rsid w:val="00442E32"/>
    <w:rsid w:val="00492A5E"/>
    <w:rsid w:val="00494FA4"/>
    <w:rsid w:val="004B362D"/>
    <w:rsid w:val="00506243"/>
    <w:rsid w:val="00583454"/>
    <w:rsid w:val="00593E92"/>
    <w:rsid w:val="005D52AB"/>
    <w:rsid w:val="00624FD0"/>
    <w:rsid w:val="006410DA"/>
    <w:rsid w:val="0064795B"/>
    <w:rsid w:val="006A4BED"/>
    <w:rsid w:val="006C005C"/>
    <w:rsid w:val="006E3744"/>
    <w:rsid w:val="00725D35"/>
    <w:rsid w:val="00804D21"/>
    <w:rsid w:val="0085314A"/>
    <w:rsid w:val="008A392B"/>
    <w:rsid w:val="008E055A"/>
    <w:rsid w:val="008E4C66"/>
    <w:rsid w:val="009746C8"/>
    <w:rsid w:val="00983A9D"/>
    <w:rsid w:val="009A603C"/>
    <w:rsid w:val="009A7FAF"/>
    <w:rsid w:val="009B0B62"/>
    <w:rsid w:val="00A26CF0"/>
    <w:rsid w:val="00A7357C"/>
    <w:rsid w:val="00A763CF"/>
    <w:rsid w:val="00AA2550"/>
    <w:rsid w:val="00AE11E9"/>
    <w:rsid w:val="00B370B7"/>
    <w:rsid w:val="00B9726C"/>
    <w:rsid w:val="00BB25AA"/>
    <w:rsid w:val="00BC7696"/>
    <w:rsid w:val="00C856E3"/>
    <w:rsid w:val="00D73CAD"/>
    <w:rsid w:val="00DC0FE7"/>
    <w:rsid w:val="00E47BA6"/>
    <w:rsid w:val="00E916F9"/>
    <w:rsid w:val="00EB7538"/>
    <w:rsid w:val="00EC638A"/>
    <w:rsid w:val="00F73A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F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6C8"/>
    <w:rPr>
      <w:color w:val="0000FF" w:themeColor="hyperlink"/>
      <w:u w:val="single"/>
    </w:rPr>
  </w:style>
  <w:style w:type="character" w:styleId="FollowedHyperlink">
    <w:name w:val="FollowedHyperlink"/>
    <w:basedOn w:val="DefaultParagraphFont"/>
    <w:uiPriority w:val="99"/>
    <w:semiHidden/>
    <w:unhideWhenUsed/>
    <w:rsid w:val="00100E24"/>
    <w:rPr>
      <w:color w:val="800080" w:themeColor="followedHyperlink"/>
      <w:u w:val="single"/>
    </w:rPr>
  </w:style>
  <w:style w:type="paragraph" w:styleId="BalloonText">
    <w:name w:val="Balloon Text"/>
    <w:basedOn w:val="Normal"/>
    <w:link w:val="BalloonTextChar"/>
    <w:uiPriority w:val="99"/>
    <w:semiHidden/>
    <w:unhideWhenUsed/>
    <w:rsid w:val="008E0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55A"/>
    <w:rPr>
      <w:rFonts w:ascii="Tahoma" w:hAnsi="Tahoma" w:cs="Tahoma"/>
      <w:sz w:val="16"/>
      <w:szCs w:val="16"/>
    </w:rPr>
  </w:style>
  <w:style w:type="paragraph" w:customStyle="1" w:styleId="Default">
    <w:name w:val="Default"/>
    <w:rsid w:val="00307DE4"/>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st">
    <w:name w:val="st"/>
    <w:basedOn w:val="DefaultParagraphFont"/>
    <w:rsid w:val="00307DE4"/>
  </w:style>
  <w:style w:type="character" w:customStyle="1" w:styleId="red">
    <w:name w:val="red"/>
    <w:basedOn w:val="DefaultParagraphFont"/>
    <w:rsid w:val="00307DE4"/>
  </w:style>
  <w:style w:type="paragraph" w:styleId="ListParagraph">
    <w:name w:val="List Paragraph"/>
    <w:basedOn w:val="Normal"/>
    <w:uiPriority w:val="34"/>
    <w:qFormat/>
    <w:rsid w:val="00307DE4"/>
    <w:pPr>
      <w:ind w:left="720"/>
      <w:contextualSpacing/>
    </w:pPr>
  </w:style>
  <w:style w:type="paragraph" w:styleId="BodyText">
    <w:name w:val="Body Text"/>
    <w:basedOn w:val="Normal"/>
    <w:link w:val="BodyTextChar"/>
    <w:uiPriority w:val="1"/>
    <w:qFormat/>
    <w:rsid w:val="00307DE4"/>
    <w:pPr>
      <w:widowControl w:val="0"/>
      <w:autoSpaceDE w:val="0"/>
      <w:autoSpaceDN w:val="0"/>
      <w:adjustRightInd w:val="0"/>
      <w:spacing w:before="137" w:after="0" w:line="240" w:lineRule="auto"/>
      <w:ind w:left="1013" w:hanging="427"/>
    </w:pPr>
    <w:rPr>
      <w:rFonts w:ascii="Times New Roman" w:eastAsiaTheme="minorEastAsia" w:hAnsi="Times New Roman" w:cs="Times New Roman"/>
      <w:sz w:val="24"/>
      <w:szCs w:val="24"/>
      <w:lang w:eastAsia="id-ID"/>
    </w:rPr>
  </w:style>
  <w:style w:type="character" w:customStyle="1" w:styleId="BodyTextChar">
    <w:name w:val="Body Text Char"/>
    <w:basedOn w:val="DefaultParagraphFont"/>
    <w:link w:val="BodyText"/>
    <w:uiPriority w:val="1"/>
    <w:rsid w:val="00307DE4"/>
    <w:rPr>
      <w:rFonts w:ascii="Times New Roman" w:eastAsiaTheme="minorEastAsia" w:hAnsi="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C05D5-1581-46EF-B986-5F21FD18E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725 AMD 32B</dc:creator>
  <cp:lastModifiedBy>Acer</cp:lastModifiedBy>
  <cp:revision>24</cp:revision>
  <cp:lastPrinted>2014-07-13T21:07:00Z</cp:lastPrinted>
  <dcterms:created xsi:type="dcterms:W3CDTF">2014-08-06T13:38:00Z</dcterms:created>
  <dcterms:modified xsi:type="dcterms:W3CDTF">2014-09-25T14:46:00Z</dcterms:modified>
</cp:coreProperties>
</file>