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49" w:rsidRPr="00F664F0" w:rsidRDefault="005D7C01" w:rsidP="00DA69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F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D7C01" w:rsidRDefault="005D7C01" w:rsidP="00DA6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C01" w:rsidRPr="00AA3D71" w:rsidRDefault="00DA6937" w:rsidP="00DA6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Widayati, </w:t>
      </w:r>
      <w:r w:rsidR="005D7C01">
        <w:rPr>
          <w:rFonts w:ascii="Times New Roman" w:hAnsi="Times New Roman" w:cs="Times New Roman"/>
          <w:sz w:val="24"/>
          <w:szCs w:val="24"/>
        </w:rPr>
        <w:t xml:space="preserve">2010. </w:t>
      </w:r>
      <w:r>
        <w:rPr>
          <w:rFonts w:ascii="Times New Roman" w:hAnsi="Times New Roman" w:cs="Times New Roman"/>
          <w:i/>
          <w:sz w:val="24"/>
          <w:szCs w:val="24"/>
        </w:rPr>
        <w:t>Analisis Faktor-F</w:t>
      </w:r>
      <w:r w:rsidR="005D7C01" w:rsidRPr="00AA3D71">
        <w:rPr>
          <w:rFonts w:ascii="Times New Roman" w:hAnsi="Times New Roman" w:cs="Times New Roman"/>
          <w:i/>
          <w:sz w:val="24"/>
          <w:szCs w:val="24"/>
        </w:rPr>
        <w:t>aktor Yang Mempengaruhi Wajib Pajak Dalam</w:t>
      </w:r>
    </w:p>
    <w:p w:rsidR="00DA6937" w:rsidRDefault="005D7C01" w:rsidP="00DA6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D71">
        <w:rPr>
          <w:rFonts w:ascii="Times New Roman" w:hAnsi="Times New Roman" w:cs="Times New Roman"/>
          <w:i/>
          <w:sz w:val="24"/>
          <w:szCs w:val="24"/>
        </w:rPr>
        <w:tab/>
        <w:t>Memenuhi Kemauan Membayar Pajak</w:t>
      </w:r>
      <w:r w:rsidR="00DA6937">
        <w:rPr>
          <w:rFonts w:ascii="Times New Roman" w:hAnsi="Times New Roman" w:cs="Times New Roman"/>
          <w:i/>
          <w:sz w:val="24"/>
          <w:szCs w:val="24"/>
        </w:rPr>
        <w:t>.</w:t>
      </w:r>
    </w:p>
    <w:p w:rsidR="00DA6937" w:rsidRDefault="00DA6937" w:rsidP="00DA6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64F0" w:rsidRDefault="00DA6937" w:rsidP="00DA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AA3D71">
        <w:rPr>
          <w:rFonts w:ascii="Times New Roman" w:hAnsi="Times New Roman" w:cs="Times New Roman"/>
          <w:sz w:val="24"/>
          <w:szCs w:val="24"/>
        </w:rPr>
        <w:t xml:space="preserve">yas, Wirawan. 2007. </w:t>
      </w:r>
      <w:r w:rsidR="00AA3D71" w:rsidRPr="00DA6937">
        <w:rPr>
          <w:rFonts w:ascii="Times New Roman" w:hAnsi="Times New Roman" w:cs="Times New Roman"/>
          <w:i/>
          <w:sz w:val="24"/>
          <w:szCs w:val="24"/>
        </w:rPr>
        <w:t>Hukum Pajak Edisi 5</w:t>
      </w:r>
      <w:r w:rsidR="00AA3D71">
        <w:rPr>
          <w:rFonts w:ascii="Times New Roman" w:hAnsi="Times New Roman" w:cs="Times New Roman"/>
          <w:sz w:val="24"/>
          <w:szCs w:val="24"/>
        </w:rPr>
        <w:t>. Jakarta:Salemba Empat.</w:t>
      </w:r>
    </w:p>
    <w:p w:rsidR="00F664F0" w:rsidRDefault="00DA6937" w:rsidP="00DA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Mardiasmo,</w:t>
      </w:r>
      <w:r w:rsidR="00AA3D71">
        <w:rPr>
          <w:rFonts w:ascii="Times New Roman" w:hAnsi="Times New Roman" w:cs="Times New Roman"/>
          <w:sz w:val="24"/>
          <w:szCs w:val="24"/>
        </w:rPr>
        <w:t xml:space="preserve"> 2011. </w:t>
      </w:r>
      <w:r w:rsidR="00AA3D71" w:rsidRPr="00DA6937">
        <w:rPr>
          <w:rFonts w:ascii="Times New Roman" w:hAnsi="Times New Roman" w:cs="Times New Roman"/>
          <w:i/>
          <w:sz w:val="24"/>
          <w:szCs w:val="24"/>
        </w:rPr>
        <w:t>Perpajakan Edisi Revisi</w:t>
      </w:r>
      <w:r w:rsidR="00AA3D71">
        <w:rPr>
          <w:rFonts w:ascii="Times New Roman" w:hAnsi="Times New Roman" w:cs="Times New Roman"/>
          <w:sz w:val="24"/>
          <w:szCs w:val="24"/>
        </w:rPr>
        <w:t>. Yogyakarta:Andi.</w:t>
      </w:r>
    </w:p>
    <w:p w:rsidR="00F664F0" w:rsidRDefault="00DA6937" w:rsidP="00DA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Kamus Lengkap Bahasa Indonesia. 2005. Jakarta:PT Gramedia.</w:t>
      </w:r>
    </w:p>
    <w:p w:rsidR="00DA6937" w:rsidRPr="00DA6937" w:rsidRDefault="00DA6937" w:rsidP="00F664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937">
        <w:rPr>
          <w:rFonts w:ascii="Times New Roman" w:hAnsi="Times New Roman" w:cs="Times New Roman"/>
          <w:i/>
          <w:sz w:val="24"/>
          <w:szCs w:val="24"/>
        </w:rPr>
        <w:t>Undang-Undang Nomor 28 Tahun 2007 Tentang Ketentuan Umum dan Tata Cara</w:t>
      </w:r>
    </w:p>
    <w:p w:rsidR="00DA6937" w:rsidRDefault="00DA6937" w:rsidP="00F6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937">
        <w:rPr>
          <w:rFonts w:ascii="Times New Roman" w:hAnsi="Times New Roman" w:cs="Times New Roman"/>
          <w:i/>
          <w:sz w:val="24"/>
          <w:szCs w:val="24"/>
        </w:rPr>
        <w:tab/>
        <w:t>Perpajakan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937" w:rsidRDefault="00DA6937" w:rsidP="00DA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Menteri Keuangan RI Nomor 162/PMK.011/2012.</w:t>
      </w:r>
    </w:p>
    <w:p w:rsidR="00DA6937" w:rsidRDefault="00DA6937" w:rsidP="00DA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36 Tahun 2008 Tentang Pajak Penghasilan.</w:t>
      </w:r>
    </w:p>
    <w:p w:rsidR="00DA6937" w:rsidRDefault="00DA6937" w:rsidP="00DA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2009. </w:t>
      </w:r>
      <w:r w:rsidRPr="00DA6937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 Semarang:Badan Penerbit UNDIP.</w:t>
      </w:r>
    </w:p>
    <w:p w:rsidR="00DA6937" w:rsidRDefault="00DA6937" w:rsidP="00F6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Ikatan Akuntansi Indonesia, 2001. </w:t>
      </w:r>
      <w:r w:rsidRPr="00DA6937">
        <w:rPr>
          <w:rFonts w:ascii="Times New Roman" w:hAnsi="Times New Roman" w:cs="Times New Roman"/>
          <w:i/>
          <w:sz w:val="24"/>
          <w:szCs w:val="24"/>
        </w:rPr>
        <w:t>Undang-Undang Perpajakan</w:t>
      </w:r>
      <w:r>
        <w:rPr>
          <w:rFonts w:ascii="Times New Roman" w:hAnsi="Times New Roman" w:cs="Times New Roman"/>
          <w:sz w:val="24"/>
          <w:szCs w:val="24"/>
        </w:rPr>
        <w:t>. Jakarta: Salemba</w:t>
      </w:r>
    </w:p>
    <w:p w:rsidR="00DA6937" w:rsidRPr="005D7C01" w:rsidRDefault="00DA6937" w:rsidP="00F6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Empat</w:t>
      </w:r>
    </w:p>
    <w:sectPr w:rsidR="00DA6937" w:rsidRPr="005D7C01" w:rsidSect="005D7C0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7C01"/>
    <w:rsid w:val="005D7C01"/>
    <w:rsid w:val="0061083D"/>
    <w:rsid w:val="00A51F49"/>
    <w:rsid w:val="00AA3D71"/>
    <w:rsid w:val="00DA6937"/>
    <w:rsid w:val="00F6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2014-04-29T05:39:00Z</dcterms:created>
  <dcterms:modified xsi:type="dcterms:W3CDTF">2014-04-29T05:39:00Z</dcterms:modified>
</cp:coreProperties>
</file>