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D7E" w:rsidRPr="009F2211" w:rsidRDefault="00946D7E" w:rsidP="00946D7E">
      <w:pPr>
        <w:pStyle w:val="ListParagraph"/>
        <w:autoSpaceDE w:val="0"/>
        <w:autoSpaceDN w:val="0"/>
        <w:adjustRightInd w:val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9F2211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946D7E" w:rsidRDefault="00946D7E" w:rsidP="00090849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6A1E8E" w:rsidRDefault="006A1E8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Bachtiar, Erwin. (2012). “Perancangan Sistem Informasi Akuntansi dengan Menggunakan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Database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Karyawan untuk Meningkatkan Keakuratan dalam Melakukan Perhitungan Penggajian pad PT DIS”.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Ilmiah Mahasiswa Akuntansi. </w:t>
      </w:r>
      <w:r w:rsidRPr="006A1E8E">
        <w:rPr>
          <w:rFonts w:ascii="Times New Roman" w:hAnsi="Times New Roman" w:cs="Times New Roman"/>
          <w:sz w:val="24"/>
          <w:szCs w:val="24"/>
          <w:lang w:val="id-ID"/>
        </w:rPr>
        <w:t>1.1.</w:t>
      </w:r>
    </w:p>
    <w:p w:rsidR="005A529A" w:rsidRPr="006A1E8E" w:rsidRDefault="005A529A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0A327F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r w:rsidRPr="000A327F">
        <w:rPr>
          <w:rFonts w:ascii="Times New Roman" w:hAnsi="Times New Roman" w:cs="Times New Roman"/>
          <w:sz w:val="24"/>
          <w:szCs w:val="24"/>
        </w:rPr>
        <w:t>Bodnar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>, G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eorge</w:t>
      </w:r>
      <w:r w:rsidRPr="000A327F">
        <w:rPr>
          <w:rFonts w:ascii="Times New Roman" w:hAnsi="Times New Roman" w:cs="Times New Roman"/>
          <w:sz w:val="24"/>
          <w:szCs w:val="24"/>
        </w:rPr>
        <w:t xml:space="preserve"> H.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 xml:space="preserve"> dan </w:t>
      </w:r>
      <w:proofErr w:type="gramStart"/>
      <w:r w:rsidRPr="000A327F">
        <w:rPr>
          <w:rFonts w:ascii="Times New Roman" w:hAnsi="Times New Roman" w:cs="Times New Roman"/>
          <w:sz w:val="24"/>
          <w:szCs w:val="24"/>
          <w:lang w:val="id-ID"/>
        </w:rPr>
        <w:t>William  S</w:t>
      </w:r>
      <w:proofErr w:type="gramEnd"/>
      <w:r w:rsidRPr="000A327F">
        <w:rPr>
          <w:rFonts w:ascii="Times New Roman" w:hAnsi="Times New Roman" w:cs="Times New Roman"/>
          <w:sz w:val="24"/>
          <w:szCs w:val="24"/>
          <w:lang w:val="id-ID"/>
        </w:rPr>
        <w:t>. Hopwood</w:t>
      </w:r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A327F">
        <w:rPr>
          <w:rFonts w:ascii="Times New Roman" w:hAnsi="Times New Roman" w:cs="Times New Roman"/>
          <w:sz w:val="24"/>
          <w:szCs w:val="24"/>
        </w:rPr>
        <w:t>2011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A32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0A32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0A32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A327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>-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9</w:t>
      </w:r>
      <w:r w:rsidRPr="000A32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Yogyakarta</w:t>
      </w:r>
      <w:r w:rsidRPr="000A327F">
        <w:rPr>
          <w:rFonts w:ascii="Times New Roman" w:hAnsi="Times New Roman" w:cs="Times New Roman"/>
          <w:sz w:val="24"/>
          <w:szCs w:val="24"/>
        </w:rPr>
        <w:t xml:space="preserve">: 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Andi Offset.</w:t>
      </w:r>
    </w:p>
    <w:p w:rsidR="00946D7E" w:rsidRPr="009F2211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</w:p>
    <w:p w:rsidR="005A529A" w:rsidRDefault="005A529A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Danke, Yuanita. (2012). “Analisis Perancangan Sistem Informasi Akuntansi pada Siklus Penggajian dalam Rangka Ef</w:t>
      </w:r>
      <w:r w:rsidR="00E07185">
        <w:rPr>
          <w:rFonts w:ascii="Times New Roman" w:hAnsi="Times New Roman" w:cs="Times New Roman"/>
          <w:sz w:val="24"/>
          <w:szCs w:val="24"/>
          <w:lang w:val="id-ID"/>
        </w:rPr>
        <w:t xml:space="preserve">ektivitas Pengendalian Internal (Studi Kasus pada Perusahaan Plastik </w:t>
      </w:r>
      <w:r w:rsidR="00E07185" w:rsidRPr="00E07185">
        <w:rPr>
          <w:rFonts w:ascii="Times New Roman" w:hAnsi="Times New Roman" w:cs="Times New Roman"/>
          <w:i/>
          <w:sz w:val="24"/>
          <w:szCs w:val="24"/>
          <w:lang w:val="id-ID"/>
        </w:rPr>
        <w:t>Injection</w:t>
      </w:r>
      <w:r w:rsidR="00E07185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 w:rsidR="00E07185"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Ilmiah Mahasiswa Akuntansi. </w:t>
      </w:r>
      <w:r w:rsidR="00E07185" w:rsidRPr="006A1E8E">
        <w:rPr>
          <w:rFonts w:ascii="Times New Roman" w:hAnsi="Times New Roman" w:cs="Times New Roman"/>
          <w:sz w:val="24"/>
          <w:szCs w:val="24"/>
          <w:lang w:val="id-ID"/>
        </w:rPr>
        <w:t>1.1.</w:t>
      </w:r>
      <w:r w:rsidR="00E07185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5A529A" w:rsidRDefault="005A529A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0A327F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A327F">
        <w:rPr>
          <w:rFonts w:ascii="Times New Roman" w:hAnsi="Times New Roman" w:cs="Times New Roman"/>
          <w:sz w:val="24"/>
          <w:szCs w:val="24"/>
        </w:rPr>
        <w:t>Diana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, Anastasia</w:t>
      </w:r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Lilis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Setiawati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(</w:t>
      </w:r>
      <w:r w:rsidR="000A327F" w:rsidRPr="000A327F">
        <w:rPr>
          <w:rFonts w:ascii="Times New Roman" w:hAnsi="Times New Roman" w:cs="Times New Roman"/>
          <w:sz w:val="24"/>
          <w:szCs w:val="24"/>
        </w:rPr>
        <w:t>201</w:t>
      </w:r>
      <w:r w:rsidR="000A327F" w:rsidRPr="000A327F">
        <w:rPr>
          <w:rFonts w:ascii="Times New Roman" w:hAnsi="Times New Roman" w:cs="Times New Roman"/>
          <w:sz w:val="24"/>
          <w:szCs w:val="24"/>
          <w:lang w:val="id-ID"/>
        </w:rPr>
        <w:t>1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A32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0A32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0A32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0A327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0A327F">
        <w:rPr>
          <w:rFonts w:ascii="Times New Roman" w:hAnsi="Times New Roman" w:cs="Times New Roman"/>
          <w:sz w:val="24"/>
          <w:szCs w:val="24"/>
        </w:rPr>
        <w:t xml:space="preserve">Yogyakarta: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Andi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 Offset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.</w:t>
      </w:r>
    </w:p>
    <w:p w:rsidR="00946D7E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E07185" w:rsidRDefault="00E07185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Gunawan, Raymond. (2012). “Perancangan Sistem Komputerisasi Penggajian dan Pengupahan pada Perusahaan Percetakan”.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Ilmiah Mahasiswa Akuntansi. </w:t>
      </w:r>
      <w:r w:rsidRPr="006A1E8E">
        <w:rPr>
          <w:rFonts w:ascii="Times New Roman" w:hAnsi="Times New Roman" w:cs="Times New Roman"/>
          <w:sz w:val="24"/>
          <w:szCs w:val="24"/>
          <w:lang w:val="id-ID"/>
        </w:rPr>
        <w:t>1.1.</w:t>
      </w:r>
    </w:p>
    <w:p w:rsidR="00E07185" w:rsidRDefault="00E07185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C60407" w:rsidRDefault="00C60407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C60407">
        <w:rPr>
          <w:rFonts w:ascii="Times New Roman" w:hAnsi="Times New Roman" w:cs="Times New Roman"/>
          <w:sz w:val="24"/>
          <w:szCs w:val="24"/>
          <w:lang w:val="id-ID"/>
        </w:rPr>
        <w:t xml:space="preserve">Halim, Abdul. (2011). </w:t>
      </w:r>
      <w:r w:rsidRPr="00C60407">
        <w:rPr>
          <w:rFonts w:ascii="Times New Roman" w:hAnsi="Times New Roman" w:cs="Times New Roman"/>
          <w:i/>
          <w:sz w:val="24"/>
          <w:szCs w:val="24"/>
          <w:lang w:val="id-ID"/>
        </w:rPr>
        <w:t xml:space="preserve">Analisis Investasi. </w:t>
      </w:r>
      <w:r w:rsidRPr="00C60407">
        <w:rPr>
          <w:rFonts w:ascii="Times New Roman" w:hAnsi="Times New Roman" w:cs="Times New Roman"/>
          <w:i/>
          <w:sz w:val="24"/>
          <w:szCs w:val="24"/>
          <w:lang w:val="id-ID"/>
        </w:rPr>
        <w:softHyphen/>
      </w:r>
      <w:r w:rsidRPr="00C60407">
        <w:rPr>
          <w:rFonts w:ascii="Times New Roman" w:hAnsi="Times New Roman" w:cs="Times New Roman"/>
          <w:sz w:val="24"/>
          <w:szCs w:val="24"/>
          <w:lang w:val="id-ID"/>
        </w:rPr>
        <w:t>Edisi K</w:t>
      </w:r>
      <w:r>
        <w:rPr>
          <w:rFonts w:ascii="Times New Roman" w:hAnsi="Times New Roman" w:cs="Times New Roman"/>
          <w:sz w:val="24"/>
          <w:szCs w:val="24"/>
          <w:lang w:val="id-ID"/>
        </w:rPr>
        <w:t>e-2</w:t>
      </w:r>
      <w:r w:rsidRPr="00C60407">
        <w:rPr>
          <w:rFonts w:ascii="Times New Roman" w:hAnsi="Times New Roman" w:cs="Times New Roman"/>
          <w:sz w:val="24"/>
          <w:szCs w:val="24"/>
          <w:lang w:val="id-ID"/>
        </w:rPr>
        <w:t>. Jakarta: Salemba Empat.</w:t>
      </w:r>
    </w:p>
    <w:p w:rsidR="00946D7E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C60407" w:rsidRDefault="00C60407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Interprise, Jubilee. (2017).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Visual Basic Komplet. </w:t>
      </w:r>
      <w:r>
        <w:rPr>
          <w:rFonts w:ascii="Times New Roman" w:hAnsi="Times New Roman" w:cs="Times New Roman"/>
          <w:sz w:val="24"/>
          <w:szCs w:val="24"/>
          <w:lang w:val="id-ID"/>
        </w:rPr>
        <w:t>Jakarta: PT Elex Media Komputindo</w:t>
      </w:r>
    </w:p>
    <w:p w:rsidR="00C60407" w:rsidRPr="00C60407" w:rsidRDefault="00C60407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0A327F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A327F">
        <w:rPr>
          <w:rFonts w:ascii="Times New Roman" w:hAnsi="Times New Roman" w:cs="Times New Roman"/>
          <w:sz w:val="24"/>
          <w:szCs w:val="24"/>
          <w:lang w:val="id-ID"/>
        </w:rPr>
        <w:t xml:space="preserve">Krismiaji. (2015). </w:t>
      </w:r>
      <w:r w:rsidRPr="000A327F">
        <w:rPr>
          <w:rFonts w:ascii="Times New Roman" w:hAnsi="Times New Roman" w:cs="Times New Roman"/>
          <w:i/>
          <w:sz w:val="24"/>
          <w:szCs w:val="24"/>
          <w:lang w:val="id-ID"/>
        </w:rPr>
        <w:t xml:space="preserve">Sistem Informasi Akuntansi. 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Yogyakarta: Sekolah Tinggi Ilmu Manajemen YKPN.</w:t>
      </w:r>
    </w:p>
    <w:p w:rsidR="00946D7E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6A1E8E" w:rsidRDefault="000A327F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Krist</w:t>
      </w:r>
      <w:r w:rsidR="006A1E8E">
        <w:rPr>
          <w:rFonts w:ascii="Times New Roman" w:hAnsi="Times New Roman" w:cs="Times New Roman"/>
          <w:sz w:val="24"/>
          <w:szCs w:val="24"/>
          <w:lang w:val="id-ID"/>
        </w:rPr>
        <w:t xml:space="preserve">anti, Ameylia. (2012). “Perancangan Sistem Informasi Akuntansi Terkomputerisasi atas Siklus Penggajian pada PT Duta Audio Inti di Surabaya”. </w:t>
      </w:r>
      <w:r w:rsidR="006A1E8E"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Ilmiah Mahasiswa Akuntansi. </w:t>
      </w:r>
      <w:r w:rsidR="006A1E8E" w:rsidRPr="006A1E8E">
        <w:rPr>
          <w:rFonts w:ascii="Times New Roman" w:hAnsi="Times New Roman" w:cs="Times New Roman"/>
          <w:sz w:val="24"/>
          <w:szCs w:val="24"/>
          <w:lang w:val="id-ID"/>
        </w:rPr>
        <w:t>1.1.</w:t>
      </w:r>
    </w:p>
    <w:p w:rsidR="006A1E8E" w:rsidRPr="000A327F" w:rsidRDefault="006A1E8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946D7E" w:rsidRPr="000A327F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A327F">
        <w:rPr>
          <w:rFonts w:ascii="Times New Roman" w:hAnsi="Times New Roman" w:cs="Times New Roman"/>
          <w:sz w:val="24"/>
          <w:szCs w:val="24"/>
          <w:lang w:val="id-ID"/>
        </w:rPr>
        <w:t xml:space="preserve">Kurniadi, A. (2010). </w:t>
      </w:r>
      <w:r w:rsidRPr="000A327F">
        <w:rPr>
          <w:rFonts w:ascii="Times New Roman" w:hAnsi="Times New Roman" w:cs="Times New Roman"/>
          <w:i/>
          <w:sz w:val="24"/>
          <w:szCs w:val="24"/>
          <w:lang w:val="id-ID"/>
        </w:rPr>
        <w:t>Pemrograman Microsoft Visual Basic 6.0.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 xml:space="preserve"> Jakarta: Elex Media Komputindo.</w:t>
      </w:r>
    </w:p>
    <w:p w:rsidR="00946D7E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5A529A" w:rsidRDefault="005A529A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Lestari, Devi. (2014). “Perancangan Sistem Informasi Penggajian Karyawan pada PR Tunas Mandiri  Kabupaten Pacitan”.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IJNS – Indonesian Journal on Networking and Security. </w:t>
      </w:r>
      <w:r>
        <w:rPr>
          <w:rFonts w:ascii="Times New Roman" w:hAnsi="Times New Roman" w:cs="Times New Roman"/>
          <w:sz w:val="24"/>
          <w:szCs w:val="24"/>
          <w:lang w:val="id-ID"/>
        </w:rPr>
        <w:t>3.4.</w:t>
      </w:r>
    </w:p>
    <w:p w:rsidR="005A529A" w:rsidRPr="000A327F" w:rsidRDefault="005A529A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0A327F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0A327F">
        <w:rPr>
          <w:rFonts w:ascii="Times New Roman" w:hAnsi="Times New Roman" w:cs="Times New Roman"/>
          <w:sz w:val="24"/>
          <w:szCs w:val="24"/>
          <w:lang w:val="id-ID"/>
        </w:rPr>
        <w:t xml:space="preserve">Madcoms. 2010. </w:t>
      </w:r>
      <w:r w:rsidRPr="000A327F">
        <w:rPr>
          <w:rFonts w:ascii="Times New Roman" w:hAnsi="Times New Roman" w:cs="Times New Roman"/>
          <w:i/>
          <w:sz w:val="24"/>
          <w:szCs w:val="24"/>
          <w:lang w:val="id-ID"/>
        </w:rPr>
        <w:t xml:space="preserve">Microsoft Visual Basic 6. 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Yogyakarta: PT Benteng Pustaka.</w:t>
      </w:r>
    </w:p>
    <w:p w:rsidR="00946D7E" w:rsidRPr="00751EF0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color w:val="FF0000"/>
          <w:sz w:val="24"/>
          <w:szCs w:val="24"/>
          <w:lang w:val="id-ID"/>
        </w:rPr>
      </w:pPr>
    </w:p>
    <w:p w:rsidR="00946D7E" w:rsidRPr="000A327F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spellStart"/>
      <w:proofErr w:type="gramStart"/>
      <w:r w:rsidRPr="000A327F">
        <w:rPr>
          <w:rFonts w:ascii="Times New Roman" w:hAnsi="Times New Roman" w:cs="Times New Roman"/>
          <w:sz w:val="24"/>
          <w:szCs w:val="24"/>
        </w:rPr>
        <w:t>Mulyadi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(</w:t>
      </w:r>
      <w:r w:rsidRPr="000A327F">
        <w:rPr>
          <w:rFonts w:ascii="Times New Roman" w:hAnsi="Times New Roman" w:cs="Times New Roman"/>
          <w:sz w:val="24"/>
          <w:szCs w:val="24"/>
        </w:rPr>
        <w:t>2016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A32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0A32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A327F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 ke-4.</w:t>
      </w:r>
      <w:proofErr w:type="gramEnd"/>
      <w:r w:rsidRPr="000A327F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>.</w:t>
      </w:r>
    </w:p>
    <w:p w:rsidR="00946D7E" w:rsidRPr="000A327F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0A327F" w:rsidRDefault="00946D7E" w:rsidP="00946D7E">
      <w:pPr>
        <w:pStyle w:val="ListParagraph"/>
        <w:autoSpaceDE w:val="0"/>
        <w:autoSpaceDN w:val="0"/>
        <w:adjustRightInd w:val="0"/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r w:rsidRPr="000A327F">
        <w:rPr>
          <w:rFonts w:ascii="Times New Roman" w:hAnsi="Times New Roman" w:cs="Times New Roman"/>
          <w:sz w:val="24"/>
          <w:szCs w:val="24"/>
          <w:lang w:val="id-ID"/>
        </w:rPr>
        <w:t xml:space="preserve">Niswonger, Rollin Clifford, Phillip E. Fess, Carl S. Warren. (2008). </w:t>
      </w:r>
      <w:r w:rsidRPr="000A327F">
        <w:rPr>
          <w:rFonts w:ascii="Times New Roman" w:hAnsi="Times New Roman" w:cs="Times New Roman"/>
          <w:i/>
          <w:sz w:val="24"/>
          <w:szCs w:val="24"/>
          <w:lang w:val="id-ID"/>
        </w:rPr>
        <w:t xml:space="preserve">Accounting Principles. 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Mason: South Western Cengage Learning.</w:t>
      </w:r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D7E" w:rsidRDefault="00946D7E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7859DF" w:rsidRDefault="00946D7E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lastRenderedPageBreak/>
        <w:t>Puspaningrum, Rizky Ayu. (2013). “</w:t>
      </w:r>
      <w:r w:rsidRPr="007859DF">
        <w:rPr>
          <w:rFonts w:ascii="Times New Roman" w:hAnsi="Times New Roman" w:cs="Times New Roman"/>
          <w:sz w:val="24"/>
          <w:szCs w:val="24"/>
          <w:lang w:val="id-ID"/>
        </w:rPr>
        <w:t xml:space="preserve">Peranan Sistem Informasi Akuntansi Penggajian dalam Pelaksanaan Pengendalian Intern </w:t>
      </w:r>
      <w:r>
        <w:rPr>
          <w:rFonts w:ascii="Times New Roman" w:hAnsi="Times New Roman" w:cs="Times New Roman"/>
          <w:sz w:val="24"/>
          <w:szCs w:val="24"/>
          <w:lang w:val="id-ID"/>
        </w:rPr>
        <w:t>p</w:t>
      </w:r>
      <w:r w:rsidRPr="007859DF">
        <w:rPr>
          <w:rFonts w:ascii="Times New Roman" w:hAnsi="Times New Roman" w:cs="Times New Roman"/>
          <w:sz w:val="24"/>
          <w:szCs w:val="24"/>
          <w:lang w:val="id-ID"/>
        </w:rPr>
        <w:t>ada PT Kebon Agung</w:t>
      </w:r>
      <w:r>
        <w:rPr>
          <w:rFonts w:ascii="Times New Roman" w:hAnsi="Times New Roman" w:cs="Times New Roman"/>
          <w:sz w:val="24"/>
          <w:szCs w:val="24"/>
          <w:lang w:val="id-ID"/>
        </w:rPr>
        <w:t>”</w:t>
      </w:r>
      <w:r w:rsidRPr="007859DF"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Pr="007859DF">
        <w:rPr>
          <w:rFonts w:ascii="Times New Roman" w:hAnsi="Times New Roman" w:cs="Times New Roman"/>
          <w:i/>
          <w:sz w:val="24"/>
          <w:szCs w:val="24"/>
          <w:lang w:val="id-ID"/>
        </w:rPr>
        <w:t>Jurnal Il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</w:t>
      </w:r>
      <w:r w:rsidRPr="007859DF">
        <w:rPr>
          <w:rFonts w:ascii="Times New Roman" w:hAnsi="Times New Roman" w:cs="Times New Roman"/>
          <w:i/>
          <w:sz w:val="24"/>
          <w:szCs w:val="24"/>
          <w:lang w:val="id-ID"/>
        </w:rPr>
        <w:t>u dan Riset Akuntansi</w:t>
      </w:r>
      <w:r w:rsidRPr="007859DF">
        <w:rPr>
          <w:rFonts w:ascii="Times New Roman" w:hAnsi="Times New Roman" w:cs="Times New Roman"/>
          <w:sz w:val="24"/>
          <w:szCs w:val="24"/>
          <w:lang w:val="id-ID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id-ID"/>
        </w:rPr>
        <w:t>2.3.</w:t>
      </w:r>
    </w:p>
    <w:p w:rsidR="00946D7E" w:rsidRPr="000A327F" w:rsidRDefault="00946D7E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0A327F" w:rsidRDefault="00946D7E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proofErr w:type="gramStart"/>
      <w:r w:rsidRPr="000A327F">
        <w:rPr>
          <w:rFonts w:ascii="Times New Roman" w:hAnsi="Times New Roman" w:cs="Times New Roman"/>
          <w:sz w:val="24"/>
          <w:szCs w:val="24"/>
        </w:rPr>
        <w:t xml:space="preserve">Romney, Marshall B &amp;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Steinbart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, Paul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Jhon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27F">
        <w:rPr>
          <w:rFonts w:ascii="Times New Roman" w:hAnsi="Times New Roman" w:cs="Times New Roman"/>
          <w:sz w:val="24"/>
          <w:szCs w:val="24"/>
          <w:lang w:val="id-ID"/>
        </w:rPr>
        <w:t xml:space="preserve"> (</w:t>
      </w:r>
      <w:r w:rsidRPr="000A327F">
        <w:rPr>
          <w:rFonts w:ascii="Times New Roman" w:hAnsi="Times New Roman" w:cs="Times New Roman"/>
          <w:sz w:val="24"/>
          <w:szCs w:val="24"/>
        </w:rPr>
        <w:t>201</w:t>
      </w:r>
      <w:r w:rsidR="000A327F">
        <w:rPr>
          <w:rFonts w:ascii="Times New Roman" w:hAnsi="Times New Roman" w:cs="Times New Roman"/>
          <w:sz w:val="24"/>
          <w:szCs w:val="24"/>
          <w:lang w:val="id-ID"/>
        </w:rPr>
        <w:t>6</w:t>
      </w:r>
      <w:r w:rsidRPr="000A327F">
        <w:rPr>
          <w:rFonts w:ascii="Times New Roman" w:hAnsi="Times New Roman" w:cs="Times New Roman"/>
          <w:sz w:val="24"/>
          <w:szCs w:val="24"/>
          <w:lang w:val="id-ID"/>
        </w:rPr>
        <w:t>)</w:t>
      </w:r>
      <w:r w:rsidRPr="000A32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Sistem</w:t>
      </w:r>
      <w:proofErr w:type="spellEnd"/>
      <w:r w:rsidRPr="000A32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Informasi</w:t>
      </w:r>
      <w:proofErr w:type="spellEnd"/>
      <w:r w:rsidRPr="000A327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i/>
          <w:sz w:val="24"/>
          <w:szCs w:val="24"/>
        </w:rPr>
        <w:t>Akuntansi</w:t>
      </w:r>
      <w:proofErr w:type="spellEnd"/>
      <w:r w:rsidR="00C6040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60407">
        <w:rPr>
          <w:rFonts w:ascii="Times New Roman" w:hAnsi="Times New Roman" w:cs="Times New Roman"/>
          <w:sz w:val="24"/>
          <w:szCs w:val="24"/>
        </w:rPr>
        <w:t>Edisi</w:t>
      </w:r>
      <w:proofErr w:type="spellEnd"/>
      <w:r w:rsidR="00C60407">
        <w:rPr>
          <w:rFonts w:ascii="Times New Roman" w:hAnsi="Times New Roman" w:cs="Times New Roman"/>
          <w:sz w:val="24"/>
          <w:szCs w:val="24"/>
        </w:rPr>
        <w:t xml:space="preserve"> </w:t>
      </w:r>
      <w:r w:rsidR="00C60407">
        <w:rPr>
          <w:rFonts w:ascii="Times New Roman" w:hAnsi="Times New Roman" w:cs="Times New Roman"/>
          <w:sz w:val="24"/>
          <w:szCs w:val="24"/>
          <w:lang w:val="id-ID"/>
        </w:rPr>
        <w:t>Ke-13</w:t>
      </w:r>
      <w:r w:rsidRPr="000A32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A327F">
        <w:rPr>
          <w:rFonts w:ascii="Times New Roman" w:hAnsi="Times New Roman" w:cs="Times New Roman"/>
          <w:sz w:val="24"/>
          <w:szCs w:val="24"/>
        </w:rPr>
        <w:t xml:space="preserve"> Jakarta: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327F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0A327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D7E" w:rsidRDefault="00946D7E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5A529A" w:rsidRDefault="005A529A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Rosalina, Irene. (2012). “Rancangan Sistem Informasi Akuntansi Terkomputerisasi Siklus Penggajian untuk Meningkatkan Pengendalian Internal pada Perusahaan Distributor Minuman Ringan Berkarbonasi di Surabaya”.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Ilmiah Mahasiswa Akuntansi. </w:t>
      </w:r>
      <w:r w:rsidRPr="006A1E8E">
        <w:rPr>
          <w:rFonts w:ascii="Times New Roman" w:hAnsi="Times New Roman" w:cs="Times New Roman"/>
          <w:sz w:val="24"/>
          <w:szCs w:val="24"/>
          <w:lang w:val="id-ID"/>
        </w:rPr>
        <w:t>1.1.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</w:p>
    <w:p w:rsidR="00751EF0" w:rsidRPr="001E2FF1" w:rsidRDefault="00751EF0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946D7E" w:rsidRPr="00A64503" w:rsidRDefault="00946D7E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Sanusi</w:t>
      </w:r>
      <w:proofErr w:type="spellEnd"/>
      <w:r>
        <w:rPr>
          <w:rFonts w:ascii="Times New Roman" w:hAnsi="Times New Roman" w:cs="Times New Roman"/>
          <w:sz w:val="24"/>
          <w:szCs w:val="24"/>
        </w:rPr>
        <w:t>, Anwar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(</w:t>
      </w:r>
      <w:r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  <w:lang w:val="id-ID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71055">
        <w:rPr>
          <w:rFonts w:ascii="Times New Roman" w:hAnsi="Times New Roman" w:cs="Times New Roman"/>
          <w:i/>
          <w:sz w:val="24"/>
          <w:szCs w:val="24"/>
        </w:rPr>
        <w:t>Metodologi</w:t>
      </w:r>
      <w:proofErr w:type="spellEnd"/>
      <w:r w:rsidRPr="008710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055">
        <w:rPr>
          <w:rFonts w:ascii="Times New Roman" w:hAnsi="Times New Roman" w:cs="Times New Roman"/>
          <w:i/>
          <w:sz w:val="24"/>
          <w:szCs w:val="24"/>
        </w:rPr>
        <w:t>Penelitian</w:t>
      </w:r>
      <w:proofErr w:type="spellEnd"/>
      <w:r w:rsidRPr="0087105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71055">
        <w:rPr>
          <w:rFonts w:ascii="Times New Roman" w:hAnsi="Times New Roman" w:cs="Times New Roman"/>
          <w:i/>
          <w:sz w:val="24"/>
          <w:szCs w:val="24"/>
        </w:rPr>
        <w:t>Bisnis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Jakarta: </w:t>
      </w:r>
      <w:proofErr w:type="spellStart"/>
      <w:r>
        <w:rPr>
          <w:rFonts w:ascii="Times New Roman" w:hAnsi="Times New Roman" w:cs="Times New Roman"/>
          <w:sz w:val="24"/>
          <w:szCs w:val="24"/>
        </w:rPr>
        <w:t>Salemba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Empat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46D7E" w:rsidRDefault="00946D7E" w:rsidP="00946D7E">
      <w:pPr>
        <w:pStyle w:val="ParaAttribute0"/>
        <w:ind w:left="709" w:hanging="709"/>
        <w:jc w:val="both"/>
        <w:rPr>
          <w:color w:val="FF0000"/>
          <w:sz w:val="24"/>
        </w:rPr>
      </w:pPr>
    </w:p>
    <w:p w:rsidR="00C60407" w:rsidRDefault="00C60407" w:rsidP="00946D7E">
      <w:pPr>
        <w:pStyle w:val="ParaAttribute0"/>
        <w:ind w:left="709" w:hanging="709"/>
        <w:jc w:val="both"/>
        <w:rPr>
          <w:sz w:val="24"/>
        </w:rPr>
      </w:pPr>
      <w:r w:rsidRPr="00C60407">
        <w:rPr>
          <w:sz w:val="24"/>
        </w:rPr>
        <w:t xml:space="preserve">Saputra, Agus dkk. (2012). </w:t>
      </w:r>
      <w:r w:rsidRPr="00C60407">
        <w:rPr>
          <w:i/>
          <w:sz w:val="24"/>
        </w:rPr>
        <w:t>Aplikasi Terintegrasi dengan Visual Basic 6.0 dan Data Report.</w:t>
      </w:r>
      <w:r w:rsidRPr="00C60407">
        <w:rPr>
          <w:sz w:val="24"/>
        </w:rPr>
        <w:t xml:space="preserve"> Jakarta: PT Eka Komputindo</w:t>
      </w:r>
      <w:r>
        <w:rPr>
          <w:sz w:val="24"/>
        </w:rPr>
        <w:t>.</w:t>
      </w:r>
    </w:p>
    <w:p w:rsidR="00C60407" w:rsidRPr="00C60407" w:rsidRDefault="00C60407" w:rsidP="00946D7E">
      <w:pPr>
        <w:pStyle w:val="ParaAttribute0"/>
        <w:ind w:left="709" w:hanging="709"/>
        <w:jc w:val="both"/>
        <w:rPr>
          <w:sz w:val="24"/>
        </w:rPr>
      </w:pPr>
    </w:p>
    <w:p w:rsidR="00C60407" w:rsidRPr="00C60407" w:rsidRDefault="00C60407" w:rsidP="00946D7E">
      <w:pPr>
        <w:pStyle w:val="ParaAttribute0"/>
        <w:ind w:left="709" w:hanging="709"/>
        <w:jc w:val="both"/>
        <w:rPr>
          <w:sz w:val="24"/>
        </w:rPr>
      </w:pPr>
      <w:r w:rsidRPr="00C60407">
        <w:rPr>
          <w:sz w:val="24"/>
        </w:rPr>
        <w:t xml:space="preserve">Suryantara, I Gusti Ngurah. (2014). </w:t>
      </w:r>
      <w:r w:rsidRPr="00C60407">
        <w:rPr>
          <w:i/>
          <w:sz w:val="24"/>
        </w:rPr>
        <w:t xml:space="preserve">Merancang Aplikasi Akuntansi dengan VB.NET. </w:t>
      </w:r>
      <w:r w:rsidRPr="00C60407">
        <w:rPr>
          <w:sz w:val="24"/>
        </w:rPr>
        <w:t>Jakarta: PT Elex Media Komputindo.</w:t>
      </w:r>
    </w:p>
    <w:p w:rsidR="00C60407" w:rsidRPr="00C60407" w:rsidRDefault="00C60407" w:rsidP="00946D7E">
      <w:pPr>
        <w:pStyle w:val="ParaAttribute0"/>
        <w:ind w:left="709" w:hanging="709"/>
        <w:jc w:val="both"/>
        <w:rPr>
          <w:color w:val="FF0000"/>
          <w:sz w:val="24"/>
        </w:rPr>
      </w:pPr>
    </w:p>
    <w:p w:rsidR="00946D7E" w:rsidRPr="000A327F" w:rsidRDefault="000A327F" w:rsidP="00946D7E">
      <w:pPr>
        <w:pStyle w:val="ParaAttribute0"/>
        <w:ind w:left="709" w:hanging="709"/>
        <w:jc w:val="both"/>
        <w:rPr>
          <w:sz w:val="24"/>
        </w:rPr>
      </w:pPr>
      <w:r w:rsidRPr="000A327F">
        <w:rPr>
          <w:sz w:val="24"/>
        </w:rPr>
        <w:t>TMBooks. (2017</w:t>
      </w:r>
      <w:r w:rsidR="00946D7E" w:rsidRPr="000A327F">
        <w:rPr>
          <w:sz w:val="24"/>
        </w:rPr>
        <w:t xml:space="preserve">). </w:t>
      </w:r>
      <w:r w:rsidR="00946D7E" w:rsidRPr="000A327F">
        <w:rPr>
          <w:i/>
          <w:sz w:val="24"/>
        </w:rPr>
        <w:t xml:space="preserve">Sistem Informasi Akuntansi Konsep dan Penerapan. </w:t>
      </w:r>
      <w:r w:rsidR="00946D7E" w:rsidRPr="000A327F">
        <w:rPr>
          <w:sz w:val="24"/>
        </w:rPr>
        <w:t>Yogyakarta: Andi Offset.</w:t>
      </w:r>
    </w:p>
    <w:p w:rsidR="00C60407" w:rsidRPr="00C60407" w:rsidRDefault="00C60407" w:rsidP="00946D7E">
      <w:pPr>
        <w:pStyle w:val="ParaAttribute0"/>
        <w:ind w:left="709" w:hanging="709"/>
        <w:jc w:val="both"/>
        <w:rPr>
          <w:sz w:val="24"/>
        </w:rPr>
      </w:pPr>
    </w:p>
    <w:p w:rsidR="00946D7E" w:rsidRDefault="00946D7E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 w:rsidRPr="00B87B97">
        <w:rPr>
          <w:rFonts w:ascii="Times New Roman" w:hAnsi="Times New Roman" w:cs="Times New Roman"/>
          <w:sz w:val="24"/>
          <w:szCs w:val="24"/>
          <w:lang w:val="id-ID"/>
        </w:rPr>
        <w:t>Undang-Undang No. 13 Tahun 2003 Tentang Ketenagakerjaan, Jakarta.</w:t>
      </w:r>
    </w:p>
    <w:p w:rsidR="005A529A" w:rsidRDefault="005A529A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C60407" w:rsidRDefault="00C60407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Warren, R. F. (2011).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Pengantar Akuntansi (Accounting). </w:t>
      </w:r>
      <w:r>
        <w:rPr>
          <w:rFonts w:ascii="Times New Roman" w:hAnsi="Times New Roman" w:cs="Times New Roman"/>
          <w:sz w:val="24"/>
          <w:szCs w:val="24"/>
          <w:lang w:val="id-ID"/>
        </w:rPr>
        <w:t>Edisi Ke-21. Jakarta: Salemba Empat.</w:t>
      </w:r>
    </w:p>
    <w:p w:rsidR="00C60407" w:rsidRPr="00C60407" w:rsidRDefault="00C60407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E07185" w:rsidRDefault="00E07185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Wibowo, Ivone Orelia. (2012). “Perancangan Sistem Informasi Penggajian Terkomputerisasi dalam Rangka Meningkatkan Efektivitas, Efisiensi, dan Pengendalian Internal pada Yayasan Lazaris.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Jurnal Ilmiah Mahasiswa Akuntansi. </w:t>
      </w:r>
      <w:r w:rsidRPr="006A1E8E">
        <w:rPr>
          <w:rFonts w:ascii="Times New Roman" w:hAnsi="Times New Roman" w:cs="Times New Roman"/>
          <w:sz w:val="24"/>
          <w:szCs w:val="24"/>
          <w:lang w:val="id-ID"/>
        </w:rPr>
        <w:t>1.1.</w:t>
      </w:r>
    </w:p>
    <w:p w:rsidR="00E07185" w:rsidRDefault="00E07185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</w:p>
    <w:p w:rsidR="005A529A" w:rsidRPr="005A529A" w:rsidRDefault="005A529A" w:rsidP="00946D7E">
      <w:pPr>
        <w:spacing w:line="240" w:lineRule="auto"/>
        <w:ind w:left="709" w:hanging="709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Wulandari, Triaswati Yuni dan Gesang Kristianto Nugroho. (2012). “Sistem Komputerisasi Penggajian Guru pada SMP Negeri 2 Sambungmacan.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 xml:space="preserve">Journal Speed – Sentra Penelitian Engineering dan Edukaasi. </w:t>
      </w:r>
      <w:r>
        <w:rPr>
          <w:rFonts w:ascii="Times New Roman" w:hAnsi="Times New Roman" w:cs="Times New Roman"/>
          <w:sz w:val="24"/>
          <w:szCs w:val="24"/>
          <w:lang w:val="id-ID"/>
        </w:rPr>
        <w:t>4.3.</w:t>
      </w:r>
    </w:p>
    <w:p w:rsidR="001616F9" w:rsidRDefault="001616F9" w:rsidP="00946D7E">
      <w:pPr>
        <w:spacing w:line="240" w:lineRule="auto"/>
      </w:pPr>
    </w:p>
    <w:sectPr w:rsidR="001616F9" w:rsidSect="000A327F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46D7E"/>
    <w:rsid w:val="00087391"/>
    <w:rsid w:val="00090849"/>
    <w:rsid w:val="000A327F"/>
    <w:rsid w:val="001616F9"/>
    <w:rsid w:val="001B2D52"/>
    <w:rsid w:val="00267EF7"/>
    <w:rsid w:val="002F742A"/>
    <w:rsid w:val="004A2B1D"/>
    <w:rsid w:val="004C65FA"/>
    <w:rsid w:val="00546AE5"/>
    <w:rsid w:val="00552D50"/>
    <w:rsid w:val="005A529A"/>
    <w:rsid w:val="006A1E8E"/>
    <w:rsid w:val="00751EF0"/>
    <w:rsid w:val="007F4FB5"/>
    <w:rsid w:val="00946D7E"/>
    <w:rsid w:val="00C60407"/>
    <w:rsid w:val="00E0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D7E"/>
    <w:pPr>
      <w:spacing w:after="0" w:line="360" w:lineRule="auto"/>
      <w:ind w:left="357" w:right="6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46D7E"/>
    <w:pPr>
      <w:contextualSpacing/>
    </w:pPr>
  </w:style>
  <w:style w:type="paragraph" w:customStyle="1" w:styleId="ParaAttribute0">
    <w:name w:val="ParaAttribute0"/>
    <w:rsid w:val="00946D7E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8</cp:revision>
  <cp:lastPrinted>2018-07-15T18:33:00Z</cp:lastPrinted>
  <dcterms:created xsi:type="dcterms:W3CDTF">2018-05-20T03:18:00Z</dcterms:created>
  <dcterms:modified xsi:type="dcterms:W3CDTF">2018-08-05T15:47:00Z</dcterms:modified>
</cp:coreProperties>
</file>