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25" w:rsidRPr="00B83495" w:rsidRDefault="00240A25" w:rsidP="00240A2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9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40A25" w:rsidRDefault="00240A25" w:rsidP="00240A25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40A25" w:rsidRPr="00D71DB6" w:rsidRDefault="00240A25" w:rsidP="00C134FE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Baridwan, Zaky. 2008. </w:t>
      </w:r>
      <w:r>
        <w:rPr>
          <w:rFonts w:ascii="Times New Roman" w:hAnsi="Times New Roman" w:cs="Times New Roman"/>
          <w:i/>
          <w:sz w:val="24"/>
          <w:szCs w:val="24"/>
        </w:rPr>
        <w:t>Intermediate Accounting</w:t>
      </w:r>
      <w:r>
        <w:rPr>
          <w:rFonts w:ascii="Times New Roman" w:hAnsi="Times New Roman" w:cs="Times New Roman"/>
          <w:sz w:val="24"/>
          <w:szCs w:val="24"/>
        </w:rPr>
        <w:t>. Yogyakarta: BPFE-Yogyakarta.</w:t>
      </w:r>
    </w:p>
    <w:p w:rsidR="00240A25" w:rsidRPr="003D6BD2" w:rsidRDefault="00F95869" w:rsidP="00240A25">
      <w:p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Harahap, Sofyan Syafri. 2013</w:t>
      </w:r>
      <w:r w:rsidR="00240A25">
        <w:rPr>
          <w:rFonts w:ascii="Times New Roman" w:hAnsi="Times New Roman" w:cs="Times New Roman"/>
          <w:sz w:val="24"/>
          <w:szCs w:val="24"/>
        </w:rPr>
        <w:t xml:space="preserve">. </w:t>
      </w:r>
      <w:r w:rsidR="00240A25">
        <w:rPr>
          <w:rFonts w:ascii="Times New Roman" w:hAnsi="Times New Roman" w:cs="Times New Roman"/>
          <w:i/>
          <w:sz w:val="24"/>
          <w:szCs w:val="24"/>
        </w:rPr>
        <w:t>Analisis Kritis atas Laporan Keuangan</w:t>
      </w:r>
      <w:r w:rsidR="00240A25">
        <w:rPr>
          <w:rFonts w:ascii="Times New Roman" w:hAnsi="Times New Roman" w:cs="Times New Roman"/>
          <w:sz w:val="24"/>
          <w:szCs w:val="24"/>
        </w:rPr>
        <w:t>. Edisi 1-10. Jakarta: Rajawali Pers.</w:t>
      </w:r>
    </w:p>
    <w:p w:rsidR="00240A25" w:rsidRPr="006B4691" w:rsidRDefault="00240A25" w:rsidP="00240A25">
      <w:p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Hery. 2015. </w:t>
      </w:r>
      <w:r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. Yogyakarta: Center for Academic Publishing Service.</w:t>
      </w:r>
    </w:p>
    <w:p w:rsidR="00240A25" w:rsidRDefault="00DA78D9" w:rsidP="00DA78D9">
      <w:p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Kasmir. 2017</w:t>
      </w:r>
      <w:r w:rsidR="00240A25">
        <w:rPr>
          <w:rFonts w:ascii="Times New Roman" w:hAnsi="Times New Roman" w:cs="Times New Roman"/>
          <w:sz w:val="24"/>
          <w:szCs w:val="24"/>
        </w:rPr>
        <w:t xml:space="preserve">. </w:t>
      </w:r>
      <w:r w:rsidR="00240A25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 xml:space="preserve">. Edisi 10. </w:t>
      </w:r>
      <w:r w:rsidR="00240A25">
        <w:rPr>
          <w:rFonts w:ascii="Times New Roman" w:hAnsi="Times New Roman" w:cs="Times New Roman"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sz w:val="24"/>
          <w:szCs w:val="24"/>
        </w:rPr>
        <w:t>PT</w:t>
      </w:r>
      <w:r w:rsidR="00240A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RajaGrafindo Persada.</w:t>
      </w:r>
    </w:p>
    <w:p w:rsidR="00240A25" w:rsidRDefault="00F95869" w:rsidP="00240A25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Munawir, S. 2014</w:t>
      </w:r>
      <w:r w:rsidR="00240A25">
        <w:rPr>
          <w:rFonts w:ascii="Times New Roman" w:hAnsi="Times New Roman" w:cs="Times New Roman"/>
          <w:sz w:val="24"/>
          <w:szCs w:val="24"/>
        </w:rPr>
        <w:t xml:space="preserve">. </w:t>
      </w:r>
      <w:r w:rsidR="00240A25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="00240A25">
        <w:rPr>
          <w:rFonts w:ascii="Times New Roman" w:hAnsi="Times New Roman" w:cs="Times New Roman"/>
          <w:sz w:val="24"/>
          <w:szCs w:val="24"/>
        </w:rPr>
        <w:t xml:space="preserve">. </w:t>
      </w:r>
      <w:r w:rsidRPr="00DE76AC">
        <w:rPr>
          <w:rFonts w:ascii="Times New Roman" w:hAnsi="Times New Roman" w:cs="Times New Roman"/>
          <w:sz w:val="24"/>
          <w:szCs w:val="24"/>
        </w:rPr>
        <w:t>Yogyakarta: Liberty</w:t>
      </w:r>
      <w:r w:rsidR="00240A25">
        <w:rPr>
          <w:rFonts w:ascii="Times New Roman" w:hAnsi="Times New Roman" w:cs="Times New Roman"/>
          <w:sz w:val="24"/>
          <w:szCs w:val="24"/>
        </w:rPr>
        <w:t>.</w:t>
      </w:r>
    </w:p>
    <w:p w:rsidR="00240A25" w:rsidRPr="006B4691" w:rsidRDefault="00F95869" w:rsidP="00351F21">
      <w:pPr>
        <w:spacing w:line="24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Sugiyono, Arief dan Edy Untung. 2008</w:t>
      </w:r>
      <w:r w:rsidR="00240A25">
        <w:rPr>
          <w:rFonts w:ascii="Times New Roman" w:hAnsi="Times New Roman" w:cs="Times New Roman"/>
          <w:sz w:val="24"/>
          <w:szCs w:val="24"/>
        </w:rPr>
        <w:t xml:space="preserve">. </w:t>
      </w:r>
      <w:r w:rsidR="00240A25">
        <w:rPr>
          <w:rFonts w:ascii="Times New Roman" w:hAnsi="Times New Roman" w:cs="Times New Roman"/>
          <w:i/>
          <w:sz w:val="24"/>
          <w:szCs w:val="24"/>
        </w:rPr>
        <w:t>Panduan Praktis Dasar Analisa Laporan Keuangan</w:t>
      </w:r>
      <w:r w:rsidR="00240A25">
        <w:rPr>
          <w:rFonts w:ascii="Times New Roman" w:hAnsi="Times New Roman" w:cs="Times New Roman"/>
          <w:sz w:val="24"/>
          <w:szCs w:val="24"/>
        </w:rPr>
        <w:t xml:space="preserve">. Jakarta: </w:t>
      </w:r>
      <w:r w:rsidRPr="00DE76AC">
        <w:rPr>
          <w:rFonts w:ascii="Times New Roman" w:hAnsi="Times New Roman" w:cs="Times New Roman"/>
          <w:sz w:val="24"/>
          <w:szCs w:val="24"/>
        </w:rPr>
        <w:t xml:space="preserve">Gramedia </w:t>
      </w:r>
      <w:r w:rsidRPr="00DE76AC">
        <w:rPr>
          <w:rFonts w:ascii="Times New Roman" w:eastAsia="Times New Roman" w:hAnsi="Times New Roman" w:cs="Times New Roman"/>
          <w:sz w:val="24"/>
          <w:szCs w:val="24"/>
        </w:rPr>
        <w:t>Widiasarana Indonesia.</w:t>
      </w:r>
    </w:p>
    <w:p w:rsidR="00900382" w:rsidRPr="00240A25" w:rsidRDefault="00351F21" w:rsidP="00900382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Pedoman Penulisan Ilmiah Proposal dan Skripsi. 2017. Palembang: Jurusan Akuntansi Politeknik Negeri Sriwijaya.</w:t>
      </w:r>
      <w:bookmarkStart w:id="0" w:name="_GoBack"/>
      <w:bookmarkEnd w:id="0"/>
    </w:p>
    <w:sectPr w:rsidR="00900382" w:rsidRPr="00240A25" w:rsidSect="00332460">
      <w:headerReference w:type="default" r:id="rId7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C9" w:rsidRDefault="006541C9" w:rsidP="00240A25">
      <w:pPr>
        <w:spacing w:after="0" w:line="240" w:lineRule="auto"/>
      </w:pPr>
      <w:r>
        <w:separator/>
      </w:r>
    </w:p>
  </w:endnote>
  <w:endnote w:type="continuationSeparator" w:id="0">
    <w:p w:rsidR="006541C9" w:rsidRDefault="006541C9" w:rsidP="0024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C9" w:rsidRDefault="006541C9" w:rsidP="00240A25">
      <w:pPr>
        <w:spacing w:after="0" w:line="240" w:lineRule="auto"/>
      </w:pPr>
      <w:r>
        <w:separator/>
      </w:r>
    </w:p>
  </w:footnote>
  <w:footnote w:type="continuationSeparator" w:id="0">
    <w:p w:rsidR="006541C9" w:rsidRDefault="006541C9" w:rsidP="0024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6D" w:rsidRDefault="006541C9" w:rsidP="00240A25">
    <w:pPr>
      <w:pStyle w:val="Header"/>
    </w:pPr>
  </w:p>
  <w:p w:rsidR="00E33D6D" w:rsidRDefault="006541C9">
    <w:pPr>
      <w:pStyle w:val="Header"/>
    </w:pPr>
  </w:p>
  <w:p w:rsidR="00E33D6D" w:rsidRDefault="006541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25"/>
    <w:rsid w:val="001F3483"/>
    <w:rsid w:val="00240A25"/>
    <w:rsid w:val="00351F21"/>
    <w:rsid w:val="006541C9"/>
    <w:rsid w:val="006A7718"/>
    <w:rsid w:val="00900382"/>
    <w:rsid w:val="00B83495"/>
    <w:rsid w:val="00B914AA"/>
    <w:rsid w:val="00C134FE"/>
    <w:rsid w:val="00CE6AB9"/>
    <w:rsid w:val="00DA78D9"/>
    <w:rsid w:val="00E84F3E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2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25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4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25"/>
    <w:rPr>
      <w:rFonts w:eastAsiaTheme="minorEastAsi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25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25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240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25"/>
    <w:rPr>
      <w:rFonts w:eastAsiaTheme="minorEastAsia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2018-07-11T22:07:00Z</cp:lastPrinted>
  <dcterms:created xsi:type="dcterms:W3CDTF">2018-05-21T03:50:00Z</dcterms:created>
  <dcterms:modified xsi:type="dcterms:W3CDTF">2018-07-11T22:08:00Z</dcterms:modified>
</cp:coreProperties>
</file>