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9A" w:rsidRDefault="0030069A" w:rsidP="001B673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  <w:bookmarkStart w:id="0" w:name="_GoBack"/>
      <w:bookmarkEnd w:id="0"/>
    </w:p>
    <w:p w:rsidR="001B673E" w:rsidRDefault="004D7C38" w:rsidP="001B67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1B673E" w:rsidRDefault="001B673E" w:rsidP="001B67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73E" w:rsidRDefault="001B673E" w:rsidP="0013622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penulis menganalisis dan membahas permasalahan yang ada pada bab sebelumnya, maka pada bab v ini penulis akan memberikan kesimpulan dan saran yang mungkin akan berguna untuk kemajuan CV Dezainla Palembang. Adapun kesimpulan dan saran adalah sebagai berikut:</w:t>
      </w:r>
    </w:p>
    <w:p w:rsidR="001B673E" w:rsidRPr="001B673E" w:rsidRDefault="001B673E" w:rsidP="001B67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73E" w:rsidRDefault="001B673E" w:rsidP="001B673E">
      <w:pPr>
        <w:pStyle w:val="ListParagraph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</w:t>
      </w:r>
    </w:p>
    <w:p w:rsidR="001B673E" w:rsidRDefault="001B673E" w:rsidP="001B673E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Rasio likuiditas perusahaan di tahun</w:t>
      </w:r>
      <w:r w:rsidR="00D66266">
        <w:rPr>
          <w:rFonts w:ascii="Times New Roman" w:hAnsi="Times New Roman"/>
          <w:sz w:val="24"/>
          <w:szCs w:val="24"/>
        </w:rPr>
        <w:t xml:space="preserve"> 2015 </w:t>
      </w:r>
      <w:r w:rsidR="00136220">
        <w:rPr>
          <w:rFonts w:ascii="Times New Roman" w:hAnsi="Times New Roman"/>
          <w:sz w:val="24"/>
          <w:szCs w:val="24"/>
        </w:rPr>
        <w:t xml:space="preserve">(2 kali) </w:t>
      </w:r>
      <w:r w:rsidR="00D66266">
        <w:rPr>
          <w:rFonts w:ascii="Times New Roman" w:hAnsi="Times New Roman"/>
          <w:sz w:val="24"/>
          <w:szCs w:val="24"/>
        </w:rPr>
        <w:t xml:space="preserve">telah mencapai </w:t>
      </w:r>
      <w:r w:rsidR="00136220">
        <w:rPr>
          <w:rFonts w:ascii="Times New Roman" w:hAnsi="Times New Roman"/>
          <w:sz w:val="24"/>
          <w:szCs w:val="24"/>
        </w:rPr>
        <w:t>standar umum industri yaitu 2 kali</w:t>
      </w:r>
      <w:r w:rsidR="00D66266">
        <w:rPr>
          <w:rFonts w:ascii="Times New Roman" w:hAnsi="Times New Roman"/>
          <w:sz w:val="24"/>
          <w:szCs w:val="24"/>
        </w:rPr>
        <w:t xml:space="preserve"> yang menunjukkan bahwa kemampuan perusahaan untuk membayar kewajiban jangka pendeknya sudah cukup baik. Pada tahun 2016 dan 2017 mengalami penurunan yaitu masing-masing sebesar 1,7</w:t>
      </w:r>
      <w:r w:rsidR="00136220" w:rsidRPr="00136220">
        <w:rPr>
          <w:rFonts w:ascii="Times New Roman" w:hAnsi="Times New Roman"/>
          <w:sz w:val="24"/>
          <w:szCs w:val="24"/>
        </w:rPr>
        <w:t xml:space="preserve"> </w:t>
      </w:r>
      <w:r w:rsidR="00136220">
        <w:rPr>
          <w:rFonts w:ascii="Times New Roman" w:hAnsi="Times New Roman"/>
          <w:sz w:val="24"/>
          <w:szCs w:val="24"/>
        </w:rPr>
        <w:t>kali</w:t>
      </w:r>
      <w:r w:rsidR="00D66266">
        <w:rPr>
          <w:rFonts w:ascii="Times New Roman" w:hAnsi="Times New Roman"/>
          <w:sz w:val="24"/>
          <w:szCs w:val="24"/>
        </w:rPr>
        <w:t xml:space="preserve"> dan 1,8</w:t>
      </w:r>
      <w:r w:rsidR="00136220" w:rsidRPr="00136220">
        <w:rPr>
          <w:rFonts w:ascii="Times New Roman" w:hAnsi="Times New Roman"/>
          <w:sz w:val="24"/>
          <w:szCs w:val="24"/>
        </w:rPr>
        <w:t xml:space="preserve"> </w:t>
      </w:r>
      <w:r w:rsidR="00136220">
        <w:rPr>
          <w:rFonts w:ascii="Times New Roman" w:hAnsi="Times New Roman"/>
          <w:sz w:val="24"/>
          <w:szCs w:val="24"/>
        </w:rPr>
        <w:t>kali</w:t>
      </w:r>
      <w:r w:rsidR="00D66266">
        <w:rPr>
          <w:rFonts w:ascii="Times New Roman" w:hAnsi="Times New Roman"/>
          <w:sz w:val="24"/>
          <w:szCs w:val="24"/>
        </w:rPr>
        <w:t>. Hal ini menunjukkan bahwa kinerja perusahaan dalam melunasi kewajiban jangka pendeknya mengalami penurunan dari tahun sebelumnya.</w:t>
      </w:r>
    </w:p>
    <w:p w:rsidR="00D66266" w:rsidRDefault="00D66266" w:rsidP="001B673E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Rasio aktivitas perusahaan di tahun 2015, 2016, d</w:t>
      </w:r>
      <w:r w:rsidR="00334441">
        <w:rPr>
          <w:rFonts w:ascii="Times New Roman" w:hAnsi="Times New Roman"/>
          <w:sz w:val="24"/>
          <w:szCs w:val="24"/>
        </w:rPr>
        <w:t>an 2017, yaitu 6,6 kali, 6 kali, dan 7,2 kali yang berada dibawah standar umum indusri yaitu, 15 kali. Nilai ini membuktikan bahwa perputaran piutang usaha yang terjadi di perusahaan belum maksimal.</w:t>
      </w:r>
    </w:p>
    <w:p w:rsidR="00334441" w:rsidRPr="00334441" w:rsidRDefault="00334441" w:rsidP="0033444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B673E" w:rsidRPr="001B673E" w:rsidRDefault="001B673E" w:rsidP="001B673E">
      <w:pPr>
        <w:pStyle w:val="ListParagraph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Saran</w:t>
      </w:r>
    </w:p>
    <w:p w:rsidR="00CE6AB9" w:rsidRDefault="00334441" w:rsidP="003344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Sehubungan dengan kesimpulan di atas, maka penulis memberikan saran-saran yang bermanfaat bagi perusahaan. </w:t>
      </w:r>
      <w:r w:rsidR="0013622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aran-saran </w:t>
      </w:r>
      <w:r w:rsidR="00136220">
        <w:rPr>
          <w:rFonts w:ascii="Times New Roman" w:hAnsi="Times New Roman"/>
          <w:sz w:val="24"/>
          <w:szCs w:val="24"/>
        </w:rPr>
        <w:t xml:space="preserve">tersebut </w:t>
      </w:r>
      <w:r>
        <w:rPr>
          <w:rFonts w:ascii="Times New Roman" w:hAnsi="Times New Roman"/>
          <w:sz w:val="24"/>
          <w:szCs w:val="24"/>
        </w:rPr>
        <w:t>yaitu:</w:t>
      </w:r>
    </w:p>
    <w:p w:rsidR="00334441" w:rsidRDefault="00334441" w:rsidP="00334441">
      <w:pPr>
        <w:pStyle w:val="ListParagraph"/>
        <w:numPr>
          <w:ilvl w:val="0"/>
          <w:numId w:val="7"/>
        </w:numPr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Sebaiknya perusahaan lebih memperhatikan jumlah uang kas dalam memenuhi kewajiban jangka pendeknya agar mencap</w:t>
      </w:r>
      <w:r w:rsidR="00136220">
        <w:rPr>
          <w:rFonts w:ascii="Times New Roman" w:hAnsi="Times New Roman"/>
          <w:sz w:val="24"/>
          <w:szCs w:val="24"/>
        </w:rPr>
        <w:t>ai standar likuiditas yang baik.</w:t>
      </w:r>
      <w:r>
        <w:rPr>
          <w:rFonts w:ascii="Times New Roman" w:hAnsi="Times New Roman"/>
          <w:sz w:val="24"/>
          <w:szCs w:val="24"/>
        </w:rPr>
        <w:t xml:space="preserve"> </w:t>
      </w:r>
      <w:r w:rsidR="00136220">
        <w:rPr>
          <w:rFonts w:ascii="Times New Roman" w:hAnsi="Times New Roman"/>
          <w:sz w:val="24"/>
          <w:szCs w:val="24"/>
        </w:rPr>
        <w:t xml:space="preserve">Hal ini bisa dilakukan </w:t>
      </w:r>
      <w:r>
        <w:rPr>
          <w:rFonts w:ascii="Times New Roman" w:hAnsi="Times New Roman"/>
          <w:sz w:val="24"/>
          <w:szCs w:val="24"/>
        </w:rPr>
        <w:t xml:space="preserve">dengan mengurangi </w:t>
      </w:r>
      <w:r w:rsidR="00136220">
        <w:rPr>
          <w:rFonts w:ascii="Times New Roman" w:hAnsi="Times New Roman"/>
          <w:sz w:val="24"/>
          <w:szCs w:val="24"/>
        </w:rPr>
        <w:t xml:space="preserve">penjualan kredit </w:t>
      </w:r>
      <w:r>
        <w:rPr>
          <w:rFonts w:ascii="Times New Roman" w:hAnsi="Times New Roman"/>
          <w:sz w:val="24"/>
          <w:szCs w:val="24"/>
        </w:rPr>
        <w:t>dan meningkatkan penjualan tunai.</w:t>
      </w:r>
    </w:p>
    <w:p w:rsidR="00725C89" w:rsidRDefault="00725C89" w:rsidP="00334441">
      <w:pPr>
        <w:pStyle w:val="ListParagraph"/>
        <w:numPr>
          <w:ilvl w:val="0"/>
          <w:numId w:val="7"/>
        </w:numPr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  <w:sectPr w:rsidR="00725C89" w:rsidSect="00725C89">
          <w:footerReference w:type="default" r:id="rId8"/>
          <w:pgSz w:w="11906" w:h="16838"/>
          <w:pgMar w:top="2268" w:right="1701" w:bottom="1701" w:left="2268" w:header="708" w:footer="708" w:gutter="0"/>
          <w:pgNumType w:start="51"/>
          <w:cols w:space="708"/>
          <w:docGrid w:linePitch="360"/>
        </w:sectPr>
      </w:pPr>
    </w:p>
    <w:p w:rsidR="004441EF" w:rsidRPr="00136220" w:rsidRDefault="004441EF" w:rsidP="00136220">
      <w:pPr>
        <w:pStyle w:val="ListParagraph"/>
        <w:numPr>
          <w:ilvl w:val="0"/>
          <w:numId w:val="7"/>
        </w:numPr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Sebaiknya perusahaan </w:t>
      </w:r>
      <w:r w:rsidR="00136220">
        <w:rPr>
          <w:rFonts w:ascii="Times New Roman" w:hAnsi="Times New Roman"/>
          <w:sz w:val="24"/>
          <w:szCs w:val="24"/>
        </w:rPr>
        <w:t>memberikan sanksi administrasi yang tegas terhadap pelanggan yang terlambat membayar. Dengan demikian perputaran piutang perusahaan menjadi lebih cepat dan mengantisipasi kemungkinan tidak tertagihnya piutang.</w:t>
      </w:r>
    </w:p>
    <w:sectPr w:rsidR="004441EF" w:rsidRPr="00136220" w:rsidSect="00725C89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54" w:rsidRDefault="001F2854" w:rsidP="00725C89">
      <w:pPr>
        <w:spacing w:after="0" w:line="240" w:lineRule="auto"/>
      </w:pPr>
      <w:r>
        <w:separator/>
      </w:r>
    </w:p>
  </w:endnote>
  <w:endnote w:type="continuationSeparator" w:id="0">
    <w:p w:rsidR="001F2854" w:rsidRDefault="001F2854" w:rsidP="0072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001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C89" w:rsidRDefault="00725C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20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25C89" w:rsidRDefault="00725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89" w:rsidRDefault="00725C89">
    <w:pPr>
      <w:pStyle w:val="Footer"/>
      <w:jc w:val="center"/>
    </w:pPr>
  </w:p>
  <w:p w:rsidR="00725C89" w:rsidRDefault="00725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54" w:rsidRDefault="001F2854" w:rsidP="00725C89">
      <w:pPr>
        <w:spacing w:after="0" w:line="240" w:lineRule="auto"/>
      </w:pPr>
      <w:r>
        <w:separator/>
      </w:r>
    </w:p>
  </w:footnote>
  <w:footnote w:type="continuationSeparator" w:id="0">
    <w:p w:rsidR="001F2854" w:rsidRDefault="001F2854" w:rsidP="0072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936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5C89" w:rsidRDefault="00725C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2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725C89" w:rsidRDefault="00725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3FF3"/>
    <w:multiLevelType w:val="multilevel"/>
    <w:tmpl w:val="1C08D7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01875BE"/>
    <w:multiLevelType w:val="hybridMultilevel"/>
    <w:tmpl w:val="AF90DA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07E6"/>
    <w:multiLevelType w:val="hybridMultilevel"/>
    <w:tmpl w:val="DB4EE292"/>
    <w:lvl w:ilvl="0" w:tplc="C0725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E859CF"/>
    <w:multiLevelType w:val="multilevel"/>
    <w:tmpl w:val="51826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8E84C3A"/>
    <w:multiLevelType w:val="hybridMultilevel"/>
    <w:tmpl w:val="E872E14C"/>
    <w:lvl w:ilvl="0" w:tplc="EA963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A7AF6"/>
    <w:multiLevelType w:val="hybridMultilevel"/>
    <w:tmpl w:val="3B14EFB2"/>
    <w:lvl w:ilvl="0" w:tplc="6D246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504E73"/>
    <w:multiLevelType w:val="multilevel"/>
    <w:tmpl w:val="1C08D7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9A"/>
    <w:rsid w:val="00136220"/>
    <w:rsid w:val="001B673E"/>
    <w:rsid w:val="001F2854"/>
    <w:rsid w:val="0030069A"/>
    <w:rsid w:val="00334441"/>
    <w:rsid w:val="004441EF"/>
    <w:rsid w:val="004D7C38"/>
    <w:rsid w:val="00725C89"/>
    <w:rsid w:val="00BA3214"/>
    <w:rsid w:val="00CE6AB9"/>
    <w:rsid w:val="00D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2018-05-21T02:20:00Z</dcterms:created>
  <dcterms:modified xsi:type="dcterms:W3CDTF">2018-06-29T10:24:00Z</dcterms:modified>
</cp:coreProperties>
</file>