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7D5" w:rsidRDefault="000A06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PERHITUNGAN HARGA POKOK PRODUKSI PADA </w:t>
      </w:r>
    </w:p>
    <w:p w:rsidR="00CE17D5" w:rsidRDefault="000A06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CV MULIA ENTERPRISE PALEMBANG</w:t>
      </w:r>
    </w:p>
    <w:p w:rsidR="00CE17D5" w:rsidRDefault="00CE17D5">
      <w:pPr>
        <w:spacing w:after="0" w:line="360" w:lineRule="auto"/>
        <w:jc w:val="center"/>
        <w:rPr>
          <w:rFonts w:ascii="Times New Roman" w:hAnsi="Times New Roman"/>
          <w:sz w:val="24"/>
          <w:szCs w:val="24"/>
        </w:rPr>
      </w:pPr>
    </w:p>
    <w:p w:rsidR="00CE17D5" w:rsidRDefault="000A0646">
      <w:pPr>
        <w:spacing w:after="0" w:line="360" w:lineRule="auto"/>
        <w:jc w:val="center"/>
        <w:rPr>
          <w:rFonts w:ascii="Times New Roman" w:hAnsi="Times New Roman"/>
          <w:sz w:val="24"/>
          <w:szCs w:val="24"/>
        </w:rPr>
      </w:pPr>
      <w:r>
        <w:rPr>
          <w:rFonts w:ascii="Times New Roman" w:hAnsi="Times New Roman"/>
          <w:noProof/>
          <w:lang w:eastAsia="id-ID"/>
        </w:rPr>
        <w:drawing>
          <wp:anchor distT="0" distB="0" distL="0" distR="0" simplePos="0" relativeHeight="2" behindDoc="1" locked="0" layoutInCell="1" allowOverlap="1">
            <wp:simplePos x="0" y="0"/>
            <wp:positionH relativeFrom="column">
              <wp:posOffset>1464945</wp:posOffset>
            </wp:positionH>
            <wp:positionV relativeFrom="paragraph">
              <wp:posOffset>240665</wp:posOffset>
            </wp:positionV>
            <wp:extent cx="1952625" cy="1866900"/>
            <wp:effectExtent l="0" t="0" r="9525" b="0"/>
            <wp:wrapNone/>
            <wp:docPr id="102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cstate="print"/>
                    <a:srcRect/>
                    <a:stretch/>
                  </pic:blipFill>
                  <pic:spPr>
                    <a:xfrm>
                      <a:off x="0" y="0"/>
                      <a:ext cx="1952625" cy="1866900"/>
                    </a:xfrm>
                    <a:prstGeom prst="rect">
                      <a:avLst/>
                    </a:prstGeom>
                  </pic:spPr>
                </pic:pic>
              </a:graphicData>
            </a:graphic>
          </wp:anchor>
        </w:drawing>
      </w:r>
    </w:p>
    <w:p w:rsidR="00CE17D5" w:rsidRDefault="00CE17D5">
      <w:pPr>
        <w:spacing w:after="0" w:line="360" w:lineRule="auto"/>
        <w:jc w:val="center"/>
        <w:rPr>
          <w:rFonts w:ascii="Times New Roman" w:hAnsi="Times New Roman"/>
        </w:rPr>
      </w:pPr>
    </w:p>
    <w:p w:rsidR="00CE17D5" w:rsidRDefault="00CE17D5">
      <w:pPr>
        <w:spacing w:after="0" w:line="360" w:lineRule="auto"/>
        <w:rPr>
          <w:rFonts w:ascii="Times New Roman" w:hAnsi="Times New Roman"/>
          <w:sz w:val="48"/>
          <w:szCs w:val="48"/>
        </w:rPr>
      </w:pPr>
    </w:p>
    <w:p w:rsidR="00CE17D5" w:rsidRDefault="00CE17D5">
      <w:pPr>
        <w:spacing w:after="0" w:line="360" w:lineRule="auto"/>
        <w:jc w:val="center"/>
        <w:rPr>
          <w:rFonts w:ascii="Times New Roman" w:hAnsi="Times New Roman"/>
          <w:sz w:val="32"/>
          <w:szCs w:val="32"/>
        </w:rPr>
      </w:pPr>
    </w:p>
    <w:p w:rsidR="00CE17D5" w:rsidRDefault="00CE17D5">
      <w:pPr>
        <w:spacing w:after="0" w:line="360" w:lineRule="auto"/>
        <w:jc w:val="center"/>
        <w:rPr>
          <w:rFonts w:ascii="Times New Roman" w:hAnsi="Times New Roman"/>
          <w:sz w:val="32"/>
          <w:szCs w:val="32"/>
        </w:rPr>
      </w:pPr>
    </w:p>
    <w:p w:rsidR="00CE17D5" w:rsidRDefault="00CE17D5">
      <w:pPr>
        <w:spacing w:after="0" w:line="360" w:lineRule="auto"/>
        <w:rPr>
          <w:rFonts w:ascii="Times New Roman" w:hAnsi="Times New Roman"/>
          <w:sz w:val="32"/>
          <w:szCs w:val="32"/>
        </w:rPr>
      </w:pPr>
    </w:p>
    <w:p w:rsidR="00CE17D5" w:rsidRDefault="00CE17D5">
      <w:pPr>
        <w:spacing w:after="0" w:line="360" w:lineRule="auto"/>
        <w:jc w:val="center"/>
        <w:rPr>
          <w:rFonts w:ascii="Times New Roman" w:hAnsi="Times New Roman"/>
          <w:sz w:val="32"/>
          <w:szCs w:val="32"/>
        </w:rPr>
      </w:pPr>
    </w:p>
    <w:p w:rsidR="00CE17D5" w:rsidRDefault="00CE17D5">
      <w:pPr>
        <w:spacing w:after="0" w:line="360" w:lineRule="auto"/>
        <w:jc w:val="center"/>
        <w:rPr>
          <w:rFonts w:ascii="Times New Roman" w:hAnsi="Times New Roman"/>
          <w:sz w:val="32"/>
          <w:szCs w:val="32"/>
        </w:rPr>
      </w:pPr>
    </w:p>
    <w:p w:rsidR="00CE17D5" w:rsidRDefault="000A0646">
      <w:pPr>
        <w:spacing w:after="0" w:line="360" w:lineRule="auto"/>
        <w:jc w:val="center"/>
        <w:rPr>
          <w:rFonts w:ascii="Times New Roman" w:hAnsi="Times New Roman"/>
          <w:b/>
          <w:sz w:val="24"/>
          <w:szCs w:val="24"/>
        </w:rPr>
      </w:pPr>
      <w:bookmarkStart w:id="0" w:name="_GoBack"/>
      <w:r>
        <w:rPr>
          <w:rFonts w:ascii="Times New Roman" w:hAnsi="Times New Roman"/>
          <w:b/>
          <w:sz w:val="24"/>
          <w:szCs w:val="24"/>
        </w:rPr>
        <w:t>LAPORAN AKHIR</w:t>
      </w:r>
    </w:p>
    <w:p w:rsidR="00CE17D5" w:rsidRDefault="00CE17D5">
      <w:pPr>
        <w:spacing w:after="0" w:line="360" w:lineRule="auto"/>
        <w:jc w:val="center"/>
        <w:rPr>
          <w:rFonts w:ascii="Times New Roman" w:hAnsi="Times New Roman"/>
          <w:b/>
          <w:sz w:val="24"/>
          <w:szCs w:val="24"/>
        </w:rPr>
      </w:pPr>
    </w:p>
    <w:p w:rsidR="00CE17D5" w:rsidRDefault="00CE17D5">
      <w:pPr>
        <w:spacing w:after="0" w:line="360" w:lineRule="auto"/>
        <w:rPr>
          <w:rFonts w:ascii="Times New Roman" w:hAnsi="Times New Roman"/>
          <w:b/>
          <w:sz w:val="24"/>
          <w:szCs w:val="24"/>
        </w:rPr>
      </w:pPr>
    </w:p>
    <w:p w:rsidR="00CE17D5" w:rsidRDefault="000A0646">
      <w:pPr>
        <w:spacing w:after="0" w:line="360" w:lineRule="auto"/>
        <w:jc w:val="center"/>
        <w:rPr>
          <w:rFonts w:ascii="Times New Roman" w:hAnsi="Times New Roman"/>
          <w:b/>
          <w:sz w:val="24"/>
          <w:szCs w:val="24"/>
        </w:rPr>
      </w:pPr>
      <w:r>
        <w:rPr>
          <w:rFonts w:ascii="Times New Roman" w:hAnsi="Times New Roman"/>
          <w:b/>
          <w:sz w:val="24"/>
          <w:szCs w:val="24"/>
        </w:rPr>
        <w:t>Laporan Akhir ini Disusun Sebagai Salah Satu Syarat</w:t>
      </w:r>
    </w:p>
    <w:p w:rsidR="00CE17D5" w:rsidRDefault="000A0646">
      <w:pPr>
        <w:spacing w:after="0" w:line="360" w:lineRule="auto"/>
        <w:jc w:val="center"/>
        <w:rPr>
          <w:rFonts w:ascii="Times New Roman" w:hAnsi="Times New Roman"/>
          <w:b/>
          <w:sz w:val="24"/>
          <w:szCs w:val="24"/>
        </w:rPr>
      </w:pPr>
      <w:r>
        <w:rPr>
          <w:rFonts w:ascii="Times New Roman" w:hAnsi="Times New Roman"/>
          <w:b/>
          <w:sz w:val="24"/>
          <w:szCs w:val="24"/>
        </w:rPr>
        <w:t xml:space="preserve">Menyelesaikan Pendidikan Diploma III </w:t>
      </w:r>
    </w:p>
    <w:p w:rsidR="00CE17D5" w:rsidRDefault="000A0646">
      <w:pPr>
        <w:spacing w:after="0" w:line="360" w:lineRule="auto"/>
        <w:jc w:val="center"/>
        <w:rPr>
          <w:rFonts w:ascii="Times New Roman" w:hAnsi="Times New Roman"/>
          <w:b/>
          <w:sz w:val="24"/>
          <w:szCs w:val="24"/>
        </w:rPr>
      </w:pPr>
      <w:r>
        <w:rPr>
          <w:rFonts w:ascii="Times New Roman" w:hAnsi="Times New Roman"/>
          <w:b/>
          <w:sz w:val="24"/>
          <w:szCs w:val="24"/>
        </w:rPr>
        <w:t>Pada Jurusan Akuntansi Program Studi Akuntansi</w:t>
      </w:r>
    </w:p>
    <w:bookmarkEnd w:id="0"/>
    <w:p w:rsidR="00CE17D5" w:rsidRDefault="00CE17D5">
      <w:pPr>
        <w:spacing w:after="0" w:line="360" w:lineRule="auto"/>
        <w:jc w:val="center"/>
        <w:rPr>
          <w:rFonts w:ascii="Times New Roman" w:hAnsi="Times New Roman"/>
          <w:b/>
          <w:sz w:val="24"/>
          <w:szCs w:val="24"/>
        </w:rPr>
      </w:pPr>
    </w:p>
    <w:p w:rsidR="00CE17D5" w:rsidRDefault="000A0646">
      <w:pPr>
        <w:spacing w:after="0" w:line="360" w:lineRule="auto"/>
        <w:jc w:val="center"/>
        <w:rPr>
          <w:rFonts w:ascii="Times New Roman" w:hAnsi="Times New Roman"/>
          <w:b/>
          <w:sz w:val="24"/>
          <w:szCs w:val="24"/>
        </w:rPr>
      </w:pPr>
      <w:r>
        <w:rPr>
          <w:rFonts w:ascii="Times New Roman" w:hAnsi="Times New Roman"/>
          <w:b/>
          <w:sz w:val="24"/>
          <w:szCs w:val="24"/>
        </w:rPr>
        <w:t xml:space="preserve">   Oleh :</w:t>
      </w:r>
    </w:p>
    <w:p w:rsidR="00CE17D5" w:rsidRDefault="00CE17D5">
      <w:pPr>
        <w:spacing w:after="0" w:line="360" w:lineRule="auto"/>
        <w:jc w:val="center"/>
        <w:rPr>
          <w:rFonts w:ascii="Times New Roman" w:hAnsi="Times New Roman"/>
          <w:b/>
          <w:sz w:val="24"/>
          <w:szCs w:val="24"/>
        </w:rPr>
      </w:pPr>
    </w:p>
    <w:p w:rsidR="00CE17D5" w:rsidRDefault="000A0646">
      <w:pPr>
        <w:pStyle w:val="ListParagraph1"/>
        <w:tabs>
          <w:tab w:val="left" w:pos="880"/>
          <w:tab w:val="left" w:pos="3402"/>
          <w:tab w:val="left" w:pos="3686"/>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SEFTA </w:t>
      </w:r>
      <w:r>
        <w:rPr>
          <w:rFonts w:ascii="Times New Roman" w:hAnsi="Times New Roman" w:cs="Times New Roman"/>
          <w:b/>
          <w:sz w:val="24"/>
          <w:szCs w:val="24"/>
        </w:rPr>
        <w:t>FITRIANI</w:t>
      </w:r>
    </w:p>
    <w:p w:rsidR="00CE17D5" w:rsidRDefault="000A0646">
      <w:pPr>
        <w:pStyle w:val="ListParagraph1"/>
        <w:tabs>
          <w:tab w:val="left" w:pos="880"/>
          <w:tab w:val="left" w:pos="2977"/>
          <w:tab w:val="left" w:pos="3686"/>
        </w:tabs>
        <w:spacing w:after="0" w:line="240" w:lineRule="auto"/>
        <w:ind w:left="1552"/>
        <w:rPr>
          <w:rFonts w:ascii="Times New Roman" w:hAnsi="Times New Roman" w:cs="Times New Roman"/>
          <w:b/>
          <w:sz w:val="24"/>
          <w:szCs w:val="24"/>
        </w:rPr>
      </w:pPr>
      <w:r>
        <w:rPr>
          <w:rFonts w:ascii="Times New Roman" w:hAnsi="Times New Roman" w:cs="Times New Roman"/>
          <w:b/>
          <w:sz w:val="24"/>
          <w:szCs w:val="24"/>
        </w:rPr>
        <w:tab/>
        <w:t xml:space="preserve">    061530501087</w:t>
      </w:r>
    </w:p>
    <w:p w:rsidR="00CE17D5" w:rsidRDefault="00CE17D5">
      <w:pPr>
        <w:spacing w:after="0" w:line="240" w:lineRule="auto"/>
        <w:rPr>
          <w:sz w:val="36"/>
          <w:szCs w:val="40"/>
        </w:rPr>
      </w:pPr>
    </w:p>
    <w:p w:rsidR="00CE17D5" w:rsidRDefault="00CE17D5">
      <w:pPr>
        <w:spacing w:after="0" w:line="240" w:lineRule="auto"/>
        <w:rPr>
          <w:sz w:val="36"/>
          <w:szCs w:val="40"/>
        </w:rPr>
      </w:pPr>
    </w:p>
    <w:p w:rsidR="00CE17D5" w:rsidRDefault="00CE17D5">
      <w:pPr>
        <w:spacing w:after="0" w:line="360" w:lineRule="auto"/>
        <w:jc w:val="center"/>
        <w:rPr>
          <w:rFonts w:ascii="Times New Roman" w:hAnsi="Times New Roman"/>
          <w:b/>
          <w:sz w:val="24"/>
          <w:szCs w:val="28"/>
        </w:rPr>
      </w:pPr>
    </w:p>
    <w:p w:rsidR="00CE17D5" w:rsidRDefault="000A0646">
      <w:pPr>
        <w:spacing w:after="0" w:line="240" w:lineRule="auto"/>
        <w:jc w:val="center"/>
        <w:rPr>
          <w:rFonts w:ascii="Times New Roman" w:hAnsi="Times New Roman"/>
          <w:b/>
          <w:sz w:val="24"/>
          <w:szCs w:val="28"/>
        </w:rPr>
      </w:pPr>
      <w:r>
        <w:rPr>
          <w:rFonts w:ascii="Times New Roman" w:hAnsi="Times New Roman"/>
          <w:b/>
          <w:sz w:val="24"/>
          <w:szCs w:val="28"/>
        </w:rPr>
        <w:t>POLITEKNIK NEGERI SRIWIJAYA</w:t>
      </w:r>
    </w:p>
    <w:p w:rsidR="00CE17D5" w:rsidRDefault="000A0646">
      <w:pPr>
        <w:spacing w:after="0" w:line="240" w:lineRule="auto"/>
        <w:jc w:val="center"/>
        <w:rPr>
          <w:rFonts w:ascii="Times New Roman" w:hAnsi="Times New Roman"/>
          <w:b/>
          <w:sz w:val="24"/>
          <w:szCs w:val="28"/>
        </w:rPr>
      </w:pPr>
      <w:r>
        <w:rPr>
          <w:rFonts w:ascii="Times New Roman" w:hAnsi="Times New Roman"/>
          <w:b/>
          <w:sz w:val="24"/>
          <w:szCs w:val="28"/>
        </w:rPr>
        <w:t>PALEMBANG</w:t>
      </w:r>
    </w:p>
    <w:p w:rsidR="00CE17D5" w:rsidRDefault="000A0646">
      <w:pPr>
        <w:spacing w:after="0" w:line="240" w:lineRule="auto"/>
        <w:ind w:left="2880" w:firstLine="720"/>
        <w:rPr>
          <w:rFonts w:ascii="Times New Roman" w:hAnsi="Times New Roman"/>
          <w:b/>
          <w:sz w:val="24"/>
          <w:szCs w:val="28"/>
        </w:rPr>
      </w:pPr>
      <w:r>
        <w:rPr>
          <w:rFonts w:ascii="Times New Roman" w:hAnsi="Times New Roman"/>
          <w:b/>
          <w:sz w:val="24"/>
          <w:szCs w:val="28"/>
        </w:rPr>
        <w:t>2018</w:t>
      </w:r>
    </w:p>
    <w:p w:rsidR="000D5D79" w:rsidRDefault="000D5D79">
      <w:pPr>
        <w:rPr>
          <w:lang w:val="en-US"/>
        </w:rPr>
        <w:sectPr w:rsidR="000D5D79" w:rsidSect="000D5D79">
          <w:footerReference w:type="default" r:id="rId9"/>
          <w:footerReference w:type="first" r:id="rId10"/>
          <w:pgSz w:w="11907" w:h="16840" w:code="9"/>
          <w:pgMar w:top="2268" w:right="1701" w:bottom="1701" w:left="2268" w:header="720" w:footer="720" w:gutter="0"/>
          <w:pgNumType w:fmt="lowerRoman"/>
          <w:cols w:space="720"/>
          <w:titlePg/>
          <w:docGrid w:linePitch="360"/>
        </w:sectPr>
      </w:pPr>
    </w:p>
    <w:p w:rsidR="00947D98" w:rsidRDefault="00947D98">
      <w:pPr>
        <w:rPr>
          <w:lang w:val="en-US"/>
        </w:rPr>
      </w:pPr>
      <w:r>
        <w:rPr>
          <w:noProof/>
          <w:lang w:eastAsia="id-ID"/>
        </w:rPr>
        <w:lastRenderedPageBreak/>
        <w:drawing>
          <wp:anchor distT="0" distB="0" distL="114300" distR="114300" simplePos="0" relativeHeight="251658240" behindDoc="0" locked="0" layoutInCell="1" allowOverlap="1">
            <wp:simplePos x="0" y="0"/>
            <wp:positionH relativeFrom="column">
              <wp:posOffset>-1357630</wp:posOffset>
            </wp:positionH>
            <wp:positionV relativeFrom="paragraph">
              <wp:posOffset>-1016635</wp:posOffset>
            </wp:positionV>
            <wp:extent cx="7391400" cy="10557510"/>
            <wp:effectExtent l="19050" t="0" r="0" b="0"/>
            <wp:wrapTopAndBottom/>
            <wp:docPr id="1" name="Picture 0" descr="pag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1.jpg"/>
                    <pic:cNvPicPr/>
                  </pic:nvPicPr>
                  <pic:blipFill>
                    <a:blip r:embed="rId11"/>
                    <a:srcRect b="3875"/>
                    <a:stretch>
                      <a:fillRect/>
                    </a:stretch>
                  </pic:blipFill>
                  <pic:spPr>
                    <a:xfrm>
                      <a:off x="0" y="0"/>
                      <a:ext cx="7391400" cy="10557510"/>
                    </a:xfrm>
                    <a:prstGeom prst="rect">
                      <a:avLst/>
                    </a:prstGeom>
                  </pic:spPr>
                </pic:pic>
              </a:graphicData>
            </a:graphic>
          </wp:anchor>
        </w:drawing>
      </w:r>
    </w:p>
    <w:p w:rsidR="00CE17D5" w:rsidRDefault="000A0646">
      <w:pPr>
        <w:rPr>
          <w:lang w:val="en-US"/>
        </w:rPr>
      </w:pPr>
      <w:r>
        <w:rPr>
          <w:noProof/>
          <w:lang w:eastAsia="id-ID"/>
        </w:rPr>
        <w:lastRenderedPageBreak/>
        <w:drawing>
          <wp:anchor distT="0" distB="0" distL="0" distR="0" simplePos="0" relativeHeight="3" behindDoc="1" locked="0" layoutInCell="1" allowOverlap="1">
            <wp:simplePos x="0" y="0"/>
            <wp:positionH relativeFrom="column">
              <wp:posOffset>-1336070</wp:posOffset>
            </wp:positionH>
            <wp:positionV relativeFrom="paragraph">
              <wp:posOffset>-931280</wp:posOffset>
            </wp:positionV>
            <wp:extent cx="7357730" cy="10419907"/>
            <wp:effectExtent l="19050" t="0" r="0" b="0"/>
            <wp:wrapNone/>
            <wp:docPr id="102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srcRect/>
                    <a:stretch/>
                  </pic:blipFill>
                  <pic:spPr>
                    <a:xfrm>
                      <a:off x="0" y="0"/>
                      <a:ext cx="7357730" cy="10419907"/>
                    </a:xfrm>
                    <a:prstGeom prst="rect">
                      <a:avLst/>
                    </a:prstGeom>
                    <a:ln>
                      <a:noFill/>
                    </a:ln>
                  </pic:spPr>
                </pic:pic>
              </a:graphicData>
            </a:graphic>
          </wp:anchor>
        </w:drawing>
      </w:r>
    </w:p>
    <w:p w:rsidR="00CE17D5" w:rsidRDefault="000A0646">
      <w:pPr>
        <w:rPr>
          <w:lang w:val="en-US"/>
        </w:rPr>
      </w:pPr>
      <w:r>
        <w:rPr>
          <w:lang w:val="en-US"/>
        </w:rPr>
        <w:br w:type="page"/>
      </w:r>
    </w:p>
    <w:p w:rsidR="00947D98" w:rsidRDefault="00947D98">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lastRenderedPageBreak/>
        <w:drawing>
          <wp:anchor distT="0" distB="0" distL="114300" distR="114300" simplePos="0" relativeHeight="251659264" behindDoc="0" locked="0" layoutInCell="1" allowOverlap="1">
            <wp:simplePos x="0" y="0"/>
            <wp:positionH relativeFrom="column">
              <wp:posOffset>-1389380</wp:posOffset>
            </wp:positionH>
            <wp:positionV relativeFrom="paragraph">
              <wp:posOffset>-931545</wp:posOffset>
            </wp:positionV>
            <wp:extent cx="7421245" cy="10408920"/>
            <wp:effectExtent l="19050" t="0" r="8255" b="0"/>
            <wp:wrapTopAndBottom/>
            <wp:docPr id="2" name="Picture 1" descr="page-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3-1.jpg"/>
                    <pic:cNvPicPr/>
                  </pic:nvPicPr>
                  <pic:blipFill>
                    <a:blip r:embed="rId13"/>
                    <a:srcRect b="3577"/>
                    <a:stretch>
                      <a:fillRect/>
                    </a:stretch>
                  </pic:blipFill>
                  <pic:spPr>
                    <a:xfrm>
                      <a:off x="0" y="0"/>
                      <a:ext cx="7421245" cy="10408920"/>
                    </a:xfrm>
                    <a:prstGeom prst="rect">
                      <a:avLst/>
                    </a:prstGeom>
                  </pic:spPr>
                </pic:pic>
              </a:graphicData>
            </a:graphic>
          </wp:anchor>
        </w:drawing>
      </w:r>
    </w:p>
    <w:p w:rsidR="000D5D79" w:rsidRDefault="000D5D79">
      <w:pPr>
        <w:spacing w:after="0" w:line="240" w:lineRule="auto"/>
        <w:jc w:val="both"/>
        <w:rPr>
          <w:rFonts w:ascii="Times New Roman" w:hAnsi="Times New Roman" w:cs="Times New Roman"/>
          <w:b/>
          <w:sz w:val="32"/>
          <w:szCs w:val="32"/>
        </w:rPr>
        <w:sectPr w:rsidR="000D5D79" w:rsidSect="000D5D79">
          <w:pgSz w:w="11907" w:h="16840" w:code="9"/>
          <w:pgMar w:top="2268" w:right="1701" w:bottom="1701" w:left="2268" w:header="720" w:footer="720" w:gutter="0"/>
          <w:pgNumType w:fmt="lowerRoman" w:start="5"/>
          <w:cols w:space="720"/>
          <w:titlePg/>
          <w:docGrid w:linePitch="360"/>
        </w:sectPr>
      </w:pPr>
    </w:p>
    <w:p w:rsidR="00CE17D5" w:rsidRPr="00947D98" w:rsidRDefault="000A0646">
      <w:pPr>
        <w:spacing w:after="0" w:line="240" w:lineRule="auto"/>
        <w:jc w:val="both"/>
        <w:rPr>
          <w:rFonts w:ascii="Times New Roman" w:hAnsi="Times New Roman" w:cs="Times New Roman"/>
          <w:b/>
          <w:sz w:val="32"/>
          <w:szCs w:val="32"/>
        </w:rPr>
      </w:pPr>
      <w:r w:rsidRPr="00947D98">
        <w:rPr>
          <w:rFonts w:ascii="Times New Roman" w:hAnsi="Times New Roman" w:cs="Times New Roman"/>
          <w:b/>
          <w:sz w:val="32"/>
          <w:szCs w:val="32"/>
        </w:rPr>
        <w:lastRenderedPageBreak/>
        <w:t>MOTTO:</w:t>
      </w:r>
    </w:p>
    <w:p w:rsidR="00CE17D5" w:rsidRDefault="00CE17D5">
      <w:pPr>
        <w:spacing w:after="0" w:line="240" w:lineRule="auto"/>
        <w:jc w:val="both"/>
        <w:rPr>
          <w:rFonts w:ascii="Times New Roman" w:hAnsi="Times New Roman" w:cs="Times New Roman"/>
          <w:b/>
          <w:sz w:val="24"/>
          <w:szCs w:val="24"/>
        </w:rPr>
      </w:pPr>
    </w:p>
    <w:p w:rsidR="00CE17D5" w:rsidRPr="00947D98" w:rsidRDefault="000A0646">
      <w:pPr>
        <w:spacing w:after="0" w:line="240" w:lineRule="auto"/>
        <w:jc w:val="both"/>
        <w:rPr>
          <w:rFonts w:ascii="Segoe Script" w:hAnsi="Segoe Script" w:cs="Times New Roman"/>
          <w:b/>
          <w:sz w:val="24"/>
          <w:szCs w:val="24"/>
        </w:rPr>
      </w:pPr>
      <w:r w:rsidRPr="00947D98">
        <w:rPr>
          <w:rFonts w:ascii="Lucida Handwriting" w:hAnsi="Lucida Handwriting" w:cs="Times New Roman"/>
          <w:b/>
          <w:sz w:val="24"/>
          <w:szCs w:val="24"/>
        </w:rPr>
        <w:t>“</w:t>
      </w:r>
      <w:r w:rsidRPr="00947D98">
        <w:rPr>
          <w:rFonts w:ascii="Segoe Script" w:hAnsi="Segoe Script" w:cs="Times New Roman"/>
          <w:b/>
          <w:sz w:val="24"/>
          <w:szCs w:val="24"/>
        </w:rPr>
        <w:t>Orang yang hebat tidak dihasilkan melalui kemudahan. Mereka dibentuk melalui kesukaran, tantangan dan air mata.” (Penulis)</w:t>
      </w:r>
    </w:p>
    <w:p w:rsidR="00CE17D5" w:rsidRPr="00947D98" w:rsidRDefault="00CE17D5">
      <w:pPr>
        <w:spacing w:after="0" w:line="240" w:lineRule="auto"/>
        <w:jc w:val="both"/>
        <w:rPr>
          <w:rFonts w:ascii="Segoe Script" w:hAnsi="Segoe Script" w:cs="Times New Roman"/>
          <w:b/>
          <w:sz w:val="24"/>
          <w:szCs w:val="24"/>
        </w:rPr>
      </w:pPr>
    </w:p>
    <w:p w:rsidR="00CE17D5" w:rsidRPr="00947D98" w:rsidRDefault="000A0646">
      <w:pPr>
        <w:spacing w:after="0" w:line="240" w:lineRule="auto"/>
        <w:jc w:val="both"/>
        <w:rPr>
          <w:rFonts w:ascii="Segoe Script" w:hAnsi="Segoe Script" w:cs="Times New Roman"/>
          <w:b/>
          <w:sz w:val="24"/>
          <w:szCs w:val="24"/>
        </w:rPr>
      </w:pPr>
      <w:r w:rsidRPr="00947D98">
        <w:rPr>
          <w:rFonts w:ascii="Segoe Script" w:hAnsi="Segoe Script" w:cs="Times New Roman"/>
          <w:b/>
          <w:sz w:val="24"/>
          <w:szCs w:val="24"/>
        </w:rPr>
        <w:t xml:space="preserve">“Sesungguhnya Allah tidak akan </w:t>
      </w:r>
      <w:r w:rsidRPr="00947D98">
        <w:rPr>
          <w:rFonts w:ascii="Segoe Script" w:hAnsi="Segoe Script" w:cs="Times New Roman"/>
          <w:b/>
          <w:sz w:val="24"/>
          <w:szCs w:val="24"/>
        </w:rPr>
        <w:t>merubah keadaan suatu kaum sehingga mereka merubah keadaan yang ada pada diri mereka sendiri.” (QS. Ar Ra’d : 11)</w:t>
      </w:r>
    </w:p>
    <w:p w:rsidR="00CE17D5" w:rsidRPr="00947D98" w:rsidRDefault="00CE17D5">
      <w:pPr>
        <w:spacing w:after="0" w:line="240" w:lineRule="auto"/>
        <w:jc w:val="both"/>
        <w:rPr>
          <w:rFonts w:ascii="Segoe Script" w:hAnsi="Segoe Script" w:cs="Times New Roman"/>
          <w:b/>
          <w:sz w:val="24"/>
          <w:szCs w:val="24"/>
        </w:rPr>
      </w:pPr>
    </w:p>
    <w:p w:rsidR="00CE17D5" w:rsidRPr="00947D98" w:rsidRDefault="000A0646">
      <w:pPr>
        <w:spacing w:after="0" w:line="240" w:lineRule="auto"/>
        <w:jc w:val="both"/>
        <w:rPr>
          <w:rFonts w:ascii="Segoe Script" w:hAnsi="Segoe Script" w:cs="Times New Roman"/>
          <w:b/>
          <w:sz w:val="24"/>
          <w:szCs w:val="24"/>
        </w:rPr>
      </w:pPr>
      <w:r w:rsidRPr="00947D98">
        <w:rPr>
          <w:rFonts w:ascii="Segoe Script" w:hAnsi="Segoe Script" w:cs="Times New Roman"/>
          <w:b/>
          <w:sz w:val="24"/>
          <w:szCs w:val="24"/>
        </w:rPr>
        <w:t>“Barangsiapa yang mempelajari ilmu pengetahuan yang seharusnya yang ditunjukan untuk mencari ridho Allah bahkan hanya untuk mendapatkan kedud</w:t>
      </w:r>
      <w:r w:rsidRPr="00947D98">
        <w:rPr>
          <w:rFonts w:ascii="Segoe Script" w:hAnsi="Segoe Script" w:cs="Times New Roman"/>
          <w:b/>
          <w:sz w:val="24"/>
          <w:szCs w:val="24"/>
        </w:rPr>
        <w:t>ukan kekayaan duniawi maka ia tidak akan mendapatkan baunya surga nanti pada hari kiamat.” (ridwan Abu Hurairah radhiallahu anhu)</w:t>
      </w:r>
    </w:p>
    <w:p w:rsidR="00CE17D5" w:rsidRDefault="00CE17D5">
      <w:pPr>
        <w:spacing w:after="0" w:line="240" w:lineRule="auto"/>
        <w:jc w:val="both"/>
        <w:rPr>
          <w:rFonts w:ascii="Segoe Script" w:hAnsi="Segoe Script" w:cs="Times New Roman"/>
          <w:b/>
          <w:sz w:val="20"/>
          <w:szCs w:val="20"/>
        </w:rPr>
      </w:pPr>
    </w:p>
    <w:p w:rsidR="00CE17D5" w:rsidRDefault="00CE17D5">
      <w:pPr>
        <w:spacing w:after="0" w:line="240" w:lineRule="auto"/>
        <w:jc w:val="both"/>
        <w:rPr>
          <w:rFonts w:ascii="Segoe Script" w:hAnsi="Segoe Script" w:cs="Times New Roman"/>
          <w:b/>
          <w:sz w:val="24"/>
          <w:szCs w:val="24"/>
        </w:rPr>
      </w:pPr>
    </w:p>
    <w:p w:rsidR="00CE17D5" w:rsidRDefault="00CE17D5">
      <w:pPr>
        <w:spacing w:after="0" w:line="240" w:lineRule="auto"/>
        <w:ind w:left="2835" w:hanging="1701"/>
        <w:jc w:val="both"/>
        <w:rPr>
          <w:rFonts w:ascii="Segoe Script" w:hAnsi="Segoe Script" w:cs="Times New Roman"/>
          <w:b/>
          <w:sz w:val="24"/>
          <w:szCs w:val="24"/>
        </w:rPr>
      </w:pPr>
    </w:p>
    <w:p w:rsidR="00CE17D5" w:rsidRDefault="00CE17D5">
      <w:pPr>
        <w:spacing w:after="0" w:line="240" w:lineRule="auto"/>
        <w:ind w:left="2835" w:hanging="1701"/>
        <w:jc w:val="both"/>
        <w:rPr>
          <w:rFonts w:ascii="Segoe Script" w:hAnsi="Segoe Script" w:cs="Times New Roman"/>
          <w:b/>
          <w:sz w:val="24"/>
          <w:szCs w:val="24"/>
        </w:rPr>
      </w:pPr>
    </w:p>
    <w:p w:rsidR="00CE17D5" w:rsidRDefault="000A0646">
      <w:pPr>
        <w:spacing w:after="0" w:line="240" w:lineRule="auto"/>
        <w:ind w:left="2835" w:hanging="1701"/>
        <w:jc w:val="both"/>
        <w:rPr>
          <w:rFonts w:ascii="Segoe Script" w:hAnsi="Segoe Script" w:cs="Times New Roman"/>
          <w:b/>
          <w:sz w:val="24"/>
          <w:szCs w:val="24"/>
        </w:rPr>
      </w:pPr>
      <w:r>
        <w:rPr>
          <w:rFonts w:ascii="Segoe Script" w:hAnsi="Segoe Script" w:cs="Times New Roman"/>
          <w:b/>
          <w:sz w:val="24"/>
          <w:szCs w:val="24"/>
        </w:rPr>
        <w:t>KUPERSEMBAHKAN KEPADA:</w:t>
      </w:r>
    </w:p>
    <w:p w:rsidR="00CE17D5" w:rsidRDefault="000A0646">
      <w:pPr>
        <w:pStyle w:val="ListParagraph"/>
        <w:numPr>
          <w:ilvl w:val="0"/>
          <w:numId w:val="1"/>
        </w:numPr>
        <w:spacing w:after="0" w:line="240" w:lineRule="auto"/>
        <w:ind w:left="1418"/>
        <w:jc w:val="both"/>
        <w:rPr>
          <w:rFonts w:ascii="Segoe Script" w:hAnsi="Segoe Script" w:cs="Times New Roman"/>
          <w:b/>
          <w:sz w:val="24"/>
          <w:szCs w:val="24"/>
        </w:rPr>
      </w:pPr>
      <w:r>
        <w:rPr>
          <w:rFonts w:ascii="Segoe Script" w:hAnsi="Segoe Script" w:cs="Times New Roman"/>
          <w:b/>
          <w:sz w:val="24"/>
          <w:szCs w:val="24"/>
        </w:rPr>
        <w:t>Orang Tuaku yang tercinta</w:t>
      </w:r>
    </w:p>
    <w:p w:rsidR="00CE17D5" w:rsidRDefault="000A0646">
      <w:pPr>
        <w:pStyle w:val="ListParagraph"/>
        <w:numPr>
          <w:ilvl w:val="0"/>
          <w:numId w:val="1"/>
        </w:numPr>
        <w:spacing w:after="0" w:line="240" w:lineRule="auto"/>
        <w:ind w:left="1418"/>
        <w:jc w:val="both"/>
        <w:rPr>
          <w:rFonts w:ascii="Segoe Script" w:hAnsi="Segoe Script" w:cs="Times New Roman"/>
          <w:b/>
          <w:sz w:val="24"/>
          <w:szCs w:val="24"/>
        </w:rPr>
      </w:pPr>
      <w:r>
        <w:rPr>
          <w:rFonts w:ascii="Segoe Script" w:hAnsi="Segoe Script" w:cs="Times New Roman"/>
          <w:b/>
          <w:sz w:val="24"/>
          <w:szCs w:val="24"/>
        </w:rPr>
        <w:t>Saudaraku dan orang-orang yang tersayang</w:t>
      </w:r>
    </w:p>
    <w:p w:rsidR="00CE17D5" w:rsidRDefault="000A0646">
      <w:pPr>
        <w:pStyle w:val="ListParagraph"/>
        <w:numPr>
          <w:ilvl w:val="0"/>
          <w:numId w:val="1"/>
        </w:numPr>
        <w:spacing w:after="0" w:line="240" w:lineRule="auto"/>
        <w:ind w:left="1418"/>
        <w:jc w:val="both"/>
        <w:rPr>
          <w:rFonts w:ascii="Segoe Script" w:hAnsi="Segoe Script" w:cs="Times New Roman"/>
          <w:b/>
          <w:sz w:val="24"/>
          <w:szCs w:val="24"/>
        </w:rPr>
      </w:pPr>
      <w:r>
        <w:rPr>
          <w:rFonts w:ascii="Segoe Script" w:hAnsi="Segoe Script" w:cs="Times New Roman"/>
          <w:b/>
          <w:sz w:val="24"/>
          <w:szCs w:val="24"/>
        </w:rPr>
        <w:t xml:space="preserve">Teman seperjuangan tim voli </w:t>
      </w:r>
      <w:r>
        <w:rPr>
          <w:rFonts w:ascii="Segoe Script" w:hAnsi="Segoe Script" w:cs="Times New Roman"/>
          <w:b/>
          <w:sz w:val="24"/>
          <w:szCs w:val="24"/>
        </w:rPr>
        <w:t>POLSRI &amp; PUSRI</w:t>
      </w:r>
    </w:p>
    <w:p w:rsidR="00CE17D5" w:rsidRDefault="000A0646">
      <w:pPr>
        <w:pStyle w:val="ListParagraph"/>
        <w:numPr>
          <w:ilvl w:val="0"/>
          <w:numId w:val="1"/>
        </w:numPr>
        <w:spacing w:after="0" w:line="240" w:lineRule="auto"/>
        <w:ind w:left="1418"/>
        <w:jc w:val="both"/>
        <w:rPr>
          <w:rFonts w:ascii="Segoe Script" w:hAnsi="Segoe Script" w:cs="Times New Roman"/>
          <w:b/>
          <w:sz w:val="24"/>
          <w:szCs w:val="24"/>
        </w:rPr>
      </w:pPr>
      <w:r>
        <w:rPr>
          <w:rFonts w:ascii="Segoe Script" w:hAnsi="Segoe Script" w:cs="Times New Roman"/>
          <w:b/>
          <w:sz w:val="24"/>
          <w:szCs w:val="24"/>
        </w:rPr>
        <w:t>Teman seperjuangan kelas AF 2015</w:t>
      </w:r>
    </w:p>
    <w:p w:rsidR="00CE17D5" w:rsidRDefault="000A0646">
      <w:pPr>
        <w:pStyle w:val="ListParagraph"/>
        <w:numPr>
          <w:ilvl w:val="0"/>
          <w:numId w:val="1"/>
        </w:numPr>
        <w:spacing w:after="0" w:line="240" w:lineRule="auto"/>
        <w:ind w:left="1418"/>
        <w:jc w:val="both"/>
        <w:rPr>
          <w:rFonts w:ascii="Segoe Script" w:hAnsi="Segoe Script" w:cs="Times New Roman"/>
          <w:b/>
          <w:sz w:val="24"/>
          <w:szCs w:val="24"/>
        </w:rPr>
      </w:pPr>
      <w:r>
        <w:rPr>
          <w:rFonts w:ascii="Segoe Script" w:hAnsi="Segoe Script" w:cs="Times New Roman"/>
          <w:b/>
          <w:sz w:val="24"/>
          <w:szCs w:val="24"/>
        </w:rPr>
        <w:t>Almamaterku</w:t>
      </w:r>
    </w:p>
    <w:p w:rsidR="00CE17D5" w:rsidRDefault="00CE17D5">
      <w:pPr>
        <w:spacing w:after="0" w:line="240" w:lineRule="auto"/>
        <w:rPr>
          <w:rFonts w:ascii="Times New Roman" w:hAnsi="Times New Roman" w:cs="Times New Roman"/>
          <w:b/>
          <w:sz w:val="24"/>
          <w:szCs w:val="24"/>
        </w:rPr>
      </w:pPr>
    </w:p>
    <w:p w:rsidR="00CE17D5" w:rsidRDefault="00CE17D5">
      <w:pPr>
        <w:spacing w:after="0" w:line="240" w:lineRule="auto"/>
        <w:jc w:val="center"/>
        <w:rPr>
          <w:rFonts w:ascii="Times New Roman" w:hAnsi="Times New Roman" w:cs="Times New Roman"/>
          <w:b/>
          <w:sz w:val="24"/>
          <w:szCs w:val="24"/>
        </w:rPr>
      </w:pPr>
    </w:p>
    <w:p w:rsidR="00CE17D5" w:rsidRDefault="00CE17D5">
      <w:pPr>
        <w:spacing w:after="0" w:line="240" w:lineRule="auto"/>
        <w:jc w:val="center"/>
        <w:rPr>
          <w:rFonts w:ascii="Times New Roman" w:hAnsi="Times New Roman" w:cs="Times New Roman"/>
          <w:b/>
          <w:sz w:val="24"/>
          <w:szCs w:val="24"/>
        </w:rPr>
      </w:pPr>
    </w:p>
    <w:p w:rsidR="00CE17D5" w:rsidRDefault="00CE17D5">
      <w:pPr>
        <w:spacing w:after="0" w:line="240" w:lineRule="auto"/>
        <w:jc w:val="center"/>
        <w:rPr>
          <w:rFonts w:ascii="Times New Roman" w:hAnsi="Times New Roman" w:cs="Times New Roman"/>
          <w:b/>
          <w:sz w:val="24"/>
          <w:szCs w:val="24"/>
        </w:rPr>
      </w:pPr>
    </w:p>
    <w:p w:rsidR="00CE17D5" w:rsidRDefault="00CE17D5">
      <w:pPr>
        <w:spacing w:after="0" w:line="240" w:lineRule="auto"/>
        <w:jc w:val="center"/>
        <w:rPr>
          <w:rFonts w:ascii="Times New Roman" w:hAnsi="Times New Roman" w:cs="Times New Roman"/>
          <w:b/>
          <w:sz w:val="24"/>
          <w:szCs w:val="24"/>
        </w:rPr>
      </w:pPr>
    </w:p>
    <w:p w:rsidR="00CE17D5" w:rsidRDefault="00CE17D5">
      <w:pPr>
        <w:spacing w:after="0" w:line="240" w:lineRule="auto"/>
        <w:jc w:val="center"/>
        <w:rPr>
          <w:rFonts w:ascii="Times New Roman" w:hAnsi="Times New Roman" w:cs="Times New Roman"/>
          <w:b/>
          <w:sz w:val="24"/>
          <w:szCs w:val="24"/>
        </w:rPr>
      </w:pPr>
    </w:p>
    <w:p w:rsidR="00CE17D5" w:rsidRDefault="00CE17D5">
      <w:pPr>
        <w:spacing w:after="0" w:line="240" w:lineRule="auto"/>
        <w:jc w:val="center"/>
        <w:rPr>
          <w:rFonts w:ascii="Times New Roman" w:hAnsi="Times New Roman" w:cs="Times New Roman"/>
          <w:b/>
          <w:sz w:val="24"/>
          <w:szCs w:val="24"/>
        </w:rPr>
      </w:pPr>
    </w:p>
    <w:p w:rsidR="00CE17D5" w:rsidRDefault="00CE17D5">
      <w:pPr>
        <w:spacing w:after="0" w:line="240" w:lineRule="auto"/>
        <w:jc w:val="center"/>
        <w:rPr>
          <w:rFonts w:ascii="Times New Roman" w:hAnsi="Times New Roman" w:cs="Times New Roman"/>
          <w:b/>
          <w:sz w:val="24"/>
          <w:szCs w:val="24"/>
        </w:rPr>
      </w:pPr>
    </w:p>
    <w:p w:rsidR="00CE17D5" w:rsidRDefault="00CE17D5">
      <w:pPr>
        <w:spacing w:after="0" w:line="240" w:lineRule="auto"/>
        <w:jc w:val="center"/>
        <w:rPr>
          <w:rFonts w:ascii="Times New Roman" w:hAnsi="Times New Roman" w:cs="Times New Roman"/>
          <w:b/>
          <w:sz w:val="24"/>
          <w:szCs w:val="24"/>
        </w:rPr>
      </w:pPr>
    </w:p>
    <w:p w:rsidR="00CE17D5" w:rsidRDefault="00CE17D5">
      <w:pPr>
        <w:spacing w:after="0" w:line="240" w:lineRule="auto"/>
        <w:jc w:val="center"/>
        <w:rPr>
          <w:rFonts w:ascii="Times New Roman" w:hAnsi="Times New Roman" w:cs="Times New Roman"/>
          <w:b/>
          <w:sz w:val="24"/>
          <w:szCs w:val="24"/>
        </w:rPr>
      </w:pPr>
    </w:p>
    <w:p w:rsidR="00CE17D5" w:rsidRDefault="00CE17D5">
      <w:pPr>
        <w:spacing w:after="0" w:line="240" w:lineRule="auto"/>
        <w:jc w:val="center"/>
        <w:rPr>
          <w:rFonts w:ascii="Times New Roman" w:hAnsi="Times New Roman" w:cs="Times New Roman"/>
          <w:b/>
          <w:sz w:val="24"/>
          <w:szCs w:val="24"/>
        </w:rPr>
      </w:pPr>
    </w:p>
    <w:p w:rsidR="00CE17D5" w:rsidRDefault="000A06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CE17D5" w:rsidRDefault="00CE17D5">
      <w:pPr>
        <w:spacing w:after="0" w:line="240" w:lineRule="auto"/>
        <w:jc w:val="center"/>
        <w:rPr>
          <w:rFonts w:ascii="Times New Roman" w:hAnsi="Times New Roman" w:cs="Times New Roman"/>
          <w:b/>
          <w:sz w:val="24"/>
          <w:szCs w:val="24"/>
        </w:rPr>
      </w:pPr>
    </w:p>
    <w:p w:rsidR="00CE17D5" w:rsidRDefault="000A064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PERHITUNGAN HARGA POKOK PRODUKSI PADA CV MULIA ENTERPRISE </w:t>
      </w:r>
    </w:p>
    <w:p w:rsidR="00CE17D5" w:rsidRDefault="000A0646">
      <w:pPr>
        <w:spacing w:after="0"/>
        <w:jc w:val="both"/>
        <w:rPr>
          <w:rFonts w:ascii="Times New Roman" w:hAnsi="Times New Roman" w:cs="Times New Roman"/>
          <w:b/>
          <w:sz w:val="24"/>
          <w:szCs w:val="24"/>
        </w:rPr>
      </w:pPr>
      <w:r>
        <w:rPr>
          <w:rFonts w:ascii="Times New Roman" w:hAnsi="Times New Roman" w:cs="Times New Roman"/>
          <w:b/>
          <w:sz w:val="24"/>
          <w:szCs w:val="24"/>
        </w:rPr>
        <w:t>Sefta Fitriani, 2018 (xv+76)</w:t>
      </w:r>
    </w:p>
    <w:p w:rsidR="00CE17D5" w:rsidRDefault="00CE17D5">
      <w:pPr>
        <w:spacing w:after="0"/>
        <w:jc w:val="both"/>
        <w:rPr>
          <w:rFonts w:ascii="Times New Roman" w:hAnsi="Times New Roman" w:cs="Times New Roman"/>
          <w:sz w:val="24"/>
          <w:szCs w:val="24"/>
        </w:rPr>
      </w:pPr>
      <w:r w:rsidRPr="00CE17D5">
        <w:rPr>
          <w:rFonts w:ascii="Times New Roman" w:hAnsi="Times New Roman" w:cs="Times New Roman"/>
          <w:b/>
          <w:noProof/>
          <w:sz w:val="24"/>
          <w:szCs w:val="24"/>
          <w:lang w:val="en-US"/>
        </w:rPr>
        <w:pict>
          <v:line id="1028" o:spid="_x0000_s1027" style="position:absolute;left:0;text-align:left;z-index:4;visibility:visible;mso-wrap-distance-left:0;mso-wrap-distance-right:0;mso-width-relative:margin;mso-height-relative:margin" from=".6pt,18.1pt" to="399.6pt,18.1pt" strokeweight="2pt">
            <v:shadow on="t" color="black" opacity="24903f" origin=",.5" offset="0,.55556mm" offset2="-2pt,-2pt"/>
          </v:line>
        </w:pict>
      </w:r>
      <w:r w:rsidR="000A0646">
        <w:rPr>
          <w:rFonts w:ascii="Times New Roman" w:hAnsi="Times New Roman" w:cs="Times New Roman"/>
          <w:b/>
          <w:sz w:val="24"/>
          <w:szCs w:val="24"/>
        </w:rPr>
        <w:t xml:space="preserve">Email: </w:t>
      </w:r>
      <w:hyperlink r:id="rId14" w:history="1">
        <w:r w:rsidR="000A0646">
          <w:rPr>
            <w:rStyle w:val="Hyperlink"/>
            <w:rFonts w:ascii="Times New Roman" w:hAnsi="Times New Roman" w:cs="Times New Roman"/>
            <w:sz w:val="24"/>
            <w:szCs w:val="24"/>
          </w:rPr>
          <w:t>seftafitriani1998@gmail.com</w:t>
        </w:r>
      </w:hyperlink>
    </w:p>
    <w:p w:rsidR="00CE17D5" w:rsidRDefault="00CE17D5">
      <w:pPr>
        <w:spacing w:after="0"/>
        <w:jc w:val="both"/>
        <w:rPr>
          <w:rFonts w:ascii="Times New Roman" w:hAnsi="Times New Roman" w:cs="Times New Roman"/>
          <w:sz w:val="24"/>
          <w:szCs w:val="24"/>
        </w:rPr>
      </w:pPr>
    </w:p>
    <w:p w:rsidR="00CE17D5" w:rsidRDefault="000A06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Penulis laporan akhir ini bertujuan untuk menghitung harga pokok produksi Neonbox dan Papan Nama Toko berdasarkan pesanan untuk tahun 2017 pada CV Mulia Enterprise. Data yang didapat oleh penulis berupa data wawancara, dari </w:t>
      </w:r>
      <w:r>
        <w:rPr>
          <w:rFonts w:ascii="Times New Roman" w:hAnsi="Times New Roman" w:cs="Times New Roman"/>
          <w:sz w:val="24"/>
          <w:szCs w:val="24"/>
        </w:rPr>
        <w:t>data yang ada diperoleh nilai penggunaan bahan baku langsung, tenaga kerja langsung, dan biaya-biaya lainnya. Permasalahan yang ada pada CV Mulia Enterprise yaitu perusahaan belum mengklasifikasikan biaya bahan baku langsung pada perhitungan harga pokok pr</w:t>
      </w:r>
      <w:r>
        <w:rPr>
          <w:rFonts w:ascii="Times New Roman" w:hAnsi="Times New Roman" w:cs="Times New Roman"/>
          <w:sz w:val="24"/>
          <w:szCs w:val="24"/>
        </w:rPr>
        <w:t xml:space="preserve">oduksi, belum adanya pembebanan tenaga kerja langsung pada perhitungan harga pokok produksi, dan Perusahaan tidak membebankan biaya penyusutan mesin, peralatan dan gedung serta biaya listrik yang digunakan selama proses produksi ke dalam perhitungan harga </w:t>
      </w:r>
      <w:r>
        <w:rPr>
          <w:rFonts w:ascii="Times New Roman" w:hAnsi="Times New Roman" w:cs="Times New Roman"/>
          <w:sz w:val="24"/>
          <w:szCs w:val="24"/>
        </w:rPr>
        <w:t>pokok produksi. Berdasarkan permasalahan yang ada, penulis menyarankan agar perusahaan dapat lebih tepat dalam mengalokasikan unsur-unsur biaya yang terlibat dalam perhitungan harga pokok produksi neonbox dan papan nama toko, sehingga dapat menentukan harg</w:t>
      </w:r>
      <w:r>
        <w:rPr>
          <w:rFonts w:ascii="Times New Roman" w:hAnsi="Times New Roman" w:cs="Times New Roman"/>
          <w:sz w:val="24"/>
          <w:szCs w:val="24"/>
        </w:rPr>
        <w:t>a jual yang tepat dan mencapai laba yang seharusnya.</w:t>
      </w:r>
    </w:p>
    <w:p w:rsidR="00CE17D5" w:rsidRDefault="00CE17D5">
      <w:pPr>
        <w:spacing w:after="0" w:line="240" w:lineRule="auto"/>
        <w:jc w:val="both"/>
        <w:rPr>
          <w:rFonts w:ascii="Times New Roman" w:hAnsi="Times New Roman" w:cs="Times New Roman"/>
          <w:sz w:val="24"/>
          <w:szCs w:val="24"/>
        </w:rPr>
      </w:pPr>
    </w:p>
    <w:p w:rsidR="00CE17D5" w:rsidRDefault="000A06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Kunci: Harga Pokok Produksi, Biaya Bahan Baku, Biaya </w:t>
      </w:r>
      <w:r>
        <w:rPr>
          <w:rFonts w:ascii="Times New Roman" w:hAnsi="Times New Roman" w:cs="Times New Roman"/>
          <w:i/>
          <w:sz w:val="24"/>
          <w:szCs w:val="24"/>
        </w:rPr>
        <w:t xml:space="preserve">Overhead </w:t>
      </w:r>
      <w:r>
        <w:rPr>
          <w:rFonts w:ascii="Times New Roman" w:hAnsi="Times New Roman" w:cs="Times New Roman"/>
          <w:sz w:val="24"/>
          <w:szCs w:val="24"/>
        </w:rPr>
        <w:t>Pabrik.</w:t>
      </w:r>
    </w:p>
    <w:p w:rsidR="00CE17D5" w:rsidRDefault="00CE17D5">
      <w:pPr>
        <w:spacing w:after="0" w:line="240" w:lineRule="auto"/>
        <w:jc w:val="both"/>
        <w:rPr>
          <w:rFonts w:ascii="Times New Roman" w:hAnsi="Times New Roman" w:cs="Times New Roman"/>
          <w:b/>
          <w:sz w:val="24"/>
          <w:szCs w:val="24"/>
        </w:rPr>
      </w:pPr>
    </w:p>
    <w:p w:rsidR="00CE17D5" w:rsidRDefault="00CE17D5">
      <w:pPr>
        <w:spacing w:after="0" w:line="240" w:lineRule="auto"/>
        <w:jc w:val="both"/>
        <w:rPr>
          <w:rFonts w:ascii="Times New Roman" w:hAnsi="Times New Roman" w:cs="Times New Roman"/>
          <w:b/>
          <w:sz w:val="24"/>
          <w:szCs w:val="24"/>
        </w:rPr>
      </w:pPr>
    </w:p>
    <w:p w:rsidR="00CE17D5" w:rsidRDefault="00CE17D5">
      <w:pPr>
        <w:spacing w:after="0" w:line="240" w:lineRule="auto"/>
        <w:jc w:val="both"/>
        <w:rPr>
          <w:rFonts w:ascii="Times New Roman" w:hAnsi="Times New Roman" w:cs="Times New Roman"/>
          <w:b/>
          <w:sz w:val="24"/>
          <w:szCs w:val="24"/>
        </w:rPr>
      </w:pPr>
    </w:p>
    <w:p w:rsidR="00CE17D5" w:rsidRDefault="00CE17D5">
      <w:pPr>
        <w:spacing w:after="0" w:line="240" w:lineRule="auto"/>
        <w:jc w:val="both"/>
        <w:rPr>
          <w:rFonts w:ascii="Times New Roman" w:hAnsi="Times New Roman" w:cs="Times New Roman"/>
          <w:b/>
          <w:sz w:val="24"/>
          <w:szCs w:val="24"/>
        </w:rPr>
      </w:pPr>
    </w:p>
    <w:p w:rsidR="00CE17D5" w:rsidRDefault="00CE17D5">
      <w:pPr>
        <w:spacing w:after="0" w:line="240" w:lineRule="auto"/>
        <w:jc w:val="both"/>
        <w:rPr>
          <w:rFonts w:ascii="Times New Roman" w:hAnsi="Times New Roman" w:cs="Times New Roman"/>
          <w:b/>
          <w:sz w:val="24"/>
          <w:szCs w:val="24"/>
        </w:rPr>
      </w:pPr>
    </w:p>
    <w:p w:rsidR="00CE17D5" w:rsidRDefault="00CE17D5">
      <w:pPr>
        <w:spacing w:after="0" w:line="240" w:lineRule="auto"/>
        <w:jc w:val="both"/>
        <w:rPr>
          <w:rFonts w:ascii="Times New Roman" w:hAnsi="Times New Roman" w:cs="Times New Roman"/>
          <w:b/>
          <w:sz w:val="24"/>
          <w:szCs w:val="24"/>
        </w:rPr>
      </w:pPr>
    </w:p>
    <w:p w:rsidR="00CE17D5" w:rsidRDefault="00CE17D5">
      <w:pPr>
        <w:rPr>
          <w:lang w:val="en-US"/>
        </w:rPr>
      </w:pPr>
    </w:p>
    <w:p w:rsidR="00CE17D5" w:rsidRDefault="000A0646">
      <w:pPr>
        <w:rPr>
          <w:lang w:val="en-US"/>
        </w:rPr>
      </w:pPr>
      <w:r>
        <w:rPr>
          <w:lang w:val="en-US"/>
        </w:rPr>
        <w:br w:type="page"/>
      </w:r>
    </w:p>
    <w:p w:rsidR="00CE17D5" w:rsidRPr="00947D98" w:rsidRDefault="000A0646">
      <w:pPr>
        <w:spacing w:after="0" w:line="240" w:lineRule="auto"/>
        <w:jc w:val="center"/>
        <w:rPr>
          <w:rFonts w:ascii="Times New Roman" w:hAnsi="Times New Roman" w:cs="Times New Roman"/>
          <w:b/>
          <w:i/>
          <w:sz w:val="24"/>
          <w:szCs w:val="24"/>
        </w:rPr>
      </w:pPr>
      <w:r w:rsidRPr="00947D98">
        <w:rPr>
          <w:rFonts w:ascii="Times New Roman" w:hAnsi="Times New Roman" w:cs="Times New Roman"/>
          <w:b/>
          <w:i/>
          <w:sz w:val="24"/>
          <w:szCs w:val="24"/>
        </w:rPr>
        <w:lastRenderedPageBreak/>
        <w:t>ABSTRACT</w:t>
      </w:r>
    </w:p>
    <w:p w:rsidR="00CE17D5" w:rsidRPr="00947D98" w:rsidRDefault="00CE17D5">
      <w:pPr>
        <w:spacing w:after="0" w:line="240" w:lineRule="auto"/>
        <w:jc w:val="both"/>
        <w:rPr>
          <w:rFonts w:ascii="Times New Roman" w:hAnsi="Times New Roman" w:cs="Times New Roman"/>
          <w:b/>
          <w:i/>
          <w:sz w:val="24"/>
          <w:szCs w:val="24"/>
        </w:rPr>
      </w:pPr>
    </w:p>
    <w:p w:rsidR="00CE17D5" w:rsidRPr="00947D98" w:rsidRDefault="000A06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id-ID"/>
        </w:rPr>
      </w:pPr>
      <w:r w:rsidRPr="00947D98">
        <w:rPr>
          <w:rFonts w:ascii="Times New Roman" w:eastAsia="Times New Roman" w:hAnsi="Times New Roman" w:cs="Times New Roman"/>
          <w:b/>
          <w:i/>
          <w:sz w:val="24"/>
          <w:szCs w:val="24"/>
          <w:lang w:eastAsia="id-ID"/>
        </w:rPr>
        <w:t>CALCULATION OF COST OF PRODUCTION IN CV MULIA ENTERPRISE</w:t>
      </w:r>
    </w:p>
    <w:p w:rsidR="00CE17D5" w:rsidRPr="00947D98" w:rsidRDefault="000A06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id-ID"/>
        </w:rPr>
      </w:pPr>
      <w:r w:rsidRPr="00947D98">
        <w:rPr>
          <w:rFonts w:ascii="Times New Roman" w:eastAsia="Times New Roman" w:hAnsi="Times New Roman" w:cs="Times New Roman"/>
          <w:b/>
          <w:i/>
          <w:sz w:val="24"/>
          <w:szCs w:val="24"/>
          <w:lang w:eastAsia="id-ID"/>
        </w:rPr>
        <w:t>SeftaFitriani, 2018 (xv + 76)</w:t>
      </w:r>
    </w:p>
    <w:p w:rsidR="00CE17D5" w:rsidRPr="00947D98" w:rsidRDefault="000A06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r w:rsidRPr="00947D98">
        <w:rPr>
          <w:rFonts w:ascii="Times New Roman" w:eastAsia="Times New Roman" w:hAnsi="Times New Roman" w:cs="Times New Roman"/>
          <w:b/>
          <w:i/>
          <w:sz w:val="24"/>
          <w:szCs w:val="24"/>
          <w:lang w:eastAsia="id-ID"/>
        </w:rPr>
        <w:t>Email:</w:t>
      </w:r>
      <w:r w:rsidRPr="00947D98">
        <w:rPr>
          <w:rFonts w:ascii="Times New Roman" w:eastAsia="Times New Roman" w:hAnsi="Times New Roman" w:cs="Times New Roman"/>
          <w:i/>
          <w:sz w:val="24"/>
          <w:szCs w:val="24"/>
          <w:lang w:eastAsia="id-ID"/>
        </w:rPr>
        <w:t xml:space="preserve"> </w:t>
      </w:r>
      <w:r w:rsidRPr="00947D98">
        <w:rPr>
          <w:rFonts w:ascii="Times New Roman" w:eastAsia="Times New Roman" w:hAnsi="Times New Roman" w:cs="Times New Roman"/>
          <w:i/>
          <w:color w:val="0070C0"/>
          <w:sz w:val="24"/>
          <w:szCs w:val="24"/>
          <w:u w:val="single"/>
          <w:lang w:eastAsia="id-ID"/>
        </w:rPr>
        <w:t>seftafitriani1998@gmail.com</w:t>
      </w:r>
    </w:p>
    <w:p w:rsidR="00CE17D5" w:rsidRPr="00947D98" w:rsidRDefault="00CE1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r w:rsidRPr="00947D98">
        <w:rPr>
          <w:rFonts w:ascii="Times New Roman" w:eastAsia="Times New Roman" w:hAnsi="Times New Roman" w:cs="Times New Roman"/>
          <w:i/>
          <w:noProof/>
          <w:sz w:val="24"/>
          <w:szCs w:val="24"/>
          <w:lang w:val="en-US"/>
        </w:rPr>
        <w:pict>
          <v:line id="1029" o:spid="_x0000_s1026" style="position:absolute;left:0;text-align:left;z-index:5;visibility:visible;mso-wrap-distance-left:0;mso-wrap-distance-right:0" from=".6pt,3.15pt" to="398.1pt,3.15pt" strokeweight="3pt">
            <v:shadow on="t" color="black" opacity="22937f" origin=",.5" offset="0,.63889mm" offset2="-2pt,-2pt"/>
          </v:line>
        </w:pict>
      </w:r>
    </w:p>
    <w:p w:rsidR="00CE17D5" w:rsidRPr="00947D98" w:rsidRDefault="000A06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r w:rsidRPr="00947D98">
        <w:rPr>
          <w:rFonts w:ascii="Times New Roman" w:eastAsia="Times New Roman" w:hAnsi="Times New Roman" w:cs="Times New Roman"/>
          <w:i/>
          <w:sz w:val="24"/>
          <w:szCs w:val="24"/>
          <w:lang w:eastAsia="id-ID"/>
        </w:rPr>
        <w:t>The author of this final report aims to calculate the cost of production of Neonbox and Shop Signboards by order for 2017 at CV Mulia Enterprise. Data obtained by the author from interview data, and</w:t>
      </w:r>
      <w:r w:rsidRPr="00947D98">
        <w:rPr>
          <w:rFonts w:ascii="Times New Roman" w:eastAsia="Times New Roman" w:hAnsi="Times New Roman" w:cs="Times New Roman"/>
          <w:i/>
          <w:sz w:val="24"/>
          <w:szCs w:val="24"/>
          <w:lang w:eastAsia="id-ID"/>
        </w:rPr>
        <w:t xml:space="preserve"> existing data obtained the value of direct use of raw materials, direct labor, and other costs. The problems that exist in CV Mulia Enterprise is that the company has not classified the cost of raw materials directly on the calculation of cost of goods so</w:t>
      </w:r>
      <w:r w:rsidRPr="00947D98">
        <w:rPr>
          <w:rFonts w:ascii="Times New Roman" w:eastAsia="Times New Roman" w:hAnsi="Times New Roman" w:cs="Times New Roman"/>
          <w:i/>
          <w:sz w:val="24"/>
          <w:szCs w:val="24"/>
          <w:lang w:eastAsia="id-ID"/>
        </w:rPr>
        <w:t>ld, the absence of direct labor charges on the calculation of cost of goods manufactured, and the Company does not charge the depreciation of machinery, equipment and buildings and electricity costs used the production process into the calculation of the c</w:t>
      </w:r>
      <w:r w:rsidRPr="00947D98">
        <w:rPr>
          <w:rFonts w:ascii="Times New Roman" w:eastAsia="Times New Roman" w:hAnsi="Times New Roman" w:cs="Times New Roman"/>
          <w:i/>
          <w:sz w:val="24"/>
          <w:szCs w:val="24"/>
          <w:lang w:eastAsia="id-ID"/>
        </w:rPr>
        <w:t xml:space="preserve">ost of production. Based on the existing problems, the authors suggest that companies can be more appropriate in allocating the elements of the costs involved in the calculation of the cost of neonbox production and shop signboards, so as to determine the </w:t>
      </w:r>
      <w:r w:rsidRPr="00947D98">
        <w:rPr>
          <w:rFonts w:ascii="Times New Roman" w:eastAsia="Times New Roman" w:hAnsi="Times New Roman" w:cs="Times New Roman"/>
          <w:i/>
          <w:sz w:val="24"/>
          <w:szCs w:val="24"/>
          <w:lang w:eastAsia="id-ID"/>
        </w:rPr>
        <w:t>right selling price and achieve the profit that should be.</w:t>
      </w:r>
    </w:p>
    <w:p w:rsidR="00CE17D5" w:rsidRPr="00947D98" w:rsidRDefault="00CE17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p>
    <w:p w:rsidR="00CE17D5" w:rsidRPr="00947D98" w:rsidRDefault="000A06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r w:rsidRPr="00947D98">
        <w:rPr>
          <w:rFonts w:ascii="Times New Roman" w:eastAsia="Times New Roman" w:hAnsi="Times New Roman" w:cs="Times New Roman"/>
          <w:i/>
          <w:sz w:val="24"/>
          <w:szCs w:val="24"/>
          <w:lang w:eastAsia="id-ID"/>
        </w:rPr>
        <w:t>Keywords: Cost of Production, Raw Material Cost, Overhead Cost.</w:t>
      </w:r>
    </w:p>
    <w:p w:rsidR="00CE17D5" w:rsidRDefault="00CE17D5">
      <w:pPr>
        <w:spacing w:after="0" w:line="240" w:lineRule="auto"/>
        <w:jc w:val="both"/>
        <w:rPr>
          <w:rFonts w:ascii="Times New Roman" w:hAnsi="Times New Roman" w:cs="Times New Roman"/>
          <w:b/>
          <w:sz w:val="24"/>
          <w:szCs w:val="24"/>
        </w:rPr>
      </w:pPr>
    </w:p>
    <w:p w:rsidR="00CE17D5" w:rsidRDefault="00CE17D5">
      <w:pPr>
        <w:spacing w:after="0" w:line="240" w:lineRule="auto"/>
        <w:jc w:val="both"/>
        <w:rPr>
          <w:rFonts w:ascii="Times New Roman" w:hAnsi="Times New Roman" w:cs="Times New Roman"/>
          <w:b/>
          <w:sz w:val="24"/>
          <w:szCs w:val="24"/>
        </w:rPr>
      </w:pPr>
    </w:p>
    <w:p w:rsidR="00CE17D5" w:rsidRDefault="00CE17D5">
      <w:pPr>
        <w:spacing w:after="0" w:line="240" w:lineRule="auto"/>
        <w:jc w:val="both"/>
        <w:rPr>
          <w:rFonts w:ascii="Times New Roman" w:hAnsi="Times New Roman" w:cs="Times New Roman"/>
          <w:b/>
          <w:sz w:val="24"/>
          <w:szCs w:val="24"/>
        </w:rPr>
      </w:pPr>
    </w:p>
    <w:p w:rsidR="00CE17D5" w:rsidRDefault="00CE17D5">
      <w:pPr>
        <w:spacing w:after="0" w:line="240" w:lineRule="auto"/>
        <w:jc w:val="both"/>
        <w:rPr>
          <w:rFonts w:ascii="Times New Roman" w:hAnsi="Times New Roman" w:cs="Times New Roman"/>
          <w:b/>
          <w:sz w:val="24"/>
          <w:szCs w:val="24"/>
        </w:rPr>
      </w:pPr>
    </w:p>
    <w:p w:rsidR="00CE17D5" w:rsidRDefault="00CE17D5">
      <w:pPr>
        <w:spacing w:after="0" w:line="240" w:lineRule="auto"/>
        <w:jc w:val="both"/>
        <w:rPr>
          <w:rFonts w:ascii="Times New Roman" w:hAnsi="Times New Roman" w:cs="Times New Roman"/>
          <w:b/>
          <w:sz w:val="24"/>
          <w:szCs w:val="24"/>
        </w:rPr>
      </w:pPr>
    </w:p>
    <w:p w:rsidR="00CE17D5" w:rsidRDefault="00CE17D5">
      <w:pPr>
        <w:spacing w:after="0" w:line="240" w:lineRule="auto"/>
        <w:jc w:val="both"/>
        <w:rPr>
          <w:rFonts w:ascii="Times New Roman" w:hAnsi="Times New Roman" w:cs="Times New Roman"/>
          <w:b/>
          <w:sz w:val="24"/>
          <w:szCs w:val="24"/>
        </w:rPr>
      </w:pPr>
    </w:p>
    <w:p w:rsidR="00947D98" w:rsidRDefault="00947D98">
      <w:pPr>
        <w:rPr>
          <w:lang w:val="en-US"/>
        </w:rPr>
      </w:pPr>
    </w:p>
    <w:p w:rsidR="00947D98" w:rsidRDefault="00947D98">
      <w:pPr>
        <w:rPr>
          <w:lang w:val="en-US"/>
        </w:rPr>
      </w:pPr>
      <w:r>
        <w:rPr>
          <w:lang w:val="en-US"/>
        </w:rPr>
        <w:br w:type="page"/>
      </w:r>
    </w:p>
    <w:p w:rsidR="00947D98" w:rsidRDefault="00947D98" w:rsidP="00947D98">
      <w:pPr>
        <w:tabs>
          <w:tab w:val="left" w:pos="2880"/>
          <w:tab w:val="center" w:pos="4252"/>
        </w:tabs>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ab/>
        <w:t>KATA PENGANTAR</w:t>
      </w:r>
    </w:p>
    <w:p w:rsidR="00947D98" w:rsidRDefault="00947D98" w:rsidP="00947D98">
      <w:pPr>
        <w:spacing w:after="0" w:line="360" w:lineRule="auto"/>
        <w:jc w:val="both"/>
        <w:rPr>
          <w:rFonts w:ascii="Times New Roman" w:hAnsi="Times New Roman" w:cs="Times New Roman"/>
          <w:b/>
          <w:sz w:val="24"/>
          <w:szCs w:val="24"/>
        </w:rPr>
      </w:pPr>
    </w:p>
    <w:p w:rsidR="00947D98" w:rsidRDefault="00947D98" w:rsidP="00947D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Puji dan Syukur atas kehadirat Allah SWT, berkat rahmat dan karunia-Nya sehingga penulis dapat menyelesaikan laporan akhir ini. Laporan akhir  ini dibuat untuk memenuhi persyaratan akademik pendidikan Diploma III pada Jurusan Akuntansi Politeknik Negeri Sriwijaya. Adapun judul laporan akhir ini adalah </w:t>
      </w:r>
      <w:r>
        <w:rPr>
          <w:rFonts w:ascii="Times New Roman" w:hAnsi="Times New Roman" w:cs="Times New Roman"/>
          <w:b/>
          <w:bCs/>
          <w:sz w:val="24"/>
          <w:szCs w:val="24"/>
        </w:rPr>
        <w:t>“</w:t>
      </w:r>
      <w:r>
        <w:rPr>
          <w:rFonts w:ascii="Times New Roman" w:hAnsi="Times New Roman" w:cs="Times New Roman"/>
          <w:b/>
          <w:sz w:val="24"/>
          <w:szCs w:val="24"/>
        </w:rPr>
        <w:t>Perhitungan Harga Pokok Produksi pada CV Mulia Enterprise Palembang</w:t>
      </w:r>
      <w:r>
        <w:rPr>
          <w:rFonts w:ascii="Times New Roman" w:hAnsi="Times New Roman" w:cs="Times New Roman"/>
          <w:b/>
          <w:bCs/>
          <w:sz w:val="24"/>
          <w:szCs w:val="24"/>
        </w:rPr>
        <w:t xml:space="preserve">” </w:t>
      </w:r>
      <w:r>
        <w:rPr>
          <w:rFonts w:ascii="Times New Roman" w:hAnsi="Times New Roman" w:cs="Times New Roman"/>
          <w:bCs/>
          <w:sz w:val="24"/>
          <w:szCs w:val="24"/>
        </w:rPr>
        <w:t>Analisis perhitungan harga pokok produksi ini sangat berpengaruh terhadap keputusan-keputusan yang akan diambil oleh manajemen perusahaan.</w:t>
      </w:r>
    </w:p>
    <w:p w:rsidR="00947D98" w:rsidRDefault="00947D98" w:rsidP="00947D9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Selama penulisan laporan ini, penulis banyak menerima bantuan dari berbagai pihak baik secara langsung maupun tidak langsung, baik berupa bimbingan, pengarahan, dukungan secara moril maupun bentuk material. Oleh karena itu penulis ingin menyampaikan terima kasih kepada:</w:t>
      </w:r>
    </w:p>
    <w:p w:rsidR="00947D98" w:rsidRDefault="00947D98" w:rsidP="00947D98">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Bapak Dr. Ing. Ahmad Taqwa, M.T., selaku Direktur Politeknik Negeri Sriwijaya.</w:t>
      </w:r>
    </w:p>
    <w:p w:rsidR="00947D98" w:rsidRDefault="00947D98" w:rsidP="00947D98">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Ibu </w:t>
      </w:r>
      <w:r>
        <w:rPr>
          <w:rFonts w:ascii="Times New Roman" w:hAnsi="Times New Roman"/>
          <w:sz w:val="24"/>
          <w:szCs w:val="24"/>
        </w:rPr>
        <w:t>Dr. Evada Dewata, S.E., M.Si., Ak., CA</w:t>
      </w:r>
      <w:r>
        <w:rPr>
          <w:rFonts w:ascii="Times New Roman" w:hAnsi="Times New Roman" w:cs="Times New Roman"/>
          <w:sz w:val="24"/>
          <w:szCs w:val="24"/>
        </w:rPr>
        <w:t>, selaku Ketua Jurusan Akuntansi Politeknik Negeri Sriwijaya.</w:t>
      </w:r>
    </w:p>
    <w:p w:rsidR="00947D98" w:rsidRDefault="00947D98" w:rsidP="00947D98">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Ibu Yuliana Sari, S.E., MBA., Ak, selaku Sekretaris Jurusan Akuntansi dan Dosen Pembimbing I yang telah membimbing dalam menyelesaikan Laporan Akhir  Politeknik Negeri Sriwijaya.</w:t>
      </w:r>
    </w:p>
    <w:p w:rsidR="00947D98" w:rsidRDefault="00947D98" w:rsidP="00947D98">
      <w:pPr>
        <w:pStyle w:val="ListParagraph"/>
        <w:numPr>
          <w:ilvl w:val="0"/>
          <w:numId w:val="2"/>
        </w:numPr>
        <w:tabs>
          <w:tab w:val="left" w:pos="2410"/>
        </w:tabs>
        <w:spacing w:after="0" w:line="360" w:lineRule="auto"/>
        <w:rPr>
          <w:rFonts w:ascii="SimSun" w:hAnsi="SimSun"/>
          <w:sz w:val="24"/>
          <w:szCs w:val="24"/>
        </w:rPr>
      </w:pPr>
      <w:r>
        <w:rPr>
          <w:rFonts w:ascii="Times New Roman" w:hAnsi="Times New Roman" w:cs="Times New Roman"/>
          <w:sz w:val="24"/>
          <w:szCs w:val="24"/>
        </w:rPr>
        <w:t>Ibu</w:t>
      </w:r>
      <w:r>
        <w:rPr>
          <w:rFonts w:ascii="Times New Roman" w:eastAsia="Times New Roman" w:hAnsi="Times New Roman"/>
          <w:bCs/>
          <w:sz w:val="24"/>
          <w:szCs w:val="24"/>
        </w:rPr>
        <w:t xml:space="preserve">  Siska Aprianti,S.E.,M.Si.,Ak.,CA</w:t>
      </w:r>
      <w:r>
        <w:rPr>
          <w:rFonts w:ascii="Times New Roman" w:hAnsi="Times New Roman" w:cs="Times New Roman"/>
          <w:sz w:val="24"/>
          <w:szCs w:val="24"/>
        </w:rPr>
        <w:t xml:space="preserve"> selaku Dosen Pembimbing II yang telah membimbing dalam menyelesaikan Laporan Akhir ini.</w:t>
      </w:r>
    </w:p>
    <w:p w:rsidR="00947D98" w:rsidRDefault="00947D98" w:rsidP="00947D98">
      <w:pPr>
        <w:pStyle w:val="ListParagraph"/>
        <w:numPr>
          <w:ilvl w:val="0"/>
          <w:numId w:val="2"/>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Bapak dan Ibu Dosen serta para Staff Jurusan Akuntansi terima kasih atas ilmu dan didikan yang telah diberikan selama ini.</w:t>
      </w:r>
    </w:p>
    <w:p w:rsidR="00947D98" w:rsidRPr="00941BF2" w:rsidRDefault="00947D98" w:rsidP="00947D98">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Bapak Sendy selaku pemilik perusahaan yang telah mengizinkan penulis mengumpulkan data untuk menyusun laporan akhir ini.</w:t>
      </w:r>
    </w:p>
    <w:p w:rsidR="00947D98" w:rsidRDefault="00947D98" w:rsidP="00947D98">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Kedua orang tuaku Bapak dan Ibu tercinta. Serta keempat  saudaraku dan keluarga besar yang banyak memberikan bantuan, dukungan dan doa.</w:t>
      </w:r>
    </w:p>
    <w:p w:rsidR="00947D98" w:rsidRPr="00941BF2" w:rsidRDefault="00947D98" w:rsidP="00947D98">
      <w:pPr>
        <w:spacing w:after="0" w:line="360" w:lineRule="auto"/>
        <w:ind w:left="360"/>
        <w:jc w:val="both"/>
        <w:rPr>
          <w:rFonts w:ascii="Times New Roman" w:hAnsi="Times New Roman" w:cs="Times New Roman"/>
          <w:sz w:val="24"/>
          <w:szCs w:val="24"/>
        </w:rPr>
        <w:sectPr w:rsidR="00947D98" w:rsidRPr="00941BF2" w:rsidSect="000D5D79">
          <w:pgSz w:w="11907" w:h="16840" w:code="9"/>
          <w:pgMar w:top="2268" w:right="1701" w:bottom="1701" w:left="2268" w:header="720" w:footer="720" w:gutter="0"/>
          <w:pgNumType w:fmt="lowerRoman" w:start="5"/>
          <w:cols w:space="720"/>
          <w:titlePg/>
          <w:docGrid w:linePitch="360"/>
        </w:sectPr>
      </w:pPr>
    </w:p>
    <w:p w:rsidR="00947D98" w:rsidRDefault="00947D98" w:rsidP="00947D98">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Sahabat-sahabatku  Tim Voli Polsri dan PT. Pusri yang selalu memberikan semangat dalam penyusunan laporan akhir ini.</w:t>
      </w:r>
    </w:p>
    <w:p w:rsidR="00947D98" w:rsidRDefault="00947D98" w:rsidP="00947D98">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Orang yang terbaik bisa jadi sahabat, kakak, teman dekat , pokoknya penyemangat terbaik Mr. Z yang selalu </w:t>
      </w:r>
      <w:r w:rsidRPr="00937C1E">
        <w:rPr>
          <w:rFonts w:ascii="Times New Roman" w:hAnsi="Times New Roman" w:cs="Times New Roman"/>
          <w:i/>
          <w:sz w:val="24"/>
          <w:szCs w:val="24"/>
        </w:rPr>
        <w:t>support</w:t>
      </w:r>
      <w:r>
        <w:rPr>
          <w:rFonts w:ascii="Times New Roman" w:hAnsi="Times New Roman" w:cs="Times New Roman"/>
          <w:sz w:val="24"/>
          <w:szCs w:val="24"/>
        </w:rPr>
        <w:t>.</w:t>
      </w:r>
    </w:p>
    <w:p w:rsidR="00947D98" w:rsidRDefault="00947D98" w:rsidP="00947D98">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Teman-teman Seperjuangan khususnya kelas 6 AF angkatan 2015.</w:t>
      </w:r>
    </w:p>
    <w:p w:rsidR="00947D98" w:rsidRDefault="00947D98" w:rsidP="00947D98">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Member A+ yang senantiasa memberikan masukan dalam pengerjaan laporan akhir ini.</w:t>
      </w:r>
    </w:p>
    <w:p w:rsidR="00947D98" w:rsidRDefault="00947D98" w:rsidP="00947D98">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Semua pihak yang tidak dapat disebutkan satu-persatu yang telah membantu dalam penulisan dan penyusunan laporan akhr ini.</w:t>
      </w:r>
    </w:p>
    <w:p w:rsidR="00947D98" w:rsidRDefault="00947D98" w:rsidP="00947D9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Laporan akhir ini disusun berdasarkan ilmu pengetahuan yang penulis peroleh selama masa pendidikan di Jurusan Akuntansi Politeknik Sriwijaya. Penulis menyadari masih terdapat banyak kekurangan dalam laporan akhir ini baik dari segi penulisan maupun materi. Penulis sangat mengharapkan saran dan masukan yang membangun dari semua pihak atas isi laporan akhir ini dengan kerendahan hati agar penulis dapat melakukan perbaikan di masa yang akan datang.  Atas segala bentuk kekeliruan yang ada pada laporan akhir ini, penulis mohon maaf. Akhir kata, penulis berharap semoga laporan akhir ini dapat bermanfaat dalam menambah ilmu dan wawasan bagi kita semua.</w:t>
      </w:r>
    </w:p>
    <w:p w:rsidR="00947D98" w:rsidRDefault="00947D98" w:rsidP="00947D98">
      <w:pPr>
        <w:spacing w:after="0" w:line="360" w:lineRule="auto"/>
        <w:ind w:firstLine="709"/>
        <w:jc w:val="both"/>
        <w:rPr>
          <w:rFonts w:ascii="Times New Roman" w:hAnsi="Times New Roman" w:cs="Times New Roman"/>
          <w:sz w:val="24"/>
          <w:szCs w:val="24"/>
        </w:rPr>
      </w:pPr>
    </w:p>
    <w:p w:rsidR="00947D98" w:rsidRDefault="00947D98" w:rsidP="00947D98">
      <w:pPr>
        <w:spacing w:after="0" w:line="360" w:lineRule="auto"/>
        <w:ind w:firstLine="709"/>
        <w:jc w:val="both"/>
        <w:rPr>
          <w:rFonts w:ascii="Times New Roman" w:hAnsi="Times New Roman" w:cs="Times New Roman"/>
          <w:sz w:val="24"/>
          <w:szCs w:val="24"/>
        </w:rPr>
      </w:pPr>
    </w:p>
    <w:p w:rsidR="00947D98" w:rsidRDefault="00947D98" w:rsidP="00947D98">
      <w:pPr>
        <w:pStyle w:val="ListParagraph"/>
        <w:spacing w:after="0" w:line="360" w:lineRule="auto"/>
        <w:ind w:right="-284"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Palembang,     Juli 2018</w:t>
      </w:r>
    </w:p>
    <w:p w:rsidR="00947D98" w:rsidRDefault="00947D98" w:rsidP="00947D98">
      <w:pPr>
        <w:tabs>
          <w:tab w:val="left" w:pos="4950"/>
        </w:tabs>
        <w:spacing w:after="0" w:line="360" w:lineRule="auto"/>
        <w:jc w:val="both"/>
        <w:rPr>
          <w:rFonts w:ascii="Times New Roman" w:hAnsi="Times New Roman" w:cs="Times New Roman"/>
          <w:sz w:val="24"/>
          <w:szCs w:val="24"/>
        </w:rPr>
      </w:pPr>
    </w:p>
    <w:p w:rsidR="00947D98" w:rsidRDefault="00947D98" w:rsidP="00947D98">
      <w:pPr>
        <w:tabs>
          <w:tab w:val="left" w:pos="4950"/>
        </w:tabs>
        <w:spacing w:after="0" w:line="360" w:lineRule="auto"/>
        <w:jc w:val="both"/>
        <w:rPr>
          <w:rFonts w:ascii="Times New Roman" w:hAnsi="Times New Roman" w:cs="Times New Roman"/>
          <w:sz w:val="24"/>
          <w:szCs w:val="24"/>
        </w:rPr>
      </w:pPr>
    </w:p>
    <w:p w:rsidR="00947D98" w:rsidRDefault="00947D98" w:rsidP="00947D98">
      <w:pPr>
        <w:tabs>
          <w:tab w:val="left" w:pos="4950"/>
        </w:tabs>
        <w:spacing w:after="0" w:line="360" w:lineRule="auto"/>
        <w:jc w:val="both"/>
        <w:rPr>
          <w:rFonts w:ascii="Times New Roman" w:hAnsi="Times New Roman" w:cs="Times New Roman"/>
          <w:sz w:val="24"/>
          <w:szCs w:val="24"/>
        </w:rPr>
      </w:pPr>
    </w:p>
    <w:p w:rsidR="00947D98" w:rsidRDefault="00947D98" w:rsidP="00947D98">
      <w:pPr>
        <w:tabs>
          <w:tab w:val="left" w:pos="4950"/>
          <w:tab w:val="left" w:pos="50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Penulis</w:t>
      </w:r>
    </w:p>
    <w:p w:rsidR="00947D98" w:rsidRDefault="00947D98" w:rsidP="00947D98">
      <w:pPr>
        <w:pStyle w:val="ListParagraph"/>
        <w:spacing w:after="0" w:line="360" w:lineRule="auto"/>
        <w:ind w:firstLine="720"/>
        <w:jc w:val="both"/>
        <w:rPr>
          <w:rFonts w:ascii="Times New Roman" w:hAnsi="Times New Roman" w:cs="Times New Roman"/>
          <w:sz w:val="24"/>
          <w:szCs w:val="24"/>
        </w:rPr>
      </w:pPr>
    </w:p>
    <w:p w:rsidR="00947D98" w:rsidRDefault="00947D98" w:rsidP="00947D98"/>
    <w:p w:rsidR="00947D98" w:rsidRDefault="00947D98" w:rsidP="00947D98"/>
    <w:p w:rsidR="00947D98" w:rsidRDefault="00947D98" w:rsidP="00947D98"/>
    <w:p w:rsidR="00947D98" w:rsidRPr="00E34F77" w:rsidRDefault="00947D98" w:rsidP="00947D98"/>
    <w:p w:rsidR="00947D98" w:rsidRDefault="00947D98" w:rsidP="00947D9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DAFTAR ISI</w:t>
      </w:r>
    </w:p>
    <w:p w:rsidR="00947D98" w:rsidRDefault="00947D98" w:rsidP="00947D98">
      <w:pPr>
        <w:jc w:val="center"/>
        <w:rPr>
          <w:rFonts w:ascii="Times New Roman" w:hAnsi="Times New Roman" w:cs="Times New Roman"/>
          <w:sz w:val="24"/>
          <w:szCs w:val="24"/>
        </w:rPr>
      </w:pPr>
    </w:p>
    <w:p w:rsidR="00947D98" w:rsidRDefault="00947D98" w:rsidP="00947D98">
      <w:pPr>
        <w:tabs>
          <w:tab w:val="left" w:leader="dot" w:pos="8080"/>
        </w:tabs>
        <w:spacing w:after="0" w:line="240" w:lineRule="auto"/>
        <w:ind w:left="426" w:right="-660"/>
        <w:rPr>
          <w:rFonts w:ascii="Times New Roman" w:eastAsia="Times New Roman" w:hAnsi="Times New Roman" w:cs="Times New Roman"/>
          <w:b/>
          <w:sz w:val="24"/>
          <w:szCs w:val="24"/>
        </w:rPr>
      </w:pPr>
      <w:r>
        <w:rPr>
          <w:rFonts w:ascii="Times New Roman" w:eastAsia="Times New Roman" w:hAnsi="Times New Roman" w:cs="Times New Roman"/>
          <w:b/>
          <w:sz w:val="24"/>
          <w:szCs w:val="24"/>
        </w:rPr>
        <w:t>HALAMAN JUDUL</w:t>
      </w:r>
      <w:r>
        <w:rPr>
          <w:rFonts w:ascii="Times New Roman" w:eastAsia="Times New Roman" w:hAnsi="Times New Roman" w:cs="Times New Roman"/>
          <w:b/>
          <w:sz w:val="24"/>
          <w:szCs w:val="24"/>
        </w:rPr>
        <w:tab/>
        <w:t>i</w:t>
      </w:r>
    </w:p>
    <w:p w:rsidR="00947D98" w:rsidRDefault="00947D98" w:rsidP="00947D98">
      <w:pPr>
        <w:tabs>
          <w:tab w:val="left" w:leader="dot" w:pos="8080"/>
        </w:tabs>
        <w:spacing w:after="0" w:line="240" w:lineRule="auto"/>
        <w:ind w:left="426" w:right="-660"/>
        <w:rPr>
          <w:rFonts w:ascii="Times New Roman" w:eastAsia="Times New Roman" w:hAnsi="Times New Roman" w:cs="Times New Roman"/>
          <w:b/>
          <w:sz w:val="24"/>
          <w:szCs w:val="24"/>
        </w:rPr>
      </w:pPr>
      <w:r>
        <w:rPr>
          <w:rFonts w:ascii="Times New Roman" w:eastAsia="Times New Roman" w:hAnsi="Times New Roman" w:cs="Times New Roman"/>
          <w:b/>
          <w:sz w:val="24"/>
          <w:szCs w:val="24"/>
        </w:rPr>
        <w:t>HALAMAN PERNYATAAN BEBAS PLAGIAT</w:t>
      </w:r>
      <w:r>
        <w:rPr>
          <w:rFonts w:ascii="Times New Roman" w:eastAsia="Times New Roman" w:hAnsi="Times New Roman" w:cs="Times New Roman"/>
          <w:b/>
          <w:sz w:val="24"/>
          <w:szCs w:val="24"/>
        </w:rPr>
        <w:tab/>
        <w:t>ii</w:t>
      </w:r>
    </w:p>
    <w:p w:rsidR="00947D98" w:rsidRPr="001C6F7A" w:rsidRDefault="00947D98" w:rsidP="00947D98">
      <w:pPr>
        <w:pStyle w:val="ListParagraph"/>
        <w:tabs>
          <w:tab w:val="left" w:leader="dot" w:pos="8080"/>
        </w:tabs>
        <w:spacing w:after="0" w:line="240" w:lineRule="auto"/>
        <w:ind w:left="426" w:right="-660"/>
        <w:rPr>
          <w:rFonts w:ascii="Times New Roman" w:eastAsia="Times New Roman" w:hAnsi="Times New Roman" w:cs="Times New Roman"/>
          <w:b/>
          <w:sz w:val="24"/>
          <w:szCs w:val="24"/>
        </w:rPr>
      </w:pPr>
      <w:r>
        <w:rPr>
          <w:rFonts w:ascii="Times New Roman" w:eastAsia="Times New Roman" w:hAnsi="Times New Roman" w:cs="Times New Roman"/>
          <w:b/>
          <w:sz w:val="24"/>
          <w:szCs w:val="24"/>
        </w:rPr>
        <w:t>HALAMAN PENGESAHAN</w:t>
      </w:r>
      <w:r>
        <w:rPr>
          <w:rFonts w:ascii="Times New Roman" w:eastAsia="Times New Roman" w:hAnsi="Times New Roman" w:cs="Times New Roman"/>
          <w:b/>
          <w:sz w:val="24"/>
          <w:szCs w:val="24"/>
        </w:rPr>
        <w:tab/>
        <w:t>iii</w:t>
      </w:r>
    </w:p>
    <w:p w:rsidR="00947D98" w:rsidRDefault="00947D98" w:rsidP="00947D98">
      <w:pPr>
        <w:pStyle w:val="ListParagraph"/>
        <w:tabs>
          <w:tab w:val="left" w:leader="dot" w:pos="8080"/>
        </w:tabs>
        <w:spacing w:after="0" w:line="240" w:lineRule="auto"/>
        <w:ind w:left="426" w:right="-660"/>
        <w:rPr>
          <w:rFonts w:ascii="Times New Roman" w:eastAsia="Times New Roman" w:hAnsi="Times New Roman" w:cs="Times New Roman"/>
          <w:b/>
          <w:sz w:val="24"/>
          <w:szCs w:val="24"/>
        </w:rPr>
      </w:pPr>
      <w:r>
        <w:rPr>
          <w:rFonts w:ascii="Times New Roman" w:eastAsia="Times New Roman" w:hAnsi="Times New Roman" w:cs="Times New Roman"/>
          <w:b/>
          <w:sz w:val="24"/>
          <w:szCs w:val="24"/>
        </w:rPr>
        <w:t>HALAMAN PELAKSANAN REVISI LAPORAN AKHIR...........................iv</w:t>
      </w:r>
    </w:p>
    <w:p w:rsidR="00947D98" w:rsidRDefault="00947D98" w:rsidP="00947D98">
      <w:pPr>
        <w:pStyle w:val="ListParagraph"/>
        <w:tabs>
          <w:tab w:val="left" w:leader="dot" w:pos="8080"/>
        </w:tabs>
        <w:spacing w:after="0" w:line="240" w:lineRule="auto"/>
        <w:ind w:left="426" w:right="-660"/>
        <w:rPr>
          <w:rFonts w:ascii="Times New Roman" w:eastAsia="Times New Roman" w:hAnsi="Times New Roman" w:cs="Times New Roman"/>
          <w:b/>
          <w:sz w:val="24"/>
          <w:szCs w:val="24"/>
        </w:rPr>
      </w:pPr>
      <w:r>
        <w:rPr>
          <w:rFonts w:ascii="Times New Roman" w:eastAsia="Times New Roman" w:hAnsi="Times New Roman" w:cs="Times New Roman"/>
          <w:b/>
          <w:sz w:val="24"/>
          <w:szCs w:val="24"/>
        </w:rPr>
        <w:t>HALAMAN MOTTO DAN PERSEMBAHAN</w:t>
      </w:r>
      <w:r>
        <w:rPr>
          <w:rFonts w:ascii="Times New Roman" w:eastAsia="Times New Roman" w:hAnsi="Times New Roman" w:cs="Times New Roman"/>
          <w:b/>
          <w:sz w:val="24"/>
          <w:szCs w:val="24"/>
        </w:rPr>
        <w:tab/>
        <w:t>v</w:t>
      </w:r>
    </w:p>
    <w:p w:rsidR="00947D98" w:rsidRDefault="00947D98" w:rsidP="00947D98">
      <w:pPr>
        <w:pStyle w:val="ListParagraph"/>
        <w:tabs>
          <w:tab w:val="left" w:leader="dot" w:pos="8080"/>
        </w:tabs>
        <w:spacing w:after="0" w:line="240" w:lineRule="auto"/>
        <w:ind w:left="426" w:right="-66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ABSTRAK</w:t>
      </w:r>
      <w:r>
        <w:rPr>
          <w:rFonts w:ascii="Times New Roman" w:eastAsia="Times New Roman" w:hAnsi="Times New Roman" w:cs="Times New Roman"/>
          <w:b/>
          <w:sz w:val="24"/>
          <w:szCs w:val="24"/>
        </w:rPr>
        <w:tab/>
        <w:t>vi</w:t>
      </w:r>
    </w:p>
    <w:p w:rsidR="00947D98" w:rsidRDefault="00947D98" w:rsidP="00947D98">
      <w:pPr>
        <w:pStyle w:val="ListParagraph"/>
        <w:tabs>
          <w:tab w:val="left" w:leader="dot" w:pos="8080"/>
        </w:tabs>
        <w:spacing w:after="0" w:line="240" w:lineRule="auto"/>
        <w:ind w:left="426" w:right="-66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ABSTRACK</w:t>
      </w:r>
      <w:r>
        <w:rPr>
          <w:rFonts w:ascii="Times New Roman" w:eastAsia="Times New Roman" w:hAnsi="Times New Roman" w:cs="Times New Roman"/>
          <w:b/>
          <w:sz w:val="24"/>
          <w:szCs w:val="24"/>
        </w:rPr>
        <w:tab/>
        <w:t>vii</w:t>
      </w:r>
    </w:p>
    <w:p w:rsidR="00947D98" w:rsidRDefault="00947D98" w:rsidP="00947D98">
      <w:pPr>
        <w:pStyle w:val="ListParagraph"/>
        <w:tabs>
          <w:tab w:val="left" w:leader="dot" w:pos="8080"/>
        </w:tabs>
        <w:spacing w:after="0" w:line="240" w:lineRule="auto"/>
        <w:ind w:left="426" w:right="-660"/>
        <w:rPr>
          <w:rFonts w:ascii="Times New Roman" w:eastAsia="Times New Roman" w:hAnsi="Times New Roman" w:cs="Times New Roman"/>
          <w:b/>
          <w:sz w:val="24"/>
          <w:szCs w:val="24"/>
        </w:rPr>
      </w:pPr>
      <w:r>
        <w:rPr>
          <w:rFonts w:ascii="Times New Roman" w:eastAsia="Times New Roman" w:hAnsi="Times New Roman" w:cs="Times New Roman"/>
          <w:b/>
          <w:sz w:val="24"/>
          <w:szCs w:val="24"/>
        </w:rPr>
        <w:t>KATA PENGANTAR</w:t>
      </w:r>
      <w:r>
        <w:rPr>
          <w:rFonts w:ascii="Times New Roman" w:eastAsia="Times New Roman" w:hAnsi="Times New Roman" w:cs="Times New Roman"/>
          <w:b/>
          <w:sz w:val="24"/>
          <w:szCs w:val="24"/>
        </w:rPr>
        <w:tab/>
        <w:t>viii</w:t>
      </w:r>
    </w:p>
    <w:p w:rsidR="00947D98" w:rsidRDefault="00947D98" w:rsidP="00947D98">
      <w:pPr>
        <w:pStyle w:val="ListParagraph"/>
        <w:tabs>
          <w:tab w:val="left" w:leader="dot" w:pos="8080"/>
        </w:tabs>
        <w:spacing w:after="0" w:line="240" w:lineRule="auto"/>
        <w:ind w:left="426" w:right="-660"/>
        <w:rPr>
          <w:rFonts w:ascii="Times New Roman" w:eastAsia="Times New Roman" w:hAnsi="Times New Roman" w:cs="Times New Roman"/>
          <w:b/>
          <w:sz w:val="24"/>
          <w:szCs w:val="24"/>
        </w:rPr>
      </w:pPr>
      <w:r>
        <w:rPr>
          <w:rFonts w:ascii="Times New Roman" w:eastAsia="Times New Roman" w:hAnsi="Times New Roman" w:cs="Times New Roman"/>
          <w:b/>
          <w:sz w:val="24"/>
          <w:szCs w:val="24"/>
        </w:rPr>
        <w:t>DAFTAR ISI</w:t>
      </w:r>
      <w:r>
        <w:rPr>
          <w:rFonts w:ascii="Times New Roman" w:eastAsia="Times New Roman" w:hAnsi="Times New Roman" w:cs="Times New Roman"/>
          <w:b/>
          <w:sz w:val="24"/>
          <w:szCs w:val="24"/>
        </w:rPr>
        <w:tab/>
        <w:t>x</w:t>
      </w:r>
    </w:p>
    <w:p w:rsidR="00947D98" w:rsidRPr="009C7D98" w:rsidRDefault="00947D98" w:rsidP="00947D98">
      <w:pPr>
        <w:pStyle w:val="ListParagraph"/>
        <w:tabs>
          <w:tab w:val="left" w:leader="dot" w:pos="8080"/>
        </w:tabs>
        <w:spacing w:after="0" w:line="240" w:lineRule="auto"/>
        <w:ind w:left="426" w:right="-660"/>
        <w:rPr>
          <w:rFonts w:ascii="Times New Roman" w:eastAsia="Times New Roman" w:hAnsi="Times New Roman" w:cs="Times New Roman"/>
          <w:b/>
          <w:sz w:val="24"/>
          <w:szCs w:val="24"/>
        </w:rPr>
      </w:pPr>
      <w:r>
        <w:rPr>
          <w:rFonts w:ascii="Times New Roman" w:eastAsia="Times New Roman" w:hAnsi="Times New Roman" w:cs="Times New Roman"/>
          <w:b/>
          <w:sz w:val="24"/>
          <w:szCs w:val="24"/>
        </w:rPr>
        <w:t>DAFTAR TABEL</w:t>
      </w:r>
      <w:r>
        <w:rPr>
          <w:rFonts w:ascii="Times New Roman" w:eastAsia="Times New Roman" w:hAnsi="Times New Roman" w:cs="Times New Roman"/>
          <w:b/>
          <w:sz w:val="24"/>
          <w:szCs w:val="24"/>
        </w:rPr>
        <w:tab/>
        <w:t>xiii</w:t>
      </w:r>
    </w:p>
    <w:p w:rsidR="00947D98" w:rsidRPr="00B14880" w:rsidRDefault="00947D98" w:rsidP="00947D98">
      <w:pPr>
        <w:pStyle w:val="ListParagraph"/>
        <w:tabs>
          <w:tab w:val="left" w:leader="dot" w:pos="8080"/>
        </w:tabs>
        <w:spacing w:after="0" w:line="240" w:lineRule="auto"/>
        <w:ind w:left="426" w:right="-660"/>
        <w:rPr>
          <w:rFonts w:ascii="Times New Roman" w:eastAsia="Times New Roman" w:hAnsi="Times New Roman" w:cs="Times New Roman"/>
          <w:b/>
          <w:sz w:val="24"/>
          <w:szCs w:val="24"/>
        </w:rPr>
      </w:pPr>
      <w:r>
        <w:rPr>
          <w:rFonts w:ascii="Times New Roman" w:eastAsia="Times New Roman" w:hAnsi="Times New Roman" w:cs="Times New Roman"/>
          <w:b/>
          <w:sz w:val="24"/>
          <w:szCs w:val="24"/>
        </w:rPr>
        <w:t>DAFTAR LAMPIRAN</w:t>
      </w:r>
      <w:r>
        <w:rPr>
          <w:rFonts w:ascii="Times New Roman" w:eastAsia="Times New Roman" w:hAnsi="Times New Roman" w:cs="Times New Roman"/>
          <w:b/>
          <w:sz w:val="24"/>
          <w:szCs w:val="24"/>
        </w:rPr>
        <w:tab/>
        <w:t>xv</w:t>
      </w:r>
    </w:p>
    <w:p w:rsidR="00947D98" w:rsidRDefault="00947D98" w:rsidP="00947D98">
      <w:pPr>
        <w:pStyle w:val="ListParagraph"/>
        <w:tabs>
          <w:tab w:val="left" w:leader="dot" w:pos="8080"/>
        </w:tabs>
        <w:spacing w:after="0" w:line="240" w:lineRule="auto"/>
        <w:ind w:left="426" w:right="-660"/>
        <w:jc w:val="center"/>
        <w:rPr>
          <w:rFonts w:ascii="Times New Roman" w:eastAsia="Times New Roman" w:hAnsi="Times New Roman" w:cs="Times New Roman"/>
          <w:b/>
          <w:sz w:val="24"/>
          <w:szCs w:val="24"/>
        </w:rPr>
      </w:pPr>
    </w:p>
    <w:p w:rsidR="00947D98" w:rsidRDefault="00947D98" w:rsidP="00947D98">
      <w:pPr>
        <w:pStyle w:val="ListParagraph"/>
        <w:numPr>
          <w:ilvl w:val="0"/>
          <w:numId w:val="3"/>
        </w:numPr>
        <w:tabs>
          <w:tab w:val="left" w:leader="dot" w:pos="8080"/>
        </w:tabs>
        <w:spacing w:after="0" w:line="240" w:lineRule="auto"/>
        <w:ind w:right="-6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PENDAHULUAN</w:t>
      </w:r>
      <w:r>
        <w:rPr>
          <w:rFonts w:ascii="Times New Roman" w:eastAsia="Times New Roman" w:hAnsi="Times New Roman" w:cs="Times New Roman"/>
          <w:b/>
          <w:sz w:val="24"/>
          <w:szCs w:val="24"/>
        </w:rPr>
        <w:tab/>
        <w:t>1</w:t>
      </w:r>
    </w:p>
    <w:p w:rsidR="00947D98" w:rsidRDefault="00947D98" w:rsidP="00947D98">
      <w:pPr>
        <w:pStyle w:val="ListParagraph"/>
        <w:tabs>
          <w:tab w:val="left" w:leader="dot" w:pos="8080"/>
        </w:tabs>
        <w:spacing w:after="0" w:line="240" w:lineRule="auto"/>
        <w:ind w:right="-660"/>
        <w:rPr>
          <w:rFonts w:ascii="Times New Roman" w:eastAsia="Times New Roman" w:hAnsi="Times New Roman" w:cs="Times New Roman"/>
          <w:sz w:val="24"/>
          <w:szCs w:val="24"/>
        </w:rPr>
      </w:pPr>
      <w:r>
        <w:rPr>
          <w:rFonts w:ascii="Times New Roman" w:eastAsia="Times New Roman" w:hAnsi="Times New Roman" w:cs="Times New Roman"/>
          <w:sz w:val="24"/>
          <w:szCs w:val="24"/>
        </w:rPr>
        <w:t>1.1 Latar Belakang</w:t>
      </w:r>
      <w:r>
        <w:rPr>
          <w:rFonts w:ascii="Times New Roman" w:eastAsia="Times New Roman" w:hAnsi="Times New Roman" w:cs="Times New Roman"/>
          <w:sz w:val="24"/>
          <w:szCs w:val="24"/>
        </w:rPr>
        <w:tab/>
        <w:t>1</w:t>
      </w:r>
    </w:p>
    <w:p w:rsidR="00947D98" w:rsidRDefault="00947D98" w:rsidP="00947D98">
      <w:pPr>
        <w:pStyle w:val="ListParagraph"/>
        <w:tabs>
          <w:tab w:val="left" w:leader="dot" w:pos="8080"/>
        </w:tabs>
        <w:spacing w:after="0" w:line="240" w:lineRule="auto"/>
        <w:ind w:right="-660"/>
        <w:rPr>
          <w:rFonts w:ascii="Times New Roman" w:eastAsia="Times New Roman" w:hAnsi="Times New Roman" w:cs="Times New Roman"/>
          <w:sz w:val="24"/>
          <w:szCs w:val="24"/>
        </w:rPr>
      </w:pPr>
      <w:r>
        <w:rPr>
          <w:rFonts w:ascii="Times New Roman" w:eastAsia="Times New Roman" w:hAnsi="Times New Roman" w:cs="Times New Roman"/>
          <w:sz w:val="24"/>
          <w:szCs w:val="24"/>
        </w:rPr>
        <w:t>1.2 Rumusan Masalah</w:t>
      </w:r>
      <w:r>
        <w:rPr>
          <w:rFonts w:ascii="Times New Roman" w:eastAsia="Times New Roman" w:hAnsi="Times New Roman" w:cs="Times New Roman"/>
          <w:sz w:val="24"/>
          <w:szCs w:val="24"/>
        </w:rPr>
        <w:tab/>
        <w:t>3</w:t>
      </w:r>
    </w:p>
    <w:p w:rsidR="00947D98" w:rsidRDefault="00947D98" w:rsidP="00947D98">
      <w:pPr>
        <w:pStyle w:val="ListParagraph"/>
        <w:tabs>
          <w:tab w:val="left" w:leader="dot" w:pos="8080"/>
        </w:tabs>
        <w:spacing w:after="0" w:line="240" w:lineRule="auto"/>
        <w:ind w:right="-660"/>
        <w:rPr>
          <w:rFonts w:ascii="Times New Roman" w:eastAsia="Times New Roman" w:hAnsi="Times New Roman" w:cs="Times New Roman"/>
          <w:sz w:val="24"/>
          <w:szCs w:val="24"/>
        </w:rPr>
      </w:pPr>
      <w:r>
        <w:rPr>
          <w:rFonts w:ascii="Times New Roman" w:eastAsia="Times New Roman" w:hAnsi="Times New Roman" w:cs="Times New Roman"/>
          <w:sz w:val="24"/>
          <w:szCs w:val="24"/>
        </w:rPr>
        <w:t>1.3 Ruang Lingkup Pembahasan</w:t>
      </w:r>
      <w:r>
        <w:rPr>
          <w:rFonts w:ascii="Times New Roman" w:eastAsia="Times New Roman" w:hAnsi="Times New Roman" w:cs="Times New Roman"/>
          <w:sz w:val="24"/>
          <w:szCs w:val="24"/>
        </w:rPr>
        <w:tab/>
        <w:t>3</w:t>
      </w:r>
    </w:p>
    <w:p w:rsidR="00947D98" w:rsidRPr="00641E3F" w:rsidRDefault="00947D98" w:rsidP="00947D98">
      <w:pPr>
        <w:pStyle w:val="ListParagraph"/>
        <w:tabs>
          <w:tab w:val="left" w:leader="dot" w:pos="8080"/>
        </w:tabs>
        <w:spacing w:after="0" w:line="240" w:lineRule="auto"/>
        <w:ind w:right="-660"/>
        <w:rPr>
          <w:rFonts w:ascii="Times New Roman" w:eastAsia="Times New Roman" w:hAnsi="Times New Roman" w:cs="Times New Roman"/>
          <w:sz w:val="24"/>
          <w:szCs w:val="24"/>
        </w:rPr>
      </w:pPr>
      <w:r>
        <w:rPr>
          <w:rFonts w:ascii="Times New Roman" w:eastAsia="Times New Roman" w:hAnsi="Times New Roman" w:cs="Times New Roman"/>
          <w:sz w:val="24"/>
          <w:szCs w:val="24"/>
        </w:rPr>
        <w:t>1.4 Tujuan dan Manfaat Penulisan</w:t>
      </w:r>
      <w:r>
        <w:rPr>
          <w:rFonts w:ascii="Times New Roman" w:eastAsia="Times New Roman" w:hAnsi="Times New Roman" w:cs="Times New Roman"/>
          <w:sz w:val="24"/>
          <w:szCs w:val="24"/>
        </w:rPr>
        <w:tab/>
        <w:t>3</w:t>
      </w:r>
    </w:p>
    <w:p w:rsidR="00947D98" w:rsidRPr="00641E3F" w:rsidRDefault="00947D98" w:rsidP="00947D98">
      <w:pPr>
        <w:pStyle w:val="ListParagraph"/>
        <w:tabs>
          <w:tab w:val="left" w:leader="dot" w:pos="8080"/>
        </w:tabs>
        <w:spacing w:after="0" w:line="240" w:lineRule="auto"/>
        <w:ind w:right="-6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1.4.1 Tujuan Penulisan</w:t>
      </w:r>
      <w:r>
        <w:rPr>
          <w:rFonts w:ascii="Times New Roman" w:eastAsia="Times New Roman" w:hAnsi="Times New Roman" w:cs="Times New Roman"/>
          <w:sz w:val="24"/>
          <w:szCs w:val="24"/>
        </w:rPr>
        <w:tab/>
        <w:t>3</w:t>
      </w:r>
    </w:p>
    <w:p w:rsidR="00947D98" w:rsidRDefault="00947D98" w:rsidP="00947D98">
      <w:pPr>
        <w:pStyle w:val="ListParagraph"/>
        <w:tabs>
          <w:tab w:val="left" w:leader="dot" w:pos="8080"/>
        </w:tabs>
        <w:spacing w:after="0" w:line="240" w:lineRule="auto"/>
        <w:ind w:right="-6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1.4.2 Manfaat Penulisan</w:t>
      </w:r>
      <w:r>
        <w:rPr>
          <w:rFonts w:ascii="Times New Roman" w:eastAsia="Times New Roman" w:hAnsi="Times New Roman" w:cs="Times New Roman"/>
          <w:sz w:val="24"/>
          <w:szCs w:val="24"/>
        </w:rPr>
        <w:tab/>
        <w:t>4</w:t>
      </w:r>
    </w:p>
    <w:p w:rsidR="00947D98" w:rsidRPr="00641E3F" w:rsidRDefault="00947D98" w:rsidP="00947D98">
      <w:pPr>
        <w:tabs>
          <w:tab w:val="left" w:leader="dot" w:pos="8080"/>
        </w:tabs>
        <w:spacing w:after="0" w:line="240" w:lineRule="auto"/>
        <w:ind w:right="-660"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  Metode Pengumpulan Data</w:t>
      </w:r>
      <w:r>
        <w:rPr>
          <w:rFonts w:ascii="Times New Roman" w:eastAsia="Times New Roman" w:hAnsi="Times New Roman" w:cs="Times New Roman"/>
          <w:sz w:val="24"/>
          <w:szCs w:val="24"/>
        </w:rPr>
        <w:tab/>
        <w:t>4</w:t>
      </w:r>
    </w:p>
    <w:p w:rsidR="00947D98" w:rsidRPr="00641E3F" w:rsidRDefault="00947D98" w:rsidP="00947D98">
      <w:pPr>
        <w:tabs>
          <w:tab w:val="left" w:leader="dot" w:pos="8080"/>
        </w:tabs>
        <w:spacing w:after="0" w:line="240" w:lineRule="auto"/>
        <w:ind w:right="-660"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6 Sistematika Penulisan</w:t>
      </w:r>
      <w:r>
        <w:rPr>
          <w:rFonts w:ascii="Times New Roman" w:eastAsia="Times New Roman" w:hAnsi="Times New Roman" w:cs="Times New Roman"/>
          <w:sz w:val="24"/>
          <w:szCs w:val="24"/>
        </w:rPr>
        <w:tab/>
        <w:t>5</w:t>
      </w:r>
    </w:p>
    <w:p w:rsidR="00947D98" w:rsidRDefault="00947D98" w:rsidP="00947D98">
      <w:pPr>
        <w:tabs>
          <w:tab w:val="left" w:leader="dot" w:pos="8080"/>
        </w:tabs>
        <w:spacing w:after="0" w:line="240" w:lineRule="auto"/>
        <w:ind w:right="-660" w:firstLine="426"/>
        <w:rPr>
          <w:rFonts w:ascii="Times New Roman" w:eastAsia="Times New Roman" w:hAnsi="Times New Roman" w:cs="Times New Roman"/>
          <w:sz w:val="24"/>
          <w:szCs w:val="24"/>
        </w:rPr>
      </w:pPr>
    </w:p>
    <w:p w:rsidR="00947D98" w:rsidRDefault="00947D98" w:rsidP="00947D98">
      <w:pPr>
        <w:tabs>
          <w:tab w:val="left" w:leader="dot" w:pos="8080"/>
        </w:tabs>
        <w:spacing w:after="0" w:line="240" w:lineRule="auto"/>
        <w:ind w:right="-660"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TINJAUAN PUSTAKA</w:t>
      </w:r>
      <w:r>
        <w:rPr>
          <w:rFonts w:ascii="Times New Roman" w:eastAsia="Times New Roman" w:hAnsi="Times New Roman" w:cs="Times New Roman"/>
          <w:b/>
          <w:sz w:val="24"/>
          <w:szCs w:val="24"/>
        </w:rPr>
        <w:tab/>
        <w:t>8</w:t>
      </w:r>
    </w:p>
    <w:p w:rsidR="00947D98" w:rsidRDefault="00947D98" w:rsidP="00947D98">
      <w:pPr>
        <w:tabs>
          <w:tab w:val="left" w:leader="dot" w:pos="8080"/>
        </w:tabs>
        <w:spacing w:after="0" w:line="240" w:lineRule="auto"/>
        <w:ind w:right="-660"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 Pengertian, Tujuan, dan Manfaat Akuntansi Biaya</w:t>
      </w:r>
      <w:r>
        <w:rPr>
          <w:rFonts w:ascii="Times New Roman" w:eastAsia="Times New Roman" w:hAnsi="Times New Roman" w:cs="Times New Roman"/>
          <w:sz w:val="24"/>
          <w:szCs w:val="24"/>
        </w:rPr>
        <w:tab/>
        <w:t>8</w:t>
      </w:r>
    </w:p>
    <w:p w:rsidR="00947D98" w:rsidRDefault="00947D98" w:rsidP="00947D98">
      <w:pPr>
        <w:tabs>
          <w:tab w:val="left" w:leader="dot" w:pos="8080"/>
        </w:tabs>
        <w:spacing w:after="0" w:line="240" w:lineRule="auto"/>
        <w:ind w:right="-660"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2.1.1 Pengertian Akuntansi Biaya</w:t>
      </w:r>
      <w:r>
        <w:rPr>
          <w:rFonts w:ascii="Times New Roman" w:eastAsia="Times New Roman" w:hAnsi="Times New Roman" w:cs="Times New Roman"/>
          <w:sz w:val="24"/>
          <w:szCs w:val="24"/>
        </w:rPr>
        <w:tab/>
        <w:t>8</w:t>
      </w:r>
    </w:p>
    <w:p w:rsidR="00947D98" w:rsidRPr="00641E3F" w:rsidRDefault="00947D98" w:rsidP="00947D98">
      <w:pPr>
        <w:tabs>
          <w:tab w:val="left" w:leader="dot" w:pos="8080"/>
        </w:tabs>
        <w:spacing w:after="0" w:line="240" w:lineRule="auto"/>
        <w:ind w:right="-660"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2.1.2 Tujuan Akuntansi Biaya</w:t>
      </w:r>
      <w:r>
        <w:rPr>
          <w:rFonts w:ascii="Times New Roman" w:eastAsia="Times New Roman" w:hAnsi="Times New Roman" w:cs="Times New Roman"/>
          <w:sz w:val="24"/>
          <w:szCs w:val="24"/>
        </w:rPr>
        <w:tab/>
        <w:t>9</w:t>
      </w:r>
    </w:p>
    <w:p w:rsidR="00947D98" w:rsidRPr="00641E3F" w:rsidRDefault="00947D98" w:rsidP="00947D98">
      <w:pPr>
        <w:tabs>
          <w:tab w:val="left" w:leader="dot" w:pos="8080"/>
        </w:tabs>
        <w:spacing w:after="0" w:line="240" w:lineRule="auto"/>
        <w:ind w:right="-660"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2.1.3 Manfaat Akuntansi Biaya.................................................................10</w:t>
      </w:r>
    </w:p>
    <w:p w:rsidR="00947D98" w:rsidRDefault="00947D98" w:rsidP="00947D98">
      <w:pPr>
        <w:tabs>
          <w:tab w:val="left" w:leader="dot" w:pos="8080"/>
        </w:tabs>
        <w:spacing w:after="0" w:line="240" w:lineRule="auto"/>
        <w:ind w:right="-660"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 Pengertian dan Klasifikasi Biaya</w:t>
      </w:r>
      <w:r>
        <w:rPr>
          <w:rFonts w:ascii="Times New Roman" w:eastAsia="Times New Roman" w:hAnsi="Times New Roman" w:cs="Times New Roman"/>
          <w:sz w:val="24"/>
          <w:szCs w:val="24"/>
        </w:rPr>
        <w:tab/>
        <w:t>10</w:t>
      </w:r>
    </w:p>
    <w:p w:rsidR="00947D98" w:rsidRDefault="00947D98" w:rsidP="00947D98">
      <w:pPr>
        <w:tabs>
          <w:tab w:val="left" w:pos="567"/>
          <w:tab w:val="left" w:leader="dot" w:pos="8080"/>
        </w:tabs>
        <w:spacing w:after="0" w:line="240" w:lineRule="auto"/>
        <w:ind w:right="-660"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2.2.1 Pengertian Biaya</w:t>
      </w:r>
      <w:r>
        <w:rPr>
          <w:rFonts w:ascii="Times New Roman" w:eastAsia="Times New Roman" w:hAnsi="Times New Roman" w:cs="Times New Roman"/>
          <w:sz w:val="24"/>
          <w:szCs w:val="24"/>
        </w:rPr>
        <w:tab/>
        <w:t>10</w:t>
      </w:r>
    </w:p>
    <w:p w:rsidR="00947D98" w:rsidRPr="00DF4E37" w:rsidRDefault="00947D98" w:rsidP="00947D98">
      <w:pPr>
        <w:tabs>
          <w:tab w:val="left" w:leader="dot" w:pos="8080"/>
        </w:tabs>
        <w:spacing w:after="0" w:line="240" w:lineRule="auto"/>
        <w:ind w:right="-660"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2.2.2 Klasifikasi Biaya</w:t>
      </w:r>
      <w:r>
        <w:rPr>
          <w:rFonts w:ascii="Times New Roman" w:eastAsia="Times New Roman" w:hAnsi="Times New Roman" w:cs="Times New Roman"/>
          <w:sz w:val="24"/>
          <w:szCs w:val="24"/>
        </w:rPr>
        <w:tab/>
        <w:t>11</w:t>
      </w:r>
    </w:p>
    <w:p w:rsidR="00947D98" w:rsidRPr="000E6A29" w:rsidRDefault="00947D98" w:rsidP="00947D98">
      <w:pPr>
        <w:tabs>
          <w:tab w:val="left" w:leader="dot" w:pos="8080"/>
        </w:tabs>
        <w:spacing w:after="0" w:line="240" w:lineRule="auto"/>
        <w:ind w:right="-660"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 Pengertian dan Unsur-Unsur Harga Pokok Produksi </w:t>
      </w:r>
      <w:r>
        <w:rPr>
          <w:rFonts w:ascii="Times New Roman" w:eastAsia="Times New Roman" w:hAnsi="Times New Roman" w:cs="Times New Roman"/>
          <w:sz w:val="24"/>
          <w:szCs w:val="24"/>
        </w:rPr>
        <w:tab/>
        <w:t>14</w:t>
      </w:r>
    </w:p>
    <w:p w:rsidR="00947D98" w:rsidRPr="000E6A29" w:rsidRDefault="00947D98" w:rsidP="00947D98">
      <w:pPr>
        <w:tabs>
          <w:tab w:val="left" w:leader="dot" w:pos="8080"/>
        </w:tabs>
        <w:spacing w:after="0" w:line="240" w:lineRule="auto"/>
        <w:ind w:right="-660"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2.3.1 Pengertian Harga Pokok Produksi</w:t>
      </w:r>
      <w:r>
        <w:rPr>
          <w:rFonts w:ascii="Times New Roman" w:eastAsia="Times New Roman" w:hAnsi="Times New Roman" w:cs="Times New Roman"/>
          <w:sz w:val="24"/>
          <w:szCs w:val="24"/>
        </w:rPr>
        <w:tab/>
        <w:t>14</w:t>
      </w:r>
    </w:p>
    <w:p w:rsidR="00947D98" w:rsidRPr="000E6A29" w:rsidRDefault="00947D98" w:rsidP="00947D98">
      <w:pPr>
        <w:tabs>
          <w:tab w:val="left" w:leader="dot" w:pos="8080"/>
        </w:tabs>
        <w:spacing w:after="0" w:line="240" w:lineRule="auto"/>
        <w:ind w:right="-660"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2.3.2 Unsur-Unsur Harga Pokok Produksi</w:t>
      </w:r>
      <w:r>
        <w:rPr>
          <w:rFonts w:ascii="Times New Roman" w:eastAsia="Times New Roman" w:hAnsi="Times New Roman" w:cs="Times New Roman"/>
          <w:sz w:val="24"/>
          <w:szCs w:val="24"/>
        </w:rPr>
        <w:tab/>
        <w:t>15</w:t>
      </w:r>
    </w:p>
    <w:p w:rsidR="00947D98" w:rsidRPr="000E6A29" w:rsidRDefault="00947D98" w:rsidP="00947D98">
      <w:pPr>
        <w:tabs>
          <w:tab w:val="left" w:leader="dot" w:pos="8080"/>
        </w:tabs>
        <w:spacing w:after="0" w:line="240" w:lineRule="auto"/>
        <w:ind w:right="-660"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2.4 Metode Pengumpulan dan Perhitungan Harga Pokok Produksi</w:t>
      </w:r>
      <w:r>
        <w:rPr>
          <w:rFonts w:ascii="Times New Roman" w:eastAsia="Times New Roman" w:hAnsi="Times New Roman" w:cs="Times New Roman"/>
          <w:sz w:val="24"/>
          <w:szCs w:val="24"/>
        </w:rPr>
        <w:tab/>
        <w:t>17</w:t>
      </w:r>
    </w:p>
    <w:p w:rsidR="00947D98" w:rsidRPr="000E6A29" w:rsidRDefault="00947D98" w:rsidP="00947D98">
      <w:pPr>
        <w:tabs>
          <w:tab w:val="left" w:leader="dot" w:pos="8080"/>
        </w:tabs>
        <w:spacing w:after="0" w:line="240" w:lineRule="auto"/>
        <w:ind w:right="-660"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2.4.1 Metode Pengumpulan Harga Pokok Produksi</w:t>
      </w:r>
      <w:r>
        <w:rPr>
          <w:rFonts w:ascii="Times New Roman" w:eastAsia="Times New Roman" w:hAnsi="Times New Roman" w:cs="Times New Roman"/>
          <w:sz w:val="24"/>
          <w:szCs w:val="24"/>
        </w:rPr>
        <w:tab/>
        <w:t>17</w:t>
      </w:r>
    </w:p>
    <w:p w:rsidR="00947D98" w:rsidRPr="000E6A29" w:rsidRDefault="00947D98" w:rsidP="00947D98">
      <w:pPr>
        <w:tabs>
          <w:tab w:val="left" w:leader="dot" w:pos="8080"/>
        </w:tabs>
        <w:spacing w:after="0" w:line="240" w:lineRule="auto"/>
        <w:ind w:right="-660"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2.4.2 Perhitungan Harga Pokok Produksi</w:t>
      </w:r>
      <w:r>
        <w:rPr>
          <w:rFonts w:ascii="Times New Roman" w:eastAsia="Times New Roman" w:hAnsi="Times New Roman" w:cs="Times New Roman"/>
          <w:sz w:val="24"/>
          <w:szCs w:val="24"/>
        </w:rPr>
        <w:tab/>
        <w:t>18</w:t>
      </w:r>
    </w:p>
    <w:p w:rsidR="00947D98" w:rsidRPr="000E6A29" w:rsidRDefault="00947D98" w:rsidP="00947D98">
      <w:pPr>
        <w:tabs>
          <w:tab w:val="left" w:leader="dot" w:pos="8080"/>
        </w:tabs>
        <w:spacing w:after="0" w:line="240" w:lineRule="auto"/>
        <w:ind w:right="-660"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 Karakteristik Metode dan Manfaat Informasi Harga Pokok Pesanan</w:t>
      </w:r>
      <w:r>
        <w:rPr>
          <w:rFonts w:ascii="Times New Roman" w:eastAsia="Times New Roman" w:hAnsi="Times New Roman" w:cs="Times New Roman"/>
          <w:sz w:val="24"/>
          <w:szCs w:val="24"/>
        </w:rPr>
        <w:tab/>
        <w:t>18</w:t>
      </w:r>
    </w:p>
    <w:p w:rsidR="00947D98" w:rsidRPr="000E6A29" w:rsidRDefault="00947D98" w:rsidP="00947D98">
      <w:pPr>
        <w:tabs>
          <w:tab w:val="left" w:leader="dot" w:pos="8080"/>
        </w:tabs>
        <w:spacing w:after="0" w:line="240" w:lineRule="auto"/>
        <w:ind w:right="-660"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2.5.1 Karakteristik Metode Harga Pokok Pesanan</w:t>
      </w:r>
      <w:r>
        <w:rPr>
          <w:rFonts w:ascii="Times New Roman" w:eastAsia="Times New Roman" w:hAnsi="Times New Roman" w:cs="Times New Roman"/>
          <w:sz w:val="24"/>
          <w:szCs w:val="24"/>
        </w:rPr>
        <w:tab/>
        <w:t>18</w:t>
      </w:r>
    </w:p>
    <w:p w:rsidR="00947D98" w:rsidRPr="000E6A29" w:rsidRDefault="00947D98" w:rsidP="00947D98">
      <w:pPr>
        <w:tabs>
          <w:tab w:val="left" w:leader="dot" w:pos="8080"/>
        </w:tabs>
        <w:spacing w:after="0" w:line="240" w:lineRule="auto"/>
        <w:ind w:right="-660"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2.5.2 Manfaat Informasi Harga Pokok Pesanan</w:t>
      </w:r>
      <w:r>
        <w:rPr>
          <w:rFonts w:ascii="Times New Roman" w:eastAsia="Times New Roman" w:hAnsi="Times New Roman" w:cs="Times New Roman"/>
          <w:sz w:val="24"/>
          <w:szCs w:val="24"/>
        </w:rPr>
        <w:tab/>
        <w:t>19</w:t>
      </w:r>
    </w:p>
    <w:p w:rsidR="00947D98" w:rsidRDefault="00947D98" w:rsidP="00947D98">
      <w:pPr>
        <w:tabs>
          <w:tab w:val="left" w:leader="dot" w:pos="8080"/>
        </w:tabs>
        <w:spacing w:after="0" w:line="240" w:lineRule="auto"/>
        <w:ind w:right="-660"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2.6 Biaya </w:t>
      </w:r>
      <w:r>
        <w:rPr>
          <w:rFonts w:ascii="Times New Roman" w:eastAsia="Times New Roman" w:hAnsi="Times New Roman" w:cs="Times New Roman"/>
          <w:i/>
          <w:sz w:val="24"/>
          <w:szCs w:val="24"/>
        </w:rPr>
        <w:t xml:space="preserve">Overhead </w:t>
      </w:r>
      <w:r>
        <w:rPr>
          <w:rFonts w:ascii="Times New Roman" w:eastAsia="Times New Roman" w:hAnsi="Times New Roman" w:cs="Times New Roman"/>
          <w:sz w:val="24"/>
          <w:szCs w:val="24"/>
        </w:rPr>
        <w:t>Pabrik</w:t>
      </w:r>
      <w:r>
        <w:rPr>
          <w:rFonts w:ascii="Times New Roman" w:eastAsia="Times New Roman" w:hAnsi="Times New Roman" w:cs="Times New Roman"/>
          <w:sz w:val="24"/>
          <w:szCs w:val="24"/>
        </w:rPr>
        <w:tab/>
        <w:t>17</w:t>
      </w:r>
    </w:p>
    <w:p w:rsidR="00947D98" w:rsidRPr="00821716" w:rsidRDefault="00947D98" w:rsidP="00947D98">
      <w:pPr>
        <w:tabs>
          <w:tab w:val="left" w:leader="dot" w:pos="8080"/>
        </w:tabs>
        <w:spacing w:after="0" w:line="240" w:lineRule="auto"/>
        <w:ind w:left="1701" w:right="-660" w:hanging="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2.6.1 Metode Dasar Pembebanan Tarif Biaya </w:t>
      </w:r>
      <w:r>
        <w:rPr>
          <w:rFonts w:ascii="Times New Roman" w:eastAsia="Times New Roman" w:hAnsi="Times New Roman" w:cs="Times New Roman"/>
          <w:i/>
          <w:sz w:val="24"/>
          <w:szCs w:val="24"/>
        </w:rPr>
        <w:t xml:space="preserve">Overhead </w:t>
      </w:r>
      <w:r>
        <w:rPr>
          <w:rFonts w:ascii="Times New Roman" w:eastAsia="Times New Roman" w:hAnsi="Times New Roman" w:cs="Times New Roman"/>
          <w:sz w:val="24"/>
          <w:szCs w:val="24"/>
        </w:rPr>
        <w:t xml:space="preserve"> Pabrik yang                     Ditentukan Dimuka </w:t>
      </w:r>
      <w:r>
        <w:rPr>
          <w:rFonts w:ascii="Times New Roman" w:eastAsia="Times New Roman" w:hAnsi="Times New Roman" w:cs="Times New Roman"/>
          <w:sz w:val="24"/>
          <w:szCs w:val="24"/>
        </w:rPr>
        <w:tab/>
        <w:t>22</w:t>
      </w:r>
    </w:p>
    <w:p w:rsidR="00947D98" w:rsidRDefault="00947D98" w:rsidP="00947D98">
      <w:pPr>
        <w:tabs>
          <w:tab w:val="left" w:leader="dot" w:pos="8080"/>
        </w:tabs>
        <w:spacing w:after="0" w:line="240" w:lineRule="auto"/>
        <w:ind w:left="1134" w:right="-660"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2.7 Pengertian dan Metode Perhitungan Penyusutan Aset Tetap</w:t>
      </w:r>
      <w:r>
        <w:rPr>
          <w:rFonts w:ascii="Times New Roman" w:eastAsia="Times New Roman" w:hAnsi="Times New Roman" w:cs="Times New Roman"/>
          <w:sz w:val="24"/>
          <w:szCs w:val="24"/>
        </w:rPr>
        <w:tab/>
        <w:t>25                             2.7.1Pengertian Aset Tetap</w:t>
      </w:r>
      <w:r>
        <w:rPr>
          <w:rFonts w:ascii="Times New Roman" w:eastAsia="Times New Roman" w:hAnsi="Times New Roman" w:cs="Times New Roman"/>
          <w:sz w:val="24"/>
          <w:szCs w:val="24"/>
        </w:rPr>
        <w:tab/>
        <w:t>25</w:t>
      </w:r>
    </w:p>
    <w:p w:rsidR="00947D98" w:rsidRDefault="00947D98" w:rsidP="00947D98">
      <w:pPr>
        <w:tabs>
          <w:tab w:val="left" w:leader="dot" w:pos="8080"/>
        </w:tabs>
        <w:spacing w:after="0" w:line="240" w:lineRule="auto"/>
        <w:ind w:left="1134" w:right="-6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2.7.2 Pengertian Penyusutan </w:t>
      </w:r>
      <w:r>
        <w:rPr>
          <w:rFonts w:ascii="Times New Roman" w:eastAsia="Times New Roman" w:hAnsi="Times New Roman" w:cs="Times New Roman"/>
          <w:sz w:val="24"/>
          <w:szCs w:val="24"/>
        </w:rPr>
        <w:tab/>
        <w:t>26</w:t>
      </w:r>
    </w:p>
    <w:p w:rsidR="00947D98" w:rsidRPr="00456507" w:rsidRDefault="00947D98" w:rsidP="00947D98">
      <w:pPr>
        <w:tabs>
          <w:tab w:val="left" w:leader="dot" w:pos="8080"/>
        </w:tabs>
        <w:spacing w:after="0" w:line="240" w:lineRule="auto"/>
        <w:ind w:left="1134" w:right="-660"/>
        <w:rPr>
          <w:rFonts w:ascii="Times New Roman" w:eastAsia="Times New Roman" w:hAnsi="Times New Roman" w:cs="Times New Roman"/>
          <w:sz w:val="24"/>
          <w:szCs w:val="24"/>
        </w:rPr>
      </w:pPr>
      <w:r>
        <w:rPr>
          <w:rFonts w:ascii="Times New Roman" w:eastAsia="Times New Roman" w:hAnsi="Times New Roman" w:cs="Times New Roman"/>
          <w:sz w:val="24"/>
          <w:szCs w:val="24"/>
        </w:rPr>
        <w:t>2.7.3 Metode Perhitungan Penyusutan</w:t>
      </w:r>
      <w:r>
        <w:rPr>
          <w:rFonts w:ascii="Times New Roman" w:eastAsia="Times New Roman" w:hAnsi="Times New Roman" w:cs="Times New Roman"/>
          <w:sz w:val="24"/>
          <w:szCs w:val="24"/>
        </w:rPr>
        <w:tab/>
        <w:t>27</w:t>
      </w:r>
    </w:p>
    <w:p w:rsidR="00947D98" w:rsidRPr="00456507" w:rsidRDefault="00947D98" w:rsidP="00947D98">
      <w:pPr>
        <w:tabs>
          <w:tab w:val="left" w:leader="dot" w:pos="8080"/>
        </w:tabs>
        <w:spacing w:after="0" w:line="240" w:lineRule="auto"/>
        <w:ind w:right="-66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8 Pengertian dan Pengalokasian Biaya Bersama</w:t>
      </w:r>
      <w:r>
        <w:rPr>
          <w:rFonts w:ascii="Times New Roman" w:eastAsia="Times New Roman" w:hAnsi="Times New Roman" w:cs="Times New Roman"/>
          <w:sz w:val="24"/>
          <w:szCs w:val="24"/>
        </w:rPr>
        <w:tab/>
        <w:t>29</w:t>
      </w:r>
    </w:p>
    <w:p w:rsidR="00947D98" w:rsidRDefault="00947D98" w:rsidP="00947D98">
      <w:pPr>
        <w:tabs>
          <w:tab w:val="left" w:leader="dot" w:pos="8080"/>
        </w:tabs>
        <w:spacing w:after="0" w:line="240" w:lineRule="auto"/>
        <w:ind w:right="-660" w:firstLine="1134"/>
        <w:rPr>
          <w:rFonts w:ascii="Times New Roman" w:eastAsia="Times New Roman" w:hAnsi="Times New Roman" w:cs="Times New Roman"/>
          <w:sz w:val="24"/>
          <w:szCs w:val="24"/>
        </w:rPr>
      </w:pPr>
      <w:r>
        <w:rPr>
          <w:rFonts w:ascii="Times New Roman" w:eastAsia="Times New Roman" w:hAnsi="Times New Roman" w:cs="Times New Roman"/>
          <w:sz w:val="24"/>
          <w:szCs w:val="24"/>
        </w:rPr>
        <w:t>2. 8.1 Pengertian Biaya Bersama</w:t>
      </w:r>
      <w:r>
        <w:rPr>
          <w:rFonts w:ascii="Times New Roman" w:eastAsia="Times New Roman" w:hAnsi="Times New Roman" w:cs="Times New Roman"/>
          <w:sz w:val="24"/>
          <w:szCs w:val="24"/>
        </w:rPr>
        <w:tab/>
        <w:t>29</w:t>
      </w:r>
    </w:p>
    <w:p w:rsidR="00947D98" w:rsidRPr="00456507" w:rsidRDefault="00947D98" w:rsidP="00947D98">
      <w:pPr>
        <w:tabs>
          <w:tab w:val="left" w:leader="dot" w:pos="8080"/>
        </w:tabs>
        <w:spacing w:after="0" w:line="240" w:lineRule="auto"/>
        <w:ind w:right="-660" w:firstLine="1134"/>
        <w:rPr>
          <w:rFonts w:ascii="Times New Roman" w:eastAsia="Times New Roman" w:hAnsi="Times New Roman" w:cs="Times New Roman"/>
          <w:sz w:val="24"/>
          <w:szCs w:val="24"/>
        </w:rPr>
      </w:pPr>
      <w:r>
        <w:rPr>
          <w:rFonts w:ascii="Times New Roman" w:eastAsia="Times New Roman" w:hAnsi="Times New Roman" w:cs="Times New Roman"/>
          <w:sz w:val="24"/>
          <w:szCs w:val="24"/>
        </w:rPr>
        <w:t>2.8.2 Metode Pengalokasian Biaya Bersama</w:t>
      </w:r>
      <w:r>
        <w:rPr>
          <w:rFonts w:ascii="Times New Roman" w:eastAsia="Times New Roman" w:hAnsi="Times New Roman" w:cs="Times New Roman"/>
          <w:sz w:val="24"/>
          <w:szCs w:val="24"/>
        </w:rPr>
        <w:tab/>
        <w:t>30</w:t>
      </w:r>
    </w:p>
    <w:p w:rsidR="00947D98" w:rsidRDefault="00947D98" w:rsidP="00947D98">
      <w:pPr>
        <w:tabs>
          <w:tab w:val="left" w:leader="dot" w:pos="8080"/>
        </w:tabs>
        <w:spacing w:after="0" w:line="240" w:lineRule="auto"/>
        <w:ind w:right="-660"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47D98" w:rsidRPr="00D82986" w:rsidRDefault="00947D98" w:rsidP="00947D98">
      <w:pPr>
        <w:tabs>
          <w:tab w:val="left" w:leader="dot" w:pos="8080"/>
        </w:tabs>
        <w:spacing w:after="0" w:line="240" w:lineRule="auto"/>
        <w:ind w:right="-660"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III. GAMBARAN UMUM PERUSAHAAN</w:t>
      </w:r>
      <w:r>
        <w:rPr>
          <w:rFonts w:ascii="Times New Roman" w:eastAsia="Times New Roman" w:hAnsi="Times New Roman" w:cs="Times New Roman"/>
          <w:b/>
          <w:sz w:val="24"/>
          <w:szCs w:val="24"/>
        </w:rPr>
        <w:tab/>
        <w:t>33</w:t>
      </w:r>
    </w:p>
    <w:p w:rsidR="00947D98" w:rsidRPr="00D82986" w:rsidRDefault="00947D98" w:rsidP="00947D98">
      <w:pPr>
        <w:tabs>
          <w:tab w:val="left" w:leader="dot" w:pos="8080"/>
        </w:tabs>
        <w:spacing w:after="0" w:line="240" w:lineRule="auto"/>
        <w:ind w:right="-660"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3.1  Sejarah Perusahaan</w:t>
      </w:r>
      <w:r>
        <w:rPr>
          <w:rFonts w:ascii="Times New Roman" w:eastAsia="Times New Roman" w:hAnsi="Times New Roman" w:cs="Times New Roman"/>
          <w:sz w:val="24"/>
          <w:szCs w:val="24"/>
        </w:rPr>
        <w:tab/>
        <w:t>33</w:t>
      </w:r>
    </w:p>
    <w:p w:rsidR="00947D98" w:rsidRDefault="00947D98" w:rsidP="00947D98">
      <w:pPr>
        <w:tabs>
          <w:tab w:val="left" w:leader="dot" w:pos="8080"/>
        </w:tabs>
        <w:spacing w:after="0" w:line="240" w:lineRule="auto"/>
        <w:ind w:left="1276" w:right="-660"/>
        <w:rPr>
          <w:rFonts w:ascii="Times New Roman" w:eastAsia="Times New Roman" w:hAnsi="Times New Roman" w:cs="Times New Roman"/>
          <w:sz w:val="24"/>
          <w:szCs w:val="24"/>
        </w:rPr>
      </w:pPr>
      <w:r>
        <w:rPr>
          <w:rFonts w:ascii="Times New Roman" w:eastAsia="Times New Roman" w:hAnsi="Times New Roman" w:cs="Times New Roman"/>
          <w:sz w:val="24"/>
          <w:szCs w:val="24"/>
        </w:rPr>
        <w:t>3.1.1 Tujuan Perusahaan</w:t>
      </w:r>
      <w:r>
        <w:rPr>
          <w:rFonts w:ascii="Times New Roman" w:eastAsia="Times New Roman" w:hAnsi="Times New Roman" w:cs="Times New Roman"/>
          <w:sz w:val="24"/>
          <w:szCs w:val="24"/>
        </w:rPr>
        <w:tab/>
        <w:t>33</w:t>
      </w:r>
    </w:p>
    <w:p w:rsidR="00947D98" w:rsidRPr="00D82986" w:rsidRDefault="00947D98" w:rsidP="00947D98">
      <w:pPr>
        <w:tabs>
          <w:tab w:val="left" w:leader="dot" w:pos="8080"/>
        </w:tabs>
        <w:spacing w:after="0" w:line="240" w:lineRule="auto"/>
        <w:ind w:left="1276" w:right="-660"/>
        <w:rPr>
          <w:rFonts w:ascii="Times New Roman" w:eastAsia="Times New Roman" w:hAnsi="Times New Roman" w:cs="Times New Roman"/>
          <w:sz w:val="24"/>
          <w:szCs w:val="24"/>
        </w:rPr>
      </w:pPr>
      <w:r>
        <w:rPr>
          <w:rFonts w:ascii="Times New Roman" w:eastAsia="Times New Roman" w:hAnsi="Times New Roman" w:cs="Times New Roman"/>
          <w:sz w:val="24"/>
          <w:szCs w:val="24"/>
        </w:rPr>
        <w:t>3.1.2 Visi dan Misi Perusahaan</w:t>
      </w:r>
      <w:r>
        <w:rPr>
          <w:rFonts w:ascii="Times New Roman" w:eastAsia="Times New Roman" w:hAnsi="Times New Roman" w:cs="Times New Roman"/>
          <w:sz w:val="24"/>
          <w:szCs w:val="24"/>
        </w:rPr>
        <w:tab/>
        <w:t>34</w:t>
      </w:r>
    </w:p>
    <w:p w:rsidR="00947D98" w:rsidRPr="0040433D" w:rsidRDefault="00947D98" w:rsidP="00947D98">
      <w:pPr>
        <w:tabs>
          <w:tab w:val="left" w:leader="dot" w:pos="8080"/>
        </w:tabs>
        <w:spacing w:after="0" w:line="240" w:lineRule="auto"/>
        <w:ind w:right="-660"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2 Struktur Organisasi dan Pembagian Tugas</w:t>
      </w:r>
      <w:r>
        <w:rPr>
          <w:rFonts w:ascii="Times New Roman" w:eastAsia="Times New Roman" w:hAnsi="Times New Roman" w:cs="Times New Roman"/>
          <w:sz w:val="24"/>
          <w:szCs w:val="24"/>
        </w:rPr>
        <w:tab/>
        <w:t>34</w:t>
      </w:r>
    </w:p>
    <w:p w:rsidR="00947D98" w:rsidRPr="0040433D" w:rsidRDefault="00947D98" w:rsidP="00947D98">
      <w:pPr>
        <w:tabs>
          <w:tab w:val="left" w:leader="dot" w:pos="8080"/>
        </w:tabs>
        <w:spacing w:after="0" w:line="240" w:lineRule="auto"/>
        <w:ind w:right="-660"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3.2.1  Struktur Organisasi</w:t>
      </w:r>
      <w:r>
        <w:rPr>
          <w:rFonts w:ascii="Times New Roman" w:eastAsia="Times New Roman" w:hAnsi="Times New Roman" w:cs="Times New Roman"/>
          <w:sz w:val="24"/>
          <w:szCs w:val="24"/>
        </w:rPr>
        <w:tab/>
        <w:t>34</w:t>
      </w:r>
    </w:p>
    <w:p w:rsidR="00947D98" w:rsidRDefault="00947D98" w:rsidP="00947D98">
      <w:pPr>
        <w:tabs>
          <w:tab w:val="left" w:leader="dot" w:pos="8080"/>
        </w:tabs>
        <w:spacing w:after="0" w:line="240" w:lineRule="auto"/>
        <w:ind w:right="-660"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3.2.2 Uraian Tugas Sturuktur Organisasi</w:t>
      </w:r>
      <w:r>
        <w:rPr>
          <w:rFonts w:ascii="Times New Roman" w:eastAsia="Times New Roman" w:hAnsi="Times New Roman" w:cs="Times New Roman"/>
          <w:sz w:val="24"/>
          <w:szCs w:val="24"/>
        </w:rPr>
        <w:tab/>
        <w:t>36</w:t>
      </w:r>
    </w:p>
    <w:p w:rsidR="00947D98" w:rsidRPr="003C5CFB" w:rsidRDefault="00947D98" w:rsidP="00947D98">
      <w:pPr>
        <w:tabs>
          <w:tab w:val="left" w:leader="dot" w:pos="8080"/>
        </w:tabs>
        <w:spacing w:after="0" w:line="240" w:lineRule="auto"/>
        <w:ind w:right="-660"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3  Tata Kerja Organisai</w:t>
      </w:r>
      <w:r>
        <w:rPr>
          <w:rFonts w:ascii="Times New Roman" w:eastAsia="Times New Roman" w:hAnsi="Times New Roman" w:cs="Times New Roman"/>
          <w:sz w:val="24"/>
          <w:szCs w:val="24"/>
        </w:rPr>
        <w:tab/>
        <w:t>37</w:t>
      </w:r>
    </w:p>
    <w:p w:rsidR="00947D98" w:rsidRPr="0040433D" w:rsidRDefault="00947D98" w:rsidP="00947D98">
      <w:pPr>
        <w:tabs>
          <w:tab w:val="left" w:leader="dot" w:pos="8080"/>
        </w:tabs>
        <w:spacing w:after="0" w:line="240" w:lineRule="auto"/>
        <w:ind w:right="-660"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4  Aktivitas Perusahaan</w:t>
      </w:r>
      <w:r>
        <w:rPr>
          <w:rFonts w:ascii="Times New Roman" w:eastAsia="Times New Roman" w:hAnsi="Times New Roman" w:cs="Times New Roman"/>
          <w:sz w:val="24"/>
          <w:szCs w:val="24"/>
        </w:rPr>
        <w:tab/>
        <w:t>38</w:t>
      </w:r>
    </w:p>
    <w:p w:rsidR="00947D98" w:rsidRPr="0040433D" w:rsidRDefault="00947D98" w:rsidP="00947D98">
      <w:pPr>
        <w:tabs>
          <w:tab w:val="left" w:leader="dot" w:pos="8080"/>
        </w:tabs>
        <w:spacing w:after="0" w:line="240" w:lineRule="auto"/>
        <w:ind w:right="-660"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5  Aset Perusahaan</w:t>
      </w:r>
      <w:r>
        <w:rPr>
          <w:rFonts w:ascii="Times New Roman" w:eastAsia="Times New Roman" w:hAnsi="Times New Roman" w:cs="Times New Roman"/>
          <w:sz w:val="24"/>
          <w:szCs w:val="24"/>
        </w:rPr>
        <w:tab/>
        <w:t>39</w:t>
      </w:r>
    </w:p>
    <w:p w:rsidR="00947D98" w:rsidRDefault="00947D98" w:rsidP="00947D98">
      <w:pPr>
        <w:tabs>
          <w:tab w:val="left" w:leader="dot" w:pos="8080"/>
        </w:tabs>
        <w:spacing w:after="0" w:line="240" w:lineRule="auto"/>
        <w:ind w:left="851" w:right="-660"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6  Klasifikasi Unsur-unsur Biaya Produksi Perusahaan</w:t>
      </w:r>
      <w:r>
        <w:rPr>
          <w:rFonts w:ascii="Times New Roman" w:eastAsia="Times New Roman" w:hAnsi="Times New Roman" w:cs="Times New Roman"/>
          <w:sz w:val="24"/>
          <w:szCs w:val="24"/>
        </w:rPr>
        <w:tab/>
        <w:t>40</w:t>
      </w:r>
    </w:p>
    <w:p w:rsidR="00947D98" w:rsidRPr="0040433D" w:rsidRDefault="00947D98" w:rsidP="00947D98">
      <w:pPr>
        <w:tabs>
          <w:tab w:val="left" w:leader="dot" w:pos="8080"/>
        </w:tabs>
        <w:spacing w:after="0" w:line="240" w:lineRule="auto"/>
        <w:ind w:left="851" w:right="-660"/>
        <w:rPr>
          <w:rFonts w:ascii="Times New Roman" w:eastAsia="Times New Roman" w:hAnsi="Times New Roman" w:cs="Times New Roman"/>
          <w:sz w:val="24"/>
          <w:szCs w:val="24"/>
        </w:rPr>
      </w:pPr>
      <w:r>
        <w:rPr>
          <w:rFonts w:ascii="Times New Roman" w:eastAsia="Times New Roman" w:hAnsi="Times New Roman" w:cs="Times New Roman"/>
          <w:sz w:val="24"/>
          <w:szCs w:val="24"/>
        </w:rPr>
        <w:t>3. 7 Perhitungan Harga Pokok Produksi</w:t>
      </w:r>
      <w:r>
        <w:rPr>
          <w:rFonts w:ascii="Times New Roman" w:eastAsia="Times New Roman" w:hAnsi="Times New Roman" w:cs="Times New Roman"/>
          <w:sz w:val="24"/>
          <w:szCs w:val="24"/>
        </w:rPr>
        <w:tab/>
        <w:t>43</w:t>
      </w:r>
    </w:p>
    <w:p w:rsidR="00947D98" w:rsidRDefault="00947D98" w:rsidP="00947D98">
      <w:pPr>
        <w:tabs>
          <w:tab w:val="left" w:leader="dot" w:pos="8080"/>
        </w:tabs>
        <w:spacing w:after="0" w:line="240" w:lineRule="auto"/>
        <w:ind w:right="-660" w:firstLine="426"/>
        <w:rPr>
          <w:rFonts w:ascii="Times New Roman" w:eastAsia="Times New Roman" w:hAnsi="Times New Roman" w:cs="Times New Roman"/>
          <w:sz w:val="24"/>
          <w:szCs w:val="24"/>
        </w:rPr>
      </w:pPr>
    </w:p>
    <w:p w:rsidR="00947D98" w:rsidRPr="009B2728" w:rsidRDefault="00947D98" w:rsidP="00947D98">
      <w:pPr>
        <w:tabs>
          <w:tab w:val="left" w:leader="dot" w:pos="8080"/>
        </w:tabs>
        <w:spacing w:after="0" w:line="240" w:lineRule="auto"/>
        <w:ind w:right="-660"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IV. PEMBAHASAN</w:t>
      </w:r>
      <w:r>
        <w:rPr>
          <w:rFonts w:ascii="Times New Roman" w:eastAsia="Times New Roman" w:hAnsi="Times New Roman" w:cs="Times New Roman"/>
          <w:b/>
          <w:sz w:val="24"/>
          <w:szCs w:val="24"/>
        </w:rPr>
        <w:tab/>
        <w:t>46</w:t>
      </w:r>
    </w:p>
    <w:p w:rsidR="00947D98" w:rsidRDefault="00947D98" w:rsidP="00947D98">
      <w:pPr>
        <w:tabs>
          <w:tab w:val="left" w:leader="dot" w:pos="8080"/>
        </w:tabs>
        <w:spacing w:after="0" w:line="240" w:lineRule="auto"/>
        <w:ind w:left="1276" w:right="-660" w:hanging="8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4.1  Analisis Klasifikasi Biaya Bahan Baku Langsung pada Perhitungan </w:t>
      </w:r>
    </w:p>
    <w:p w:rsidR="00947D98" w:rsidRPr="00196B39" w:rsidRDefault="00947D98" w:rsidP="00947D98">
      <w:pPr>
        <w:tabs>
          <w:tab w:val="left" w:leader="dot" w:pos="8080"/>
        </w:tabs>
        <w:spacing w:after="0" w:line="240" w:lineRule="auto"/>
        <w:ind w:left="1276" w:right="-660"/>
        <w:rPr>
          <w:rFonts w:ascii="Times New Roman" w:eastAsia="Times New Roman" w:hAnsi="Times New Roman" w:cs="Times New Roman"/>
          <w:sz w:val="24"/>
          <w:szCs w:val="24"/>
        </w:rPr>
      </w:pPr>
      <w:r>
        <w:rPr>
          <w:rFonts w:ascii="Times New Roman" w:eastAsia="Times New Roman" w:hAnsi="Times New Roman" w:cs="Times New Roman"/>
          <w:sz w:val="24"/>
          <w:szCs w:val="24"/>
        </w:rPr>
        <w:t>Harga Pokok Produksi</w:t>
      </w:r>
      <w:r>
        <w:rPr>
          <w:rFonts w:ascii="Times New Roman" w:eastAsia="Times New Roman" w:hAnsi="Times New Roman" w:cs="Times New Roman"/>
          <w:sz w:val="24"/>
          <w:szCs w:val="24"/>
        </w:rPr>
        <w:tab/>
        <w:t>48</w:t>
      </w:r>
    </w:p>
    <w:p w:rsidR="00947D98" w:rsidRDefault="00947D98" w:rsidP="00947D98">
      <w:pPr>
        <w:tabs>
          <w:tab w:val="left" w:leader="dot" w:pos="8080"/>
        </w:tabs>
        <w:spacing w:after="0" w:line="240" w:lineRule="auto"/>
        <w:ind w:right="-660"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4.1.1  Perhitungan Biaya Bahan Baku Langsung  pada Produk Neonbox </w:t>
      </w:r>
    </w:p>
    <w:p w:rsidR="00947D98" w:rsidRPr="004A07B8" w:rsidRDefault="00947D98" w:rsidP="00947D98">
      <w:pPr>
        <w:tabs>
          <w:tab w:val="left" w:leader="dot" w:pos="8080"/>
        </w:tabs>
        <w:spacing w:after="0" w:line="240" w:lineRule="auto"/>
        <w:ind w:left="1276" w:right="-660"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100 Unit</w:t>
      </w:r>
      <w:r>
        <w:rPr>
          <w:rFonts w:ascii="Times New Roman" w:eastAsia="Times New Roman" w:hAnsi="Times New Roman" w:cs="Times New Roman"/>
          <w:sz w:val="24"/>
          <w:szCs w:val="24"/>
        </w:rPr>
        <w:tab/>
        <w:t>48</w:t>
      </w:r>
    </w:p>
    <w:p w:rsidR="00947D98" w:rsidRPr="00974284" w:rsidRDefault="00947D98" w:rsidP="00947D98">
      <w:pPr>
        <w:tabs>
          <w:tab w:val="left" w:leader="dot" w:pos="8080"/>
        </w:tabs>
        <w:spacing w:after="0" w:line="240" w:lineRule="auto"/>
        <w:ind w:left="1843" w:right="-660" w:hanging="9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4.1.2  Perhitungan Biaya Bahan Baku Langsung  pada Produk PNT 350 Unit</w:t>
      </w:r>
      <w:r>
        <w:rPr>
          <w:rFonts w:ascii="Times New Roman" w:eastAsia="Times New Roman" w:hAnsi="Times New Roman" w:cs="Times New Roman"/>
          <w:sz w:val="24"/>
          <w:szCs w:val="24"/>
        </w:rPr>
        <w:tab/>
        <w:t>50</w:t>
      </w:r>
    </w:p>
    <w:p w:rsidR="00947D98" w:rsidRPr="00974284" w:rsidRDefault="00947D98" w:rsidP="00947D98">
      <w:pPr>
        <w:tabs>
          <w:tab w:val="left" w:leader="dot" w:pos="8080"/>
        </w:tabs>
        <w:spacing w:after="0" w:line="240" w:lineRule="auto"/>
        <w:ind w:left="1276" w:right="-660" w:hanging="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2 Analisis Pembebanan Biaya Tenaga Kerja Langsung pada Perhitungan  Harga Pokok Produksi</w:t>
      </w:r>
      <w:r>
        <w:rPr>
          <w:rFonts w:ascii="Times New Roman" w:eastAsia="Times New Roman" w:hAnsi="Times New Roman" w:cs="Times New Roman"/>
          <w:sz w:val="24"/>
          <w:szCs w:val="24"/>
        </w:rPr>
        <w:tab/>
        <w:t>51</w:t>
      </w:r>
    </w:p>
    <w:p w:rsidR="00947D98" w:rsidRDefault="00947D98" w:rsidP="00947D98">
      <w:pPr>
        <w:tabs>
          <w:tab w:val="left" w:leader="dot" w:pos="8080"/>
        </w:tabs>
        <w:spacing w:after="0" w:line="240" w:lineRule="auto"/>
        <w:ind w:left="1843" w:right="-660" w:hanging="9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4.2.1  Daftar Biaya Tenaga Kerja Langsung  pada Produk Neonbox </w:t>
      </w:r>
    </w:p>
    <w:p w:rsidR="00947D98" w:rsidRPr="00974284" w:rsidRDefault="00947D98" w:rsidP="00947D98">
      <w:pPr>
        <w:tabs>
          <w:tab w:val="left" w:leader="dot" w:pos="8080"/>
        </w:tabs>
        <w:spacing w:after="0" w:line="240" w:lineRule="auto"/>
        <w:ind w:right="-660" w:firstLine="18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 Unit </w:t>
      </w:r>
      <w:r>
        <w:rPr>
          <w:rFonts w:ascii="Times New Roman" w:eastAsia="Times New Roman" w:hAnsi="Times New Roman" w:cs="Times New Roman"/>
          <w:sz w:val="24"/>
          <w:szCs w:val="24"/>
        </w:rPr>
        <w:tab/>
        <w:t>51</w:t>
      </w:r>
    </w:p>
    <w:p w:rsidR="00947D98" w:rsidRDefault="00947D98" w:rsidP="00947D98">
      <w:pPr>
        <w:tabs>
          <w:tab w:val="left" w:leader="dot" w:pos="8080"/>
        </w:tabs>
        <w:spacing w:after="0" w:line="240" w:lineRule="auto"/>
        <w:ind w:left="1276" w:right="-660"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4.2.2  Daftar Biaya Tenaga Kerja Langsung pada Produk PNT </w:t>
      </w:r>
    </w:p>
    <w:p w:rsidR="00947D98" w:rsidRPr="00974284" w:rsidRDefault="00947D98" w:rsidP="00947D98">
      <w:pPr>
        <w:tabs>
          <w:tab w:val="left" w:leader="dot" w:pos="8080"/>
        </w:tabs>
        <w:spacing w:after="0" w:line="240" w:lineRule="auto"/>
        <w:ind w:left="1276" w:right="-660"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350 Unit</w:t>
      </w:r>
      <w:r>
        <w:rPr>
          <w:rFonts w:ascii="Times New Roman" w:eastAsia="Times New Roman" w:hAnsi="Times New Roman" w:cs="Times New Roman"/>
          <w:sz w:val="24"/>
          <w:szCs w:val="24"/>
        </w:rPr>
        <w:tab/>
        <w:t>52</w:t>
      </w:r>
    </w:p>
    <w:p w:rsidR="00947D98" w:rsidRPr="00974284" w:rsidRDefault="00947D98" w:rsidP="00947D98">
      <w:pPr>
        <w:tabs>
          <w:tab w:val="left" w:leader="dot" w:pos="8080"/>
        </w:tabs>
        <w:spacing w:after="0" w:line="240" w:lineRule="auto"/>
        <w:ind w:left="1843" w:right="-660" w:hanging="9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4.2.3  Rekapitulasi Biaya Tenaga Kerja Langsung pada Produk Neonbox 100  Unit dan PNT 350 Unit </w:t>
      </w:r>
      <w:r>
        <w:rPr>
          <w:rFonts w:ascii="Times New Roman" w:eastAsia="Times New Roman" w:hAnsi="Times New Roman" w:cs="Times New Roman"/>
          <w:sz w:val="24"/>
          <w:szCs w:val="24"/>
        </w:rPr>
        <w:tab/>
        <w:t>53</w:t>
      </w:r>
    </w:p>
    <w:p w:rsidR="00947D98" w:rsidRPr="00974284" w:rsidRDefault="00947D98" w:rsidP="00947D98">
      <w:pPr>
        <w:tabs>
          <w:tab w:val="left" w:leader="dot" w:pos="8080"/>
        </w:tabs>
        <w:spacing w:after="0" w:line="240" w:lineRule="auto"/>
        <w:ind w:left="1276" w:right="-660" w:hanging="8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4.3  Analisis Perhitungan Biaya </w:t>
      </w:r>
      <w:r>
        <w:rPr>
          <w:rFonts w:ascii="Times New Roman" w:eastAsia="Times New Roman" w:hAnsi="Times New Roman" w:cs="Times New Roman"/>
          <w:i/>
          <w:sz w:val="24"/>
          <w:szCs w:val="24"/>
        </w:rPr>
        <w:t>Overhead</w:t>
      </w:r>
      <w:r>
        <w:rPr>
          <w:rFonts w:ascii="Times New Roman" w:eastAsia="Times New Roman" w:hAnsi="Times New Roman" w:cs="Times New Roman"/>
          <w:sz w:val="24"/>
          <w:szCs w:val="24"/>
        </w:rPr>
        <w:t xml:space="preserve"> Pabrik pada Perhitungan Harga Pokok Ptoduksi</w:t>
      </w:r>
      <w:r>
        <w:rPr>
          <w:rFonts w:ascii="Times New Roman" w:eastAsia="Times New Roman" w:hAnsi="Times New Roman" w:cs="Times New Roman"/>
          <w:sz w:val="24"/>
          <w:szCs w:val="24"/>
        </w:rPr>
        <w:tab/>
        <w:t>54</w:t>
      </w:r>
    </w:p>
    <w:p w:rsidR="00947D98" w:rsidRDefault="00947D98" w:rsidP="00947D98">
      <w:pPr>
        <w:tabs>
          <w:tab w:val="left" w:leader="dot" w:pos="8080"/>
        </w:tabs>
        <w:spacing w:after="0" w:line="240" w:lineRule="auto"/>
        <w:ind w:right="-660"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4.3.1  Analisis Biaya Bahan Baku Tidak Langsung</w:t>
      </w:r>
      <w:r>
        <w:rPr>
          <w:rFonts w:ascii="Times New Roman" w:eastAsia="Times New Roman" w:hAnsi="Times New Roman" w:cs="Times New Roman"/>
          <w:sz w:val="24"/>
          <w:szCs w:val="24"/>
        </w:rPr>
        <w:tab/>
        <w:t>54</w:t>
      </w:r>
    </w:p>
    <w:p w:rsidR="00947D98" w:rsidRPr="00974284" w:rsidRDefault="00947D98" w:rsidP="00947D98">
      <w:pPr>
        <w:tabs>
          <w:tab w:val="left" w:leader="dot" w:pos="8080"/>
        </w:tabs>
        <w:spacing w:after="0" w:line="240" w:lineRule="auto"/>
        <w:ind w:right="-660" w:firstLine="1276"/>
        <w:rPr>
          <w:rFonts w:ascii="Times New Roman" w:eastAsia="Times New Roman" w:hAnsi="Times New Roman" w:cs="Times New Roman"/>
          <w:sz w:val="24"/>
          <w:szCs w:val="24"/>
        </w:rPr>
      </w:pPr>
      <w:r>
        <w:rPr>
          <w:rFonts w:ascii="Times New Roman" w:eastAsia="Times New Roman" w:hAnsi="Times New Roman" w:cs="Times New Roman"/>
          <w:sz w:val="24"/>
          <w:szCs w:val="24"/>
        </w:rPr>
        <w:t>4.3.2 Analisis Biaya Tenaga Kerja Tidak Langsung</w:t>
      </w:r>
      <w:r>
        <w:rPr>
          <w:rFonts w:ascii="Times New Roman" w:eastAsia="Times New Roman" w:hAnsi="Times New Roman" w:cs="Times New Roman"/>
          <w:sz w:val="24"/>
          <w:szCs w:val="24"/>
        </w:rPr>
        <w:tab/>
        <w:t>55</w:t>
      </w:r>
    </w:p>
    <w:p w:rsidR="00947D98" w:rsidRDefault="00947D98" w:rsidP="00947D98">
      <w:pPr>
        <w:tabs>
          <w:tab w:val="left" w:leader="dot" w:pos="8080"/>
        </w:tabs>
        <w:spacing w:after="0" w:line="240" w:lineRule="auto"/>
        <w:ind w:left="1276" w:right="-660"/>
        <w:rPr>
          <w:rFonts w:ascii="Times New Roman" w:eastAsia="Times New Roman" w:hAnsi="Times New Roman" w:cs="Times New Roman"/>
          <w:sz w:val="24"/>
          <w:szCs w:val="24"/>
        </w:rPr>
      </w:pPr>
      <w:r>
        <w:rPr>
          <w:rFonts w:ascii="Times New Roman" w:eastAsia="Times New Roman" w:hAnsi="Times New Roman" w:cs="Times New Roman"/>
          <w:sz w:val="24"/>
          <w:szCs w:val="24"/>
        </w:rPr>
        <w:t>4.3.3 Perhitungan Biaya Listrik</w:t>
      </w:r>
      <w:r>
        <w:rPr>
          <w:rFonts w:ascii="Times New Roman" w:eastAsia="Times New Roman" w:hAnsi="Times New Roman" w:cs="Times New Roman"/>
          <w:sz w:val="24"/>
          <w:szCs w:val="24"/>
        </w:rPr>
        <w:tab/>
        <w:t>56</w:t>
      </w:r>
    </w:p>
    <w:p w:rsidR="00947D98" w:rsidRDefault="00947D98" w:rsidP="00947D98">
      <w:pPr>
        <w:tabs>
          <w:tab w:val="left" w:leader="dot" w:pos="8080"/>
        </w:tabs>
        <w:spacing w:after="0" w:line="240" w:lineRule="auto"/>
        <w:ind w:left="2552" w:right="-660"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4.3.3.1 Perhitungan Biaya Pemakaian Listrik pada Produk </w:t>
      </w:r>
    </w:p>
    <w:p w:rsidR="00947D98" w:rsidRDefault="00947D98" w:rsidP="00947D98">
      <w:pPr>
        <w:tabs>
          <w:tab w:val="left" w:leader="dot" w:pos="8080"/>
        </w:tabs>
        <w:spacing w:after="0" w:line="240" w:lineRule="auto"/>
        <w:ind w:left="2552" w:right="-660"/>
        <w:rPr>
          <w:rFonts w:ascii="Times New Roman" w:eastAsia="Times New Roman" w:hAnsi="Times New Roman" w:cs="Times New Roman"/>
          <w:sz w:val="24"/>
          <w:szCs w:val="24"/>
        </w:rPr>
      </w:pPr>
      <w:r>
        <w:rPr>
          <w:rFonts w:ascii="Times New Roman" w:eastAsia="Times New Roman" w:hAnsi="Times New Roman" w:cs="Times New Roman"/>
          <w:sz w:val="24"/>
          <w:szCs w:val="24"/>
        </w:rPr>
        <w:t>Neonbox 100 Unit</w:t>
      </w:r>
      <w:r>
        <w:rPr>
          <w:rFonts w:ascii="Times New Roman" w:eastAsia="Times New Roman" w:hAnsi="Times New Roman" w:cs="Times New Roman"/>
          <w:sz w:val="24"/>
          <w:szCs w:val="24"/>
        </w:rPr>
        <w:tab/>
        <w:t>56</w:t>
      </w:r>
    </w:p>
    <w:p w:rsidR="00947D98" w:rsidRDefault="00947D98" w:rsidP="00947D98">
      <w:pPr>
        <w:tabs>
          <w:tab w:val="left" w:leader="dot" w:pos="8080"/>
        </w:tabs>
        <w:spacing w:after="0" w:line="240" w:lineRule="auto"/>
        <w:ind w:left="2552" w:right="-660"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4.3.3.2 Perhitungan Biaya Pemakaian Listrik pada Produk </w:t>
      </w:r>
    </w:p>
    <w:p w:rsidR="00947D98" w:rsidRDefault="00947D98" w:rsidP="00947D98">
      <w:pPr>
        <w:tabs>
          <w:tab w:val="left" w:leader="dot" w:pos="8080"/>
        </w:tabs>
        <w:spacing w:after="0" w:line="240" w:lineRule="auto"/>
        <w:ind w:left="2552" w:right="-6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PNT 350 Unit </w:t>
      </w:r>
      <w:r>
        <w:rPr>
          <w:rFonts w:ascii="Times New Roman" w:eastAsia="Times New Roman" w:hAnsi="Times New Roman" w:cs="Times New Roman"/>
          <w:sz w:val="24"/>
          <w:szCs w:val="24"/>
        </w:rPr>
        <w:tab/>
        <w:t>57</w:t>
      </w:r>
    </w:p>
    <w:p w:rsidR="00947D98" w:rsidRDefault="00947D98" w:rsidP="00947D98">
      <w:pPr>
        <w:tabs>
          <w:tab w:val="left" w:leader="dot" w:pos="8080"/>
        </w:tabs>
        <w:spacing w:after="0" w:line="240" w:lineRule="auto"/>
        <w:ind w:left="2552" w:right="-660" w:hanging="1276"/>
        <w:rPr>
          <w:rFonts w:ascii="Times New Roman" w:eastAsia="Times New Roman" w:hAnsi="Times New Roman" w:cs="Times New Roman"/>
          <w:sz w:val="24"/>
          <w:szCs w:val="24"/>
        </w:rPr>
      </w:pPr>
      <w:r>
        <w:rPr>
          <w:rFonts w:ascii="Times New Roman" w:eastAsia="Times New Roman" w:hAnsi="Times New Roman" w:cs="Times New Roman"/>
          <w:sz w:val="24"/>
          <w:szCs w:val="24"/>
        </w:rPr>
        <w:t>4.3.4 Perhitungan Biaya Penyusutan dan Biaya Alokasi Bersama</w:t>
      </w:r>
      <w:r>
        <w:rPr>
          <w:rFonts w:ascii="Times New Roman" w:eastAsia="Times New Roman" w:hAnsi="Times New Roman" w:cs="Times New Roman"/>
          <w:sz w:val="24"/>
          <w:szCs w:val="24"/>
        </w:rPr>
        <w:tab/>
        <w:t>58</w:t>
      </w:r>
    </w:p>
    <w:p w:rsidR="00947D98" w:rsidRDefault="00947D98" w:rsidP="00947D98">
      <w:pPr>
        <w:tabs>
          <w:tab w:val="left" w:leader="dot" w:pos="8080"/>
        </w:tabs>
        <w:spacing w:after="0" w:line="240" w:lineRule="auto"/>
        <w:ind w:left="2552" w:right="-660"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4.3.4.1 Perhitungan Biaya Penyusutan </w:t>
      </w:r>
      <w:r>
        <w:rPr>
          <w:rFonts w:ascii="Times New Roman" w:eastAsia="Times New Roman" w:hAnsi="Times New Roman" w:cs="Times New Roman"/>
          <w:sz w:val="24"/>
          <w:szCs w:val="24"/>
        </w:rPr>
        <w:tab/>
        <w:t>59</w:t>
      </w:r>
    </w:p>
    <w:p w:rsidR="00947D98" w:rsidRDefault="00947D98" w:rsidP="00947D98">
      <w:pPr>
        <w:tabs>
          <w:tab w:val="left" w:leader="dot" w:pos="8080"/>
        </w:tabs>
        <w:spacing w:after="0" w:line="240" w:lineRule="auto"/>
        <w:ind w:left="2552" w:right="-660"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4.3.4.2 Perhitungan Biaya Alokasi Bersama Untuk Biaya </w:t>
      </w:r>
    </w:p>
    <w:p w:rsidR="00947D98" w:rsidRDefault="00947D98" w:rsidP="00947D98">
      <w:pPr>
        <w:tabs>
          <w:tab w:val="left" w:leader="dot" w:pos="8080"/>
        </w:tabs>
        <w:spacing w:after="0" w:line="240" w:lineRule="auto"/>
        <w:ind w:left="2552" w:right="-660"/>
        <w:rPr>
          <w:rFonts w:ascii="Times New Roman" w:eastAsia="Times New Roman" w:hAnsi="Times New Roman" w:cs="Times New Roman"/>
          <w:sz w:val="24"/>
          <w:szCs w:val="24"/>
        </w:rPr>
      </w:pPr>
      <w:r>
        <w:rPr>
          <w:rFonts w:ascii="Times New Roman" w:eastAsia="Times New Roman" w:hAnsi="Times New Roman" w:cs="Times New Roman"/>
          <w:sz w:val="24"/>
          <w:szCs w:val="24"/>
        </w:rPr>
        <w:t>Penyusutan</w:t>
      </w:r>
      <w:r>
        <w:rPr>
          <w:rFonts w:ascii="Times New Roman" w:eastAsia="Times New Roman" w:hAnsi="Times New Roman" w:cs="Times New Roman"/>
          <w:sz w:val="24"/>
          <w:szCs w:val="24"/>
        </w:rPr>
        <w:tab/>
        <w:t>61</w:t>
      </w:r>
    </w:p>
    <w:p w:rsidR="00947D98" w:rsidRDefault="00947D98" w:rsidP="00947D98">
      <w:pPr>
        <w:tabs>
          <w:tab w:val="left" w:leader="dot" w:pos="8080"/>
        </w:tabs>
        <w:spacing w:after="0" w:line="240" w:lineRule="auto"/>
        <w:ind w:right="-660" w:firstLine="1843"/>
        <w:rPr>
          <w:rFonts w:ascii="Times New Roman" w:eastAsia="Times New Roman" w:hAnsi="Times New Roman" w:cs="Times New Roman"/>
          <w:sz w:val="24"/>
          <w:szCs w:val="24"/>
        </w:rPr>
      </w:pPr>
      <w:r>
        <w:rPr>
          <w:rFonts w:ascii="Times New Roman" w:eastAsia="Times New Roman" w:hAnsi="Times New Roman" w:cs="Times New Roman"/>
          <w:sz w:val="24"/>
          <w:szCs w:val="24"/>
        </w:rPr>
        <w:t>4.3.4.3 Perhitungan Biaya Penyusutan Gedung dan Mesin</w:t>
      </w:r>
      <w:r>
        <w:rPr>
          <w:rFonts w:ascii="Times New Roman" w:eastAsia="Times New Roman" w:hAnsi="Times New Roman" w:cs="Times New Roman"/>
          <w:sz w:val="24"/>
          <w:szCs w:val="24"/>
        </w:rPr>
        <w:tab/>
        <w:t>66</w:t>
      </w:r>
    </w:p>
    <w:p w:rsidR="00947D98" w:rsidRDefault="00947D98" w:rsidP="00947D98">
      <w:pPr>
        <w:tabs>
          <w:tab w:val="left" w:leader="dot" w:pos="8080"/>
        </w:tabs>
        <w:spacing w:after="0" w:line="240" w:lineRule="auto"/>
        <w:ind w:right="-660" w:firstLine="18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4.3.4.4 Perhitungan Total Biaya Penyusutan Yang Dibebankan </w:t>
      </w:r>
    </w:p>
    <w:p w:rsidR="00947D98" w:rsidRDefault="00947D98" w:rsidP="00947D98">
      <w:pPr>
        <w:tabs>
          <w:tab w:val="left" w:leader="dot" w:pos="8080"/>
        </w:tabs>
        <w:spacing w:after="0" w:line="240" w:lineRule="auto"/>
        <w:ind w:right="-660" w:firstLine="25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 Produk Neonbox </w:t>
      </w:r>
      <w:r>
        <w:rPr>
          <w:rFonts w:ascii="Times New Roman" w:eastAsia="Times New Roman" w:hAnsi="Times New Roman" w:cs="Times New Roman"/>
          <w:sz w:val="24"/>
          <w:szCs w:val="24"/>
        </w:rPr>
        <w:tab/>
        <w:t>66</w:t>
      </w:r>
    </w:p>
    <w:p w:rsidR="00947D98" w:rsidRDefault="00947D98" w:rsidP="00947D98">
      <w:pPr>
        <w:tabs>
          <w:tab w:val="left" w:leader="dot" w:pos="8080"/>
        </w:tabs>
        <w:spacing w:after="0" w:line="240" w:lineRule="auto"/>
        <w:ind w:right="-660" w:firstLine="18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4.3.4.5 Perhitungan Total Biaya Penyusutan Yang Dibebankan </w:t>
      </w:r>
    </w:p>
    <w:p w:rsidR="00947D98" w:rsidRDefault="00947D98" w:rsidP="00947D98">
      <w:pPr>
        <w:tabs>
          <w:tab w:val="left" w:leader="dot" w:pos="8080"/>
        </w:tabs>
        <w:spacing w:after="0" w:line="240" w:lineRule="auto"/>
        <w:ind w:right="-660" w:firstLine="25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 Produk Neonbox </w:t>
      </w:r>
      <w:r>
        <w:rPr>
          <w:rFonts w:ascii="Times New Roman" w:eastAsia="Times New Roman" w:hAnsi="Times New Roman" w:cs="Times New Roman"/>
          <w:sz w:val="24"/>
          <w:szCs w:val="24"/>
        </w:rPr>
        <w:tab/>
        <w:t>68</w:t>
      </w:r>
    </w:p>
    <w:p w:rsidR="00947D98" w:rsidRDefault="00947D98" w:rsidP="00947D98">
      <w:pPr>
        <w:tabs>
          <w:tab w:val="left" w:leader="dot" w:pos="8080"/>
        </w:tabs>
        <w:spacing w:after="0" w:line="240" w:lineRule="auto"/>
        <w:ind w:right="-660" w:firstLine="18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4.3.4.6 Perhitungan Biaya </w:t>
      </w:r>
      <w:r>
        <w:rPr>
          <w:rFonts w:ascii="Times New Roman" w:eastAsia="Times New Roman" w:hAnsi="Times New Roman" w:cs="Times New Roman"/>
          <w:i/>
          <w:sz w:val="24"/>
          <w:szCs w:val="24"/>
        </w:rPr>
        <w:t xml:space="preserve">Overhead </w:t>
      </w:r>
      <w:r>
        <w:rPr>
          <w:rFonts w:ascii="Times New Roman" w:eastAsia="Times New Roman" w:hAnsi="Times New Roman" w:cs="Times New Roman"/>
          <w:sz w:val="24"/>
          <w:szCs w:val="24"/>
        </w:rPr>
        <w:t>Pabrik pada Produk</w:t>
      </w:r>
    </w:p>
    <w:p w:rsidR="00947D98" w:rsidRDefault="00947D98" w:rsidP="00947D98">
      <w:pPr>
        <w:tabs>
          <w:tab w:val="left" w:leader="dot" w:pos="8080"/>
        </w:tabs>
        <w:spacing w:after="0" w:line="240" w:lineRule="auto"/>
        <w:ind w:right="-660" w:firstLine="25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Neonbox 100 Unit </w:t>
      </w:r>
      <w:r>
        <w:rPr>
          <w:rFonts w:ascii="Times New Roman" w:eastAsia="Times New Roman" w:hAnsi="Times New Roman" w:cs="Times New Roman"/>
          <w:sz w:val="24"/>
          <w:szCs w:val="24"/>
        </w:rPr>
        <w:tab/>
        <w:t>69</w:t>
      </w:r>
    </w:p>
    <w:p w:rsidR="00947D98" w:rsidRDefault="00947D98" w:rsidP="00947D98">
      <w:pPr>
        <w:tabs>
          <w:tab w:val="left" w:leader="dot" w:pos="8080"/>
        </w:tabs>
        <w:spacing w:after="0" w:line="240" w:lineRule="auto"/>
        <w:ind w:right="-660" w:firstLine="18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4.3.4.7 Perhitungan Biaya </w:t>
      </w:r>
      <w:r>
        <w:rPr>
          <w:rFonts w:ascii="Times New Roman" w:eastAsia="Times New Roman" w:hAnsi="Times New Roman" w:cs="Times New Roman"/>
          <w:i/>
          <w:sz w:val="24"/>
          <w:szCs w:val="24"/>
        </w:rPr>
        <w:t xml:space="preserve">Overhead </w:t>
      </w:r>
      <w:r>
        <w:rPr>
          <w:rFonts w:ascii="Times New Roman" w:eastAsia="Times New Roman" w:hAnsi="Times New Roman" w:cs="Times New Roman"/>
          <w:sz w:val="24"/>
          <w:szCs w:val="24"/>
        </w:rPr>
        <w:t>Pabrik pada Produk</w:t>
      </w:r>
    </w:p>
    <w:p w:rsidR="00947D98" w:rsidRDefault="00947D98" w:rsidP="00947D98">
      <w:pPr>
        <w:tabs>
          <w:tab w:val="left" w:leader="dot" w:pos="8080"/>
        </w:tabs>
        <w:spacing w:after="0" w:line="240" w:lineRule="auto"/>
        <w:ind w:right="-660" w:firstLine="25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PNT 350 Unit</w:t>
      </w:r>
      <w:r>
        <w:rPr>
          <w:rFonts w:ascii="Times New Roman" w:eastAsia="Times New Roman" w:hAnsi="Times New Roman" w:cs="Times New Roman"/>
          <w:sz w:val="24"/>
          <w:szCs w:val="24"/>
        </w:rPr>
        <w:tab/>
        <w:t>70</w:t>
      </w:r>
    </w:p>
    <w:p w:rsidR="00947D98" w:rsidRDefault="00947D98" w:rsidP="00947D98">
      <w:pPr>
        <w:tabs>
          <w:tab w:val="left" w:leader="dot" w:pos="8080"/>
        </w:tabs>
        <w:spacing w:after="0" w:line="240" w:lineRule="auto"/>
        <w:ind w:right="-660" w:firstLine="1843"/>
        <w:rPr>
          <w:rFonts w:ascii="Times New Roman" w:eastAsia="Times New Roman" w:hAnsi="Times New Roman" w:cs="Times New Roman"/>
          <w:sz w:val="24"/>
          <w:szCs w:val="24"/>
        </w:rPr>
      </w:pPr>
      <w:r>
        <w:rPr>
          <w:rFonts w:ascii="Times New Roman" w:eastAsia="Times New Roman" w:hAnsi="Times New Roman" w:cs="Times New Roman"/>
          <w:sz w:val="24"/>
          <w:szCs w:val="24"/>
        </w:rPr>
        <w:t>4.3.4.8 Perbandingan Harga Pokok Produksi pada Produk</w:t>
      </w:r>
    </w:p>
    <w:p w:rsidR="00947D98" w:rsidRDefault="00947D98" w:rsidP="00947D98">
      <w:pPr>
        <w:tabs>
          <w:tab w:val="left" w:leader="dot" w:pos="8080"/>
        </w:tabs>
        <w:spacing w:after="0" w:line="240" w:lineRule="auto"/>
        <w:ind w:right="-660" w:firstLine="2552"/>
        <w:rPr>
          <w:rFonts w:ascii="Times New Roman" w:eastAsia="Times New Roman" w:hAnsi="Times New Roman" w:cs="Times New Roman"/>
          <w:sz w:val="24"/>
          <w:szCs w:val="24"/>
        </w:rPr>
      </w:pPr>
      <w:r>
        <w:rPr>
          <w:rFonts w:ascii="Times New Roman" w:eastAsia="Times New Roman" w:hAnsi="Times New Roman" w:cs="Times New Roman"/>
          <w:sz w:val="24"/>
          <w:szCs w:val="24"/>
        </w:rPr>
        <w:t>Neonbox 100 Unit</w:t>
      </w:r>
      <w:r>
        <w:rPr>
          <w:rFonts w:ascii="Times New Roman" w:eastAsia="Times New Roman" w:hAnsi="Times New Roman" w:cs="Times New Roman"/>
          <w:sz w:val="24"/>
          <w:szCs w:val="24"/>
        </w:rPr>
        <w:tab/>
        <w:t>70</w:t>
      </w:r>
    </w:p>
    <w:p w:rsidR="00947D98" w:rsidRDefault="00947D98" w:rsidP="00947D98">
      <w:pPr>
        <w:tabs>
          <w:tab w:val="left" w:leader="dot" w:pos="8080"/>
        </w:tabs>
        <w:spacing w:after="0" w:line="240" w:lineRule="auto"/>
        <w:ind w:right="-660" w:firstLine="1843"/>
        <w:rPr>
          <w:rFonts w:ascii="Times New Roman" w:eastAsia="Times New Roman" w:hAnsi="Times New Roman" w:cs="Times New Roman"/>
          <w:sz w:val="24"/>
          <w:szCs w:val="24"/>
        </w:rPr>
      </w:pPr>
      <w:r>
        <w:rPr>
          <w:rFonts w:ascii="Times New Roman" w:eastAsia="Times New Roman" w:hAnsi="Times New Roman" w:cs="Times New Roman"/>
          <w:sz w:val="24"/>
          <w:szCs w:val="24"/>
        </w:rPr>
        <w:t>4.3.4.9</w:t>
      </w:r>
      <w:r w:rsidRPr="00B33D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Perbandingan Harga Pokok Produksi pada Produk</w:t>
      </w:r>
    </w:p>
    <w:p w:rsidR="00947D98" w:rsidRPr="008769E0" w:rsidRDefault="00947D98" w:rsidP="00947D98">
      <w:pPr>
        <w:tabs>
          <w:tab w:val="left" w:leader="dot" w:pos="8080"/>
        </w:tabs>
        <w:spacing w:after="0" w:line="240" w:lineRule="auto"/>
        <w:ind w:right="-660" w:firstLine="25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PNT 350 Unit </w:t>
      </w:r>
      <w:r>
        <w:rPr>
          <w:rFonts w:ascii="Times New Roman" w:eastAsia="Times New Roman" w:hAnsi="Times New Roman" w:cs="Times New Roman"/>
          <w:sz w:val="24"/>
          <w:szCs w:val="24"/>
        </w:rPr>
        <w:tab/>
        <w:t>72</w:t>
      </w:r>
    </w:p>
    <w:p w:rsidR="00947D98" w:rsidRDefault="00947D98" w:rsidP="00947D98">
      <w:pPr>
        <w:tabs>
          <w:tab w:val="left" w:leader="dot" w:pos="8080"/>
        </w:tabs>
        <w:spacing w:after="0" w:line="240" w:lineRule="auto"/>
        <w:ind w:right="-660" w:firstLine="426"/>
        <w:rPr>
          <w:rFonts w:ascii="Times New Roman" w:eastAsia="Times New Roman" w:hAnsi="Times New Roman" w:cs="Times New Roman"/>
          <w:sz w:val="24"/>
          <w:szCs w:val="24"/>
        </w:rPr>
      </w:pPr>
    </w:p>
    <w:p w:rsidR="00947D98" w:rsidRPr="00974284" w:rsidRDefault="00947D98" w:rsidP="00947D98">
      <w:pPr>
        <w:tabs>
          <w:tab w:val="left" w:leader="dot" w:pos="8080"/>
        </w:tabs>
        <w:spacing w:after="0" w:line="240" w:lineRule="auto"/>
        <w:ind w:right="-660"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V.   KESIMPULAN DAN SARAN</w:t>
      </w:r>
      <w:r>
        <w:rPr>
          <w:rFonts w:ascii="Times New Roman" w:eastAsia="Times New Roman" w:hAnsi="Times New Roman" w:cs="Times New Roman"/>
          <w:b/>
          <w:sz w:val="24"/>
          <w:szCs w:val="24"/>
        </w:rPr>
        <w:tab/>
        <w:t>75</w:t>
      </w:r>
    </w:p>
    <w:p w:rsidR="00947D98" w:rsidRPr="00974284" w:rsidRDefault="00947D98" w:rsidP="00947D98">
      <w:pPr>
        <w:tabs>
          <w:tab w:val="left" w:leader="dot" w:pos="8080"/>
        </w:tabs>
        <w:spacing w:after="0" w:line="240" w:lineRule="auto"/>
        <w:ind w:right="-660"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5.1  Kesimpulan</w:t>
      </w:r>
      <w:r>
        <w:rPr>
          <w:rFonts w:ascii="Times New Roman" w:eastAsia="Times New Roman" w:hAnsi="Times New Roman" w:cs="Times New Roman"/>
          <w:sz w:val="24"/>
          <w:szCs w:val="24"/>
        </w:rPr>
        <w:tab/>
        <w:t>75</w:t>
      </w:r>
    </w:p>
    <w:p w:rsidR="00947D98" w:rsidRPr="00974284" w:rsidRDefault="00947D98" w:rsidP="00947D98">
      <w:pPr>
        <w:tabs>
          <w:tab w:val="left" w:leader="dot" w:pos="8080"/>
        </w:tabs>
        <w:spacing w:after="0" w:line="240" w:lineRule="auto"/>
        <w:ind w:right="-660"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5.2  Saran</w:t>
      </w:r>
      <w:r>
        <w:rPr>
          <w:rFonts w:ascii="Times New Roman" w:eastAsia="Times New Roman" w:hAnsi="Times New Roman" w:cs="Times New Roman"/>
          <w:sz w:val="24"/>
          <w:szCs w:val="24"/>
        </w:rPr>
        <w:tab/>
        <w:t>76</w:t>
      </w:r>
    </w:p>
    <w:p w:rsidR="00947D98" w:rsidRDefault="00947D98" w:rsidP="00947D98">
      <w:pPr>
        <w:tabs>
          <w:tab w:val="left" w:leader="dot" w:pos="8080"/>
        </w:tabs>
        <w:spacing w:after="0" w:line="240" w:lineRule="auto"/>
        <w:ind w:right="-660" w:firstLine="426"/>
        <w:rPr>
          <w:rFonts w:ascii="Times New Roman" w:eastAsia="Times New Roman" w:hAnsi="Times New Roman" w:cs="Times New Roman"/>
          <w:sz w:val="24"/>
          <w:szCs w:val="24"/>
        </w:rPr>
      </w:pPr>
    </w:p>
    <w:p w:rsidR="00947D98" w:rsidRDefault="00947D98" w:rsidP="00947D98">
      <w:pPr>
        <w:tabs>
          <w:tab w:val="left" w:leader="dot" w:pos="8080"/>
        </w:tabs>
        <w:spacing w:after="0" w:line="240" w:lineRule="auto"/>
        <w:ind w:right="-660"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DAFTAR PUSTAKA</w:t>
      </w:r>
    </w:p>
    <w:p w:rsidR="00947D98" w:rsidRDefault="00947D98" w:rsidP="00947D98">
      <w:pPr>
        <w:tabs>
          <w:tab w:val="left" w:leader="dot" w:pos="8080"/>
        </w:tabs>
        <w:spacing w:after="0" w:line="240" w:lineRule="auto"/>
        <w:ind w:right="-660"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LAMPIRAN</w:t>
      </w:r>
    </w:p>
    <w:p w:rsidR="00947D98" w:rsidRDefault="00947D98" w:rsidP="00947D98"/>
    <w:p w:rsidR="00947D98" w:rsidRDefault="00947D98" w:rsidP="00947D98"/>
    <w:p w:rsidR="00947D98" w:rsidRDefault="00947D98" w:rsidP="00947D98"/>
    <w:p w:rsidR="00947D98" w:rsidRDefault="00947D98" w:rsidP="00947D98"/>
    <w:p w:rsidR="00947D98" w:rsidRDefault="00947D98" w:rsidP="00947D98"/>
    <w:p w:rsidR="00947D98" w:rsidRDefault="00947D98" w:rsidP="00947D98"/>
    <w:p w:rsidR="00947D98" w:rsidRDefault="00947D98" w:rsidP="00947D98"/>
    <w:p w:rsidR="00947D98" w:rsidRDefault="00947D98" w:rsidP="00947D98"/>
    <w:p w:rsidR="00947D98" w:rsidRDefault="00947D98" w:rsidP="00947D98"/>
    <w:p w:rsidR="00947D98" w:rsidRDefault="00947D98" w:rsidP="00947D98"/>
    <w:p w:rsidR="00947D98" w:rsidRDefault="00947D98" w:rsidP="00947D98"/>
    <w:p w:rsidR="00947D98" w:rsidRDefault="00947D98" w:rsidP="00947D98"/>
    <w:p w:rsidR="00947D98" w:rsidRPr="003C56B0" w:rsidRDefault="00947D98" w:rsidP="00947D98"/>
    <w:p w:rsidR="00947D98" w:rsidRDefault="00947D98" w:rsidP="00947D98">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TABEL</w:t>
      </w:r>
    </w:p>
    <w:p w:rsidR="00947D98" w:rsidRPr="00244760" w:rsidRDefault="00947D98" w:rsidP="00947D98">
      <w:pPr>
        <w:pStyle w:val="ListParagraph"/>
        <w:tabs>
          <w:tab w:val="left" w:leader="dot" w:pos="8080"/>
        </w:tabs>
        <w:spacing w:after="0" w:line="240" w:lineRule="auto"/>
        <w:ind w:right="-660"/>
        <w:rPr>
          <w:rFonts w:ascii="Times New Roman" w:eastAsia="Times New Roman" w:hAnsi="Times New Roman" w:cs="Times New Roman"/>
          <w:sz w:val="24"/>
          <w:szCs w:val="24"/>
        </w:rPr>
      </w:pPr>
      <w:r>
        <w:rPr>
          <w:rFonts w:ascii="Times New Roman" w:hAnsi="Times New Roman" w:cs="Times New Roman"/>
          <w:sz w:val="24"/>
          <w:szCs w:val="24"/>
        </w:rPr>
        <w:t>3.1    Aset Tetap Perusahaan</w:t>
      </w:r>
      <w:r>
        <w:rPr>
          <w:rFonts w:ascii="Times New Roman" w:eastAsia="Times New Roman" w:hAnsi="Times New Roman" w:cs="Times New Roman"/>
          <w:sz w:val="24"/>
          <w:szCs w:val="24"/>
        </w:rPr>
        <w:tab/>
        <w:t>40</w:t>
      </w:r>
    </w:p>
    <w:p w:rsidR="00947D98" w:rsidRPr="00244760" w:rsidRDefault="00947D98" w:rsidP="00947D98">
      <w:pPr>
        <w:pStyle w:val="ListParagraph"/>
        <w:tabs>
          <w:tab w:val="left" w:leader="dot" w:pos="8080"/>
        </w:tabs>
        <w:spacing w:after="0" w:line="240" w:lineRule="auto"/>
        <w:ind w:right="-660"/>
        <w:rPr>
          <w:rFonts w:ascii="Times New Roman" w:eastAsia="Times New Roman" w:hAnsi="Times New Roman" w:cs="Times New Roman"/>
          <w:sz w:val="24"/>
          <w:szCs w:val="24"/>
        </w:rPr>
      </w:pPr>
      <w:r>
        <w:rPr>
          <w:rFonts w:ascii="Times New Roman" w:hAnsi="Times New Roman" w:cs="Times New Roman"/>
          <w:sz w:val="24"/>
          <w:szCs w:val="24"/>
        </w:rPr>
        <w:t>3.2    Daftar Biaya Bahan Baku Neonbox, 100 unit</w:t>
      </w:r>
      <w:r>
        <w:rPr>
          <w:rFonts w:ascii="Times New Roman" w:eastAsia="Times New Roman" w:hAnsi="Times New Roman" w:cs="Times New Roman"/>
          <w:sz w:val="24"/>
          <w:szCs w:val="24"/>
        </w:rPr>
        <w:tab/>
        <w:t>41</w:t>
      </w:r>
    </w:p>
    <w:p w:rsidR="00947D98" w:rsidRPr="00244760" w:rsidRDefault="00947D98" w:rsidP="00947D98">
      <w:pPr>
        <w:pStyle w:val="ListParagraph"/>
        <w:tabs>
          <w:tab w:val="left" w:leader="dot" w:pos="8080"/>
        </w:tabs>
        <w:spacing w:after="0" w:line="240" w:lineRule="auto"/>
        <w:ind w:right="-660"/>
        <w:rPr>
          <w:rFonts w:ascii="Times New Roman" w:eastAsia="Times New Roman" w:hAnsi="Times New Roman" w:cs="Times New Roman"/>
          <w:sz w:val="24"/>
          <w:szCs w:val="24"/>
        </w:rPr>
      </w:pPr>
      <w:r>
        <w:rPr>
          <w:rFonts w:ascii="Times New Roman" w:hAnsi="Times New Roman" w:cs="Times New Roman"/>
          <w:sz w:val="24"/>
          <w:szCs w:val="24"/>
        </w:rPr>
        <w:t>3.3    Daftar Biaya Bahan Baku PNT, 350 unit</w:t>
      </w:r>
      <w:r>
        <w:rPr>
          <w:rFonts w:ascii="Times New Roman" w:eastAsia="Times New Roman" w:hAnsi="Times New Roman" w:cs="Times New Roman"/>
          <w:sz w:val="24"/>
          <w:szCs w:val="24"/>
        </w:rPr>
        <w:tab/>
        <w:t>41</w:t>
      </w:r>
    </w:p>
    <w:p w:rsidR="00947D98" w:rsidRPr="00244760" w:rsidRDefault="00947D98" w:rsidP="00947D98">
      <w:pPr>
        <w:pStyle w:val="ListParagraph"/>
        <w:tabs>
          <w:tab w:val="left" w:leader="dot" w:pos="8080"/>
        </w:tabs>
        <w:spacing w:after="0" w:line="240" w:lineRule="auto"/>
        <w:ind w:right="-660"/>
        <w:rPr>
          <w:rFonts w:ascii="Times New Roman" w:eastAsia="Times New Roman" w:hAnsi="Times New Roman" w:cs="Times New Roman"/>
          <w:sz w:val="24"/>
          <w:szCs w:val="24"/>
        </w:rPr>
      </w:pPr>
      <w:r>
        <w:rPr>
          <w:rFonts w:ascii="Times New Roman" w:hAnsi="Times New Roman" w:cs="Times New Roman"/>
          <w:sz w:val="24"/>
          <w:szCs w:val="24"/>
        </w:rPr>
        <w:t>3.4    Daftar Biaya Tenaga Kerja Langsung Neonbox, 100 unit</w:t>
      </w:r>
      <w:r>
        <w:rPr>
          <w:rFonts w:ascii="Times New Roman" w:eastAsia="Times New Roman" w:hAnsi="Times New Roman" w:cs="Times New Roman"/>
          <w:sz w:val="24"/>
          <w:szCs w:val="24"/>
        </w:rPr>
        <w:tab/>
        <w:t>42</w:t>
      </w:r>
    </w:p>
    <w:p w:rsidR="00947D98" w:rsidRPr="00244760" w:rsidRDefault="00947D98" w:rsidP="00947D98">
      <w:pPr>
        <w:pStyle w:val="ListParagraph"/>
        <w:tabs>
          <w:tab w:val="left" w:leader="dot" w:pos="8080"/>
        </w:tabs>
        <w:spacing w:after="0" w:line="240" w:lineRule="auto"/>
        <w:ind w:right="-660"/>
        <w:rPr>
          <w:rFonts w:ascii="Times New Roman" w:eastAsia="Times New Roman" w:hAnsi="Times New Roman" w:cs="Times New Roman"/>
          <w:sz w:val="24"/>
          <w:szCs w:val="24"/>
        </w:rPr>
      </w:pPr>
      <w:r>
        <w:rPr>
          <w:rFonts w:ascii="Times New Roman" w:hAnsi="Times New Roman" w:cs="Times New Roman"/>
          <w:sz w:val="24"/>
          <w:szCs w:val="24"/>
        </w:rPr>
        <w:t>3.5    Daftar Biaya Tenaga Kerja Langsung PNT, 350 unit</w:t>
      </w:r>
      <w:r>
        <w:rPr>
          <w:rFonts w:ascii="Times New Roman" w:eastAsia="Times New Roman" w:hAnsi="Times New Roman" w:cs="Times New Roman"/>
          <w:sz w:val="24"/>
          <w:szCs w:val="24"/>
        </w:rPr>
        <w:tab/>
        <w:t>43</w:t>
      </w:r>
    </w:p>
    <w:p w:rsidR="00947D98" w:rsidRPr="00244760" w:rsidRDefault="00947D98" w:rsidP="00947D98">
      <w:pPr>
        <w:pStyle w:val="ListParagraph"/>
        <w:tabs>
          <w:tab w:val="left" w:leader="dot" w:pos="8080"/>
        </w:tabs>
        <w:spacing w:after="0" w:line="240" w:lineRule="auto"/>
        <w:ind w:right="-660"/>
        <w:rPr>
          <w:rFonts w:ascii="Times New Roman" w:eastAsia="Times New Roman" w:hAnsi="Times New Roman" w:cs="Times New Roman"/>
          <w:sz w:val="24"/>
          <w:szCs w:val="24"/>
        </w:rPr>
      </w:pPr>
      <w:r>
        <w:rPr>
          <w:rFonts w:ascii="Times New Roman" w:hAnsi="Times New Roman" w:cs="Times New Roman"/>
          <w:sz w:val="24"/>
          <w:szCs w:val="24"/>
        </w:rPr>
        <w:t>3.6    Perhitungan Harga Pokok Produksi Neonbox, 100 unit</w:t>
      </w:r>
      <w:r>
        <w:rPr>
          <w:rFonts w:ascii="Times New Roman" w:eastAsia="Times New Roman" w:hAnsi="Times New Roman" w:cs="Times New Roman"/>
          <w:sz w:val="24"/>
          <w:szCs w:val="24"/>
        </w:rPr>
        <w:tab/>
        <w:t>44</w:t>
      </w:r>
    </w:p>
    <w:p w:rsidR="00947D98" w:rsidRPr="00244760" w:rsidRDefault="00947D98" w:rsidP="00947D98">
      <w:pPr>
        <w:pStyle w:val="ListParagraph"/>
        <w:tabs>
          <w:tab w:val="left" w:leader="dot" w:pos="8080"/>
        </w:tabs>
        <w:spacing w:after="0" w:line="240" w:lineRule="auto"/>
        <w:ind w:right="-660"/>
        <w:rPr>
          <w:rFonts w:ascii="Times New Roman" w:eastAsia="Times New Roman" w:hAnsi="Times New Roman" w:cs="Times New Roman"/>
          <w:sz w:val="24"/>
          <w:szCs w:val="24"/>
        </w:rPr>
      </w:pPr>
      <w:r>
        <w:rPr>
          <w:rFonts w:ascii="Times New Roman" w:hAnsi="Times New Roman" w:cs="Times New Roman"/>
          <w:sz w:val="24"/>
          <w:szCs w:val="24"/>
        </w:rPr>
        <w:t>3.7    Perhitungan Harga Pokok Produksi PNT, 350 unit</w:t>
      </w:r>
      <w:r>
        <w:rPr>
          <w:rFonts w:ascii="Times New Roman" w:eastAsia="Times New Roman" w:hAnsi="Times New Roman" w:cs="Times New Roman"/>
          <w:sz w:val="24"/>
          <w:szCs w:val="24"/>
        </w:rPr>
        <w:tab/>
        <w:t>45</w:t>
      </w:r>
    </w:p>
    <w:p w:rsidR="00947D98" w:rsidRDefault="00947D98" w:rsidP="00947D98">
      <w:pPr>
        <w:tabs>
          <w:tab w:val="left" w:leader="dot" w:pos="8080"/>
        </w:tabs>
        <w:spacing w:after="0" w:line="240" w:lineRule="auto"/>
        <w:ind w:left="709" w:right="-660"/>
        <w:rPr>
          <w:rFonts w:ascii="Times New Roman" w:hAnsi="Times New Roman" w:cs="Times New Roman"/>
          <w:sz w:val="24"/>
          <w:szCs w:val="24"/>
        </w:rPr>
      </w:pPr>
      <w:r w:rsidRPr="00FB4C81">
        <w:rPr>
          <w:rFonts w:ascii="Times New Roman" w:hAnsi="Times New Roman" w:cs="Times New Roman"/>
          <w:sz w:val="24"/>
          <w:szCs w:val="24"/>
        </w:rPr>
        <w:t xml:space="preserve">4.1 </w:t>
      </w:r>
      <w:r>
        <w:rPr>
          <w:rFonts w:ascii="Times New Roman" w:hAnsi="Times New Roman" w:cs="Times New Roman"/>
          <w:sz w:val="24"/>
          <w:szCs w:val="24"/>
        </w:rPr>
        <w:t xml:space="preserve">   </w:t>
      </w:r>
      <w:r w:rsidRPr="00FB4C81">
        <w:rPr>
          <w:rFonts w:ascii="Times New Roman" w:hAnsi="Times New Roman" w:cs="Times New Roman"/>
          <w:sz w:val="24"/>
          <w:szCs w:val="24"/>
        </w:rPr>
        <w:t>Perhitungan Biaya Bahan Baku Langsung Neonbox, 100 unit</w:t>
      </w:r>
    </w:p>
    <w:p w:rsidR="00947D98" w:rsidRPr="00244760" w:rsidRDefault="00947D98" w:rsidP="00947D98">
      <w:pPr>
        <w:tabs>
          <w:tab w:val="left" w:leader="dot" w:pos="8080"/>
        </w:tabs>
        <w:spacing w:after="0" w:line="240" w:lineRule="auto"/>
        <w:ind w:left="1276" w:right="-660"/>
        <w:rPr>
          <w:rFonts w:ascii="Times New Roman" w:hAnsi="Times New Roman" w:cs="Times New Roman"/>
          <w:sz w:val="24"/>
          <w:szCs w:val="24"/>
        </w:rPr>
      </w:pPr>
      <w:r w:rsidRPr="00FB4C81">
        <w:rPr>
          <w:rFonts w:ascii="Times New Roman" w:hAnsi="Times New Roman" w:cs="Times New Roman"/>
          <w:sz w:val="24"/>
          <w:szCs w:val="24"/>
        </w:rPr>
        <w:t>Tahun 2017</w:t>
      </w:r>
      <w:r>
        <w:rPr>
          <w:rFonts w:ascii="Times New Roman" w:eastAsia="Times New Roman" w:hAnsi="Times New Roman" w:cs="Times New Roman"/>
          <w:sz w:val="24"/>
          <w:szCs w:val="24"/>
        </w:rPr>
        <w:tab/>
        <w:t>49</w:t>
      </w:r>
    </w:p>
    <w:p w:rsidR="00947D98" w:rsidRPr="00244760" w:rsidRDefault="00947D98" w:rsidP="00947D98">
      <w:pPr>
        <w:tabs>
          <w:tab w:val="left" w:leader="dot" w:pos="8080"/>
        </w:tabs>
        <w:spacing w:after="0" w:line="240" w:lineRule="auto"/>
        <w:ind w:left="993" w:right="-660" w:hanging="284"/>
        <w:rPr>
          <w:rFonts w:ascii="Times New Roman" w:eastAsia="Times New Roman" w:hAnsi="Times New Roman" w:cs="Times New Roman"/>
          <w:sz w:val="24"/>
          <w:szCs w:val="24"/>
        </w:rPr>
      </w:pPr>
      <w:r>
        <w:rPr>
          <w:rFonts w:ascii="Times New Roman" w:hAnsi="Times New Roman" w:cs="Times New Roman"/>
          <w:sz w:val="24"/>
          <w:szCs w:val="24"/>
        </w:rPr>
        <w:t>4.2    Perhitungan Biaya Bahan Baku Langsung PNT, 350 unit Tahun 2017</w:t>
      </w:r>
      <w:r>
        <w:rPr>
          <w:rFonts w:ascii="Times New Roman" w:eastAsia="Times New Roman" w:hAnsi="Times New Roman" w:cs="Times New Roman"/>
          <w:sz w:val="24"/>
          <w:szCs w:val="24"/>
        </w:rPr>
        <w:tab/>
        <w:t>50</w:t>
      </w:r>
    </w:p>
    <w:p w:rsidR="00947D98" w:rsidRPr="00244760" w:rsidRDefault="00947D98" w:rsidP="00947D98">
      <w:pPr>
        <w:pStyle w:val="ListParagraph"/>
        <w:tabs>
          <w:tab w:val="left" w:leader="dot" w:pos="8080"/>
        </w:tabs>
        <w:spacing w:after="0" w:line="240" w:lineRule="auto"/>
        <w:ind w:left="1134" w:right="-660" w:hanging="425"/>
        <w:rPr>
          <w:rFonts w:ascii="Times New Roman" w:eastAsia="Times New Roman" w:hAnsi="Times New Roman" w:cs="Times New Roman"/>
          <w:sz w:val="24"/>
          <w:szCs w:val="24"/>
        </w:rPr>
      </w:pPr>
      <w:r>
        <w:rPr>
          <w:rFonts w:ascii="Times New Roman" w:hAnsi="Times New Roman" w:cs="Times New Roman"/>
          <w:sz w:val="24"/>
          <w:szCs w:val="24"/>
        </w:rPr>
        <w:t>4.3    Daftar Biaya Tenaga Kerja Langsung Neonbox, 100 unit Tahun2017.</w:t>
      </w:r>
      <w:r>
        <w:rPr>
          <w:rFonts w:ascii="Times New Roman" w:eastAsia="Times New Roman" w:hAnsi="Times New Roman" w:cs="Times New Roman"/>
          <w:sz w:val="24"/>
          <w:szCs w:val="24"/>
        </w:rPr>
        <w:tab/>
        <w:t>52</w:t>
      </w:r>
    </w:p>
    <w:p w:rsidR="00947D98" w:rsidRPr="00244760" w:rsidRDefault="00947D98" w:rsidP="00947D98">
      <w:pPr>
        <w:pStyle w:val="ListParagraph"/>
        <w:tabs>
          <w:tab w:val="left" w:leader="dot" w:pos="8080"/>
        </w:tabs>
        <w:spacing w:after="0" w:line="240" w:lineRule="auto"/>
        <w:ind w:left="993" w:right="-660" w:hanging="284"/>
        <w:rPr>
          <w:rFonts w:ascii="Times New Roman" w:eastAsia="Times New Roman" w:hAnsi="Times New Roman" w:cs="Times New Roman"/>
          <w:sz w:val="24"/>
          <w:szCs w:val="24"/>
        </w:rPr>
      </w:pPr>
      <w:r>
        <w:rPr>
          <w:rFonts w:ascii="Times New Roman" w:hAnsi="Times New Roman" w:cs="Times New Roman"/>
          <w:sz w:val="24"/>
          <w:szCs w:val="24"/>
        </w:rPr>
        <w:t>4.4    Daftar Biaya Tenaga Kerja Langsung PNT, 350 unit Tahun2017</w:t>
      </w:r>
      <w:r>
        <w:rPr>
          <w:rFonts w:ascii="Times New Roman" w:eastAsia="Times New Roman" w:hAnsi="Times New Roman" w:cs="Times New Roman"/>
          <w:sz w:val="24"/>
          <w:szCs w:val="24"/>
        </w:rPr>
        <w:tab/>
        <w:t>52</w:t>
      </w:r>
    </w:p>
    <w:p w:rsidR="00947D98" w:rsidRDefault="00947D98" w:rsidP="00947D98">
      <w:pPr>
        <w:tabs>
          <w:tab w:val="left" w:leader="dot" w:pos="8080"/>
        </w:tabs>
        <w:spacing w:after="0" w:line="240" w:lineRule="auto"/>
        <w:ind w:left="993" w:right="-660" w:hanging="284"/>
        <w:rPr>
          <w:rFonts w:ascii="Times New Roman" w:eastAsia="Times New Roman" w:hAnsi="Times New Roman" w:cs="Times New Roman"/>
          <w:sz w:val="24"/>
          <w:szCs w:val="24"/>
        </w:rPr>
      </w:pPr>
      <w:r>
        <w:rPr>
          <w:rFonts w:ascii="Times New Roman" w:hAnsi="Times New Roman" w:cs="Times New Roman"/>
          <w:sz w:val="24"/>
          <w:szCs w:val="24"/>
        </w:rPr>
        <w:t>4.5    Rekapitulasi Biaya Tenaga Kerja Langsung Tahun 2017</w:t>
      </w:r>
      <w:r>
        <w:rPr>
          <w:rFonts w:ascii="Times New Roman" w:eastAsia="Times New Roman" w:hAnsi="Times New Roman" w:cs="Times New Roman"/>
          <w:sz w:val="24"/>
          <w:szCs w:val="24"/>
        </w:rPr>
        <w:tab/>
        <w:t>53</w:t>
      </w:r>
    </w:p>
    <w:p w:rsidR="00947D98" w:rsidRPr="00652364" w:rsidRDefault="00947D98" w:rsidP="00947D98">
      <w:pPr>
        <w:tabs>
          <w:tab w:val="left" w:leader="dot" w:pos="8080"/>
        </w:tabs>
        <w:spacing w:after="0" w:line="240" w:lineRule="auto"/>
        <w:ind w:left="993" w:right="-660" w:hanging="284"/>
        <w:rPr>
          <w:rFonts w:ascii="Times New Roman" w:hAnsi="Times New Roman" w:cs="Times New Roman"/>
          <w:sz w:val="24"/>
          <w:szCs w:val="24"/>
        </w:rPr>
      </w:pPr>
      <w:r>
        <w:rPr>
          <w:rFonts w:ascii="Times New Roman" w:hAnsi="Times New Roman" w:cs="Times New Roman"/>
          <w:sz w:val="24"/>
          <w:szCs w:val="24"/>
        </w:rPr>
        <w:t>4.6    Daftar Biaya Bahan Baku Tidak Langsung Neonbox, 100 unit dan PNT</w:t>
      </w:r>
    </w:p>
    <w:p w:rsidR="00947D98" w:rsidRDefault="00947D98" w:rsidP="00947D98">
      <w:pPr>
        <w:tabs>
          <w:tab w:val="left" w:leader="dot" w:pos="8080"/>
        </w:tabs>
        <w:spacing w:after="0" w:line="240" w:lineRule="auto"/>
        <w:ind w:left="993" w:right="-660"/>
        <w:rPr>
          <w:rFonts w:ascii="Times New Roman" w:eastAsia="Times New Roman" w:hAnsi="Times New Roman" w:cs="Times New Roman"/>
          <w:sz w:val="24"/>
          <w:szCs w:val="24"/>
        </w:rPr>
      </w:pPr>
      <w:r>
        <w:rPr>
          <w:rFonts w:ascii="Times New Roman" w:hAnsi="Times New Roman" w:cs="Times New Roman"/>
          <w:sz w:val="24"/>
          <w:szCs w:val="24"/>
        </w:rPr>
        <w:t xml:space="preserve">    350 unit Tahun 2017</w:t>
      </w:r>
      <w:r>
        <w:rPr>
          <w:rFonts w:ascii="Times New Roman" w:eastAsia="Times New Roman" w:hAnsi="Times New Roman" w:cs="Times New Roman"/>
          <w:sz w:val="24"/>
          <w:szCs w:val="24"/>
        </w:rPr>
        <w:tab/>
        <w:t>55</w:t>
      </w:r>
    </w:p>
    <w:p w:rsidR="00947D98" w:rsidRDefault="00947D98" w:rsidP="00947D98">
      <w:pPr>
        <w:tabs>
          <w:tab w:val="left" w:leader="dot" w:pos="8080"/>
        </w:tabs>
        <w:spacing w:after="0" w:line="240" w:lineRule="auto"/>
        <w:ind w:left="993" w:right="-660" w:hanging="284"/>
        <w:rPr>
          <w:rFonts w:ascii="Times New Roman" w:eastAsia="Times New Roman" w:hAnsi="Times New Roman" w:cs="Times New Roman"/>
          <w:sz w:val="24"/>
          <w:szCs w:val="24"/>
        </w:rPr>
      </w:pPr>
      <w:r>
        <w:rPr>
          <w:rFonts w:ascii="Times New Roman" w:hAnsi="Times New Roman" w:cs="Times New Roman"/>
          <w:sz w:val="24"/>
          <w:szCs w:val="24"/>
        </w:rPr>
        <w:t>4.7    Pehitungan Biaya Pemakaian Listrik Neonbox, 100 unit Tahun 2017</w:t>
      </w:r>
      <w:r>
        <w:rPr>
          <w:rFonts w:ascii="Times New Roman" w:eastAsia="Times New Roman" w:hAnsi="Times New Roman" w:cs="Times New Roman"/>
          <w:sz w:val="24"/>
          <w:szCs w:val="24"/>
        </w:rPr>
        <w:tab/>
        <w:t>56</w:t>
      </w:r>
    </w:p>
    <w:p w:rsidR="00947D98" w:rsidRDefault="00947D98" w:rsidP="00947D98">
      <w:pPr>
        <w:tabs>
          <w:tab w:val="left" w:leader="dot" w:pos="8080"/>
        </w:tabs>
        <w:spacing w:after="0" w:line="240" w:lineRule="auto"/>
        <w:ind w:left="993" w:right="-660" w:hanging="284"/>
        <w:rPr>
          <w:rFonts w:ascii="Times New Roman" w:eastAsia="Times New Roman" w:hAnsi="Times New Roman" w:cs="Times New Roman"/>
          <w:sz w:val="24"/>
          <w:szCs w:val="24"/>
        </w:rPr>
      </w:pPr>
      <w:r>
        <w:rPr>
          <w:rFonts w:ascii="Times New Roman" w:hAnsi="Times New Roman" w:cs="Times New Roman"/>
          <w:sz w:val="24"/>
          <w:szCs w:val="24"/>
        </w:rPr>
        <w:t>4.8    Pehitungan Biaya Pemakaian Listrik PNT, 350 unit Tahun 2017</w:t>
      </w:r>
      <w:r>
        <w:rPr>
          <w:rFonts w:ascii="Times New Roman" w:eastAsia="Times New Roman" w:hAnsi="Times New Roman" w:cs="Times New Roman"/>
          <w:sz w:val="24"/>
          <w:szCs w:val="24"/>
        </w:rPr>
        <w:tab/>
        <w:t>57</w:t>
      </w:r>
    </w:p>
    <w:p w:rsidR="00947D98" w:rsidRDefault="00947D98" w:rsidP="00947D98">
      <w:pPr>
        <w:tabs>
          <w:tab w:val="left" w:leader="dot" w:pos="8080"/>
        </w:tabs>
        <w:spacing w:after="0" w:line="240" w:lineRule="auto"/>
        <w:ind w:left="993" w:right="-660" w:hanging="284"/>
        <w:rPr>
          <w:rFonts w:ascii="Times New Roman" w:eastAsia="Times New Roman" w:hAnsi="Times New Roman" w:cs="Times New Roman"/>
          <w:sz w:val="24"/>
          <w:szCs w:val="24"/>
        </w:rPr>
      </w:pPr>
      <w:r>
        <w:rPr>
          <w:rFonts w:ascii="Times New Roman" w:hAnsi="Times New Roman" w:cs="Times New Roman"/>
          <w:sz w:val="24"/>
          <w:szCs w:val="24"/>
        </w:rPr>
        <w:t>4.9    Perhitungan Biaya Alokasi Bersama Penyusutan Gedung Tahun 2017</w:t>
      </w:r>
      <w:r>
        <w:rPr>
          <w:rFonts w:ascii="Times New Roman" w:eastAsia="Times New Roman" w:hAnsi="Times New Roman" w:cs="Times New Roman"/>
          <w:sz w:val="24"/>
          <w:szCs w:val="24"/>
        </w:rPr>
        <w:tab/>
        <w:t>61</w:t>
      </w:r>
    </w:p>
    <w:p w:rsidR="00947D98" w:rsidRDefault="00947D98" w:rsidP="00947D98">
      <w:pPr>
        <w:tabs>
          <w:tab w:val="left" w:leader="dot" w:pos="8080"/>
        </w:tabs>
        <w:spacing w:after="0" w:line="240" w:lineRule="auto"/>
        <w:ind w:left="993" w:right="-660" w:hanging="284"/>
        <w:rPr>
          <w:rFonts w:ascii="Times New Roman" w:hAnsi="Times New Roman" w:cs="Times New Roman"/>
          <w:sz w:val="24"/>
          <w:szCs w:val="24"/>
        </w:rPr>
      </w:pPr>
      <w:r>
        <w:rPr>
          <w:rFonts w:ascii="Times New Roman" w:hAnsi="Times New Roman" w:cs="Times New Roman"/>
          <w:sz w:val="24"/>
          <w:szCs w:val="24"/>
        </w:rPr>
        <w:t xml:space="preserve">4.10  Perhitungan Biaya Alokasi Bersama Penyusutan Mobil Hiace </w:t>
      </w:r>
    </w:p>
    <w:p w:rsidR="00947D98" w:rsidRDefault="00947D98" w:rsidP="00947D98">
      <w:pPr>
        <w:tabs>
          <w:tab w:val="left" w:leader="dot" w:pos="8080"/>
        </w:tabs>
        <w:spacing w:after="0" w:line="240" w:lineRule="auto"/>
        <w:ind w:left="1134" w:right="-660"/>
        <w:rPr>
          <w:rFonts w:ascii="Times New Roman" w:eastAsia="Times New Roman" w:hAnsi="Times New Roman" w:cs="Times New Roman"/>
          <w:sz w:val="24"/>
          <w:szCs w:val="24"/>
        </w:rPr>
      </w:pPr>
      <w:r>
        <w:rPr>
          <w:rFonts w:ascii="Times New Roman" w:hAnsi="Times New Roman" w:cs="Times New Roman"/>
          <w:sz w:val="24"/>
          <w:szCs w:val="24"/>
        </w:rPr>
        <w:t xml:space="preserve">  Tahun 2017</w:t>
      </w:r>
      <w:r>
        <w:rPr>
          <w:rFonts w:ascii="Times New Roman" w:eastAsia="Times New Roman" w:hAnsi="Times New Roman" w:cs="Times New Roman"/>
          <w:sz w:val="24"/>
          <w:szCs w:val="24"/>
        </w:rPr>
        <w:tab/>
        <w:t>62</w:t>
      </w:r>
    </w:p>
    <w:p w:rsidR="00947D98" w:rsidRDefault="00947D98" w:rsidP="00947D98">
      <w:pPr>
        <w:tabs>
          <w:tab w:val="left" w:leader="dot" w:pos="8080"/>
        </w:tabs>
        <w:spacing w:after="0" w:line="240" w:lineRule="auto"/>
        <w:ind w:left="1134" w:right="-660" w:hanging="425"/>
        <w:rPr>
          <w:rFonts w:ascii="Times New Roman" w:eastAsia="Times New Roman" w:hAnsi="Times New Roman" w:cs="Times New Roman"/>
          <w:sz w:val="24"/>
          <w:szCs w:val="24"/>
        </w:rPr>
      </w:pPr>
      <w:r>
        <w:rPr>
          <w:rFonts w:ascii="Times New Roman" w:hAnsi="Times New Roman" w:cs="Times New Roman"/>
          <w:sz w:val="24"/>
          <w:szCs w:val="24"/>
        </w:rPr>
        <w:t>4.11  Perhitungan Biaya Alokasi Bersama Penyusutan Motor Tahun 2017</w:t>
      </w:r>
      <w:r>
        <w:rPr>
          <w:rFonts w:ascii="Times New Roman" w:eastAsia="Times New Roman" w:hAnsi="Times New Roman" w:cs="Times New Roman"/>
          <w:sz w:val="24"/>
          <w:szCs w:val="24"/>
        </w:rPr>
        <w:tab/>
        <w:t>63</w:t>
      </w:r>
    </w:p>
    <w:p w:rsidR="00947D98" w:rsidRDefault="00947D98" w:rsidP="00947D98">
      <w:pPr>
        <w:tabs>
          <w:tab w:val="left" w:leader="dot" w:pos="8080"/>
        </w:tabs>
        <w:spacing w:after="0" w:line="240" w:lineRule="auto"/>
        <w:ind w:left="1134" w:right="-660" w:hanging="425"/>
        <w:rPr>
          <w:rFonts w:ascii="Times New Roman" w:hAnsi="Times New Roman" w:cs="Times New Roman"/>
          <w:sz w:val="24"/>
          <w:szCs w:val="24"/>
        </w:rPr>
      </w:pPr>
      <w:r>
        <w:rPr>
          <w:rFonts w:ascii="Times New Roman" w:hAnsi="Times New Roman" w:cs="Times New Roman"/>
          <w:sz w:val="24"/>
          <w:szCs w:val="24"/>
        </w:rPr>
        <w:t xml:space="preserve">4.12  Perhitungan Biaya Alokasi Bersama Penyusutan Komputer </w:t>
      </w:r>
    </w:p>
    <w:p w:rsidR="00947D98" w:rsidRDefault="00947D98" w:rsidP="00947D98">
      <w:pPr>
        <w:tabs>
          <w:tab w:val="left" w:leader="dot" w:pos="8080"/>
        </w:tabs>
        <w:spacing w:after="0" w:line="240" w:lineRule="auto"/>
        <w:ind w:left="1134" w:right="-658"/>
        <w:rPr>
          <w:rFonts w:ascii="Times New Roman" w:eastAsia="Times New Roman" w:hAnsi="Times New Roman" w:cs="Times New Roman"/>
          <w:sz w:val="24"/>
          <w:szCs w:val="24"/>
        </w:rPr>
      </w:pPr>
      <w:r>
        <w:rPr>
          <w:rFonts w:ascii="Times New Roman" w:hAnsi="Times New Roman" w:cs="Times New Roman"/>
          <w:sz w:val="24"/>
          <w:szCs w:val="24"/>
        </w:rPr>
        <w:t xml:space="preserve">  Tahun 2017</w:t>
      </w:r>
      <w:r>
        <w:rPr>
          <w:rFonts w:ascii="Times New Roman" w:eastAsia="Times New Roman" w:hAnsi="Times New Roman" w:cs="Times New Roman"/>
          <w:sz w:val="24"/>
          <w:szCs w:val="24"/>
        </w:rPr>
        <w:tab/>
        <w:t>63</w:t>
      </w:r>
    </w:p>
    <w:p w:rsidR="00947D98" w:rsidRDefault="00947D98" w:rsidP="00947D98">
      <w:pPr>
        <w:tabs>
          <w:tab w:val="left" w:leader="dot" w:pos="8080"/>
        </w:tabs>
        <w:spacing w:after="0" w:line="240" w:lineRule="auto"/>
        <w:ind w:left="1134" w:right="-660" w:hanging="425"/>
        <w:rPr>
          <w:rFonts w:ascii="Times New Roman" w:hAnsi="Times New Roman" w:cs="Times New Roman"/>
          <w:sz w:val="24"/>
          <w:szCs w:val="24"/>
        </w:rPr>
      </w:pPr>
      <w:r>
        <w:rPr>
          <w:rFonts w:ascii="Times New Roman" w:hAnsi="Times New Roman" w:cs="Times New Roman"/>
          <w:sz w:val="24"/>
          <w:szCs w:val="24"/>
        </w:rPr>
        <w:t xml:space="preserve">4.13  Perhitungan Biaya Alokasi Bersama Penyusutan Mesin Laminating </w:t>
      </w:r>
    </w:p>
    <w:p w:rsidR="00947D98" w:rsidRDefault="00947D98" w:rsidP="00947D98">
      <w:pPr>
        <w:tabs>
          <w:tab w:val="center" w:leader="dot" w:pos="8080"/>
          <w:tab w:val="center" w:leader="dot" w:pos="9072"/>
        </w:tabs>
        <w:spacing w:after="0"/>
        <w:ind w:left="425"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Tahun 2017</w:t>
      </w:r>
      <w:r>
        <w:rPr>
          <w:rFonts w:ascii="Times New Roman" w:eastAsia="Times New Roman" w:hAnsi="Times New Roman" w:cs="Times New Roman"/>
          <w:sz w:val="24"/>
          <w:szCs w:val="24"/>
        </w:rPr>
        <w:tab/>
        <w:t>....64</w:t>
      </w:r>
    </w:p>
    <w:p w:rsidR="00947D98" w:rsidRDefault="00947D98" w:rsidP="00947D98">
      <w:pPr>
        <w:tabs>
          <w:tab w:val="center" w:leader="dot" w:pos="8080"/>
        </w:tabs>
        <w:spacing w:after="0"/>
        <w:ind w:left="425" w:firstLine="284"/>
        <w:jc w:val="both"/>
        <w:rPr>
          <w:rFonts w:ascii="Times New Roman" w:hAnsi="Times New Roman" w:cs="Times New Roman"/>
          <w:sz w:val="24"/>
          <w:szCs w:val="24"/>
        </w:rPr>
      </w:pPr>
      <w:r>
        <w:rPr>
          <w:rFonts w:ascii="Times New Roman" w:hAnsi="Times New Roman" w:cs="Times New Roman"/>
          <w:sz w:val="24"/>
          <w:szCs w:val="24"/>
        </w:rPr>
        <w:t>4.14   Perhitungan Biaya Alokasi Bersama Penyusutan Mesin Saiko</w:t>
      </w:r>
    </w:p>
    <w:p w:rsidR="00947D98" w:rsidRDefault="00947D98" w:rsidP="00947D98">
      <w:pPr>
        <w:tabs>
          <w:tab w:val="center" w:leader="dot" w:pos="8080"/>
          <w:tab w:val="center" w:leader="dot" w:pos="9072"/>
        </w:tabs>
        <w:spacing w:after="0"/>
        <w:ind w:left="425"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 Tahun 2017</w:t>
      </w:r>
      <w:r>
        <w:rPr>
          <w:rFonts w:ascii="Times New Roman" w:eastAsia="Times New Roman" w:hAnsi="Times New Roman" w:cs="Times New Roman"/>
          <w:sz w:val="24"/>
          <w:szCs w:val="24"/>
        </w:rPr>
        <w:tab/>
        <w:t>....64</w:t>
      </w:r>
    </w:p>
    <w:p w:rsidR="00947D98" w:rsidRDefault="00947D98" w:rsidP="00947D98">
      <w:pPr>
        <w:tabs>
          <w:tab w:val="center" w:leader="dot" w:pos="8080"/>
        </w:tabs>
        <w:spacing w:after="0" w:line="240" w:lineRule="auto"/>
        <w:ind w:left="1276" w:hanging="567"/>
        <w:jc w:val="both"/>
        <w:rPr>
          <w:rFonts w:ascii="Times New Roman" w:eastAsia="Times New Roman" w:hAnsi="Times New Roman" w:cs="Times New Roman"/>
          <w:sz w:val="24"/>
          <w:szCs w:val="24"/>
        </w:rPr>
      </w:pPr>
      <w:r>
        <w:rPr>
          <w:rFonts w:ascii="Times New Roman" w:hAnsi="Times New Roman" w:cs="Times New Roman"/>
          <w:sz w:val="24"/>
          <w:szCs w:val="24"/>
        </w:rPr>
        <w:t>4.15 Perhitungan Biaya Alokasi Bersama Penyusutan Mesin Konika    Tahun 2017</w:t>
      </w:r>
      <w:r>
        <w:rPr>
          <w:rFonts w:ascii="Times New Roman" w:eastAsia="Times New Roman" w:hAnsi="Times New Roman" w:cs="Times New Roman"/>
          <w:sz w:val="24"/>
          <w:szCs w:val="24"/>
        </w:rPr>
        <w:tab/>
        <w:t>.....65</w:t>
      </w:r>
    </w:p>
    <w:p w:rsidR="00947D98" w:rsidRDefault="00947D98" w:rsidP="00947D98">
      <w:pPr>
        <w:tabs>
          <w:tab w:val="left" w:pos="669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4.16   Perhitungan Biaya Alokasi Bersama Penyusutan Mesin Indoor </w:t>
      </w:r>
    </w:p>
    <w:p w:rsidR="00947D98" w:rsidRDefault="00947D98" w:rsidP="00947D98">
      <w:pPr>
        <w:tabs>
          <w:tab w:val="center" w:leader="dot" w:pos="8080"/>
        </w:tabs>
        <w:spacing w:after="0" w:line="240" w:lineRule="auto"/>
        <w:ind w:left="1276"/>
        <w:jc w:val="both"/>
        <w:rPr>
          <w:rFonts w:ascii="Times New Roman" w:eastAsia="Times New Roman" w:hAnsi="Times New Roman" w:cs="Times New Roman"/>
          <w:sz w:val="24"/>
          <w:szCs w:val="24"/>
        </w:rPr>
      </w:pPr>
      <w:r>
        <w:rPr>
          <w:rFonts w:ascii="Times New Roman" w:hAnsi="Times New Roman" w:cs="Times New Roman"/>
          <w:sz w:val="24"/>
          <w:szCs w:val="24"/>
        </w:rPr>
        <w:t xml:space="preserve"> Tahun 2017</w:t>
      </w:r>
      <w:r>
        <w:rPr>
          <w:rFonts w:ascii="Times New Roman" w:eastAsia="Times New Roman" w:hAnsi="Times New Roman" w:cs="Times New Roman"/>
          <w:sz w:val="24"/>
          <w:szCs w:val="24"/>
        </w:rPr>
        <w:tab/>
        <w:t>.....65</w:t>
      </w:r>
    </w:p>
    <w:p w:rsidR="00947D98" w:rsidRDefault="00947D98" w:rsidP="00947D98">
      <w:pPr>
        <w:tabs>
          <w:tab w:val="center" w:leader="dot" w:pos="8080"/>
        </w:tabs>
        <w:spacing w:after="0" w:line="240" w:lineRule="auto"/>
        <w:ind w:left="1276" w:hanging="567"/>
        <w:jc w:val="both"/>
        <w:rPr>
          <w:rFonts w:ascii="Times New Roman" w:eastAsia="Times New Roman" w:hAnsi="Times New Roman" w:cs="Times New Roman"/>
          <w:sz w:val="24"/>
          <w:szCs w:val="24"/>
        </w:rPr>
      </w:pPr>
      <w:r>
        <w:rPr>
          <w:rFonts w:ascii="Times New Roman" w:hAnsi="Times New Roman" w:cs="Times New Roman"/>
          <w:sz w:val="24"/>
          <w:szCs w:val="24"/>
        </w:rPr>
        <w:t>4.17   Biaya Penyusutan Gedung dan Mesin</w:t>
      </w:r>
      <w:r>
        <w:rPr>
          <w:rFonts w:ascii="Times New Roman" w:eastAsia="Times New Roman" w:hAnsi="Times New Roman" w:cs="Times New Roman"/>
          <w:sz w:val="24"/>
          <w:szCs w:val="24"/>
        </w:rPr>
        <w:tab/>
        <w:t>.....66</w:t>
      </w:r>
    </w:p>
    <w:p w:rsidR="00947D98" w:rsidRDefault="00947D98" w:rsidP="00947D98">
      <w:pPr>
        <w:tabs>
          <w:tab w:val="center" w:leader="dot" w:pos="8080"/>
        </w:tabs>
        <w:spacing w:after="0" w:line="240" w:lineRule="auto"/>
        <w:ind w:left="1276" w:hanging="567"/>
        <w:jc w:val="both"/>
        <w:rPr>
          <w:rFonts w:ascii="Times New Roman" w:eastAsia="Times New Roman" w:hAnsi="Times New Roman" w:cs="Times New Roman"/>
          <w:sz w:val="24"/>
          <w:szCs w:val="24"/>
        </w:rPr>
      </w:pPr>
      <w:r>
        <w:rPr>
          <w:rFonts w:ascii="Times New Roman" w:hAnsi="Times New Roman" w:cs="Times New Roman"/>
          <w:sz w:val="24"/>
          <w:szCs w:val="24"/>
        </w:rPr>
        <w:t>4.18 Biaya Perhitungan Total Biaya Penyusutan yang Dibebankan Ke Produk Neonbox</w:t>
      </w:r>
      <w:r>
        <w:rPr>
          <w:rFonts w:ascii="Times New Roman" w:eastAsia="Times New Roman" w:hAnsi="Times New Roman" w:cs="Times New Roman"/>
          <w:sz w:val="24"/>
          <w:szCs w:val="24"/>
        </w:rPr>
        <w:tab/>
        <w:t>.....67</w:t>
      </w:r>
    </w:p>
    <w:p w:rsidR="00947D98" w:rsidRDefault="00947D98" w:rsidP="00947D98">
      <w:pPr>
        <w:tabs>
          <w:tab w:val="center" w:leader="dot" w:pos="8080"/>
        </w:tabs>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4.19  Perhitungan Total Biaya Penyusutan yang Dibebankan Ke </w:t>
      </w:r>
    </w:p>
    <w:p w:rsidR="00947D98" w:rsidRDefault="00947D98" w:rsidP="00947D98">
      <w:pPr>
        <w:tabs>
          <w:tab w:val="center" w:leader="dot" w:pos="8080"/>
        </w:tabs>
        <w:spacing w:after="0" w:line="240" w:lineRule="auto"/>
        <w:ind w:left="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Produk Neonbox </w:t>
      </w:r>
      <w:r>
        <w:rPr>
          <w:rFonts w:ascii="Times New Roman" w:eastAsia="Times New Roman" w:hAnsi="Times New Roman" w:cs="Times New Roman"/>
          <w:sz w:val="24"/>
          <w:szCs w:val="24"/>
        </w:rPr>
        <w:tab/>
        <w:t>.....67</w:t>
      </w:r>
    </w:p>
    <w:p w:rsidR="00947D98" w:rsidRDefault="00947D98" w:rsidP="00947D98">
      <w:pPr>
        <w:tabs>
          <w:tab w:val="center" w:leader="dot" w:pos="8080"/>
        </w:tabs>
        <w:spacing w:after="0" w:line="240" w:lineRule="auto"/>
        <w:ind w:left="1276"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4.20 Biaya Perhitungan Total Biaya Penyusutan yang Dibebankan Ke Produk PNT</w:t>
      </w:r>
      <w:r>
        <w:rPr>
          <w:rFonts w:ascii="Times New Roman" w:eastAsia="Times New Roman" w:hAnsi="Times New Roman" w:cs="Times New Roman"/>
          <w:sz w:val="24"/>
          <w:szCs w:val="24"/>
        </w:rPr>
        <w:tab/>
        <w:t>....68</w:t>
      </w:r>
    </w:p>
    <w:p w:rsidR="00947D98" w:rsidRDefault="00947D98" w:rsidP="00947D98">
      <w:pPr>
        <w:tabs>
          <w:tab w:val="center" w:leader="dot" w:pos="8080"/>
        </w:tabs>
        <w:spacing w:after="0" w:line="240" w:lineRule="auto"/>
        <w:ind w:left="1276"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 Perhitungan Total Biaya Penyusutan yang Dibebankan Ke Produk PNT</w:t>
      </w:r>
      <w:r>
        <w:rPr>
          <w:rFonts w:ascii="Times New Roman" w:eastAsia="Times New Roman" w:hAnsi="Times New Roman" w:cs="Times New Roman"/>
          <w:sz w:val="24"/>
          <w:szCs w:val="24"/>
        </w:rPr>
        <w:tab/>
        <w:t>....68</w:t>
      </w:r>
    </w:p>
    <w:p w:rsidR="00947D98" w:rsidRDefault="00947D98" w:rsidP="00947D98">
      <w:pPr>
        <w:tabs>
          <w:tab w:val="center" w:leader="dot" w:pos="8080"/>
        </w:tabs>
        <w:spacing w:after="0" w:line="240" w:lineRule="auto"/>
        <w:ind w:left="1276"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4.22 Perhitungan Biaya </w:t>
      </w:r>
      <w:r>
        <w:rPr>
          <w:rFonts w:ascii="Times New Roman" w:eastAsia="Times New Roman" w:hAnsi="Times New Roman" w:cs="Times New Roman"/>
          <w:i/>
          <w:sz w:val="24"/>
          <w:szCs w:val="24"/>
        </w:rPr>
        <w:t xml:space="preserve">Overhead </w:t>
      </w:r>
      <w:r>
        <w:rPr>
          <w:rFonts w:ascii="Times New Roman" w:eastAsia="Times New Roman" w:hAnsi="Times New Roman" w:cs="Times New Roman"/>
          <w:sz w:val="24"/>
          <w:szCs w:val="24"/>
        </w:rPr>
        <w:t>Pabrik Neonbox</w:t>
      </w:r>
      <w:r>
        <w:rPr>
          <w:rFonts w:ascii="Times New Roman" w:eastAsia="Times New Roman" w:hAnsi="Times New Roman" w:cs="Times New Roman"/>
          <w:sz w:val="24"/>
          <w:szCs w:val="24"/>
        </w:rPr>
        <w:tab/>
        <w:t>....69</w:t>
      </w:r>
    </w:p>
    <w:p w:rsidR="00947D98" w:rsidRDefault="00947D98" w:rsidP="00947D98">
      <w:pPr>
        <w:tabs>
          <w:tab w:val="center" w:leader="dot" w:pos="8080"/>
        </w:tabs>
        <w:spacing w:after="0" w:line="240" w:lineRule="auto"/>
        <w:ind w:left="1276"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4.23 Perhitungan Biaya </w:t>
      </w:r>
      <w:r>
        <w:rPr>
          <w:rFonts w:ascii="Times New Roman" w:eastAsia="Times New Roman" w:hAnsi="Times New Roman" w:cs="Times New Roman"/>
          <w:i/>
          <w:sz w:val="24"/>
          <w:szCs w:val="24"/>
        </w:rPr>
        <w:t xml:space="preserve">Overhead </w:t>
      </w:r>
      <w:r>
        <w:rPr>
          <w:rFonts w:ascii="Times New Roman" w:eastAsia="Times New Roman" w:hAnsi="Times New Roman" w:cs="Times New Roman"/>
          <w:sz w:val="24"/>
          <w:szCs w:val="24"/>
        </w:rPr>
        <w:t xml:space="preserve">Pabrik PNT </w:t>
      </w:r>
      <w:r>
        <w:rPr>
          <w:rFonts w:ascii="Times New Roman" w:eastAsia="Times New Roman" w:hAnsi="Times New Roman" w:cs="Times New Roman"/>
          <w:sz w:val="24"/>
          <w:szCs w:val="24"/>
        </w:rPr>
        <w:tab/>
        <w:t>....70</w:t>
      </w:r>
    </w:p>
    <w:p w:rsidR="00947D98" w:rsidRDefault="00947D98" w:rsidP="00947D98">
      <w:pPr>
        <w:tabs>
          <w:tab w:val="center" w:leader="dot" w:pos="8080"/>
        </w:tabs>
        <w:spacing w:after="0" w:line="240" w:lineRule="auto"/>
        <w:ind w:left="1276" w:hanging="567"/>
        <w:jc w:val="both"/>
        <w:rPr>
          <w:rFonts w:ascii="Times New Roman" w:eastAsia="Times New Roman" w:hAnsi="Times New Roman" w:cs="Times New Roman"/>
          <w:sz w:val="24"/>
          <w:szCs w:val="24"/>
        </w:rPr>
      </w:pPr>
    </w:p>
    <w:p w:rsidR="00947D98" w:rsidRDefault="00947D98" w:rsidP="00947D98">
      <w:pPr>
        <w:tabs>
          <w:tab w:val="center" w:leader="dot" w:pos="8080"/>
        </w:tabs>
        <w:spacing w:after="0" w:line="240" w:lineRule="auto"/>
        <w:ind w:left="1276"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4.24 Perbandingan Harga Pokok Produksi Neonbox</w:t>
      </w:r>
      <w:r>
        <w:rPr>
          <w:rFonts w:ascii="Times New Roman" w:eastAsia="Times New Roman" w:hAnsi="Times New Roman" w:cs="Times New Roman"/>
          <w:sz w:val="24"/>
          <w:szCs w:val="24"/>
        </w:rPr>
        <w:tab/>
        <w:t>71</w:t>
      </w:r>
    </w:p>
    <w:p w:rsidR="00947D98" w:rsidRDefault="00947D98" w:rsidP="00947D98">
      <w:pPr>
        <w:tabs>
          <w:tab w:val="center" w:leader="dot" w:pos="8080"/>
        </w:tabs>
        <w:spacing w:after="0" w:line="240" w:lineRule="auto"/>
        <w:ind w:left="1276"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4.25 Perbandingan Harga Pokok Produksi PNT </w:t>
      </w:r>
      <w:r>
        <w:rPr>
          <w:rFonts w:ascii="Times New Roman" w:eastAsia="Times New Roman" w:hAnsi="Times New Roman" w:cs="Times New Roman"/>
          <w:sz w:val="24"/>
          <w:szCs w:val="24"/>
        </w:rPr>
        <w:tab/>
        <w:t>73</w:t>
      </w:r>
    </w:p>
    <w:p w:rsidR="00947D98" w:rsidRPr="00B210A7" w:rsidRDefault="00947D98" w:rsidP="00947D98">
      <w:pPr>
        <w:tabs>
          <w:tab w:val="left" w:pos="1418"/>
          <w:tab w:val="left" w:pos="6690"/>
        </w:tabs>
        <w:spacing w:after="0"/>
        <w:ind w:left="567" w:hanging="567"/>
        <w:jc w:val="both"/>
        <w:rPr>
          <w:rFonts w:ascii="Times New Roman" w:hAnsi="Times New Roman" w:cs="Times New Roman"/>
          <w:sz w:val="24"/>
          <w:szCs w:val="24"/>
        </w:rPr>
      </w:pPr>
      <w:r>
        <w:rPr>
          <w:rFonts w:ascii="Times New Roman" w:eastAsia="Times New Roman" w:hAnsi="Times New Roman" w:cs="Times New Roman"/>
          <w:sz w:val="24"/>
          <w:szCs w:val="24"/>
        </w:rPr>
        <w:tab/>
      </w:r>
    </w:p>
    <w:p w:rsidR="00947D98" w:rsidRPr="00020003" w:rsidRDefault="00947D98" w:rsidP="00947D98">
      <w:pPr>
        <w:tabs>
          <w:tab w:val="center" w:leader="dot" w:pos="8080"/>
        </w:tabs>
        <w:spacing w:after="0" w:line="240" w:lineRule="auto"/>
        <w:ind w:left="1276"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47D98" w:rsidRPr="00823FE5" w:rsidRDefault="00947D98" w:rsidP="00947D98">
      <w:pPr>
        <w:tabs>
          <w:tab w:val="center" w:leader="dot" w:pos="8080"/>
        </w:tabs>
        <w:spacing w:after="0" w:line="240" w:lineRule="auto"/>
        <w:ind w:left="1276"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47D98" w:rsidRPr="008C66CC" w:rsidRDefault="00947D98" w:rsidP="00947D98">
      <w:pPr>
        <w:tabs>
          <w:tab w:val="left" w:pos="6690"/>
        </w:tabs>
        <w:spacing w:after="0"/>
        <w:ind w:left="1276" w:hanging="1134"/>
        <w:jc w:val="both"/>
        <w:rPr>
          <w:rFonts w:ascii="Times New Roman" w:hAnsi="Times New Roman" w:cs="Times New Roman"/>
          <w:sz w:val="24"/>
          <w:szCs w:val="24"/>
        </w:rPr>
      </w:pPr>
      <w:r>
        <w:rPr>
          <w:rFonts w:ascii="Times New Roman" w:eastAsia="Times New Roman" w:hAnsi="Times New Roman" w:cs="Times New Roman"/>
          <w:sz w:val="24"/>
          <w:szCs w:val="24"/>
        </w:rPr>
        <w:tab/>
      </w:r>
    </w:p>
    <w:p w:rsidR="00947D98" w:rsidRPr="00D44102" w:rsidRDefault="00947D98" w:rsidP="00947D98">
      <w:pPr>
        <w:tabs>
          <w:tab w:val="left" w:pos="6690"/>
        </w:tabs>
        <w:spacing w:after="0" w:line="240" w:lineRule="auto"/>
        <w:ind w:left="1276" w:firstLine="709"/>
        <w:jc w:val="both"/>
        <w:rPr>
          <w:rFonts w:ascii="Times New Roman" w:hAnsi="Times New Roman" w:cs="Times New Roman"/>
          <w:sz w:val="24"/>
          <w:szCs w:val="24"/>
        </w:rPr>
      </w:pPr>
      <w:r>
        <w:rPr>
          <w:rFonts w:ascii="Times New Roman" w:eastAsia="Times New Roman" w:hAnsi="Times New Roman" w:cs="Times New Roman"/>
          <w:sz w:val="24"/>
          <w:szCs w:val="24"/>
        </w:rPr>
        <w:tab/>
      </w:r>
    </w:p>
    <w:p w:rsidR="00947D98" w:rsidRDefault="00947D98" w:rsidP="00947D98">
      <w:pPr>
        <w:pStyle w:val="ListParagraph"/>
        <w:tabs>
          <w:tab w:val="left" w:leader="dot" w:pos="8080"/>
        </w:tabs>
        <w:spacing w:after="0" w:line="240" w:lineRule="auto"/>
        <w:ind w:right="-660"/>
        <w:rPr>
          <w:rFonts w:ascii="Times New Roman" w:eastAsia="Times New Roman" w:hAnsi="Times New Roman" w:cs="Times New Roman"/>
          <w:sz w:val="24"/>
          <w:szCs w:val="24"/>
        </w:rPr>
      </w:pPr>
    </w:p>
    <w:p w:rsidR="00947D98" w:rsidRDefault="00947D98" w:rsidP="00947D98"/>
    <w:p w:rsidR="00947D98" w:rsidRDefault="00947D98" w:rsidP="00947D98"/>
    <w:p w:rsidR="00947D98" w:rsidRDefault="00947D98" w:rsidP="00947D98"/>
    <w:p w:rsidR="00947D98" w:rsidRDefault="00947D98" w:rsidP="00947D98"/>
    <w:p w:rsidR="00947D98" w:rsidRDefault="00947D98" w:rsidP="00947D98"/>
    <w:p w:rsidR="00947D98" w:rsidRDefault="00947D98" w:rsidP="00947D98"/>
    <w:p w:rsidR="00947D98" w:rsidRDefault="00947D98" w:rsidP="00947D98"/>
    <w:p w:rsidR="00947D98" w:rsidRDefault="00947D98" w:rsidP="00947D98"/>
    <w:p w:rsidR="00947D98" w:rsidRDefault="00947D98" w:rsidP="00947D98"/>
    <w:p w:rsidR="00947D98" w:rsidRDefault="00947D98" w:rsidP="00947D98"/>
    <w:p w:rsidR="00947D98" w:rsidRDefault="00947D98" w:rsidP="00947D98"/>
    <w:p w:rsidR="00947D98" w:rsidRDefault="00947D98" w:rsidP="00947D98"/>
    <w:p w:rsidR="00947D98" w:rsidRDefault="00947D98" w:rsidP="00947D98"/>
    <w:p w:rsidR="00947D98" w:rsidRDefault="00947D98" w:rsidP="00947D98"/>
    <w:p w:rsidR="00947D98" w:rsidRDefault="00947D98" w:rsidP="00947D98"/>
    <w:p w:rsidR="00947D98" w:rsidRDefault="00947D98" w:rsidP="00947D98"/>
    <w:p w:rsidR="00947D98" w:rsidRDefault="00947D98" w:rsidP="00947D98"/>
    <w:p w:rsidR="00947D98" w:rsidRDefault="00947D98" w:rsidP="00947D98"/>
    <w:p w:rsidR="00947D98" w:rsidRDefault="00947D98" w:rsidP="00947D98"/>
    <w:p w:rsidR="00947D98" w:rsidRDefault="00947D98" w:rsidP="00947D98"/>
    <w:p w:rsidR="00947D98" w:rsidRDefault="00947D98" w:rsidP="00947D98"/>
    <w:p w:rsidR="00947D98" w:rsidRDefault="00947D98" w:rsidP="00947D98">
      <w:pPr>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947D98" w:rsidRDefault="00947D98" w:rsidP="00947D98">
      <w:pPr>
        <w:rPr>
          <w:rFonts w:ascii="Times New Roman" w:hAnsi="Times New Roman" w:cs="Times New Roman"/>
          <w:b/>
          <w:sz w:val="24"/>
          <w:szCs w:val="24"/>
        </w:rPr>
      </w:pPr>
    </w:p>
    <w:p w:rsidR="00947D98" w:rsidRDefault="00947D98" w:rsidP="00947D98">
      <w:pPr>
        <w:spacing w:after="0" w:line="240" w:lineRule="auto"/>
        <w:rPr>
          <w:rFonts w:ascii="Times New Roman" w:eastAsia="Times New Roman" w:hAnsi="Times New Roman" w:cs="Times New Roman"/>
          <w:color w:val="000000"/>
          <w:sz w:val="24"/>
          <w:szCs w:val="24"/>
          <w:lang w:eastAsia="id-ID"/>
        </w:rPr>
      </w:pPr>
      <w:r>
        <w:rPr>
          <w:rFonts w:ascii="Times New Roman" w:hAnsi="Times New Roman" w:cs="Times New Roman"/>
          <w:sz w:val="24"/>
          <w:szCs w:val="24"/>
        </w:rPr>
        <w:t xml:space="preserve">Lampiran 1 </w:t>
      </w:r>
      <w:r>
        <w:rPr>
          <w:rFonts w:ascii="Times New Roman" w:hAnsi="Times New Roman" w:cs="Times New Roman"/>
          <w:sz w:val="24"/>
          <w:szCs w:val="24"/>
        </w:rPr>
        <w:tab/>
        <w:t xml:space="preserve">: </w:t>
      </w:r>
      <w:r w:rsidRPr="005E46C2">
        <w:rPr>
          <w:rFonts w:ascii="Times New Roman" w:eastAsia="Times New Roman" w:hAnsi="Times New Roman" w:cs="Times New Roman"/>
          <w:color w:val="000000"/>
          <w:sz w:val="24"/>
          <w:szCs w:val="24"/>
          <w:lang w:eastAsia="id-ID"/>
        </w:rPr>
        <w:t xml:space="preserve">Surat Permohonan Pembuatan Surat Pengantar Pengambilan Data </w:t>
      </w:r>
      <w:r>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br/>
        <w:t xml:space="preserve">                          </w:t>
      </w:r>
      <w:r w:rsidRPr="005E46C2">
        <w:rPr>
          <w:rFonts w:ascii="Times New Roman" w:eastAsia="Times New Roman" w:hAnsi="Times New Roman" w:cs="Times New Roman"/>
          <w:color w:val="000000"/>
          <w:sz w:val="24"/>
          <w:szCs w:val="24"/>
          <w:lang w:eastAsia="id-ID"/>
        </w:rPr>
        <w:t>Laporan Akhir.</w:t>
      </w:r>
    </w:p>
    <w:p w:rsidR="00947D98" w:rsidRDefault="00947D98" w:rsidP="00947D98">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Lampiran 2 </w:t>
      </w:r>
      <w:r>
        <w:rPr>
          <w:rFonts w:ascii="Times New Roman" w:eastAsia="Times New Roman" w:hAnsi="Times New Roman" w:cs="Times New Roman"/>
          <w:color w:val="000000"/>
          <w:sz w:val="24"/>
          <w:szCs w:val="24"/>
          <w:lang w:eastAsia="id-ID"/>
        </w:rPr>
        <w:tab/>
        <w:t xml:space="preserve">: </w:t>
      </w:r>
      <w:r w:rsidRPr="005E46C2">
        <w:rPr>
          <w:rFonts w:ascii="Times New Roman" w:eastAsia="Times New Roman" w:hAnsi="Times New Roman" w:cs="Times New Roman"/>
          <w:color w:val="000000"/>
          <w:sz w:val="24"/>
          <w:szCs w:val="24"/>
          <w:lang w:eastAsia="id-ID"/>
        </w:rPr>
        <w:t xml:space="preserve">Surat Pengantar Pengambilan Data Laporan Akhir pada CV </w:t>
      </w:r>
      <w:r>
        <w:rPr>
          <w:rFonts w:ascii="Times New Roman" w:eastAsia="Times New Roman" w:hAnsi="Times New Roman" w:cs="Times New Roman"/>
          <w:color w:val="000000"/>
          <w:sz w:val="24"/>
          <w:szCs w:val="24"/>
          <w:lang w:eastAsia="id-ID"/>
        </w:rPr>
        <w:br/>
        <w:t xml:space="preserve">                          </w:t>
      </w:r>
      <w:r w:rsidRPr="005E46C2">
        <w:rPr>
          <w:rFonts w:ascii="Times New Roman" w:eastAsia="Times New Roman" w:hAnsi="Times New Roman" w:cs="Times New Roman"/>
          <w:color w:val="000000"/>
          <w:sz w:val="24"/>
          <w:szCs w:val="24"/>
          <w:lang w:eastAsia="id-ID"/>
        </w:rPr>
        <w:t>Mulia Enterprise Palembang.</w:t>
      </w:r>
    </w:p>
    <w:p w:rsidR="00947D98" w:rsidRPr="005E46C2" w:rsidRDefault="00947D98" w:rsidP="00947D98">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Lampiran 3 </w:t>
      </w:r>
      <w:r>
        <w:rPr>
          <w:rFonts w:ascii="Times New Roman" w:eastAsia="Times New Roman" w:hAnsi="Times New Roman" w:cs="Times New Roman"/>
          <w:color w:val="000000"/>
          <w:sz w:val="24"/>
          <w:szCs w:val="24"/>
          <w:lang w:eastAsia="id-ID"/>
        </w:rPr>
        <w:tab/>
        <w:t xml:space="preserve">: </w:t>
      </w:r>
      <w:r w:rsidRPr="005E46C2">
        <w:rPr>
          <w:rFonts w:ascii="Times New Roman" w:eastAsia="Times New Roman" w:hAnsi="Times New Roman" w:cs="Times New Roman"/>
          <w:color w:val="000000"/>
          <w:sz w:val="24"/>
          <w:szCs w:val="24"/>
          <w:lang w:eastAsia="id-ID"/>
        </w:rPr>
        <w:t xml:space="preserve">Surat Balasan Persetujuan Pengambilan Data dari CV Mulia </w:t>
      </w:r>
      <w:r>
        <w:rPr>
          <w:rFonts w:ascii="Times New Roman" w:eastAsia="Times New Roman" w:hAnsi="Times New Roman" w:cs="Times New Roman"/>
          <w:color w:val="000000"/>
          <w:sz w:val="24"/>
          <w:szCs w:val="24"/>
          <w:lang w:eastAsia="id-ID"/>
        </w:rPr>
        <w:br/>
        <w:t xml:space="preserve">                          </w:t>
      </w:r>
      <w:r w:rsidRPr="005E46C2">
        <w:rPr>
          <w:rFonts w:ascii="Times New Roman" w:eastAsia="Times New Roman" w:hAnsi="Times New Roman" w:cs="Times New Roman"/>
          <w:color w:val="000000"/>
          <w:sz w:val="24"/>
          <w:szCs w:val="24"/>
          <w:lang w:eastAsia="id-ID"/>
        </w:rPr>
        <w:t>Enterprise Palembang.</w:t>
      </w:r>
    </w:p>
    <w:p w:rsidR="00947D98" w:rsidRPr="00085690" w:rsidRDefault="00947D98" w:rsidP="00947D98">
      <w:pPr>
        <w:ind w:right="-710"/>
        <w:rPr>
          <w:rFonts w:ascii="Times New Roman" w:hAnsi="Times New Roman" w:cs="Times New Roman"/>
          <w:sz w:val="24"/>
          <w:szCs w:val="24"/>
        </w:rPr>
      </w:pPr>
      <w:r>
        <w:rPr>
          <w:rFonts w:ascii="Times New Roman" w:hAnsi="Times New Roman" w:cs="Times New Roman"/>
          <w:sz w:val="24"/>
          <w:szCs w:val="24"/>
        </w:rPr>
        <w:t xml:space="preserve">Lampiran 4 </w:t>
      </w:r>
      <w:r>
        <w:rPr>
          <w:rFonts w:ascii="Times New Roman" w:hAnsi="Times New Roman" w:cs="Times New Roman"/>
          <w:sz w:val="24"/>
          <w:szCs w:val="24"/>
        </w:rPr>
        <w:tab/>
        <w:t xml:space="preserve">: </w:t>
      </w:r>
      <w:r w:rsidRPr="005E46C2">
        <w:rPr>
          <w:rFonts w:ascii="Times New Roman" w:eastAsia="Times New Roman" w:hAnsi="Times New Roman" w:cs="Times New Roman"/>
          <w:color w:val="000000"/>
          <w:sz w:val="24"/>
          <w:szCs w:val="24"/>
          <w:lang w:eastAsia="id-ID"/>
        </w:rPr>
        <w:t xml:space="preserve">Surat Kesepakatan Bimbingan Laporan Akhir (Dosen </w:t>
      </w:r>
      <w:r>
        <w:rPr>
          <w:rFonts w:ascii="Times New Roman" w:eastAsia="Times New Roman" w:hAnsi="Times New Roman" w:cs="Times New Roman"/>
          <w:color w:val="000000"/>
          <w:sz w:val="24"/>
          <w:szCs w:val="24"/>
          <w:lang w:eastAsia="id-ID"/>
        </w:rPr>
        <w:br/>
        <w:t xml:space="preserve">                          </w:t>
      </w:r>
      <w:r w:rsidRPr="005E46C2">
        <w:rPr>
          <w:rFonts w:ascii="Times New Roman" w:eastAsia="Times New Roman" w:hAnsi="Times New Roman" w:cs="Times New Roman"/>
          <w:color w:val="000000"/>
          <w:sz w:val="24"/>
          <w:szCs w:val="24"/>
          <w:lang w:eastAsia="id-ID"/>
        </w:rPr>
        <w:t>Pembimbing I).</w:t>
      </w:r>
      <w:r>
        <w:rPr>
          <w:rFonts w:ascii="Times New Roman" w:hAnsi="Times New Roman" w:cs="Times New Roman"/>
          <w:sz w:val="24"/>
          <w:szCs w:val="24"/>
        </w:rPr>
        <w:br/>
        <w:t>Lampiran 5</w:t>
      </w:r>
      <w:r>
        <w:rPr>
          <w:rFonts w:ascii="Times New Roman" w:hAnsi="Times New Roman" w:cs="Times New Roman"/>
          <w:sz w:val="24"/>
          <w:szCs w:val="24"/>
        </w:rPr>
        <w:tab/>
        <w:t xml:space="preserve">: </w:t>
      </w:r>
      <w:r w:rsidRPr="005E46C2">
        <w:rPr>
          <w:rFonts w:ascii="Times New Roman" w:eastAsia="Times New Roman" w:hAnsi="Times New Roman" w:cs="Times New Roman"/>
          <w:color w:val="000000"/>
          <w:sz w:val="24"/>
          <w:szCs w:val="24"/>
          <w:lang w:eastAsia="id-ID"/>
        </w:rPr>
        <w:t xml:space="preserve">Surat Kesepakatan Bimbingan Laporan Akhir (Dosen </w:t>
      </w:r>
      <w:r>
        <w:rPr>
          <w:rFonts w:ascii="Times New Roman" w:eastAsia="Times New Roman" w:hAnsi="Times New Roman" w:cs="Times New Roman"/>
          <w:color w:val="000000"/>
          <w:sz w:val="24"/>
          <w:szCs w:val="24"/>
          <w:lang w:eastAsia="id-ID"/>
        </w:rPr>
        <w:br/>
        <w:t xml:space="preserve">                          </w:t>
      </w:r>
      <w:r w:rsidRPr="005E46C2">
        <w:rPr>
          <w:rFonts w:ascii="Times New Roman" w:eastAsia="Times New Roman" w:hAnsi="Times New Roman" w:cs="Times New Roman"/>
          <w:color w:val="000000"/>
          <w:sz w:val="24"/>
          <w:szCs w:val="24"/>
          <w:lang w:eastAsia="id-ID"/>
        </w:rPr>
        <w:t>Pembimbing II).</w:t>
      </w:r>
      <w:r>
        <w:rPr>
          <w:rFonts w:ascii="Times New Roman" w:hAnsi="Times New Roman" w:cs="Times New Roman"/>
          <w:sz w:val="24"/>
          <w:szCs w:val="24"/>
        </w:rPr>
        <w:br/>
        <w:t xml:space="preserve">Lampiran 6 </w:t>
      </w:r>
      <w:r>
        <w:rPr>
          <w:rFonts w:ascii="Times New Roman" w:hAnsi="Times New Roman" w:cs="Times New Roman"/>
          <w:sz w:val="24"/>
          <w:szCs w:val="24"/>
        </w:rPr>
        <w:tab/>
        <w:t xml:space="preserve">: </w:t>
      </w:r>
      <w:r w:rsidRPr="005E46C2">
        <w:rPr>
          <w:rFonts w:ascii="Times New Roman" w:eastAsia="Times New Roman" w:hAnsi="Times New Roman" w:cs="Times New Roman"/>
          <w:color w:val="000000"/>
          <w:sz w:val="24"/>
          <w:szCs w:val="24"/>
          <w:lang w:eastAsia="id-ID"/>
        </w:rPr>
        <w:t xml:space="preserve">Kartu Konsultasi Bimbingan Laporan Akhir (Dosen </w:t>
      </w:r>
      <w:r>
        <w:rPr>
          <w:rFonts w:ascii="Times New Roman" w:eastAsia="Times New Roman" w:hAnsi="Times New Roman" w:cs="Times New Roman"/>
          <w:color w:val="000000"/>
          <w:sz w:val="24"/>
          <w:szCs w:val="24"/>
          <w:lang w:eastAsia="id-ID"/>
        </w:rPr>
        <w:br/>
        <w:t xml:space="preserve">                          </w:t>
      </w:r>
      <w:r w:rsidRPr="005E46C2">
        <w:rPr>
          <w:rFonts w:ascii="Times New Roman" w:eastAsia="Times New Roman" w:hAnsi="Times New Roman" w:cs="Times New Roman"/>
          <w:color w:val="000000"/>
          <w:sz w:val="24"/>
          <w:szCs w:val="24"/>
          <w:lang w:eastAsia="id-ID"/>
        </w:rPr>
        <w:t>Pembimbing I).</w:t>
      </w:r>
      <w:r>
        <w:rPr>
          <w:rFonts w:ascii="Times New Roman" w:hAnsi="Times New Roman" w:cs="Times New Roman"/>
          <w:sz w:val="24"/>
          <w:szCs w:val="24"/>
        </w:rPr>
        <w:br/>
        <w:t xml:space="preserve">Lampiran 7 </w:t>
      </w:r>
      <w:r>
        <w:rPr>
          <w:rFonts w:ascii="Times New Roman" w:hAnsi="Times New Roman" w:cs="Times New Roman"/>
          <w:sz w:val="24"/>
          <w:szCs w:val="24"/>
        </w:rPr>
        <w:tab/>
        <w:t xml:space="preserve">: </w:t>
      </w:r>
      <w:r w:rsidRPr="005E46C2">
        <w:rPr>
          <w:rFonts w:ascii="Times New Roman" w:eastAsia="Times New Roman" w:hAnsi="Times New Roman" w:cs="Times New Roman"/>
          <w:color w:val="000000"/>
          <w:sz w:val="24"/>
          <w:szCs w:val="24"/>
          <w:lang w:eastAsia="id-ID"/>
        </w:rPr>
        <w:t xml:space="preserve">Kartu Konsultasi Bimbingan Laporan Akhir (Dosen </w:t>
      </w:r>
      <w:r>
        <w:rPr>
          <w:rFonts w:ascii="Times New Roman" w:eastAsia="Times New Roman" w:hAnsi="Times New Roman" w:cs="Times New Roman"/>
          <w:color w:val="000000"/>
          <w:sz w:val="24"/>
          <w:szCs w:val="24"/>
          <w:lang w:eastAsia="id-ID"/>
        </w:rPr>
        <w:br/>
        <w:t xml:space="preserve">                          </w:t>
      </w:r>
      <w:r w:rsidRPr="005E46C2">
        <w:rPr>
          <w:rFonts w:ascii="Times New Roman" w:eastAsia="Times New Roman" w:hAnsi="Times New Roman" w:cs="Times New Roman"/>
          <w:color w:val="000000"/>
          <w:sz w:val="24"/>
          <w:szCs w:val="24"/>
          <w:lang w:eastAsia="id-ID"/>
        </w:rPr>
        <w:t>Pembimbing II).</w:t>
      </w:r>
      <w:r>
        <w:rPr>
          <w:rFonts w:ascii="Times New Roman" w:hAnsi="Times New Roman" w:cs="Times New Roman"/>
          <w:sz w:val="24"/>
          <w:szCs w:val="24"/>
        </w:rPr>
        <w:br/>
        <w:t xml:space="preserve">Lampiran 8 </w:t>
      </w:r>
      <w:r>
        <w:rPr>
          <w:rFonts w:ascii="Times New Roman" w:hAnsi="Times New Roman" w:cs="Times New Roman"/>
          <w:sz w:val="24"/>
          <w:szCs w:val="24"/>
        </w:rPr>
        <w:tab/>
        <w:t xml:space="preserve">: </w:t>
      </w:r>
      <w:r w:rsidRPr="005E46C2">
        <w:rPr>
          <w:rFonts w:ascii="Times New Roman" w:eastAsia="Times New Roman" w:hAnsi="Times New Roman" w:cs="Times New Roman"/>
          <w:color w:val="000000"/>
          <w:sz w:val="24"/>
          <w:szCs w:val="24"/>
          <w:lang w:eastAsia="id-ID"/>
        </w:rPr>
        <w:t>Kartu Kunjungan Mahasiswa</w:t>
      </w:r>
      <w:r>
        <w:rPr>
          <w:rFonts w:ascii="Times New Roman" w:eastAsia="Times New Roman" w:hAnsi="Times New Roman" w:cs="Times New Roman"/>
          <w:color w:val="000000"/>
          <w:sz w:val="24"/>
          <w:szCs w:val="24"/>
          <w:lang w:eastAsia="id-ID"/>
        </w:rPr>
        <w:t>.</w:t>
      </w:r>
    </w:p>
    <w:p w:rsidR="00947D98" w:rsidRDefault="00947D98" w:rsidP="00947D98">
      <w:pPr>
        <w:rPr>
          <w:rFonts w:ascii="Times New Roman" w:hAnsi="Times New Roman" w:cs="Times New Roman"/>
          <w:b/>
          <w:sz w:val="24"/>
          <w:szCs w:val="24"/>
        </w:rPr>
      </w:pPr>
    </w:p>
    <w:p w:rsidR="00947D98" w:rsidRDefault="00947D98" w:rsidP="00947D98">
      <w:pPr>
        <w:rPr>
          <w:rFonts w:ascii="Times New Roman" w:hAnsi="Times New Roman" w:cs="Times New Roman"/>
          <w:b/>
          <w:sz w:val="24"/>
          <w:szCs w:val="24"/>
        </w:rPr>
      </w:pPr>
    </w:p>
    <w:p w:rsidR="00947D98" w:rsidRDefault="00947D98" w:rsidP="00947D98">
      <w:pPr>
        <w:rPr>
          <w:rFonts w:ascii="Times New Roman" w:hAnsi="Times New Roman" w:cs="Times New Roman"/>
          <w:b/>
          <w:sz w:val="24"/>
          <w:szCs w:val="24"/>
        </w:rPr>
      </w:pPr>
    </w:p>
    <w:p w:rsidR="00947D98" w:rsidRDefault="00947D98" w:rsidP="00947D98">
      <w:pPr>
        <w:rPr>
          <w:rFonts w:ascii="Times New Roman" w:hAnsi="Times New Roman" w:cs="Times New Roman"/>
          <w:b/>
          <w:sz w:val="24"/>
          <w:szCs w:val="24"/>
        </w:rPr>
      </w:pPr>
    </w:p>
    <w:p w:rsidR="00947D98" w:rsidRDefault="00947D98" w:rsidP="00947D98">
      <w:pPr>
        <w:rPr>
          <w:rFonts w:ascii="Times New Roman" w:hAnsi="Times New Roman" w:cs="Times New Roman"/>
          <w:b/>
          <w:sz w:val="24"/>
          <w:szCs w:val="24"/>
        </w:rPr>
      </w:pPr>
    </w:p>
    <w:p w:rsidR="00947D98" w:rsidRDefault="00947D98" w:rsidP="00947D98">
      <w:pPr>
        <w:rPr>
          <w:rFonts w:ascii="Times New Roman" w:hAnsi="Times New Roman" w:cs="Times New Roman"/>
          <w:b/>
          <w:sz w:val="24"/>
          <w:szCs w:val="24"/>
        </w:rPr>
      </w:pPr>
    </w:p>
    <w:p w:rsidR="00947D98" w:rsidRDefault="00947D98" w:rsidP="00947D98">
      <w:pPr>
        <w:rPr>
          <w:rFonts w:ascii="Times New Roman" w:hAnsi="Times New Roman" w:cs="Times New Roman"/>
          <w:b/>
          <w:sz w:val="24"/>
          <w:szCs w:val="24"/>
        </w:rPr>
      </w:pPr>
    </w:p>
    <w:p w:rsidR="00947D98" w:rsidRDefault="00947D98" w:rsidP="00947D98">
      <w:pPr>
        <w:rPr>
          <w:rFonts w:ascii="Times New Roman" w:hAnsi="Times New Roman" w:cs="Times New Roman"/>
          <w:b/>
          <w:sz w:val="24"/>
          <w:szCs w:val="24"/>
        </w:rPr>
      </w:pPr>
    </w:p>
    <w:p w:rsidR="00947D98" w:rsidRDefault="00947D98" w:rsidP="00947D98">
      <w:pPr>
        <w:rPr>
          <w:rFonts w:ascii="Times New Roman" w:hAnsi="Times New Roman" w:cs="Times New Roman"/>
          <w:b/>
          <w:sz w:val="24"/>
          <w:szCs w:val="24"/>
        </w:rPr>
      </w:pPr>
    </w:p>
    <w:p w:rsidR="00CE17D5" w:rsidRDefault="00CE17D5">
      <w:pPr>
        <w:rPr>
          <w:lang w:val="en-US"/>
        </w:rPr>
      </w:pPr>
    </w:p>
    <w:sectPr w:rsidR="00CE17D5" w:rsidSect="000D5D79">
      <w:pgSz w:w="11906" w:h="16838" w:code="9"/>
      <w:pgMar w:top="2268" w:right="1701" w:bottom="1701" w:left="226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646" w:rsidRDefault="000A0646" w:rsidP="00947D98">
      <w:pPr>
        <w:spacing w:after="0" w:line="240" w:lineRule="auto"/>
      </w:pPr>
      <w:r>
        <w:separator/>
      </w:r>
    </w:p>
  </w:endnote>
  <w:endnote w:type="continuationSeparator" w:id="1">
    <w:p w:rsidR="000A0646" w:rsidRDefault="000A0646" w:rsidP="00947D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Handwriting">
    <w:altName w:val="Lucida Handwriting"/>
    <w:panose1 w:val="03010101010101010101"/>
    <w:charset w:val="00"/>
    <w:family w:val="script"/>
    <w:pitch w:val="variable"/>
    <w:sig w:usb0="00000003" w:usb1="00000000" w:usb2="00000000" w:usb3="00000000" w:csb0="00000001" w:csb1="00000000"/>
  </w:font>
  <w:font w:name="Segoe Script">
    <w:altName w:val="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2938"/>
      <w:docPartObj>
        <w:docPartGallery w:val="Page Numbers (Bottom of Page)"/>
        <w:docPartUnique/>
      </w:docPartObj>
    </w:sdtPr>
    <w:sdtContent>
      <w:p w:rsidR="000D5D79" w:rsidRDefault="000D5D79">
        <w:pPr>
          <w:pStyle w:val="Footer"/>
          <w:jc w:val="center"/>
        </w:pPr>
        <w:r w:rsidRPr="000D5D79">
          <w:rPr>
            <w:rFonts w:ascii="Times New Roman" w:hAnsi="Times New Roman" w:cs="Times New Roman"/>
            <w:sz w:val="24"/>
            <w:szCs w:val="24"/>
          </w:rPr>
          <w:fldChar w:fldCharType="begin"/>
        </w:r>
        <w:r w:rsidRPr="000D5D79">
          <w:rPr>
            <w:rFonts w:ascii="Times New Roman" w:hAnsi="Times New Roman" w:cs="Times New Roman"/>
            <w:sz w:val="24"/>
            <w:szCs w:val="24"/>
          </w:rPr>
          <w:instrText xml:space="preserve"> PAGE   \* MERGEFORMAT </w:instrText>
        </w:r>
        <w:r w:rsidRPr="000D5D79">
          <w:rPr>
            <w:rFonts w:ascii="Times New Roman" w:hAnsi="Times New Roman" w:cs="Times New Roman"/>
            <w:sz w:val="24"/>
            <w:szCs w:val="24"/>
          </w:rPr>
          <w:fldChar w:fldCharType="separate"/>
        </w:r>
        <w:r w:rsidR="0091516E">
          <w:rPr>
            <w:rFonts w:ascii="Times New Roman" w:hAnsi="Times New Roman" w:cs="Times New Roman"/>
            <w:noProof/>
            <w:sz w:val="24"/>
            <w:szCs w:val="24"/>
          </w:rPr>
          <w:t>xv</w:t>
        </w:r>
        <w:r w:rsidRPr="000D5D79">
          <w:rPr>
            <w:rFonts w:ascii="Times New Roman" w:hAnsi="Times New Roman" w:cs="Times New Roman"/>
            <w:sz w:val="24"/>
            <w:szCs w:val="24"/>
          </w:rPr>
          <w:fldChar w:fldCharType="end"/>
        </w:r>
      </w:p>
    </w:sdtContent>
  </w:sdt>
  <w:p w:rsidR="00FB4047" w:rsidRDefault="000A0646">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3032969"/>
      <w:docPartObj>
        <w:docPartGallery w:val="Page Numbers (Bottom of Page)"/>
        <w:docPartUnique/>
      </w:docPartObj>
    </w:sdtPr>
    <w:sdtContent>
      <w:p w:rsidR="000D5D79" w:rsidRPr="0091516E" w:rsidRDefault="000D5D79">
        <w:pPr>
          <w:pStyle w:val="Footer"/>
          <w:jc w:val="center"/>
          <w:rPr>
            <w:sz w:val="24"/>
            <w:szCs w:val="24"/>
          </w:rPr>
        </w:pPr>
        <w:r w:rsidRPr="0091516E">
          <w:rPr>
            <w:rFonts w:ascii="Times New Roman" w:hAnsi="Times New Roman" w:cs="Times New Roman"/>
            <w:sz w:val="24"/>
            <w:szCs w:val="24"/>
          </w:rPr>
          <w:fldChar w:fldCharType="begin"/>
        </w:r>
        <w:r w:rsidRPr="0091516E">
          <w:rPr>
            <w:rFonts w:ascii="Times New Roman" w:hAnsi="Times New Roman" w:cs="Times New Roman"/>
            <w:sz w:val="24"/>
            <w:szCs w:val="24"/>
          </w:rPr>
          <w:instrText xml:space="preserve"> PAGE   \* MERGEFORMAT </w:instrText>
        </w:r>
        <w:r w:rsidRPr="0091516E">
          <w:rPr>
            <w:rFonts w:ascii="Times New Roman" w:hAnsi="Times New Roman" w:cs="Times New Roman"/>
            <w:sz w:val="24"/>
            <w:szCs w:val="24"/>
          </w:rPr>
          <w:fldChar w:fldCharType="separate"/>
        </w:r>
        <w:r w:rsidR="0091516E">
          <w:rPr>
            <w:rFonts w:ascii="Times New Roman" w:hAnsi="Times New Roman" w:cs="Times New Roman"/>
            <w:noProof/>
            <w:sz w:val="24"/>
            <w:szCs w:val="24"/>
          </w:rPr>
          <w:t>v</w:t>
        </w:r>
        <w:r w:rsidRPr="0091516E">
          <w:rPr>
            <w:rFonts w:ascii="Times New Roman" w:hAnsi="Times New Roman" w:cs="Times New Roman"/>
            <w:sz w:val="24"/>
            <w:szCs w:val="24"/>
          </w:rPr>
          <w:fldChar w:fldCharType="end"/>
        </w:r>
      </w:p>
    </w:sdtContent>
  </w:sdt>
  <w:p w:rsidR="000D5D79" w:rsidRPr="0091516E" w:rsidRDefault="000D5D79">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646" w:rsidRDefault="000A0646" w:rsidP="00947D98">
      <w:pPr>
        <w:spacing w:after="0" w:line="240" w:lineRule="auto"/>
      </w:pPr>
      <w:r>
        <w:separator/>
      </w:r>
    </w:p>
  </w:footnote>
  <w:footnote w:type="continuationSeparator" w:id="1">
    <w:p w:rsidR="000A0646" w:rsidRDefault="000A0646" w:rsidP="00947D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881ABAA0"/>
    <w:lvl w:ilvl="0" w:tplc="04210009">
      <w:start w:val="1"/>
      <w:numFmt w:val="bullet"/>
      <w:lvlText w:val=""/>
      <w:lvlJc w:val="left"/>
      <w:pPr>
        <w:ind w:left="3196" w:hanging="360"/>
      </w:pPr>
      <w:rPr>
        <w:rFonts w:ascii="Wingdings" w:hAnsi="Wingdings" w:hint="default"/>
      </w:rPr>
    </w:lvl>
    <w:lvl w:ilvl="1" w:tplc="04210003" w:tentative="1">
      <w:start w:val="1"/>
      <w:numFmt w:val="bullet"/>
      <w:lvlText w:val="o"/>
      <w:lvlJc w:val="left"/>
      <w:pPr>
        <w:ind w:left="3916" w:hanging="360"/>
      </w:pPr>
      <w:rPr>
        <w:rFonts w:ascii="Courier New" w:hAnsi="Courier New" w:cs="Courier New" w:hint="default"/>
      </w:rPr>
    </w:lvl>
    <w:lvl w:ilvl="2" w:tplc="04210005" w:tentative="1">
      <w:start w:val="1"/>
      <w:numFmt w:val="bullet"/>
      <w:lvlText w:val=""/>
      <w:lvlJc w:val="left"/>
      <w:pPr>
        <w:ind w:left="4636" w:hanging="360"/>
      </w:pPr>
      <w:rPr>
        <w:rFonts w:ascii="Wingdings" w:hAnsi="Wingdings" w:hint="default"/>
      </w:rPr>
    </w:lvl>
    <w:lvl w:ilvl="3" w:tplc="04210001" w:tentative="1">
      <w:start w:val="1"/>
      <w:numFmt w:val="bullet"/>
      <w:lvlText w:val=""/>
      <w:lvlJc w:val="left"/>
      <w:pPr>
        <w:ind w:left="5356" w:hanging="360"/>
      </w:pPr>
      <w:rPr>
        <w:rFonts w:ascii="Symbol" w:hAnsi="Symbol" w:hint="default"/>
      </w:rPr>
    </w:lvl>
    <w:lvl w:ilvl="4" w:tplc="04210003" w:tentative="1">
      <w:start w:val="1"/>
      <w:numFmt w:val="bullet"/>
      <w:lvlText w:val="o"/>
      <w:lvlJc w:val="left"/>
      <w:pPr>
        <w:ind w:left="6076" w:hanging="360"/>
      </w:pPr>
      <w:rPr>
        <w:rFonts w:ascii="Courier New" w:hAnsi="Courier New" w:cs="Courier New" w:hint="default"/>
      </w:rPr>
    </w:lvl>
    <w:lvl w:ilvl="5" w:tplc="04210005" w:tentative="1">
      <w:start w:val="1"/>
      <w:numFmt w:val="bullet"/>
      <w:lvlText w:val=""/>
      <w:lvlJc w:val="left"/>
      <w:pPr>
        <w:ind w:left="6796" w:hanging="360"/>
      </w:pPr>
      <w:rPr>
        <w:rFonts w:ascii="Wingdings" w:hAnsi="Wingdings" w:hint="default"/>
      </w:rPr>
    </w:lvl>
    <w:lvl w:ilvl="6" w:tplc="04210001" w:tentative="1">
      <w:start w:val="1"/>
      <w:numFmt w:val="bullet"/>
      <w:lvlText w:val=""/>
      <w:lvlJc w:val="left"/>
      <w:pPr>
        <w:ind w:left="7516" w:hanging="360"/>
      </w:pPr>
      <w:rPr>
        <w:rFonts w:ascii="Symbol" w:hAnsi="Symbol" w:hint="default"/>
      </w:rPr>
    </w:lvl>
    <w:lvl w:ilvl="7" w:tplc="04210003" w:tentative="1">
      <w:start w:val="1"/>
      <w:numFmt w:val="bullet"/>
      <w:lvlText w:val="o"/>
      <w:lvlJc w:val="left"/>
      <w:pPr>
        <w:ind w:left="8236" w:hanging="360"/>
      </w:pPr>
      <w:rPr>
        <w:rFonts w:ascii="Courier New" w:hAnsi="Courier New" w:cs="Courier New" w:hint="default"/>
      </w:rPr>
    </w:lvl>
    <w:lvl w:ilvl="8" w:tplc="04210005" w:tentative="1">
      <w:start w:val="1"/>
      <w:numFmt w:val="bullet"/>
      <w:lvlText w:val=""/>
      <w:lvlJc w:val="left"/>
      <w:pPr>
        <w:ind w:left="8956" w:hanging="360"/>
      </w:pPr>
      <w:rPr>
        <w:rFonts w:ascii="Wingdings" w:hAnsi="Wingdings" w:hint="default"/>
      </w:rPr>
    </w:lvl>
  </w:abstractNum>
  <w:abstractNum w:abstractNumId="1">
    <w:nsid w:val="00000002"/>
    <w:multiLevelType w:val="hybridMultilevel"/>
    <w:tmpl w:val="B3180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077A0D"/>
    <w:multiLevelType w:val="hybridMultilevel"/>
    <w:tmpl w:val="23D063F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400B2410"/>
    <w:multiLevelType w:val="multilevel"/>
    <w:tmpl w:val="0CB2677A"/>
    <w:lvl w:ilvl="0">
      <w:start w:val="1"/>
      <w:numFmt w:val="upperRoman"/>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CE17D5"/>
    <w:rsid w:val="000A0646"/>
    <w:rsid w:val="000D5D79"/>
    <w:rsid w:val="0091516E"/>
    <w:rsid w:val="00947D98"/>
    <w:rsid w:val="00CE17D5"/>
    <w:rsid w:val="00F53E6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7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qFormat/>
    <w:rsid w:val="00CE17D5"/>
    <w:pPr>
      <w:ind w:left="720"/>
      <w:contextualSpacing/>
    </w:pPr>
  </w:style>
  <w:style w:type="paragraph" w:styleId="BalloonText">
    <w:name w:val="Balloon Text"/>
    <w:basedOn w:val="Normal"/>
    <w:link w:val="BalloonTextChar"/>
    <w:uiPriority w:val="99"/>
    <w:rsid w:val="00CE1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E17D5"/>
    <w:rPr>
      <w:rFonts w:ascii="Tahoma" w:hAnsi="Tahoma" w:cs="Tahoma"/>
      <w:sz w:val="16"/>
      <w:szCs w:val="16"/>
    </w:rPr>
  </w:style>
  <w:style w:type="paragraph" w:styleId="ListParagraph">
    <w:name w:val="List Paragraph"/>
    <w:basedOn w:val="Normal"/>
    <w:link w:val="ListParagraphChar"/>
    <w:uiPriority w:val="34"/>
    <w:qFormat/>
    <w:rsid w:val="00CE17D5"/>
    <w:pPr>
      <w:ind w:left="720"/>
      <w:contextualSpacing/>
    </w:pPr>
  </w:style>
  <w:style w:type="character" w:styleId="Hyperlink">
    <w:name w:val="Hyperlink"/>
    <w:basedOn w:val="DefaultParagraphFont"/>
    <w:uiPriority w:val="99"/>
    <w:rsid w:val="00CE17D5"/>
    <w:rPr>
      <w:color w:val="0000FF"/>
      <w:u w:val="single"/>
    </w:rPr>
  </w:style>
  <w:style w:type="paragraph" w:styleId="Footer">
    <w:name w:val="footer"/>
    <w:basedOn w:val="Normal"/>
    <w:link w:val="FooterChar"/>
    <w:uiPriority w:val="99"/>
    <w:rsid w:val="00947D98"/>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947D98"/>
    <w:rPr>
      <w:lang w:val="en-US"/>
    </w:rPr>
  </w:style>
  <w:style w:type="character" w:customStyle="1" w:styleId="ListParagraphChar">
    <w:name w:val="List Paragraph Char"/>
    <w:link w:val="ListParagraph"/>
    <w:uiPriority w:val="34"/>
    <w:rsid w:val="00947D98"/>
  </w:style>
  <w:style w:type="paragraph" w:styleId="Header">
    <w:name w:val="header"/>
    <w:basedOn w:val="Normal"/>
    <w:link w:val="HeaderChar"/>
    <w:uiPriority w:val="99"/>
    <w:semiHidden/>
    <w:unhideWhenUsed/>
    <w:rsid w:val="00947D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7D9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eftafitriani199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2E3B8-6F1B-4BA8-ABCE-A270EE0F8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2062</Words>
  <Characters>11759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Awal</cp:lastModifiedBy>
  <cp:revision>2</cp:revision>
  <dcterms:created xsi:type="dcterms:W3CDTF">2018-08-25T14:03:00Z</dcterms:created>
  <dcterms:modified xsi:type="dcterms:W3CDTF">2018-08-25T14:03:00Z</dcterms:modified>
</cp:coreProperties>
</file>