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EB" w:rsidRPr="00BB6C28" w:rsidRDefault="00E42A8F" w:rsidP="00666663">
      <w:pPr>
        <w:ind w:firstLine="0"/>
        <w:jc w:val="center"/>
        <w:rPr>
          <w:rFonts w:ascii="Times New Roman" w:hAnsi="Times New Roman" w:cs="Times New Roman"/>
          <w:b/>
          <w:sz w:val="24"/>
          <w:szCs w:val="24"/>
          <w:lang w:val="en-US"/>
        </w:rPr>
      </w:pPr>
      <w:r w:rsidRPr="00BB6C28">
        <w:rPr>
          <w:rFonts w:ascii="Times New Roman" w:hAnsi="Times New Roman" w:cs="Times New Roman"/>
          <w:b/>
          <w:sz w:val="24"/>
          <w:szCs w:val="24"/>
          <w:lang w:val="en-US"/>
        </w:rPr>
        <w:t>BAB II</w:t>
      </w:r>
    </w:p>
    <w:p w:rsidR="00E42A8F" w:rsidRPr="00BB6C28" w:rsidRDefault="00E42A8F" w:rsidP="00666663">
      <w:pPr>
        <w:ind w:firstLine="0"/>
        <w:jc w:val="center"/>
        <w:rPr>
          <w:rFonts w:ascii="Times New Roman" w:hAnsi="Times New Roman" w:cs="Times New Roman"/>
          <w:b/>
          <w:sz w:val="24"/>
          <w:szCs w:val="24"/>
          <w:lang w:val="en-US"/>
        </w:rPr>
      </w:pPr>
      <w:r w:rsidRPr="00BB6C28">
        <w:rPr>
          <w:rFonts w:ascii="Times New Roman" w:hAnsi="Times New Roman" w:cs="Times New Roman"/>
          <w:b/>
          <w:sz w:val="24"/>
          <w:szCs w:val="24"/>
          <w:lang w:val="en-US"/>
        </w:rPr>
        <w:t>TINJAUAN PUSTAKA</w:t>
      </w:r>
    </w:p>
    <w:p w:rsidR="00E42A8F" w:rsidRPr="00BB6C28" w:rsidRDefault="00E42A8F" w:rsidP="00A45966">
      <w:pPr>
        <w:pStyle w:val="NoSpacing"/>
        <w:spacing w:line="360" w:lineRule="auto"/>
        <w:jc w:val="both"/>
        <w:rPr>
          <w:rFonts w:ascii="Times New Roman" w:hAnsi="Times New Roman" w:cs="Times New Roman"/>
          <w:b/>
          <w:sz w:val="24"/>
          <w:szCs w:val="24"/>
          <w:lang w:val="en-US"/>
        </w:rPr>
      </w:pPr>
    </w:p>
    <w:p w:rsidR="00111218" w:rsidRPr="00BB6C28" w:rsidRDefault="00111218" w:rsidP="00A45966">
      <w:pPr>
        <w:pStyle w:val="NoSpacing"/>
        <w:numPr>
          <w:ilvl w:val="0"/>
          <w:numId w:val="21"/>
        </w:numPr>
        <w:spacing w:line="360" w:lineRule="auto"/>
        <w:ind w:left="426" w:hanging="426"/>
        <w:jc w:val="both"/>
        <w:rPr>
          <w:rFonts w:ascii="Times New Roman" w:hAnsi="Times New Roman" w:cs="Times New Roman"/>
          <w:b/>
          <w:sz w:val="24"/>
          <w:szCs w:val="24"/>
          <w:lang w:eastAsia="id-ID"/>
        </w:rPr>
      </w:pPr>
      <w:r w:rsidRPr="00BB6C28">
        <w:rPr>
          <w:rFonts w:ascii="Times New Roman" w:hAnsi="Times New Roman" w:cs="Times New Roman"/>
          <w:b/>
          <w:sz w:val="24"/>
          <w:szCs w:val="24"/>
          <w:lang w:eastAsia="id-ID"/>
        </w:rPr>
        <w:t>TINJAUAN PUSTAKA</w:t>
      </w:r>
    </w:p>
    <w:p w:rsidR="00111218" w:rsidRPr="00BB6C28" w:rsidRDefault="00111218" w:rsidP="00A45966">
      <w:pPr>
        <w:pStyle w:val="NoSpacing"/>
        <w:numPr>
          <w:ilvl w:val="1"/>
          <w:numId w:val="21"/>
        </w:numPr>
        <w:spacing w:line="360" w:lineRule="auto"/>
        <w:ind w:left="426" w:hanging="425"/>
        <w:jc w:val="both"/>
        <w:rPr>
          <w:rFonts w:ascii="Times New Roman" w:hAnsi="Times New Roman" w:cs="Times New Roman"/>
          <w:b/>
          <w:sz w:val="24"/>
          <w:szCs w:val="24"/>
          <w:lang w:eastAsia="id-ID"/>
        </w:rPr>
      </w:pPr>
      <w:r w:rsidRPr="00BB6C28">
        <w:rPr>
          <w:rFonts w:ascii="Times New Roman" w:hAnsi="Times New Roman" w:cs="Times New Roman"/>
          <w:b/>
          <w:i/>
          <w:sz w:val="24"/>
          <w:szCs w:val="24"/>
        </w:rPr>
        <w:t xml:space="preserve">Financial </w:t>
      </w:r>
      <w:r w:rsidR="002D3826" w:rsidRPr="00BB6C28">
        <w:rPr>
          <w:rFonts w:ascii="Times New Roman" w:hAnsi="Times New Roman" w:cs="Times New Roman"/>
          <w:b/>
          <w:i/>
          <w:sz w:val="24"/>
          <w:szCs w:val="24"/>
        </w:rPr>
        <w:t>Distress</w:t>
      </w:r>
    </w:p>
    <w:p w:rsidR="00111218" w:rsidRPr="00BB6C28" w:rsidRDefault="00111218" w:rsidP="00A45966">
      <w:pPr>
        <w:pStyle w:val="NoSpacing"/>
        <w:spacing w:line="360" w:lineRule="auto"/>
        <w:ind w:firstLine="709"/>
        <w:jc w:val="both"/>
        <w:rPr>
          <w:rFonts w:ascii="Times New Roman" w:hAnsi="Times New Roman" w:cs="Times New Roman"/>
          <w:i/>
          <w:sz w:val="24"/>
          <w:szCs w:val="24"/>
        </w:rPr>
      </w:pPr>
      <w:r w:rsidRPr="00BB6C28">
        <w:rPr>
          <w:rFonts w:ascii="Times New Roman" w:hAnsi="Times New Roman" w:cs="Times New Roman"/>
          <w:i/>
          <w:sz w:val="24"/>
          <w:szCs w:val="24"/>
        </w:rPr>
        <w:t>Financial distress</w:t>
      </w:r>
      <w:r w:rsidRPr="00BB6C28">
        <w:rPr>
          <w:rFonts w:ascii="Times New Roman" w:hAnsi="Times New Roman" w:cs="Times New Roman"/>
          <w:sz w:val="24"/>
          <w:szCs w:val="24"/>
        </w:rPr>
        <w:t xml:space="preserve"> merupakan proses yang mana perusahaan mengalami kesulitan keuangan, sehingga perusahaan tidak mampu dalam memenuhi kewajibannya. Perusahaan akan mengalami </w:t>
      </w:r>
      <w:r w:rsidRPr="00BB6C28">
        <w:rPr>
          <w:rFonts w:ascii="Times New Roman" w:hAnsi="Times New Roman" w:cs="Times New Roman"/>
          <w:i/>
          <w:sz w:val="24"/>
          <w:szCs w:val="24"/>
        </w:rPr>
        <w:t>financial distress</w:t>
      </w:r>
      <w:r w:rsidRPr="00BB6C28">
        <w:rPr>
          <w:rFonts w:ascii="Times New Roman" w:hAnsi="Times New Roman" w:cs="Times New Roman"/>
          <w:sz w:val="24"/>
          <w:szCs w:val="24"/>
        </w:rPr>
        <w:t xml:space="preserve"> jika arus kas operasi perusahaan tidak mampu mencukupi pemenuhan kewajiban jangka pendek seperti pembayaran bunga kredit yang telah jatuh tempo. Semakin besar kewajiban yang dimiliki perusahaan, akan menyebabkan semakin besarnya risiko terjadinya </w:t>
      </w:r>
      <w:r w:rsidRPr="00BB6C28">
        <w:rPr>
          <w:rFonts w:ascii="Times New Roman" w:hAnsi="Times New Roman" w:cs="Times New Roman"/>
          <w:i/>
          <w:sz w:val="24"/>
          <w:szCs w:val="24"/>
        </w:rPr>
        <w:t xml:space="preserve">financial distress. </w:t>
      </w:r>
    </w:p>
    <w:p w:rsidR="00111218" w:rsidRPr="00BB6C28" w:rsidRDefault="00111218" w:rsidP="00A45966">
      <w:pPr>
        <w:pStyle w:val="NoSpacing"/>
        <w:spacing w:line="360" w:lineRule="auto"/>
        <w:ind w:left="709"/>
        <w:jc w:val="both"/>
        <w:rPr>
          <w:rFonts w:ascii="Times New Roman" w:hAnsi="Times New Roman" w:cs="Times New Roman"/>
          <w:sz w:val="24"/>
          <w:szCs w:val="24"/>
        </w:rPr>
      </w:pPr>
      <w:r w:rsidRPr="00BB6C28">
        <w:rPr>
          <w:rFonts w:ascii="Times New Roman" w:hAnsi="Times New Roman" w:cs="Times New Roman"/>
          <w:sz w:val="24"/>
          <w:szCs w:val="24"/>
        </w:rPr>
        <w:t>Menurut Hapsari (2012</w:t>
      </w:r>
      <w:r w:rsidRPr="00BB6C28">
        <w:rPr>
          <w:rFonts w:ascii="Times New Roman" w:hAnsi="Times New Roman" w:cs="Times New Roman"/>
          <w:sz w:val="24"/>
          <w:szCs w:val="24"/>
          <w:lang w:val="en-US"/>
        </w:rPr>
        <w:t>:103</w:t>
      </w:r>
      <w:r w:rsidRPr="00BB6C28">
        <w:rPr>
          <w:rFonts w:ascii="Times New Roman" w:hAnsi="Times New Roman" w:cs="Times New Roman"/>
          <w:sz w:val="24"/>
          <w:szCs w:val="24"/>
        </w:rPr>
        <w:t xml:space="preserve">), definisi dari </w:t>
      </w:r>
      <w:r w:rsidRPr="00BB6C28">
        <w:rPr>
          <w:rFonts w:ascii="Times New Roman" w:hAnsi="Times New Roman" w:cs="Times New Roman"/>
          <w:i/>
          <w:sz w:val="24"/>
          <w:szCs w:val="24"/>
        </w:rPr>
        <w:t>financial distress</w:t>
      </w:r>
      <w:r w:rsidRPr="00BB6C28">
        <w:rPr>
          <w:rFonts w:ascii="Times New Roman" w:hAnsi="Times New Roman" w:cs="Times New Roman"/>
          <w:sz w:val="24"/>
          <w:szCs w:val="24"/>
        </w:rPr>
        <w:t xml:space="preserve"> adalah : </w:t>
      </w:r>
    </w:p>
    <w:p w:rsidR="00111218" w:rsidRPr="00FB6802" w:rsidRDefault="00E33CE1" w:rsidP="00FB6802">
      <w:pPr>
        <w:pStyle w:val="NoSpacing"/>
        <w:spacing w:line="360" w:lineRule="auto"/>
        <w:ind w:left="709"/>
        <w:jc w:val="both"/>
        <w:rPr>
          <w:rFonts w:ascii="Times New Roman" w:hAnsi="Times New Roman" w:cs="Times New Roman"/>
          <w:i/>
          <w:sz w:val="24"/>
          <w:szCs w:val="24"/>
        </w:rPr>
      </w:pPr>
      <w:r>
        <w:rPr>
          <w:rFonts w:ascii="Times New Roman" w:hAnsi="Times New Roman" w:cs="Times New Roman"/>
          <w:i/>
          <w:sz w:val="24"/>
          <w:szCs w:val="24"/>
        </w:rPr>
        <w:t>“</w:t>
      </w:r>
      <w:r w:rsidR="00111218" w:rsidRPr="00BB6C28">
        <w:rPr>
          <w:rFonts w:ascii="Times New Roman" w:hAnsi="Times New Roman" w:cs="Times New Roman"/>
          <w:i/>
          <w:sz w:val="24"/>
          <w:szCs w:val="24"/>
        </w:rPr>
        <w:t>Financial distress</w:t>
      </w:r>
      <w:r w:rsidR="00111218" w:rsidRPr="00BB6C28">
        <w:rPr>
          <w:rFonts w:ascii="Times New Roman" w:hAnsi="Times New Roman" w:cs="Times New Roman"/>
          <w:sz w:val="24"/>
          <w:szCs w:val="24"/>
        </w:rPr>
        <w:t xml:space="preserve"> adalah suatu situasi dimana arus kas operasi perusahaan tidak memadahi untuk melunasi kewajiban-kewajiban lancar (seperti hutang dagang atau beban bunga) dan perusahaan terpaksa melakukan tindakan perbaikan.</w:t>
      </w:r>
      <w:r>
        <w:rPr>
          <w:rFonts w:ascii="Times New Roman" w:hAnsi="Times New Roman" w:cs="Times New Roman"/>
          <w:sz w:val="24"/>
          <w:szCs w:val="24"/>
        </w:rPr>
        <w:t>”</w:t>
      </w:r>
    </w:p>
    <w:p w:rsidR="00111218" w:rsidRPr="00BB6C28" w:rsidRDefault="00111218"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 </w:t>
      </w:r>
    </w:p>
    <w:p w:rsidR="00111218" w:rsidRPr="00BB6C28" w:rsidRDefault="00BF51E4" w:rsidP="00A45966">
      <w:pPr>
        <w:pStyle w:val="NoSpacing"/>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Fahmi (2012:158) </w:t>
      </w:r>
      <w:r w:rsidR="00111218" w:rsidRPr="00BB6C28">
        <w:rPr>
          <w:rFonts w:ascii="Times New Roman" w:hAnsi="Times New Roman" w:cs="Times New Roman"/>
          <w:sz w:val="24"/>
          <w:szCs w:val="24"/>
        </w:rPr>
        <w:t xml:space="preserve">menjelaskan bahwa definisi dari </w:t>
      </w:r>
      <w:r w:rsidR="00111218" w:rsidRPr="00BB6C28">
        <w:rPr>
          <w:rFonts w:ascii="Times New Roman" w:hAnsi="Times New Roman" w:cs="Times New Roman"/>
          <w:i/>
          <w:sz w:val="24"/>
          <w:szCs w:val="24"/>
        </w:rPr>
        <w:t>financial distress</w:t>
      </w:r>
      <w:r w:rsidR="00111218" w:rsidRPr="00BB6C28">
        <w:rPr>
          <w:rFonts w:ascii="Times New Roman" w:hAnsi="Times New Roman" w:cs="Times New Roman"/>
          <w:sz w:val="24"/>
          <w:szCs w:val="24"/>
        </w:rPr>
        <w:t xml:space="preserve"> adalah : </w:t>
      </w:r>
    </w:p>
    <w:p w:rsidR="00111218" w:rsidRPr="00BB6C28" w:rsidRDefault="00111218" w:rsidP="00A45966">
      <w:pPr>
        <w:pStyle w:val="NoSpacing"/>
        <w:spacing w:line="360" w:lineRule="auto"/>
        <w:ind w:left="709"/>
        <w:jc w:val="both"/>
        <w:rPr>
          <w:rFonts w:ascii="Times New Roman" w:hAnsi="Times New Roman" w:cs="Times New Roman"/>
          <w:sz w:val="24"/>
          <w:szCs w:val="24"/>
        </w:rPr>
      </w:pPr>
      <w:r w:rsidRPr="00BB6C28">
        <w:rPr>
          <w:rFonts w:ascii="Times New Roman" w:hAnsi="Times New Roman" w:cs="Times New Roman"/>
          <w:sz w:val="24"/>
          <w:szCs w:val="24"/>
        </w:rPr>
        <w:t>“</w:t>
      </w:r>
      <w:r w:rsidRPr="009B0293">
        <w:rPr>
          <w:rFonts w:ascii="Times New Roman" w:hAnsi="Times New Roman" w:cs="Times New Roman"/>
          <w:i/>
          <w:sz w:val="24"/>
          <w:szCs w:val="24"/>
        </w:rPr>
        <w:t>financial distress</w:t>
      </w:r>
      <w:r w:rsidRPr="00BB6C28">
        <w:rPr>
          <w:rFonts w:ascii="Times New Roman" w:hAnsi="Times New Roman" w:cs="Times New Roman"/>
          <w:sz w:val="24"/>
          <w:szCs w:val="24"/>
        </w:rPr>
        <w:t xml:space="preserve"> sebagai tahap penurunan kondisi keuangan yang terjadi sebelum terjadinya kebangkrutan ataupun likuidasi.” </w:t>
      </w:r>
    </w:p>
    <w:p w:rsidR="00111218" w:rsidRPr="00BB6C28" w:rsidRDefault="00842BA2" w:rsidP="00A45966">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Finac</w:t>
      </w:r>
      <w:r w:rsidR="00111218" w:rsidRPr="00BB6C28">
        <w:rPr>
          <w:rFonts w:ascii="Times New Roman" w:hAnsi="Times New Roman" w:cs="Times New Roman"/>
          <w:i/>
          <w:sz w:val="24"/>
          <w:szCs w:val="24"/>
        </w:rPr>
        <w:t>ial distress</w:t>
      </w:r>
      <w:r w:rsidR="00111218" w:rsidRPr="00BB6C28">
        <w:rPr>
          <w:rFonts w:ascii="Times New Roman" w:hAnsi="Times New Roman" w:cs="Times New Roman"/>
          <w:sz w:val="24"/>
          <w:szCs w:val="24"/>
        </w:rPr>
        <w:t xml:space="preserve"> terjadi sebelum kebangkrutan pada suatu perusaha</w:t>
      </w:r>
      <w:r w:rsidR="0016412D">
        <w:rPr>
          <w:rFonts w:ascii="Times New Roman" w:hAnsi="Times New Roman" w:cs="Times New Roman"/>
          <w:sz w:val="24"/>
          <w:szCs w:val="24"/>
        </w:rPr>
        <w:t>an o</w:t>
      </w:r>
      <w:r w:rsidR="00111218" w:rsidRPr="00BB6C28">
        <w:rPr>
          <w:rFonts w:ascii="Times New Roman" w:hAnsi="Times New Roman" w:cs="Times New Roman"/>
          <w:sz w:val="24"/>
          <w:szCs w:val="24"/>
        </w:rPr>
        <w:t xml:space="preserve">leh karena itu, setiap perusahaan harus melakukan prediksi </w:t>
      </w:r>
      <w:r w:rsidR="00111218" w:rsidRPr="00BB6C28">
        <w:rPr>
          <w:rFonts w:ascii="Times New Roman" w:hAnsi="Times New Roman" w:cs="Times New Roman"/>
          <w:i/>
          <w:sz w:val="24"/>
          <w:szCs w:val="24"/>
        </w:rPr>
        <w:t>financial distress</w:t>
      </w:r>
      <w:r w:rsidR="00111218" w:rsidRPr="00BB6C28">
        <w:rPr>
          <w:rFonts w:ascii="Times New Roman" w:hAnsi="Times New Roman" w:cs="Times New Roman"/>
          <w:sz w:val="24"/>
          <w:szCs w:val="24"/>
        </w:rPr>
        <w:t xml:space="preserve"> karena kondisi </w:t>
      </w:r>
      <w:r w:rsidR="00111218" w:rsidRPr="00BB6C28">
        <w:rPr>
          <w:rFonts w:ascii="Times New Roman" w:hAnsi="Times New Roman" w:cs="Times New Roman"/>
          <w:i/>
          <w:sz w:val="24"/>
          <w:szCs w:val="24"/>
        </w:rPr>
        <w:t>financial distress</w:t>
      </w:r>
      <w:r w:rsidR="00111218" w:rsidRPr="00BB6C28">
        <w:rPr>
          <w:rFonts w:ascii="Times New Roman" w:hAnsi="Times New Roman" w:cs="Times New Roman"/>
          <w:sz w:val="24"/>
          <w:szCs w:val="24"/>
        </w:rPr>
        <w:t xml:space="preserve"> ini mungkin akan membantu perusahaan mengatahui kondisi kesehatan perusahaan yaitu kondisi kebangkrutan perusahaan. Salah satu faktor yang dapat mengakibatkan perusahaan mengalami kebangkrutan adalah kondisi ekonomi suatu Negara. Penyebab terjadinya kesulitan keuangan (</w:t>
      </w:r>
      <w:r w:rsidR="00111218" w:rsidRPr="00BB6C28">
        <w:rPr>
          <w:rFonts w:ascii="Times New Roman" w:hAnsi="Times New Roman" w:cs="Times New Roman"/>
          <w:i/>
          <w:sz w:val="24"/>
          <w:szCs w:val="24"/>
        </w:rPr>
        <w:t>financial distress</w:t>
      </w:r>
      <w:r w:rsidR="00111218" w:rsidRPr="00BB6C28">
        <w:rPr>
          <w:rFonts w:ascii="Times New Roman" w:hAnsi="Times New Roman" w:cs="Times New Roman"/>
          <w:sz w:val="24"/>
          <w:szCs w:val="24"/>
        </w:rPr>
        <w:t>) menurut Fahmi (2012:105) sebagai berikut:</w:t>
      </w:r>
    </w:p>
    <w:p w:rsidR="00111218" w:rsidRDefault="00111218" w:rsidP="00A45966">
      <w:pPr>
        <w:pStyle w:val="NoSpacing"/>
        <w:ind w:left="709"/>
        <w:jc w:val="both"/>
        <w:rPr>
          <w:rFonts w:ascii="Times New Roman" w:hAnsi="Times New Roman" w:cs="Times New Roman"/>
          <w:sz w:val="24"/>
          <w:szCs w:val="24"/>
        </w:rPr>
      </w:pPr>
      <w:r w:rsidRPr="00BB6C28">
        <w:rPr>
          <w:rFonts w:ascii="Times New Roman" w:hAnsi="Times New Roman" w:cs="Times New Roman"/>
          <w:sz w:val="24"/>
          <w:szCs w:val="24"/>
        </w:rPr>
        <w:t xml:space="preserve">Dimulai dari ketidakmampuan dalam memenuhi kewajiban-kewajibannya, terutama kewajiban yang bersifat jangka pendek termasuk kewajiban likuiditas dan juga termasuk kewajiban dalam kategori solvabilitas. </w:t>
      </w:r>
      <w:r w:rsidRPr="00BB6C28">
        <w:rPr>
          <w:rFonts w:ascii="Times New Roman" w:hAnsi="Times New Roman" w:cs="Times New Roman"/>
          <w:sz w:val="24"/>
          <w:szCs w:val="24"/>
        </w:rPr>
        <w:lastRenderedPageBreak/>
        <w:t xml:space="preserve">Permasalahan terjadinya </w:t>
      </w:r>
      <w:r w:rsidRPr="00BB6C28">
        <w:rPr>
          <w:rFonts w:ascii="Times New Roman" w:hAnsi="Times New Roman" w:cs="Times New Roman"/>
          <w:i/>
          <w:sz w:val="24"/>
          <w:szCs w:val="24"/>
        </w:rPr>
        <w:t>insolvency</w:t>
      </w:r>
      <w:r w:rsidRPr="00BB6C28">
        <w:rPr>
          <w:rFonts w:ascii="Times New Roman" w:hAnsi="Times New Roman" w:cs="Times New Roman"/>
          <w:sz w:val="24"/>
          <w:szCs w:val="24"/>
        </w:rPr>
        <w:t xml:space="preserve"> bisa timbul karena faktor berawal dari kesulitan likuiditas. Ketidakmampuan tersebut dapat ditujukkan dengan 2 (dua) metode, yaitu </w:t>
      </w:r>
      <w:r w:rsidRPr="00BB6C28">
        <w:rPr>
          <w:rFonts w:ascii="Times New Roman" w:hAnsi="Times New Roman" w:cs="Times New Roman"/>
          <w:i/>
          <w:sz w:val="24"/>
          <w:szCs w:val="24"/>
        </w:rPr>
        <w:t>Stock-based insolvency</w:t>
      </w:r>
      <w:r w:rsidRPr="00BB6C28">
        <w:rPr>
          <w:rFonts w:ascii="Times New Roman" w:hAnsi="Times New Roman" w:cs="Times New Roman"/>
          <w:sz w:val="24"/>
          <w:szCs w:val="24"/>
        </w:rPr>
        <w:t xml:space="preserve"> dan </w:t>
      </w:r>
      <w:r w:rsidRPr="00BB6C28">
        <w:rPr>
          <w:rFonts w:ascii="Times New Roman" w:hAnsi="Times New Roman" w:cs="Times New Roman"/>
          <w:i/>
          <w:sz w:val="24"/>
          <w:szCs w:val="24"/>
        </w:rPr>
        <w:t>Flow-based insolvency</w:t>
      </w:r>
      <w:r w:rsidRPr="00BB6C28">
        <w:rPr>
          <w:rFonts w:ascii="Times New Roman" w:hAnsi="Times New Roman" w:cs="Times New Roman"/>
          <w:sz w:val="24"/>
          <w:szCs w:val="24"/>
        </w:rPr>
        <w:t xml:space="preserve">. </w:t>
      </w:r>
      <w:r w:rsidRPr="00BB6C28">
        <w:rPr>
          <w:rFonts w:ascii="Times New Roman" w:hAnsi="Times New Roman" w:cs="Times New Roman"/>
          <w:i/>
          <w:sz w:val="24"/>
          <w:szCs w:val="24"/>
        </w:rPr>
        <w:t>Stock- based insolvency</w:t>
      </w:r>
      <w:r w:rsidRPr="00BB6C28">
        <w:rPr>
          <w:rFonts w:ascii="Times New Roman" w:hAnsi="Times New Roman" w:cs="Times New Roman"/>
          <w:sz w:val="24"/>
          <w:szCs w:val="24"/>
        </w:rPr>
        <w:t xml:space="preserve"> adalah kondisi yang menunjukkan suatu kondisi ekuitas negatif dari neraca perusahaan (</w:t>
      </w:r>
      <w:r w:rsidRPr="00BB6C28">
        <w:rPr>
          <w:rFonts w:ascii="Times New Roman" w:hAnsi="Times New Roman" w:cs="Times New Roman"/>
          <w:i/>
          <w:sz w:val="24"/>
          <w:szCs w:val="24"/>
        </w:rPr>
        <w:t>negative net wort</w:t>
      </w:r>
      <w:r w:rsidRPr="00BB6C28">
        <w:rPr>
          <w:rFonts w:ascii="Times New Roman" w:hAnsi="Times New Roman" w:cs="Times New Roman"/>
          <w:sz w:val="24"/>
          <w:szCs w:val="24"/>
        </w:rPr>
        <w:t xml:space="preserve">), sedangkan </w:t>
      </w:r>
      <w:r w:rsidRPr="00BB6C28">
        <w:rPr>
          <w:rFonts w:ascii="Times New Roman" w:hAnsi="Times New Roman" w:cs="Times New Roman"/>
          <w:i/>
          <w:sz w:val="24"/>
          <w:szCs w:val="24"/>
        </w:rPr>
        <w:t>Flow-based insolvency</w:t>
      </w:r>
      <w:r w:rsidRPr="00BB6C28">
        <w:rPr>
          <w:rFonts w:ascii="Times New Roman" w:hAnsi="Times New Roman" w:cs="Times New Roman"/>
          <w:sz w:val="24"/>
          <w:szCs w:val="24"/>
        </w:rPr>
        <w:t xml:space="preserve"> ditujukkan oleh kondisi arus kas operasi (</w:t>
      </w:r>
      <w:r w:rsidRPr="00BB6C28">
        <w:rPr>
          <w:rFonts w:ascii="Times New Roman" w:hAnsi="Times New Roman" w:cs="Times New Roman"/>
          <w:i/>
          <w:sz w:val="24"/>
          <w:szCs w:val="24"/>
        </w:rPr>
        <w:t>operating cash flow</w:t>
      </w:r>
      <w:r w:rsidRPr="00BB6C28">
        <w:rPr>
          <w:rFonts w:ascii="Times New Roman" w:hAnsi="Times New Roman" w:cs="Times New Roman"/>
          <w:sz w:val="24"/>
          <w:szCs w:val="24"/>
        </w:rPr>
        <w:t>) yang tidak dapat memenuhi kewajiban-kewajiban lancar perusahaan.</w:t>
      </w:r>
    </w:p>
    <w:p w:rsidR="001B74AD" w:rsidRDefault="001B74AD" w:rsidP="00A45966">
      <w:pPr>
        <w:pStyle w:val="NoSpacing"/>
        <w:ind w:left="851"/>
        <w:jc w:val="both"/>
        <w:rPr>
          <w:rFonts w:ascii="Times New Roman" w:hAnsi="Times New Roman" w:cs="Times New Roman"/>
          <w:sz w:val="24"/>
          <w:szCs w:val="24"/>
        </w:rPr>
      </w:pPr>
    </w:p>
    <w:p w:rsidR="001B74AD" w:rsidRDefault="001B74AD" w:rsidP="00A45966">
      <w:pPr>
        <w:pStyle w:val="Default"/>
        <w:spacing w:line="360" w:lineRule="auto"/>
        <w:ind w:firstLine="709"/>
        <w:jc w:val="both"/>
      </w:pPr>
      <w:r>
        <w:t>K</w:t>
      </w:r>
      <w:r w:rsidRPr="00B13547">
        <w:t xml:space="preserve">ondisi </w:t>
      </w:r>
      <w:r w:rsidRPr="00B13547">
        <w:rPr>
          <w:i/>
          <w:iCs/>
        </w:rPr>
        <w:t xml:space="preserve">financial distress </w:t>
      </w:r>
      <w:r w:rsidRPr="00B13547">
        <w:t>dibagi kedalam beberapa kategori lagi, mulai dari bagian kesulitan keuangan yang sangat membahayakan, sampai kesulitan keuangan yang hanya kategori re</w:t>
      </w:r>
      <w:r w:rsidR="00C27A4E">
        <w:t>ndah. Menurut Irham Fahmi (2012:</w:t>
      </w:r>
      <w:r w:rsidRPr="00B13547">
        <w:t xml:space="preserve">94) </w:t>
      </w:r>
      <w:r w:rsidRPr="00B13547">
        <w:rPr>
          <w:i/>
          <w:iCs/>
        </w:rPr>
        <w:t xml:space="preserve">financial distress </w:t>
      </w:r>
      <w:r w:rsidRPr="00B13547">
        <w:t xml:space="preserve">secara kajian umum ada 4 (empat) kategori penggolongan, yaitu: </w:t>
      </w:r>
    </w:p>
    <w:p w:rsidR="001B74AD" w:rsidRDefault="001B74AD" w:rsidP="00A45966">
      <w:pPr>
        <w:pStyle w:val="Default"/>
        <w:numPr>
          <w:ilvl w:val="0"/>
          <w:numId w:val="22"/>
        </w:numPr>
        <w:jc w:val="both"/>
      </w:pPr>
      <w:r w:rsidRPr="00B13547">
        <w:t xml:space="preserve">Pertama, </w:t>
      </w:r>
      <w:r w:rsidRPr="00B13547">
        <w:rPr>
          <w:i/>
          <w:iCs/>
        </w:rPr>
        <w:t xml:space="preserve">financial distress </w:t>
      </w:r>
      <w:r w:rsidRPr="00B13547">
        <w:t>kategori A atau sangat tinggi dan benar-benar membahayakan. Kategori ini memungkinkan perusahaan dinyatakan untuk berada di posisi bangkrut atau pailit. Pada kategori ini memungkinkan pihak perusahaan melaporkan ke pihak terkait seperti pengadilan bahwa perusahaan telah berada dalam konsisi pailit dan menyerahkan berbagai urusan untuk ditang</w:t>
      </w:r>
      <w:r>
        <w:t>ani oleh pihak luar perusahaan.</w:t>
      </w:r>
    </w:p>
    <w:p w:rsidR="001B74AD" w:rsidRDefault="001B74AD" w:rsidP="00A45966">
      <w:pPr>
        <w:pStyle w:val="Default"/>
        <w:numPr>
          <w:ilvl w:val="0"/>
          <w:numId w:val="22"/>
        </w:numPr>
        <w:jc w:val="both"/>
      </w:pPr>
      <w:r w:rsidRPr="00B13547">
        <w:t xml:space="preserve">Kedua, </w:t>
      </w:r>
      <w:r w:rsidRPr="00B13547">
        <w:rPr>
          <w:i/>
          <w:iCs/>
        </w:rPr>
        <w:t xml:space="preserve">financial distress </w:t>
      </w:r>
      <w:r w:rsidRPr="00B13547">
        <w:t xml:space="preserve">kategori B atau tinggi dan dianggap berbahaya. Pada posisi ini perusahaan harus memikirkan berbagai solusi relalistis dalam menyelamatkan berbagai aset yang dimiliki, seperti sumber-sumber aset yang ingin dijual dan tidak dijual/dipertahankan. Termasuk memikirkan berbagai dampak jika dilaksanakan keputusan merger (penggabungan) dan akuisisi (pengambilalihan). Salah satu dampak yang sangat nyata yang terlihat pada posisi ini adalah perusahaan mulai melakukan PHK (Pemutusan Hubungan Kerja) dan pensiunan dini pada beberapa karyawannya yang dianggap tidak </w:t>
      </w:r>
      <w:r>
        <w:t>layak lagi untuk dipertahankan.</w:t>
      </w:r>
    </w:p>
    <w:p w:rsidR="001B74AD" w:rsidRDefault="001B74AD" w:rsidP="00A45966">
      <w:pPr>
        <w:pStyle w:val="Default"/>
        <w:numPr>
          <w:ilvl w:val="0"/>
          <w:numId w:val="22"/>
        </w:numPr>
        <w:jc w:val="both"/>
      </w:pPr>
      <w:r w:rsidRPr="00B13547">
        <w:t xml:space="preserve">Ketiga, </w:t>
      </w:r>
      <w:r w:rsidRPr="00B13547">
        <w:rPr>
          <w:i/>
          <w:iCs/>
        </w:rPr>
        <w:t xml:space="preserve">financial distress </w:t>
      </w:r>
      <w:r w:rsidRPr="00B13547">
        <w:t xml:space="preserve">kategori C atau sedang, dan ini dianggap perusahaan masih mampu/ bisa menyelamatkan diri dengan tindakan tambahan dana yang bersumber dari internal dan eksternal. Namun disini perusahaan sudah harus melakukan perombakan berbagai kebijakan dan konsep manajemen yang diterapkan selama ini, bahkan jika perlu melakukan perekrutan tenaga ahli baru yang memiliki kompetensi yang tinggi untuk ditempatkan di posisi-posisi strategis yang bertugas mengendalikan dan menyelamatkan perusahaan, termasuk menggenjot perolehan laba kembali. Dimana salah satu tugas manajer baru tersebut adalah jika perolehan laba telah kembali diperoleh maka jika perusahaan pernah melakukan keputusan penjualan saham, maka memungkinkan dana keuntungan yang diperoleh tersebut dialokasikan sebagian untuk membeli kembali saham yang telah dijual kepada publik atau yang dikenal dengan istilah </w:t>
      </w:r>
      <w:r w:rsidRPr="00B13547">
        <w:rPr>
          <w:i/>
          <w:iCs/>
        </w:rPr>
        <w:t>stock repurchase</w:t>
      </w:r>
      <w:r w:rsidRPr="00B13547">
        <w:t xml:space="preserve">. Keputusan untuk membeli kembali saham yang </w:t>
      </w:r>
      <w:r w:rsidRPr="00B13547">
        <w:lastRenderedPageBreak/>
        <w:t>telah di jual ke pasaran mengandung berbagai arti bagi suatu perusahaan,</w:t>
      </w:r>
      <w:r>
        <w:t xml:space="preserve"> antara lain:</w:t>
      </w:r>
    </w:p>
    <w:p w:rsidR="001B74AD" w:rsidRDefault="001B74AD" w:rsidP="00A45966">
      <w:pPr>
        <w:pStyle w:val="Default"/>
        <w:numPr>
          <w:ilvl w:val="0"/>
          <w:numId w:val="23"/>
        </w:numPr>
        <w:jc w:val="both"/>
      </w:pPr>
      <w:r w:rsidRPr="00B13547">
        <w:t xml:space="preserve">Perusahaan memiliki kembali saham yang sudah diedarkan di pasaran; </w:t>
      </w:r>
    </w:p>
    <w:p w:rsidR="001B74AD" w:rsidRDefault="001B74AD" w:rsidP="00A45966">
      <w:pPr>
        <w:pStyle w:val="Default"/>
        <w:numPr>
          <w:ilvl w:val="0"/>
          <w:numId w:val="23"/>
        </w:numPr>
        <w:jc w:val="both"/>
      </w:pPr>
      <w:r w:rsidRPr="00B13547">
        <w:t>Perusahaan telah memberi sinyal positif ke pasaran, bahwa memiliki</w:t>
      </w:r>
      <w:r>
        <w:t xml:space="preserve"> kemampuan keuangan yang cukup;</w:t>
      </w:r>
    </w:p>
    <w:p w:rsidR="001B74AD" w:rsidRDefault="001B74AD" w:rsidP="00A45966">
      <w:pPr>
        <w:pStyle w:val="Default"/>
        <w:numPr>
          <w:ilvl w:val="0"/>
          <w:numId w:val="23"/>
        </w:numPr>
        <w:jc w:val="both"/>
      </w:pPr>
      <w:r w:rsidRPr="00B13547">
        <w:t xml:space="preserve">Diharapkan dengan membeli saham, </w:t>
      </w:r>
      <w:r w:rsidRPr="00B13547">
        <w:rPr>
          <w:i/>
          <w:iCs/>
        </w:rPr>
        <w:t xml:space="preserve">Earning pershare </w:t>
      </w:r>
      <w:r w:rsidRPr="00B13547">
        <w:t xml:space="preserve">akan mengalami </w:t>
      </w:r>
      <w:r>
        <w:t>kenaikan; dan</w:t>
      </w:r>
    </w:p>
    <w:p w:rsidR="001B74AD" w:rsidRDefault="001B74AD" w:rsidP="00A45966">
      <w:pPr>
        <w:pStyle w:val="Default"/>
        <w:numPr>
          <w:ilvl w:val="0"/>
          <w:numId w:val="23"/>
        </w:numPr>
        <w:jc w:val="both"/>
      </w:pPr>
      <w:r w:rsidRPr="00B13547">
        <w:t xml:space="preserve">Dengan terjadinya peningkatan </w:t>
      </w:r>
      <w:r w:rsidRPr="00B13547">
        <w:rPr>
          <w:i/>
          <w:iCs/>
        </w:rPr>
        <w:t xml:space="preserve">Earning pershare </w:t>
      </w:r>
      <w:r w:rsidRPr="00B13547">
        <w:t xml:space="preserve">diharapkan </w:t>
      </w:r>
      <w:r w:rsidRPr="00B13547">
        <w:rPr>
          <w:i/>
          <w:iCs/>
        </w:rPr>
        <w:t xml:space="preserve">market price per share </w:t>
      </w:r>
      <w:r w:rsidRPr="00B13547">
        <w:t xml:space="preserve">juga akan mengalami kenaikan. </w:t>
      </w:r>
    </w:p>
    <w:p w:rsidR="001B74AD" w:rsidRPr="001B74AD" w:rsidRDefault="001B74AD" w:rsidP="00A45966">
      <w:pPr>
        <w:pStyle w:val="Default"/>
        <w:numPr>
          <w:ilvl w:val="0"/>
          <w:numId w:val="22"/>
        </w:numPr>
        <w:jc w:val="both"/>
      </w:pPr>
      <w:r w:rsidRPr="00B13547">
        <w:t xml:space="preserve">Keempat </w:t>
      </w:r>
      <w:r w:rsidRPr="00B13547">
        <w:rPr>
          <w:i/>
          <w:iCs/>
        </w:rPr>
        <w:t xml:space="preserve">financial distress </w:t>
      </w:r>
      <w:r w:rsidRPr="00B13547">
        <w:t>kategori D atau rendah. Pada kategori ini perusahaan dianggap hanya mengalami fluktuasi finansial temporer yang</w:t>
      </w:r>
      <w:r>
        <w:t xml:space="preserve"> </w:t>
      </w:r>
      <w:r w:rsidRPr="00B13547">
        <w:t xml:space="preserve">disebabkan oleh berbagai kondisi eksternal dan internal, termasuk lahirnya dan dilaksanakan keputusan yang kurang begitu tepat, dan ini umumnya bersifat jangka pendek, sehingga kondisi ini bisa cepat diatasi, seperti mengeluarkan </w:t>
      </w:r>
      <w:r w:rsidRPr="00B13547">
        <w:rPr>
          <w:i/>
          <w:iCs/>
        </w:rPr>
        <w:t xml:space="preserve">financial reserve </w:t>
      </w:r>
      <w:r w:rsidRPr="00B13547">
        <w:t xml:space="preserve">(cadangan keuangan) yang dimiliki, atau mengambil dari sumber-sumber dana yang selama ini memang dialokasikan untuk mengatasi persoalan-persoalan seperti itu. Bahkan biasanya jika ini terjadi pada anak perusahaan maka itu bisa diselesaikan secara cepat tanpa harus ada penanganan secara serius dari pihak manajemen kantor pusat. </w:t>
      </w:r>
    </w:p>
    <w:p w:rsidR="00111218" w:rsidRPr="00BB6C28" w:rsidRDefault="00111218" w:rsidP="00A45966">
      <w:pPr>
        <w:pStyle w:val="NoSpacing"/>
        <w:jc w:val="both"/>
        <w:rPr>
          <w:rFonts w:ascii="Times New Roman" w:hAnsi="Times New Roman" w:cs="Times New Roman"/>
          <w:b/>
          <w:i/>
          <w:sz w:val="24"/>
          <w:szCs w:val="24"/>
        </w:rPr>
      </w:pPr>
    </w:p>
    <w:p w:rsidR="00111218" w:rsidRPr="00BB6C28" w:rsidRDefault="00111218" w:rsidP="00A45966">
      <w:pPr>
        <w:pStyle w:val="NoSpacing"/>
        <w:numPr>
          <w:ilvl w:val="1"/>
          <w:numId w:val="21"/>
        </w:numPr>
        <w:spacing w:line="360" w:lineRule="auto"/>
        <w:ind w:left="426" w:hanging="425"/>
        <w:jc w:val="both"/>
        <w:rPr>
          <w:rFonts w:ascii="Times New Roman" w:hAnsi="Times New Roman" w:cs="Times New Roman"/>
          <w:b/>
          <w:i/>
          <w:sz w:val="24"/>
          <w:szCs w:val="24"/>
        </w:rPr>
      </w:pPr>
      <w:r w:rsidRPr="00BB6C28">
        <w:rPr>
          <w:rFonts w:ascii="Times New Roman" w:hAnsi="Times New Roman" w:cs="Times New Roman"/>
          <w:b/>
          <w:bCs/>
          <w:sz w:val="24"/>
          <w:szCs w:val="24"/>
        </w:rPr>
        <w:t>Kebangkrutan</w:t>
      </w:r>
    </w:p>
    <w:p w:rsidR="00111218" w:rsidRPr="00BB6C28" w:rsidRDefault="00111218" w:rsidP="00A45966">
      <w:pPr>
        <w:pStyle w:val="NoSpacing"/>
        <w:numPr>
          <w:ilvl w:val="2"/>
          <w:numId w:val="21"/>
        </w:numPr>
        <w:spacing w:line="360" w:lineRule="auto"/>
        <w:ind w:left="709" w:hanging="709"/>
        <w:jc w:val="both"/>
        <w:rPr>
          <w:rFonts w:ascii="Times New Roman" w:hAnsi="Times New Roman" w:cs="Times New Roman"/>
          <w:b/>
          <w:i/>
          <w:sz w:val="24"/>
          <w:szCs w:val="24"/>
        </w:rPr>
      </w:pPr>
      <w:r w:rsidRPr="00BB6C28">
        <w:rPr>
          <w:rFonts w:ascii="Times New Roman" w:hAnsi="Times New Roman" w:cs="Times New Roman"/>
          <w:b/>
          <w:bCs/>
          <w:sz w:val="24"/>
          <w:szCs w:val="24"/>
        </w:rPr>
        <w:t>Definisi Kebangkrutan</w:t>
      </w:r>
    </w:p>
    <w:p w:rsidR="00111218" w:rsidRPr="00BB6C2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Kebangkrutan merupakan kegagalan perusahaan dalam menghasilkan laba. </w:t>
      </w:r>
      <w:r w:rsidRPr="00BB6C28">
        <w:rPr>
          <w:rFonts w:ascii="Times New Roman" w:hAnsi="Times New Roman" w:cs="Times New Roman"/>
          <w:i/>
          <w:sz w:val="24"/>
          <w:szCs w:val="24"/>
        </w:rPr>
        <w:t>Financial distress</w:t>
      </w:r>
      <w:r w:rsidRPr="00BB6C28">
        <w:rPr>
          <w:rFonts w:ascii="Times New Roman" w:hAnsi="Times New Roman" w:cs="Times New Roman"/>
          <w:sz w:val="24"/>
          <w:szCs w:val="24"/>
        </w:rPr>
        <w:t xml:space="preserve"> memiliki hubungan yang erat dengan kebangkrutan pada suatu perusahaan. Sebuah kebangkrutan tidak terjadi secara mendadak atau tiba-tiba. Akan tetapi merupakan sebuah puncak yang melalui serangkaian proses atau tahapan kesulitan keuangan yang dialami perusahaan. Prediksi kebangkrutan berfungsi untuk memberikan panduan bagi pihak-pihak lain tentang kinerja keuangan perusahaan, apakah akan mengalami kesulitan atau tidak dimasa yang akan datang. Bagi pemilik perusahaan dapat digunakan untuk memutuskan apakah tetap mempertahankan kepemilikannya di perusahaan atau menjualnya dan kemudian menanamkan modalnya ditempat lain.</w:t>
      </w:r>
    </w:p>
    <w:p w:rsidR="00111218" w:rsidRPr="00BB6C2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Kebangkrutan sebagai suatu kegagalan yang terjadi pada sebuah perusahaan didefinisikan dalam beberapa pengertian menurut</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Ulfah</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 (2013</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 yaitu:</w:t>
      </w:r>
    </w:p>
    <w:p w:rsidR="00111218" w:rsidRPr="00BB6C28" w:rsidRDefault="00111218" w:rsidP="00A45966">
      <w:pPr>
        <w:pStyle w:val="NoSpacing"/>
        <w:numPr>
          <w:ilvl w:val="0"/>
          <w:numId w:val="3"/>
        </w:numPr>
        <w:jc w:val="both"/>
        <w:rPr>
          <w:rFonts w:ascii="Times New Roman" w:hAnsi="Times New Roman" w:cs="Times New Roman"/>
          <w:sz w:val="24"/>
          <w:szCs w:val="24"/>
        </w:rPr>
      </w:pPr>
      <w:r w:rsidRPr="00BB6C28">
        <w:rPr>
          <w:rFonts w:ascii="Times New Roman" w:hAnsi="Times New Roman" w:cs="Times New Roman"/>
          <w:sz w:val="24"/>
          <w:szCs w:val="24"/>
        </w:rPr>
        <w:t>Kegagalan Ekonomi (</w:t>
      </w:r>
      <w:r w:rsidRPr="00BB6C28">
        <w:rPr>
          <w:rFonts w:ascii="Times New Roman" w:hAnsi="Times New Roman" w:cs="Times New Roman"/>
          <w:i/>
          <w:sz w:val="24"/>
          <w:szCs w:val="24"/>
        </w:rPr>
        <w:t>Economic Distressed</w:t>
      </w:r>
      <w:r w:rsidRPr="00BB6C28">
        <w:rPr>
          <w:rFonts w:ascii="Times New Roman" w:hAnsi="Times New Roman" w:cs="Times New Roman"/>
          <w:sz w:val="24"/>
          <w:szCs w:val="24"/>
        </w:rPr>
        <w:t>)</w:t>
      </w:r>
    </w:p>
    <w:p w:rsidR="00111218" w:rsidRPr="00BB6C28" w:rsidRDefault="00111218" w:rsidP="00A45966">
      <w:pPr>
        <w:pStyle w:val="NoSpacing"/>
        <w:ind w:left="720"/>
        <w:jc w:val="both"/>
        <w:rPr>
          <w:rFonts w:ascii="Times New Roman" w:hAnsi="Times New Roman" w:cs="Times New Roman"/>
          <w:sz w:val="24"/>
          <w:szCs w:val="24"/>
        </w:rPr>
      </w:pPr>
      <w:r w:rsidRPr="00BB6C28">
        <w:rPr>
          <w:rFonts w:ascii="Times New Roman" w:hAnsi="Times New Roman" w:cs="Times New Roman"/>
          <w:sz w:val="24"/>
          <w:szCs w:val="24"/>
        </w:rPr>
        <w:t xml:space="preserve">Kegagalan dalam ekonomi artinya bahwa perusahaan kehilangan uang atau pendapatan perusahaan tidak mampu menutupi biayanya sendiri, ini </w:t>
      </w:r>
      <w:r w:rsidRPr="00BB6C28">
        <w:rPr>
          <w:rFonts w:ascii="Times New Roman" w:hAnsi="Times New Roman" w:cs="Times New Roman"/>
          <w:sz w:val="24"/>
          <w:szCs w:val="24"/>
        </w:rPr>
        <w:lastRenderedPageBreak/>
        <w:t xml:space="preserve">berarti tingkat labanya lebih kecil dari biaya modal atau nilai sekarang dari arus kas perusahaan lebih kecil dari kewajiban. Kegagalan terjadi bila arus kas sebenarnya dariperusahaan tersebut jauh dibawah arus kas yang diharapkan. </w:t>
      </w:r>
    </w:p>
    <w:p w:rsidR="00111218" w:rsidRPr="00BB6C28" w:rsidRDefault="00111218" w:rsidP="00A45966">
      <w:pPr>
        <w:pStyle w:val="NoSpacing"/>
        <w:numPr>
          <w:ilvl w:val="0"/>
          <w:numId w:val="3"/>
        </w:numPr>
        <w:jc w:val="both"/>
        <w:rPr>
          <w:rFonts w:ascii="Times New Roman" w:hAnsi="Times New Roman" w:cs="Times New Roman"/>
          <w:sz w:val="24"/>
          <w:szCs w:val="24"/>
        </w:rPr>
      </w:pPr>
      <w:r w:rsidRPr="00BB6C28">
        <w:rPr>
          <w:rFonts w:ascii="Times New Roman" w:hAnsi="Times New Roman" w:cs="Times New Roman"/>
          <w:sz w:val="24"/>
          <w:szCs w:val="24"/>
        </w:rPr>
        <w:t>Kegagalan keuangan (</w:t>
      </w:r>
      <w:r w:rsidRPr="00BB6C28">
        <w:rPr>
          <w:rFonts w:ascii="Times New Roman" w:hAnsi="Times New Roman" w:cs="Times New Roman"/>
          <w:i/>
          <w:sz w:val="24"/>
          <w:szCs w:val="24"/>
        </w:rPr>
        <w:t>Financial distressed</w:t>
      </w:r>
      <w:r w:rsidRPr="00BB6C28">
        <w:rPr>
          <w:rFonts w:ascii="Times New Roman" w:hAnsi="Times New Roman" w:cs="Times New Roman"/>
          <w:sz w:val="24"/>
          <w:szCs w:val="24"/>
        </w:rPr>
        <w:t xml:space="preserve">) </w:t>
      </w:r>
    </w:p>
    <w:p w:rsidR="00111218" w:rsidRDefault="00111218" w:rsidP="00A45966">
      <w:pPr>
        <w:pStyle w:val="NoSpacing"/>
        <w:ind w:left="720"/>
        <w:jc w:val="both"/>
        <w:rPr>
          <w:rFonts w:ascii="Times New Roman" w:hAnsi="Times New Roman" w:cs="Times New Roman"/>
          <w:sz w:val="24"/>
          <w:szCs w:val="24"/>
        </w:rPr>
      </w:pPr>
      <w:r w:rsidRPr="00BB6C28">
        <w:rPr>
          <w:rFonts w:ascii="Times New Roman" w:hAnsi="Times New Roman" w:cs="Times New Roman"/>
          <w:sz w:val="24"/>
          <w:szCs w:val="24"/>
        </w:rPr>
        <w:t xml:space="preserve">Pengertian </w:t>
      </w:r>
      <w:r w:rsidRPr="00BB6C28">
        <w:rPr>
          <w:rFonts w:ascii="Times New Roman" w:hAnsi="Times New Roman" w:cs="Times New Roman"/>
          <w:i/>
          <w:sz w:val="24"/>
          <w:szCs w:val="24"/>
        </w:rPr>
        <w:t>financial distressed</w:t>
      </w:r>
      <w:r w:rsidRPr="00BB6C28">
        <w:rPr>
          <w:rFonts w:ascii="Times New Roman" w:hAnsi="Times New Roman" w:cs="Times New Roman"/>
          <w:sz w:val="24"/>
          <w:szCs w:val="24"/>
        </w:rPr>
        <w:t xml:space="preserve"> mempunyai makna kesulitan dana baik dalam arti dana dalam pengertian kas atau dalam pengertian modal kerja. Sebagai </w:t>
      </w:r>
      <w:r w:rsidRPr="00BB6C28">
        <w:rPr>
          <w:rFonts w:ascii="Times New Roman" w:hAnsi="Times New Roman" w:cs="Times New Roman"/>
          <w:i/>
          <w:sz w:val="24"/>
          <w:szCs w:val="24"/>
        </w:rPr>
        <w:t xml:space="preserve">asset liability management </w:t>
      </w:r>
      <w:r w:rsidRPr="00BB6C28">
        <w:rPr>
          <w:rFonts w:ascii="Times New Roman" w:hAnsi="Times New Roman" w:cs="Times New Roman"/>
          <w:sz w:val="24"/>
          <w:szCs w:val="24"/>
        </w:rPr>
        <w:t xml:space="preserve">sangat berperan dalam pengaturan untuk menjaga agar tidak terkena </w:t>
      </w:r>
      <w:r w:rsidRPr="00BB6C28">
        <w:rPr>
          <w:rFonts w:ascii="Times New Roman" w:hAnsi="Times New Roman" w:cs="Times New Roman"/>
          <w:i/>
          <w:sz w:val="24"/>
          <w:szCs w:val="24"/>
        </w:rPr>
        <w:t>financial distressed</w:t>
      </w:r>
      <w:r w:rsidRPr="00BB6C28">
        <w:rPr>
          <w:rFonts w:ascii="Times New Roman" w:hAnsi="Times New Roman" w:cs="Times New Roman"/>
          <w:sz w:val="24"/>
          <w:szCs w:val="24"/>
        </w:rPr>
        <w:t>. Kebangkrutan akan cepat terjadi pada perusahaan yang berada di negara yang sedang mengalami kesulitan ekonomi, karena kesulitan ekonomi akan memicu semakin cepatnya kebangkrutan perusahaan yang mungkin tadinya sudah sakit kemudian semakin sakit dan bangkrut.</w:t>
      </w:r>
    </w:p>
    <w:p w:rsidR="005F237D" w:rsidRPr="005F237D" w:rsidRDefault="005F237D" w:rsidP="00A45966">
      <w:pPr>
        <w:pStyle w:val="NoSpacing"/>
        <w:ind w:left="720"/>
        <w:jc w:val="both"/>
        <w:rPr>
          <w:rFonts w:ascii="Times New Roman" w:hAnsi="Times New Roman" w:cs="Times New Roman"/>
          <w:sz w:val="24"/>
          <w:szCs w:val="24"/>
        </w:rPr>
      </w:pPr>
    </w:p>
    <w:p w:rsidR="00111218" w:rsidRPr="00BB6C2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Risiko kebangkrutan bagi perusahaan sebenarnya dapat dilihat dan diukur melalui laporan keuangan, dengan cara melakukan analisis rasio terhadap laporan keuangan yang dikeluarkan oleh perusahaan yang bersangkutan. Analisis rasio merupakan alat yang sangat penting untuk mengetahui posisi keuangan perusahaan serta hasil-hasil yang telah dicapai sehubungan dengan pemilihan strategi perusahaan yang telah dilaksanakan. Analisis rasio yang memprediksi potensi kebangkrutan suatu perusahaan, yaitu analisis Z-Score. </w:t>
      </w:r>
    </w:p>
    <w:p w:rsidR="00111218" w:rsidRPr="00BB6C2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Analisis Kebangkrutan Z-score adalah suatu alat yang digunakan untuk meramalkan tingkat kebangkrutan suatu perusahaan dengan menghitung nilai dari beberapa rasio lalu kemudian dimasukan dalam suatu persamaan diskriminan.</w:t>
      </w:r>
    </w:p>
    <w:p w:rsidR="005A4B0E" w:rsidRPr="005A4B0E" w:rsidRDefault="005A4B0E" w:rsidP="00A45966">
      <w:pPr>
        <w:pStyle w:val="NoSpacing"/>
        <w:numPr>
          <w:ilvl w:val="2"/>
          <w:numId w:val="21"/>
        </w:numPr>
        <w:spacing w:line="360" w:lineRule="auto"/>
        <w:ind w:left="709" w:hanging="709"/>
        <w:jc w:val="both"/>
        <w:rPr>
          <w:rFonts w:ascii="Times New Roman" w:hAnsi="Times New Roman" w:cs="Times New Roman"/>
          <w:b/>
          <w:i/>
          <w:sz w:val="24"/>
          <w:szCs w:val="24"/>
        </w:rPr>
      </w:pPr>
      <w:r>
        <w:rPr>
          <w:rFonts w:ascii="Times New Roman" w:hAnsi="Times New Roman" w:cs="Times New Roman"/>
          <w:b/>
          <w:sz w:val="24"/>
          <w:szCs w:val="24"/>
        </w:rPr>
        <w:t>Faktor Penyebab Kebangkrutan</w:t>
      </w:r>
    </w:p>
    <w:p w:rsidR="005A4B0E" w:rsidRDefault="005A4B0E" w:rsidP="00A45966">
      <w:pPr>
        <w:pStyle w:val="NoSpacing"/>
        <w:spacing w:line="360" w:lineRule="auto"/>
        <w:ind w:firstLine="709"/>
        <w:jc w:val="both"/>
        <w:rPr>
          <w:rFonts w:ascii="Times New Roman" w:hAnsi="Times New Roman" w:cs="Times New Roman"/>
          <w:sz w:val="24"/>
          <w:szCs w:val="24"/>
        </w:rPr>
      </w:pPr>
      <w:r w:rsidRPr="00B13547">
        <w:rPr>
          <w:rFonts w:ascii="Times New Roman" w:hAnsi="Times New Roman" w:cs="Times New Roman"/>
          <w:sz w:val="24"/>
          <w:szCs w:val="24"/>
        </w:rPr>
        <w:t>Suatu perusahaan yang mengalami kebangkrutan tentu dikarenakan oleh beberapa sebab entah dari faktor internal perusahaan seperti kebijakan manajemen ataupun faktor eksternal perusahaan seperti persaingan yang ketat. Menurut Rudianto (2013:252) kebangkrutan suatu perusahaan dapat disebabkan oleh beberap</w:t>
      </w:r>
      <w:r>
        <w:rPr>
          <w:rFonts w:ascii="Times New Roman" w:hAnsi="Times New Roman" w:cs="Times New Roman"/>
          <w:sz w:val="24"/>
          <w:szCs w:val="24"/>
        </w:rPr>
        <w:t>a faktor yaitu sebagai berikut:</w:t>
      </w:r>
    </w:p>
    <w:p w:rsidR="005A4B0E" w:rsidRDefault="005A4B0E" w:rsidP="00A45966">
      <w:pPr>
        <w:pStyle w:val="NoSpacing"/>
        <w:numPr>
          <w:ilvl w:val="0"/>
          <w:numId w:val="25"/>
        </w:numPr>
        <w:ind w:left="426" w:hanging="425"/>
        <w:jc w:val="both"/>
        <w:rPr>
          <w:rFonts w:ascii="Times New Roman" w:hAnsi="Times New Roman" w:cs="Times New Roman"/>
          <w:sz w:val="24"/>
          <w:szCs w:val="24"/>
        </w:rPr>
      </w:pPr>
      <w:r w:rsidRPr="00B13547">
        <w:rPr>
          <w:rFonts w:ascii="Times New Roman" w:hAnsi="Times New Roman" w:cs="Times New Roman"/>
          <w:sz w:val="24"/>
          <w:szCs w:val="24"/>
        </w:rPr>
        <w:t xml:space="preserve">Faktor internal </w:t>
      </w:r>
    </w:p>
    <w:p w:rsidR="005A4B0E" w:rsidRDefault="005A4B0E" w:rsidP="00A45966">
      <w:pPr>
        <w:pStyle w:val="NoSpacing"/>
        <w:ind w:left="426"/>
        <w:jc w:val="both"/>
        <w:rPr>
          <w:rFonts w:ascii="Times New Roman" w:hAnsi="Times New Roman" w:cs="Times New Roman"/>
          <w:sz w:val="24"/>
          <w:szCs w:val="24"/>
        </w:rPr>
      </w:pPr>
      <w:r w:rsidRPr="00B13547">
        <w:rPr>
          <w:rFonts w:ascii="Times New Roman" w:hAnsi="Times New Roman" w:cs="Times New Roman"/>
          <w:sz w:val="24"/>
          <w:szCs w:val="24"/>
        </w:rPr>
        <w:t xml:space="preserve">Kurang kompetennya manajemen perusahaan akan berpengaruh terhadap kebijakan dan keputusan yang diambil. Kesalahan dalam mengambil keputusan akibat kurang kompetennya manajemen dapat menjadi penyebab kegagalan perusahaanm meliputi faktor keuangan dan nonkeuangan. </w:t>
      </w:r>
    </w:p>
    <w:p w:rsidR="005A4B0E" w:rsidRDefault="005A4B0E" w:rsidP="00A45966">
      <w:pPr>
        <w:pStyle w:val="NoSpacing"/>
        <w:numPr>
          <w:ilvl w:val="1"/>
          <w:numId w:val="24"/>
        </w:numPr>
        <w:ind w:left="851" w:hanging="426"/>
        <w:jc w:val="both"/>
        <w:rPr>
          <w:rFonts w:ascii="Times New Roman" w:hAnsi="Times New Roman" w:cs="Times New Roman"/>
          <w:sz w:val="24"/>
          <w:szCs w:val="24"/>
        </w:rPr>
      </w:pPr>
      <w:r w:rsidRPr="00B13547">
        <w:rPr>
          <w:rFonts w:ascii="Times New Roman" w:hAnsi="Times New Roman" w:cs="Times New Roman"/>
          <w:sz w:val="24"/>
          <w:szCs w:val="24"/>
        </w:rPr>
        <w:t>Kesalahan pengelolaan di bidang keuangan yang dapat menyebabkan</w:t>
      </w:r>
      <w:r>
        <w:rPr>
          <w:rFonts w:ascii="Times New Roman" w:hAnsi="Times New Roman" w:cs="Times New Roman"/>
          <w:sz w:val="24"/>
          <w:szCs w:val="24"/>
        </w:rPr>
        <w:t xml:space="preserve"> kegagalan perusahaan meliputi:</w:t>
      </w:r>
    </w:p>
    <w:p w:rsidR="005A4B0E" w:rsidRPr="00B13547" w:rsidRDefault="005A4B0E" w:rsidP="00A45966">
      <w:pPr>
        <w:pStyle w:val="NoSpacing"/>
        <w:numPr>
          <w:ilvl w:val="0"/>
          <w:numId w:val="26"/>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lastRenderedPageBreak/>
        <w:t>Adanya utang yang terlalu besar sehingga memberikan beban tetap yang berat bagi perusahaan.</w:t>
      </w:r>
    </w:p>
    <w:p w:rsidR="005A4B0E" w:rsidRDefault="005A4B0E" w:rsidP="00A45966">
      <w:pPr>
        <w:pStyle w:val="NoSpacing"/>
        <w:numPr>
          <w:ilvl w:val="0"/>
          <w:numId w:val="26"/>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 xml:space="preserve">Adanya </w:t>
      </w:r>
      <w:r w:rsidRPr="00B13547">
        <w:rPr>
          <w:rFonts w:ascii="Times New Roman" w:hAnsi="Times New Roman" w:cs="Times New Roman"/>
          <w:i/>
          <w:iCs/>
          <w:sz w:val="24"/>
          <w:szCs w:val="24"/>
        </w:rPr>
        <w:t xml:space="preserve">current liabilities </w:t>
      </w:r>
      <w:r w:rsidRPr="00B13547">
        <w:rPr>
          <w:rFonts w:ascii="Times New Roman" w:hAnsi="Times New Roman" w:cs="Times New Roman"/>
          <w:sz w:val="24"/>
          <w:szCs w:val="24"/>
        </w:rPr>
        <w:t xml:space="preserve">yang terlalu besar di atas </w:t>
      </w:r>
      <w:r w:rsidRPr="00B13547">
        <w:rPr>
          <w:rFonts w:ascii="Times New Roman" w:hAnsi="Times New Roman" w:cs="Times New Roman"/>
          <w:i/>
          <w:iCs/>
          <w:sz w:val="24"/>
          <w:szCs w:val="24"/>
        </w:rPr>
        <w:t>current assets</w:t>
      </w:r>
      <w:r w:rsidRPr="00B13547">
        <w:rPr>
          <w:rFonts w:ascii="Times New Roman" w:hAnsi="Times New Roman" w:cs="Times New Roman"/>
          <w:sz w:val="24"/>
          <w:szCs w:val="24"/>
        </w:rPr>
        <w:t xml:space="preserve">. </w:t>
      </w:r>
    </w:p>
    <w:p w:rsidR="005A4B0E" w:rsidRDefault="005A4B0E" w:rsidP="00A45966">
      <w:pPr>
        <w:pStyle w:val="NoSpacing"/>
        <w:numPr>
          <w:ilvl w:val="0"/>
          <w:numId w:val="26"/>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 xml:space="preserve">Lambatnya penagihan piutang atau banyaknya </w:t>
      </w:r>
      <w:r w:rsidRPr="00B13547">
        <w:rPr>
          <w:rFonts w:ascii="Times New Roman" w:hAnsi="Times New Roman" w:cs="Times New Roman"/>
          <w:i/>
          <w:iCs/>
          <w:sz w:val="24"/>
          <w:szCs w:val="24"/>
        </w:rPr>
        <w:t xml:space="preserve">bad debts </w:t>
      </w:r>
      <w:r w:rsidRPr="00B13547">
        <w:rPr>
          <w:rFonts w:ascii="Times New Roman" w:hAnsi="Times New Roman" w:cs="Times New Roman"/>
          <w:sz w:val="24"/>
          <w:szCs w:val="24"/>
        </w:rPr>
        <w:t>(piutang tak tertagih).</w:t>
      </w:r>
    </w:p>
    <w:p w:rsidR="005A4B0E" w:rsidRDefault="005A4B0E" w:rsidP="00A45966">
      <w:pPr>
        <w:pStyle w:val="NoSpacing"/>
        <w:numPr>
          <w:ilvl w:val="0"/>
          <w:numId w:val="26"/>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 xml:space="preserve">Kesalahan dalam </w:t>
      </w:r>
      <w:r w:rsidRPr="00B13547">
        <w:rPr>
          <w:rFonts w:ascii="Times New Roman" w:hAnsi="Times New Roman" w:cs="Times New Roman"/>
          <w:i/>
          <w:iCs/>
          <w:sz w:val="24"/>
          <w:szCs w:val="24"/>
        </w:rPr>
        <w:t xml:space="preserve">dividend policy. </w:t>
      </w:r>
    </w:p>
    <w:p w:rsidR="005A4B0E" w:rsidRDefault="005A4B0E" w:rsidP="00A45966">
      <w:pPr>
        <w:pStyle w:val="NoSpacing"/>
        <w:numPr>
          <w:ilvl w:val="1"/>
          <w:numId w:val="24"/>
        </w:numPr>
        <w:ind w:left="851" w:hanging="425"/>
        <w:jc w:val="both"/>
        <w:rPr>
          <w:rFonts w:ascii="Times New Roman" w:hAnsi="Times New Roman" w:cs="Times New Roman"/>
          <w:sz w:val="24"/>
          <w:szCs w:val="24"/>
        </w:rPr>
      </w:pPr>
      <w:r w:rsidRPr="00B13547">
        <w:rPr>
          <w:rFonts w:ascii="Times New Roman" w:hAnsi="Times New Roman" w:cs="Times New Roman"/>
          <w:sz w:val="24"/>
          <w:szCs w:val="24"/>
        </w:rPr>
        <w:t>Kesalahan pengelolaan di bidang nonkeuangan yang dapat menyebabkan kegagalan perusahaan meliputi:</w:t>
      </w:r>
    </w:p>
    <w:p w:rsidR="005A4B0E" w:rsidRDefault="005A4B0E" w:rsidP="00A45966">
      <w:pPr>
        <w:pStyle w:val="NoSpacing"/>
        <w:numPr>
          <w:ilvl w:val="0"/>
          <w:numId w:val="27"/>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Kesalahan dalam pemilihan tempat kedudukan perusahaan.</w:t>
      </w:r>
    </w:p>
    <w:p w:rsidR="005A4B0E" w:rsidRDefault="005A4B0E" w:rsidP="00A45966">
      <w:pPr>
        <w:pStyle w:val="NoSpacing"/>
        <w:numPr>
          <w:ilvl w:val="0"/>
          <w:numId w:val="27"/>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Kesalahan dalam penentuan produk yang dihasilkan.</w:t>
      </w:r>
    </w:p>
    <w:p w:rsidR="005A4B0E" w:rsidRDefault="005A4B0E" w:rsidP="00A45966">
      <w:pPr>
        <w:pStyle w:val="NoSpacing"/>
        <w:numPr>
          <w:ilvl w:val="0"/>
          <w:numId w:val="27"/>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Kesalahan dalam penentuan besarnya perusahaan.</w:t>
      </w:r>
    </w:p>
    <w:p w:rsidR="005A4B0E" w:rsidRDefault="005A4B0E" w:rsidP="00A45966">
      <w:pPr>
        <w:pStyle w:val="NoSpacing"/>
        <w:numPr>
          <w:ilvl w:val="0"/>
          <w:numId w:val="27"/>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 xml:space="preserve">Kurang baiknya struktur organisasi perusahaan </w:t>
      </w:r>
    </w:p>
    <w:p w:rsidR="005A4B0E" w:rsidRDefault="005A4B0E" w:rsidP="00A45966">
      <w:pPr>
        <w:pStyle w:val="NoSpacing"/>
        <w:numPr>
          <w:ilvl w:val="0"/>
          <w:numId w:val="27"/>
        </w:numPr>
        <w:ind w:left="1276" w:hanging="425"/>
        <w:jc w:val="both"/>
        <w:rPr>
          <w:rFonts w:ascii="Times New Roman" w:hAnsi="Times New Roman" w:cs="Times New Roman"/>
          <w:sz w:val="24"/>
          <w:szCs w:val="24"/>
        </w:rPr>
      </w:pPr>
      <w:r w:rsidRPr="00B13547">
        <w:rPr>
          <w:rFonts w:ascii="Times New Roman" w:hAnsi="Times New Roman" w:cs="Times New Roman"/>
          <w:sz w:val="24"/>
          <w:szCs w:val="24"/>
        </w:rPr>
        <w:t>Kesalahan dalam pemilihan pimpinan perusahaan.</w:t>
      </w:r>
    </w:p>
    <w:p w:rsidR="005A4B0E" w:rsidRDefault="005A4B0E" w:rsidP="00A45966">
      <w:pPr>
        <w:pStyle w:val="NoSpacing"/>
        <w:numPr>
          <w:ilvl w:val="0"/>
          <w:numId w:val="24"/>
        </w:numPr>
        <w:ind w:left="426" w:hanging="284"/>
        <w:jc w:val="both"/>
        <w:rPr>
          <w:rFonts w:ascii="Times New Roman" w:hAnsi="Times New Roman" w:cs="Times New Roman"/>
          <w:sz w:val="24"/>
          <w:szCs w:val="24"/>
        </w:rPr>
      </w:pPr>
      <w:r w:rsidRPr="00B13547">
        <w:rPr>
          <w:rFonts w:ascii="Times New Roman" w:hAnsi="Times New Roman" w:cs="Times New Roman"/>
          <w:sz w:val="24"/>
          <w:szCs w:val="24"/>
        </w:rPr>
        <w:t>Faktor Eksternal</w:t>
      </w:r>
    </w:p>
    <w:p w:rsidR="005A4B0E" w:rsidRDefault="005A4B0E" w:rsidP="00A45966">
      <w:pPr>
        <w:pStyle w:val="NoSpacing"/>
        <w:ind w:left="426"/>
        <w:jc w:val="both"/>
        <w:rPr>
          <w:rFonts w:ascii="Times New Roman" w:hAnsi="Times New Roman" w:cs="Times New Roman"/>
          <w:sz w:val="24"/>
          <w:szCs w:val="24"/>
        </w:rPr>
      </w:pPr>
      <w:r w:rsidRPr="00B13547">
        <w:rPr>
          <w:rFonts w:ascii="Times New Roman" w:hAnsi="Times New Roman" w:cs="Times New Roman"/>
          <w:sz w:val="24"/>
          <w:szCs w:val="24"/>
        </w:rPr>
        <w:t>Penyebab eksternal adalah berbagai hal yang timbul atau berasal dari luar perusahaan dan yang berada diluar kekuasaan atau kendali pimpinan peru</w:t>
      </w:r>
      <w:r>
        <w:rPr>
          <w:rFonts w:ascii="Times New Roman" w:hAnsi="Times New Roman" w:cs="Times New Roman"/>
          <w:sz w:val="24"/>
          <w:szCs w:val="24"/>
        </w:rPr>
        <w:t>sahaan atau badan usaha, yaitu:</w:t>
      </w:r>
    </w:p>
    <w:p w:rsidR="005A4B0E" w:rsidRDefault="005A4B0E" w:rsidP="00A45966">
      <w:pPr>
        <w:pStyle w:val="NoSpacing"/>
        <w:numPr>
          <w:ilvl w:val="1"/>
          <w:numId w:val="24"/>
        </w:numPr>
        <w:ind w:left="851" w:hanging="426"/>
        <w:jc w:val="both"/>
        <w:rPr>
          <w:rFonts w:ascii="Times New Roman" w:hAnsi="Times New Roman" w:cs="Times New Roman"/>
          <w:sz w:val="24"/>
          <w:szCs w:val="24"/>
        </w:rPr>
      </w:pPr>
      <w:r w:rsidRPr="00B13547">
        <w:rPr>
          <w:rFonts w:ascii="Times New Roman" w:hAnsi="Times New Roman" w:cs="Times New Roman"/>
          <w:sz w:val="24"/>
          <w:szCs w:val="24"/>
        </w:rPr>
        <w:t>Kon</w:t>
      </w:r>
      <w:r w:rsidR="00842BA2">
        <w:rPr>
          <w:rFonts w:ascii="Times New Roman" w:hAnsi="Times New Roman" w:cs="Times New Roman"/>
          <w:sz w:val="24"/>
          <w:szCs w:val="24"/>
        </w:rPr>
        <w:t xml:space="preserve">disi perekonomian secara makro, </w:t>
      </w:r>
      <w:r w:rsidRPr="00B13547">
        <w:rPr>
          <w:rFonts w:ascii="Times New Roman" w:hAnsi="Times New Roman" w:cs="Times New Roman"/>
          <w:sz w:val="24"/>
          <w:szCs w:val="24"/>
        </w:rPr>
        <w:t>baik</w:t>
      </w:r>
      <w:r w:rsidR="00842BA2">
        <w:rPr>
          <w:rFonts w:ascii="Times New Roman" w:hAnsi="Times New Roman" w:cs="Times New Roman"/>
          <w:sz w:val="24"/>
          <w:szCs w:val="24"/>
        </w:rPr>
        <w:t xml:space="preserve"> domestik maupun </w:t>
      </w:r>
      <w:r>
        <w:rPr>
          <w:rFonts w:ascii="Times New Roman" w:hAnsi="Times New Roman" w:cs="Times New Roman"/>
          <w:sz w:val="24"/>
          <w:szCs w:val="24"/>
        </w:rPr>
        <w:t>internasional.</w:t>
      </w:r>
    </w:p>
    <w:p w:rsidR="005A4B0E" w:rsidRDefault="005A4B0E" w:rsidP="00A45966">
      <w:pPr>
        <w:pStyle w:val="NoSpacing"/>
        <w:numPr>
          <w:ilvl w:val="1"/>
          <w:numId w:val="24"/>
        </w:numPr>
        <w:ind w:left="851" w:hanging="426"/>
        <w:jc w:val="both"/>
        <w:rPr>
          <w:rFonts w:ascii="Times New Roman" w:hAnsi="Times New Roman" w:cs="Times New Roman"/>
          <w:sz w:val="24"/>
          <w:szCs w:val="24"/>
        </w:rPr>
      </w:pPr>
      <w:r w:rsidRPr="00B13547">
        <w:rPr>
          <w:rFonts w:ascii="Times New Roman" w:hAnsi="Times New Roman" w:cs="Times New Roman"/>
          <w:sz w:val="24"/>
          <w:szCs w:val="24"/>
        </w:rPr>
        <w:t>Adanya persaingan yang ketat.</w:t>
      </w:r>
    </w:p>
    <w:p w:rsidR="005A4B0E" w:rsidRDefault="005A4B0E" w:rsidP="00A45966">
      <w:pPr>
        <w:pStyle w:val="NoSpacing"/>
        <w:numPr>
          <w:ilvl w:val="1"/>
          <w:numId w:val="24"/>
        </w:numPr>
        <w:ind w:left="851" w:hanging="426"/>
        <w:jc w:val="both"/>
        <w:rPr>
          <w:rFonts w:ascii="Times New Roman" w:hAnsi="Times New Roman" w:cs="Times New Roman"/>
          <w:sz w:val="24"/>
          <w:szCs w:val="24"/>
        </w:rPr>
      </w:pPr>
      <w:r w:rsidRPr="00B13547">
        <w:rPr>
          <w:rFonts w:ascii="Times New Roman" w:hAnsi="Times New Roman" w:cs="Times New Roman"/>
          <w:sz w:val="24"/>
          <w:szCs w:val="24"/>
        </w:rPr>
        <w:t>Berkurangnya permintaan terhadap produk yang dihasilkannya.</w:t>
      </w:r>
    </w:p>
    <w:p w:rsidR="005A4B0E" w:rsidRPr="00B13547" w:rsidRDefault="005A4B0E" w:rsidP="00A45966">
      <w:pPr>
        <w:pStyle w:val="NoSpacing"/>
        <w:numPr>
          <w:ilvl w:val="1"/>
          <w:numId w:val="24"/>
        </w:numPr>
        <w:ind w:left="851" w:hanging="426"/>
        <w:jc w:val="both"/>
        <w:rPr>
          <w:rFonts w:ascii="Times New Roman" w:hAnsi="Times New Roman" w:cs="Times New Roman"/>
          <w:sz w:val="24"/>
          <w:szCs w:val="24"/>
        </w:rPr>
      </w:pPr>
      <w:r w:rsidRPr="00B13547">
        <w:rPr>
          <w:rFonts w:ascii="Times New Roman" w:hAnsi="Times New Roman" w:cs="Times New Roman"/>
          <w:sz w:val="24"/>
          <w:szCs w:val="24"/>
        </w:rPr>
        <w:t xml:space="preserve">Turunnya harga-harga. </w:t>
      </w:r>
    </w:p>
    <w:p w:rsidR="005A4B0E" w:rsidRDefault="005A4B0E" w:rsidP="00A45966">
      <w:pPr>
        <w:pStyle w:val="NoSpacing"/>
        <w:spacing w:line="360" w:lineRule="auto"/>
        <w:ind w:left="1276" w:hanging="426"/>
        <w:jc w:val="both"/>
        <w:rPr>
          <w:rFonts w:ascii="Times New Roman" w:hAnsi="Times New Roman" w:cs="Times New Roman"/>
          <w:b/>
          <w:i/>
          <w:sz w:val="24"/>
          <w:szCs w:val="24"/>
        </w:rPr>
      </w:pPr>
    </w:p>
    <w:p w:rsidR="00111218" w:rsidRPr="00BB6C28" w:rsidRDefault="00111218" w:rsidP="00A45966">
      <w:pPr>
        <w:pStyle w:val="NoSpacing"/>
        <w:numPr>
          <w:ilvl w:val="2"/>
          <w:numId w:val="21"/>
        </w:numPr>
        <w:spacing w:line="360" w:lineRule="auto"/>
        <w:ind w:left="709" w:hanging="709"/>
        <w:jc w:val="both"/>
        <w:rPr>
          <w:rFonts w:ascii="Times New Roman" w:hAnsi="Times New Roman" w:cs="Times New Roman"/>
          <w:b/>
          <w:i/>
          <w:sz w:val="24"/>
          <w:szCs w:val="24"/>
        </w:rPr>
      </w:pPr>
      <w:r w:rsidRPr="00BB6C28">
        <w:rPr>
          <w:rFonts w:ascii="Times New Roman" w:hAnsi="Times New Roman" w:cs="Times New Roman"/>
          <w:b/>
          <w:bCs/>
          <w:sz w:val="24"/>
          <w:szCs w:val="24"/>
        </w:rPr>
        <w:t>Analisis Diskriminan – Altman Z-Score</w:t>
      </w:r>
    </w:p>
    <w:p w:rsidR="00E72682"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Banyak metode yang digunakan untuk mengetahui kegunaan analisis rasio keuangan dalam memprediksi kebangkrutan perusahaan. Salah satu metode yang digunakan untuk prediksi ini adalah model Altman Z-Score yang dilakukan oleh Edward I. Altman. Model Altman Z-Score merupakan salah satu model prediksi kebangkrutan dengan tingkat ketepatan prediksi kebangkrutan sebesar 94 % untuk model pertama Altman, dan 95 % untuk model Altman yang telah direvisi dapat memprediksi keadaan industri rokok di Indonesia. Formula Z-Score untuk memprediksi kebangkrutan dari Altman merupakan sebuah </w:t>
      </w:r>
      <w:r w:rsidRPr="00BB6C28">
        <w:rPr>
          <w:rFonts w:ascii="Times New Roman" w:hAnsi="Times New Roman" w:cs="Times New Roman"/>
          <w:i/>
          <w:sz w:val="24"/>
          <w:szCs w:val="24"/>
        </w:rPr>
        <w:t xml:space="preserve">multivariate formula </w:t>
      </w:r>
      <w:r w:rsidRPr="00BB6C28">
        <w:rPr>
          <w:rFonts w:ascii="Times New Roman" w:hAnsi="Times New Roman" w:cs="Times New Roman"/>
          <w:sz w:val="24"/>
          <w:szCs w:val="24"/>
        </w:rPr>
        <w:t xml:space="preserve">yang digunakan untuk mengukur kesehatan finansial dari sebuah perusahaan. Altman mempergunakan lima jenis rasio, yaitu </w:t>
      </w:r>
      <w:r w:rsidRPr="00BB6C28">
        <w:rPr>
          <w:rFonts w:ascii="Times New Roman" w:hAnsi="Times New Roman" w:cs="Times New Roman"/>
          <w:i/>
          <w:sz w:val="24"/>
          <w:szCs w:val="24"/>
        </w:rPr>
        <w:t>Working Capital to Total Assets, Retained Earning to Total Assets, Earning Before Interest and Taxes to Total Assets, Market Value of Equity to Book Value of Total Debt dan Sales to Total Assets.</w:t>
      </w:r>
    </w:p>
    <w:p w:rsidR="00330A68" w:rsidRDefault="00330A68" w:rsidP="00A45966">
      <w:pPr>
        <w:pStyle w:val="NoSpacing"/>
        <w:spacing w:line="360" w:lineRule="auto"/>
        <w:ind w:firstLine="709"/>
        <w:jc w:val="both"/>
        <w:rPr>
          <w:rFonts w:ascii="Times New Roman" w:hAnsi="Times New Roman" w:cs="Times New Roman"/>
          <w:sz w:val="24"/>
          <w:szCs w:val="24"/>
        </w:rPr>
      </w:pPr>
    </w:p>
    <w:p w:rsidR="00330A68" w:rsidRDefault="00330A68" w:rsidP="00A45966">
      <w:pPr>
        <w:pStyle w:val="NoSpacing"/>
        <w:spacing w:line="360" w:lineRule="auto"/>
        <w:ind w:firstLine="709"/>
        <w:jc w:val="both"/>
        <w:rPr>
          <w:rFonts w:ascii="Times New Roman" w:hAnsi="Times New Roman" w:cs="Times New Roman"/>
          <w:sz w:val="24"/>
          <w:szCs w:val="24"/>
        </w:rPr>
      </w:pPr>
    </w:p>
    <w:p w:rsidR="00111218" w:rsidRPr="00BB6C2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Menurut Hanafi (201</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 xml:space="preserve">:272), secara matematis persamaan Altman Z-Score untuk perusahaan industri yang telah </w:t>
      </w:r>
      <w:r w:rsidRPr="00BB6C28">
        <w:rPr>
          <w:rFonts w:ascii="Times New Roman" w:hAnsi="Times New Roman" w:cs="Times New Roman"/>
          <w:i/>
          <w:sz w:val="24"/>
          <w:szCs w:val="24"/>
        </w:rPr>
        <w:t>go public</w:t>
      </w:r>
      <w:r w:rsidRPr="00BB6C28">
        <w:rPr>
          <w:rFonts w:ascii="Times New Roman" w:hAnsi="Times New Roman" w:cs="Times New Roman"/>
          <w:sz w:val="24"/>
          <w:szCs w:val="24"/>
        </w:rPr>
        <w:t xml:space="preserve"> dapat dirumuskan sebagai berikut:</w:t>
      </w:r>
    </w:p>
    <w:p w:rsidR="00111218" w:rsidRPr="00BB6C28" w:rsidRDefault="00472D0B" w:rsidP="00A45966">
      <w:pPr>
        <w:pStyle w:val="NoSpacing"/>
        <w:spacing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id-ID"/>
        </w:rPr>
        <w:pict>
          <v:rect id="_x0000_s1049" style="position:absolute;left:0;text-align:left;margin-left:57.25pt;margin-top:8.6pt;width:323pt;height:22.6pt;z-index:251674624">
            <v:textbox style="mso-next-textbox:#_x0000_s1049">
              <w:txbxContent>
                <w:p w:rsidR="002E14EB" w:rsidRPr="00577364" w:rsidRDefault="002E14EB" w:rsidP="00111218">
                  <w:pPr>
                    <w:pStyle w:val="NoSpacing"/>
                    <w:spacing w:line="360" w:lineRule="auto"/>
                    <w:jc w:val="center"/>
                    <w:rPr>
                      <w:rFonts w:ascii="Times New Roman" w:hAnsi="Times New Roman" w:cs="Times New Roman"/>
                      <w:b/>
                      <w:sz w:val="24"/>
                      <w:szCs w:val="24"/>
                    </w:rPr>
                  </w:pPr>
                  <w:r w:rsidRPr="00577364">
                    <w:rPr>
                      <w:rFonts w:ascii="Times New Roman" w:hAnsi="Times New Roman" w:cs="Times New Roman"/>
                      <w:b/>
                      <w:sz w:val="24"/>
                      <w:szCs w:val="24"/>
                    </w:rPr>
                    <w:t>Z = 1,2X1 + 1,4X2 + 3,3X3 + 0,6X4 + 1,0X5</w:t>
                  </w:r>
                </w:p>
                <w:p w:rsidR="002E14EB" w:rsidRDefault="002E14EB" w:rsidP="00111218"/>
              </w:txbxContent>
            </v:textbox>
          </v:rect>
        </w:pict>
      </w:r>
    </w:p>
    <w:p w:rsidR="00111218" w:rsidRPr="00BB6C28" w:rsidRDefault="00111218" w:rsidP="00A45966">
      <w:pPr>
        <w:pStyle w:val="NoSpacing"/>
        <w:spacing w:line="360" w:lineRule="auto"/>
        <w:jc w:val="both"/>
        <w:rPr>
          <w:rFonts w:ascii="Times New Roman" w:hAnsi="Times New Roman" w:cs="Times New Roman"/>
          <w:b/>
          <w:sz w:val="24"/>
          <w:szCs w:val="24"/>
          <w:lang w:val="en-US"/>
        </w:rPr>
      </w:pPr>
    </w:p>
    <w:p w:rsidR="00111218" w:rsidRPr="00BB6C28" w:rsidRDefault="00111218" w:rsidP="00A45966">
      <w:pPr>
        <w:pStyle w:val="NoSpacing"/>
        <w:spacing w:line="360" w:lineRule="auto"/>
        <w:jc w:val="both"/>
        <w:rPr>
          <w:rFonts w:ascii="Times New Roman" w:hAnsi="Times New Roman" w:cs="Times New Roman"/>
          <w:sz w:val="24"/>
          <w:szCs w:val="24"/>
        </w:rPr>
      </w:pPr>
      <w:r w:rsidRPr="00BB6C28">
        <w:rPr>
          <w:rFonts w:ascii="Times New Roman" w:hAnsi="Times New Roman" w:cs="Times New Roman"/>
          <w:sz w:val="24"/>
          <w:szCs w:val="24"/>
        </w:rPr>
        <w:t xml:space="preserve">Keterangan : </w:t>
      </w:r>
    </w:p>
    <w:p w:rsidR="00111218" w:rsidRPr="00BB6C28" w:rsidRDefault="00111218" w:rsidP="00A45966">
      <w:pPr>
        <w:pStyle w:val="NoSpacing"/>
        <w:spacing w:line="360" w:lineRule="auto"/>
        <w:ind w:left="567"/>
        <w:jc w:val="both"/>
        <w:rPr>
          <w:rFonts w:ascii="Times New Roman" w:hAnsi="Times New Roman" w:cs="Times New Roman"/>
          <w:sz w:val="24"/>
          <w:szCs w:val="24"/>
        </w:rPr>
      </w:pPr>
      <w:r w:rsidRPr="00BB6C28">
        <w:rPr>
          <w:rFonts w:ascii="Times New Roman" w:hAnsi="Times New Roman" w:cs="Times New Roman"/>
          <w:sz w:val="24"/>
          <w:szCs w:val="24"/>
        </w:rPr>
        <w:t xml:space="preserve">X1 </w:t>
      </w:r>
      <w:r w:rsidRPr="00BB6C28">
        <w:rPr>
          <w:rFonts w:ascii="Times New Roman" w:hAnsi="Times New Roman" w:cs="Times New Roman"/>
          <w:i/>
          <w:sz w:val="24"/>
          <w:szCs w:val="24"/>
        </w:rPr>
        <w:t>: Working Capital to Total Asset</w:t>
      </w:r>
      <w:r w:rsidRPr="00BB6C28">
        <w:rPr>
          <w:rFonts w:ascii="Times New Roman" w:hAnsi="Times New Roman" w:cs="Times New Roman"/>
          <w:sz w:val="24"/>
          <w:szCs w:val="24"/>
        </w:rPr>
        <w:t xml:space="preserve"> (Modal kerja dibagi total aktiva) </w:t>
      </w:r>
    </w:p>
    <w:p w:rsidR="00111218" w:rsidRPr="00BB6C28" w:rsidRDefault="00111218" w:rsidP="00A45966">
      <w:pPr>
        <w:pStyle w:val="NoSpacing"/>
        <w:spacing w:line="360" w:lineRule="auto"/>
        <w:ind w:left="567"/>
        <w:jc w:val="both"/>
        <w:rPr>
          <w:rFonts w:ascii="Times New Roman" w:hAnsi="Times New Roman" w:cs="Times New Roman"/>
          <w:sz w:val="24"/>
          <w:szCs w:val="24"/>
          <w:lang w:val="en-US"/>
        </w:rPr>
      </w:pPr>
      <w:r w:rsidRPr="00BB6C28">
        <w:rPr>
          <w:rFonts w:ascii="Times New Roman" w:hAnsi="Times New Roman" w:cs="Times New Roman"/>
          <w:sz w:val="24"/>
          <w:szCs w:val="24"/>
        </w:rPr>
        <w:t>X2</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w:t>
      </w:r>
      <w:r w:rsidRPr="00BB6C28">
        <w:rPr>
          <w:rFonts w:ascii="Times New Roman" w:hAnsi="Times New Roman" w:cs="Times New Roman"/>
          <w:sz w:val="24"/>
          <w:szCs w:val="24"/>
          <w:lang w:val="en-US"/>
        </w:rPr>
        <w:t xml:space="preserve"> </w:t>
      </w:r>
      <w:r w:rsidRPr="00BB6C28">
        <w:rPr>
          <w:rFonts w:ascii="Times New Roman" w:hAnsi="Times New Roman" w:cs="Times New Roman"/>
          <w:i/>
          <w:sz w:val="24"/>
          <w:szCs w:val="24"/>
        </w:rPr>
        <w:t>Retained Earnings to Total Assets</w:t>
      </w:r>
      <w:r w:rsidRPr="00BB6C28">
        <w:rPr>
          <w:rFonts w:ascii="Times New Roman" w:hAnsi="Times New Roman" w:cs="Times New Roman"/>
          <w:sz w:val="24"/>
          <w:szCs w:val="24"/>
        </w:rPr>
        <w:t xml:space="preserve"> (Laba ditahan dibagi total</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aktiva) </w:t>
      </w:r>
    </w:p>
    <w:p w:rsidR="00E72682" w:rsidRDefault="00111218" w:rsidP="00A45966">
      <w:pPr>
        <w:pStyle w:val="NoSpacing"/>
        <w:spacing w:line="360" w:lineRule="auto"/>
        <w:ind w:left="567"/>
        <w:jc w:val="both"/>
        <w:rPr>
          <w:rFonts w:ascii="Times New Roman" w:hAnsi="Times New Roman" w:cs="Times New Roman"/>
          <w:sz w:val="24"/>
          <w:szCs w:val="24"/>
        </w:rPr>
      </w:pPr>
      <w:r w:rsidRPr="00BB6C28">
        <w:rPr>
          <w:rFonts w:ascii="Times New Roman" w:hAnsi="Times New Roman" w:cs="Times New Roman"/>
          <w:sz w:val="24"/>
          <w:szCs w:val="24"/>
        </w:rPr>
        <w:t xml:space="preserve">X3 : </w:t>
      </w:r>
      <w:r w:rsidRPr="00BB6C28">
        <w:rPr>
          <w:rFonts w:ascii="Times New Roman" w:hAnsi="Times New Roman" w:cs="Times New Roman"/>
          <w:i/>
          <w:sz w:val="24"/>
          <w:szCs w:val="24"/>
        </w:rPr>
        <w:t>Earnings Before Interest and Taxes to Total Assets</w:t>
      </w:r>
      <w:r w:rsidRPr="00BB6C28">
        <w:rPr>
          <w:rFonts w:ascii="Times New Roman" w:hAnsi="Times New Roman" w:cs="Times New Roman"/>
          <w:sz w:val="24"/>
          <w:szCs w:val="24"/>
        </w:rPr>
        <w:t xml:space="preserve"> (Laba</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sebelum</w:t>
      </w:r>
    </w:p>
    <w:p w:rsidR="00111218" w:rsidRPr="00BB6C28" w:rsidRDefault="00111218" w:rsidP="00A45966">
      <w:pPr>
        <w:pStyle w:val="NoSpacing"/>
        <w:spacing w:line="360" w:lineRule="auto"/>
        <w:ind w:left="993"/>
        <w:jc w:val="both"/>
        <w:rPr>
          <w:rFonts w:ascii="Times New Roman" w:hAnsi="Times New Roman" w:cs="Times New Roman"/>
          <w:sz w:val="24"/>
          <w:szCs w:val="24"/>
          <w:lang w:val="en-US"/>
        </w:rPr>
      </w:pPr>
      <w:r w:rsidRPr="00BB6C28">
        <w:rPr>
          <w:rFonts w:ascii="Times New Roman" w:hAnsi="Times New Roman" w:cs="Times New Roman"/>
          <w:sz w:val="24"/>
          <w:szCs w:val="24"/>
        </w:rPr>
        <w:t>pajak dan</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Bunga</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dibagi total aktiva) </w:t>
      </w:r>
    </w:p>
    <w:p w:rsidR="00E72682" w:rsidRDefault="00111218" w:rsidP="00A45966">
      <w:pPr>
        <w:pStyle w:val="NoSpacing"/>
        <w:spacing w:line="360" w:lineRule="auto"/>
        <w:ind w:left="567"/>
        <w:jc w:val="both"/>
        <w:rPr>
          <w:rFonts w:ascii="Times New Roman" w:hAnsi="Times New Roman" w:cs="Times New Roman"/>
          <w:sz w:val="24"/>
          <w:szCs w:val="24"/>
        </w:rPr>
      </w:pPr>
      <w:r w:rsidRPr="00BB6C28">
        <w:rPr>
          <w:rFonts w:ascii="Times New Roman" w:hAnsi="Times New Roman" w:cs="Times New Roman"/>
          <w:sz w:val="24"/>
          <w:szCs w:val="24"/>
        </w:rPr>
        <w:t xml:space="preserve">X4 : </w:t>
      </w:r>
      <w:r w:rsidRPr="00BB6C28">
        <w:rPr>
          <w:rFonts w:ascii="Times New Roman" w:hAnsi="Times New Roman" w:cs="Times New Roman"/>
          <w:i/>
          <w:sz w:val="24"/>
          <w:szCs w:val="24"/>
        </w:rPr>
        <w:t>Market Value of Equity to Book Value of debt</w:t>
      </w:r>
      <w:r w:rsidRPr="00BB6C28">
        <w:rPr>
          <w:rFonts w:ascii="Times New Roman" w:hAnsi="Times New Roman" w:cs="Times New Roman"/>
          <w:sz w:val="24"/>
          <w:szCs w:val="24"/>
        </w:rPr>
        <w:t xml:space="preserve"> (Nilai pasar</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modal</w:t>
      </w:r>
    </w:p>
    <w:p w:rsidR="00111218" w:rsidRPr="00BB6C28" w:rsidRDefault="00111218" w:rsidP="00A45966">
      <w:pPr>
        <w:pStyle w:val="NoSpacing"/>
        <w:spacing w:line="360" w:lineRule="auto"/>
        <w:ind w:left="993"/>
        <w:jc w:val="both"/>
        <w:rPr>
          <w:rFonts w:ascii="Times New Roman" w:hAnsi="Times New Roman" w:cs="Times New Roman"/>
          <w:sz w:val="24"/>
          <w:szCs w:val="24"/>
          <w:lang w:val="en-US"/>
        </w:rPr>
      </w:pPr>
      <w:r w:rsidRPr="00BB6C28">
        <w:rPr>
          <w:rFonts w:ascii="Times New Roman" w:hAnsi="Times New Roman" w:cs="Times New Roman"/>
          <w:sz w:val="24"/>
          <w:szCs w:val="24"/>
        </w:rPr>
        <w:t>dibagi</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dengan nilai</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buku hutang) </w:t>
      </w:r>
    </w:p>
    <w:p w:rsidR="00111218" w:rsidRPr="00BB6C28" w:rsidRDefault="00111218" w:rsidP="00A45966">
      <w:pPr>
        <w:pStyle w:val="NoSpacing"/>
        <w:spacing w:line="360" w:lineRule="auto"/>
        <w:ind w:left="567"/>
        <w:jc w:val="both"/>
        <w:rPr>
          <w:rFonts w:ascii="Times New Roman" w:hAnsi="Times New Roman" w:cs="Times New Roman"/>
          <w:sz w:val="24"/>
          <w:szCs w:val="24"/>
        </w:rPr>
      </w:pPr>
      <w:r w:rsidRPr="00BB6C28">
        <w:rPr>
          <w:rFonts w:ascii="Times New Roman" w:hAnsi="Times New Roman" w:cs="Times New Roman"/>
          <w:sz w:val="24"/>
          <w:szCs w:val="24"/>
        </w:rPr>
        <w:t xml:space="preserve">X5 : </w:t>
      </w:r>
      <w:r w:rsidRPr="00BB6C28">
        <w:rPr>
          <w:rFonts w:ascii="Times New Roman" w:hAnsi="Times New Roman" w:cs="Times New Roman"/>
          <w:i/>
          <w:sz w:val="24"/>
          <w:szCs w:val="24"/>
        </w:rPr>
        <w:t>Sales to Total Assets</w:t>
      </w:r>
      <w:r w:rsidRPr="00BB6C28">
        <w:rPr>
          <w:rFonts w:ascii="Times New Roman" w:hAnsi="Times New Roman" w:cs="Times New Roman"/>
          <w:sz w:val="24"/>
          <w:szCs w:val="24"/>
        </w:rPr>
        <w:t xml:space="preserve"> (Penjualan dibagi total aktiva) </w:t>
      </w:r>
    </w:p>
    <w:p w:rsidR="00111218" w:rsidRPr="00BB6C28" w:rsidRDefault="00111218" w:rsidP="00A45966">
      <w:pPr>
        <w:pStyle w:val="NoSpacing"/>
        <w:spacing w:line="360" w:lineRule="auto"/>
        <w:jc w:val="both"/>
        <w:rPr>
          <w:rFonts w:ascii="Times New Roman" w:hAnsi="Times New Roman" w:cs="Times New Roman"/>
          <w:sz w:val="24"/>
          <w:szCs w:val="24"/>
        </w:rPr>
      </w:pPr>
      <w:r w:rsidRPr="00BB6C28">
        <w:rPr>
          <w:rFonts w:ascii="Times New Roman" w:hAnsi="Times New Roman" w:cs="Times New Roman"/>
          <w:sz w:val="24"/>
          <w:szCs w:val="24"/>
        </w:rPr>
        <w:t xml:space="preserve">Dengan kriteria penilaian sebagai berikut: </w:t>
      </w:r>
    </w:p>
    <w:p w:rsidR="00111218" w:rsidRPr="00BB6C28" w:rsidRDefault="00111218" w:rsidP="00A45966">
      <w:pPr>
        <w:pStyle w:val="NoSpacing"/>
        <w:numPr>
          <w:ilvl w:val="0"/>
          <w:numId w:val="4"/>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Z-Score &gt; 2,99 dikategorikan sebagai perusahaan yang sangat sehat sehingga tidak mengalami kesulitan keuangan. </w:t>
      </w:r>
    </w:p>
    <w:p w:rsidR="00111218" w:rsidRPr="00BB6C28" w:rsidRDefault="00111218" w:rsidP="00A45966">
      <w:pPr>
        <w:pStyle w:val="NoSpacing"/>
        <w:numPr>
          <w:ilvl w:val="0"/>
          <w:numId w:val="4"/>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1,81 &lt; Z-Score &lt; 2,99 berada di daerah abu-abu sehingga dikategorikan sebagai perusahaan yang mem</w:t>
      </w:r>
      <w:r w:rsidR="00E72682">
        <w:rPr>
          <w:rFonts w:ascii="Times New Roman" w:hAnsi="Times New Roman" w:cs="Times New Roman"/>
          <w:sz w:val="24"/>
          <w:szCs w:val="24"/>
        </w:rPr>
        <w:t xml:space="preserve">iliki kesulitan keuangan, namun </w:t>
      </w:r>
      <w:r w:rsidRPr="00BB6C28">
        <w:rPr>
          <w:rFonts w:ascii="Times New Roman" w:hAnsi="Times New Roman" w:cs="Times New Roman"/>
          <w:sz w:val="24"/>
          <w:szCs w:val="24"/>
        </w:rPr>
        <w:t>kemungk</w:t>
      </w:r>
      <w:r w:rsidR="003063E0">
        <w:rPr>
          <w:rFonts w:ascii="Times New Roman" w:hAnsi="Times New Roman" w:cs="Times New Roman"/>
          <w:sz w:val="24"/>
          <w:szCs w:val="24"/>
        </w:rPr>
        <w:t>i</w:t>
      </w:r>
      <w:r w:rsidRPr="00BB6C28">
        <w:rPr>
          <w:rFonts w:ascii="Times New Roman" w:hAnsi="Times New Roman" w:cs="Times New Roman"/>
          <w:sz w:val="24"/>
          <w:szCs w:val="24"/>
        </w:rPr>
        <w:t>nan bangkrut sama bes</w:t>
      </w:r>
      <w:r w:rsidR="00E72682">
        <w:rPr>
          <w:rFonts w:ascii="Times New Roman" w:hAnsi="Times New Roman" w:cs="Times New Roman"/>
          <w:sz w:val="24"/>
          <w:szCs w:val="24"/>
        </w:rPr>
        <w:t xml:space="preserve">arnya tergantung dari keputusan </w:t>
      </w:r>
      <w:r w:rsidRPr="00BB6C28">
        <w:rPr>
          <w:rFonts w:ascii="Times New Roman" w:hAnsi="Times New Roman" w:cs="Times New Roman"/>
          <w:sz w:val="24"/>
          <w:szCs w:val="24"/>
        </w:rPr>
        <w:t xml:space="preserve">kebijaksanaan manajemen perusahaan sebagai pengambil keputusan. </w:t>
      </w:r>
    </w:p>
    <w:p w:rsidR="00111218" w:rsidRPr="00BB6C28" w:rsidRDefault="00111218" w:rsidP="00A45966">
      <w:pPr>
        <w:pStyle w:val="NoSpacing"/>
        <w:numPr>
          <w:ilvl w:val="0"/>
          <w:numId w:val="4"/>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Z-Score &lt; 1,81 dikategorikan sebagai perusahaan yang memilki kesulitan keuangan yang sangat besar dan beresiko tinggi sehingga kemungkinan bangkrutnya sangat besar. </w:t>
      </w:r>
    </w:p>
    <w:p w:rsidR="0011121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Analisis diskriminan dilakukan untuk memprediksi kebangkrutan suatu perusahaan dengan menganalisis laporan keuangan perusahaan dua sampai lima tahun sebelum perusahaan tersebut diprediksi bangkrut. Analisis diskriminan bermanfaat bagi perusahaan untuk memperoleh peringatan awal kebangkrutan dan kelanjutan usahanya  semakin baik bagi pihak manajemen karena pihak manajemen bisa melakukan perbaikan-perbaikan dan dapat memberikan gambaran dan harapan yang mantap terhadap nilai masa depan perusahaan tersebut. </w:t>
      </w:r>
    </w:p>
    <w:p w:rsidR="00330A68" w:rsidRPr="00BB6C28" w:rsidRDefault="00330A68" w:rsidP="00A45966">
      <w:pPr>
        <w:pStyle w:val="NoSpacing"/>
        <w:spacing w:line="360" w:lineRule="auto"/>
        <w:ind w:firstLine="709"/>
        <w:jc w:val="both"/>
        <w:rPr>
          <w:rFonts w:ascii="Times New Roman" w:hAnsi="Times New Roman" w:cs="Times New Roman"/>
          <w:sz w:val="24"/>
          <w:szCs w:val="24"/>
          <w:lang w:val="en-US"/>
        </w:rPr>
      </w:pPr>
    </w:p>
    <w:p w:rsidR="00111218" w:rsidRPr="00BB6C28" w:rsidRDefault="00111218" w:rsidP="00A45966">
      <w:pPr>
        <w:pStyle w:val="NoSpacing"/>
        <w:numPr>
          <w:ilvl w:val="0"/>
          <w:numId w:val="5"/>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Menggabungkan berbagai resiko keuangan secara bersama-sama. </w:t>
      </w:r>
    </w:p>
    <w:p w:rsidR="00111218" w:rsidRPr="00BB6C28" w:rsidRDefault="00111218" w:rsidP="00A45966">
      <w:pPr>
        <w:pStyle w:val="NoSpacing"/>
        <w:numPr>
          <w:ilvl w:val="0"/>
          <w:numId w:val="5"/>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Menyediakan koefisien yang sesuai untuk mengkombinasikan variabel- variabel independen. </w:t>
      </w:r>
    </w:p>
    <w:p w:rsidR="00111218" w:rsidRPr="00BB6C28" w:rsidRDefault="00111218" w:rsidP="00A45966">
      <w:pPr>
        <w:pStyle w:val="NoSpacing"/>
        <w:numPr>
          <w:ilvl w:val="0"/>
          <w:numId w:val="5"/>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Mudah dalam penerapan. </w:t>
      </w:r>
    </w:p>
    <w:p w:rsidR="00111218" w:rsidRPr="00BB6C28" w:rsidRDefault="00111218" w:rsidP="00A45966">
      <w:pPr>
        <w:pStyle w:val="NoSpacing"/>
        <w:spacing w:line="360" w:lineRule="auto"/>
        <w:jc w:val="both"/>
        <w:rPr>
          <w:rFonts w:ascii="Times New Roman" w:hAnsi="Times New Roman" w:cs="Times New Roman"/>
          <w:sz w:val="24"/>
          <w:szCs w:val="24"/>
        </w:rPr>
      </w:pPr>
      <w:r w:rsidRPr="00BB6C28">
        <w:rPr>
          <w:rFonts w:ascii="Times New Roman" w:hAnsi="Times New Roman" w:cs="Times New Roman"/>
          <w:sz w:val="24"/>
          <w:szCs w:val="24"/>
        </w:rPr>
        <w:t>Sedangkan kelemahan dari hasil Z-Score antara lain:</w:t>
      </w:r>
    </w:p>
    <w:p w:rsidR="00111218" w:rsidRPr="00BB6C28" w:rsidRDefault="00111218" w:rsidP="00A45966">
      <w:pPr>
        <w:pStyle w:val="NoSpacing"/>
        <w:numPr>
          <w:ilvl w:val="0"/>
          <w:numId w:val="6"/>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Nilai Z-Score bisa direkayasa atau dibiaskan melalui prinsip akuntansi yang salah atau rekayasa keuangan lainnya. </w:t>
      </w:r>
    </w:p>
    <w:p w:rsidR="00111218" w:rsidRPr="00BB6C28" w:rsidRDefault="00111218" w:rsidP="00A45966">
      <w:pPr>
        <w:pStyle w:val="NoSpacing"/>
        <w:numPr>
          <w:ilvl w:val="0"/>
          <w:numId w:val="6"/>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Formula Z-Score kurang tepat untuk perusahaan baru yang labanya masih rendah atau bahkan masih merugi. Nilai Z-Score biasanya akan rendah. </w:t>
      </w:r>
    </w:p>
    <w:p w:rsidR="00111218" w:rsidRPr="00BB6C28" w:rsidRDefault="00111218" w:rsidP="00A45966">
      <w:pPr>
        <w:pStyle w:val="NoSpacing"/>
        <w:numPr>
          <w:ilvl w:val="0"/>
          <w:numId w:val="6"/>
        </w:numPr>
        <w:spacing w:line="360" w:lineRule="auto"/>
        <w:ind w:left="851" w:hanging="426"/>
        <w:jc w:val="both"/>
        <w:rPr>
          <w:rFonts w:ascii="Times New Roman" w:hAnsi="Times New Roman" w:cs="Times New Roman"/>
          <w:sz w:val="24"/>
          <w:szCs w:val="24"/>
        </w:rPr>
      </w:pPr>
      <w:r w:rsidRPr="00BB6C28">
        <w:rPr>
          <w:rFonts w:ascii="Times New Roman" w:hAnsi="Times New Roman" w:cs="Times New Roman"/>
          <w:sz w:val="24"/>
          <w:szCs w:val="24"/>
        </w:rPr>
        <w:t xml:space="preserve">Perhitungan Z-Score secara triwulan pada suatu perusahaan dapat memberikan hasil yang tidak konsisten jika perusahaan tersebut mempunyai kebijakan untuk menghapus piutang diakhir tahun secara sekaligus. </w:t>
      </w:r>
    </w:p>
    <w:p w:rsidR="00111218" w:rsidRPr="00BB6C2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Menurut Ulfah</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(2013</w:t>
      </w:r>
      <w:r w:rsidRPr="00BB6C28">
        <w:rPr>
          <w:rFonts w:ascii="Times New Roman" w:hAnsi="Times New Roman" w:cs="Times New Roman"/>
          <w:sz w:val="24"/>
          <w:szCs w:val="24"/>
          <w:lang w:val="en-US"/>
        </w:rPr>
        <w:t>:8</w:t>
      </w:r>
      <w:r w:rsidRPr="00BB6C28">
        <w:rPr>
          <w:rFonts w:ascii="Times New Roman" w:hAnsi="Times New Roman" w:cs="Times New Roman"/>
          <w:sz w:val="24"/>
          <w:szCs w:val="24"/>
        </w:rPr>
        <w:t xml:space="preserve">), uraian dari rasio keuangan yang terdapat dalam persamaan model Altman Z-Score diatas adalah </w:t>
      </w:r>
    </w:p>
    <w:p w:rsidR="00111218" w:rsidRPr="00BB6C28" w:rsidRDefault="00111218" w:rsidP="00A45966">
      <w:pPr>
        <w:pStyle w:val="NoSpacing"/>
        <w:numPr>
          <w:ilvl w:val="0"/>
          <w:numId w:val="7"/>
        </w:numPr>
        <w:ind w:left="851"/>
        <w:jc w:val="both"/>
        <w:rPr>
          <w:rFonts w:ascii="Times New Roman" w:hAnsi="Times New Roman" w:cs="Times New Roman"/>
          <w:i/>
          <w:sz w:val="24"/>
          <w:szCs w:val="24"/>
        </w:rPr>
      </w:pPr>
      <w:r w:rsidRPr="00BB6C28">
        <w:rPr>
          <w:rFonts w:ascii="Times New Roman" w:hAnsi="Times New Roman" w:cs="Times New Roman"/>
          <w:i/>
          <w:sz w:val="24"/>
          <w:szCs w:val="24"/>
        </w:rPr>
        <w:t xml:space="preserve">Working Capital to Total Asset </w:t>
      </w:r>
    </w:p>
    <w:p w:rsidR="00111218" w:rsidRPr="00BB6C28" w:rsidRDefault="00111218" w:rsidP="00A45966">
      <w:pPr>
        <w:pStyle w:val="NoSpacing"/>
        <w:ind w:left="851"/>
        <w:jc w:val="both"/>
        <w:rPr>
          <w:rFonts w:ascii="Times New Roman" w:hAnsi="Times New Roman" w:cs="Times New Roman"/>
          <w:sz w:val="24"/>
          <w:szCs w:val="24"/>
        </w:rPr>
      </w:pPr>
      <w:r w:rsidRPr="00BB6C28">
        <w:rPr>
          <w:rFonts w:ascii="Times New Roman" w:hAnsi="Times New Roman" w:cs="Times New Roman"/>
          <w:sz w:val="24"/>
          <w:szCs w:val="24"/>
        </w:rPr>
        <w:t>Rasio ini menunjukkan kemampuan perusahaan untuk menghasilkan modal kerja bersih dari keseluruhan total aktiva yang dimilikinya. Rasio ini dihitung dengan membagi modal kerja bersih dengan total aktiva. Modal kerja bersih diperoleh dengan cara aktiva lancar dikurangi dengan kewajiban lancar. Modal kerja bersih yang negative kemungkinan besar akan menghadapi masalah dalam menutupi kewajiban jangka pendeknya karena tidak tersedianya aktiva lancar yang cukup untuk menutupi kewajiban tersebut, sebaliknya, perusahaan dengan modal kerja bersih yang bernilai positif jarang sekali menghadapi kesulitan dalam melunasi kewajibannya.</w:t>
      </w:r>
    </w:p>
    <w:p w:rsidR="00111218" w:rsidRPr="00BB6C28" w:rsidRDefault="00111218" w:rsidP="00A45966">
      <w:pPr>
        <w:pStyle w:val="NoSpacing"/>
        <w:numPr>
          <w:ilvl w:val="0"/>
          <w:numId w:val="7"/>
        </w:numPr>
        <w:ind w:left="851"/>
        <w:jc w:val="both"/>
        <w:rPr>
          <w:rFonts w:ascii="Times New Roman" w:hAnsi="Times New Roman" w:cs="Times New Roman"/>
          <w:i/>
          <w:sz w:val="24"/>
          <w:szCs w:val="24"/>
        </w:rPr>
      </w:pPr>
      <w:r w:rsidRPr="00BB6C28">
        <w:rPr>
          <w:rFonts w:ascii="Times New Roman" w:hAnsi="Times New Roman" w:cs="Times New Roman"/>
          <w:i/>
          <w:sz w:val="24"/>
          <w:szCs w:val="24"/>
        </w:rPr>
        <w:t xml:space="preserve">Retained Earning to Total Asset </w:t>
      </w:r>
    </w:p>
    <w:p w:rsidR="00111218" w:rsidRPr="00BB6C28" w:rsidRDefault="00111218" w:rsidP="00A45966">
      <w:pPr>
        <w:pStyle w:val="NoSpacing"/>
        <w:ind w:left="851"/>
        <w:jc w:val="both"/>
        <w:rPr>
          <w:rFonts w:ascii="Times New Roman" w:hAnsi="Times New Roman" w:cs="Times New Roman"/>
          <w:sz w:val="24"/>
          <w:szCs w:val="24"/>
        </w:rPr>
      </w:pPr>
      <w:r w:rsidRPr="00BB6C28">
        <w:rPr>
          <w:rFonts w:ascii="Times New Roman" w:hAnsi="Times New Roman" w:cs="Times New Roman"/>
          <w:sz w:val="24"/>
          <w:szCs w:val="24"/>
        </w:rPr>
        <w:t xml:space="preserve">Rasio ini menunjukkan kemampuan perusahaan untuk menghasilkan laba ditahan dari total aktiva perusahaan. Laba ditahan merupakan laba yang tidak dibagikan kepada para pemegang saham. Dengan kata lain, laba ditahan menunjukkan berapa banyak pendapatan perusahaan yang tidak dibayarkan dalam bentuk dividen kepada para pemegang saham. Laba ditahan menunjukkan klaim terhadap aktiva, bukan aktiva per ekuitas pemegang saham. Laba ditahan terjadi karena para pemegang saham biasa mengizinkan perusahaan untuk menginvestasikan kembali laba yang tidak didistribusikan sebagai dividen. Dengan demikian, laba </w:t>
      </w:r>
      <w:r w:rsidRPr="00BB6C28">
        <w:rPr>
          <w:rFonts w:ascii="Times New Roman" w:hAnsi="Times New Roman" w:cs="Times New Roman"/>
          <w:sz w:val="24"/>
          <w:szCs w:val="24"/>
        </w:rPr>
        <w:lastRenderedPageBreak/>
        <w:t>ditahan yang dilaporkan dalam neraca bukan merupakan kas dan “tidak tersedia” untuk pembayaran dividen atau yang lain.</w:t>
      </w:r>
    </w:p>
    <w:p w:rsidR="00111218" w:rsidRPr="00BB6C28" w:rsidRDefault="00111218" w:rsidP="00A45966">
      <w:pPr>
        <w:pStyle w:val="NoSpacing"/>
        <w:numPr>
          <w:ilvl w:val="0"/>
          <w:numId w:val="7"/>
        </w:numPr>
        <w:ind w:left="851"/>
        <w:jc w:val="both"/>
        <w:rPr>
          <w:rFonts w:ascii="Times New Roman" w:hAnsi="Times New Roman" w:cs="Times New Roman"/>
          <w:i/>
          <w:sz w:val="24"/>
          <w:szCs w:val="24"/>
        </w:rPr>
      </w:pPr>
      <w:r w:rsidRPr="00BB6C28">
        <w:rPr>
          <w:rFonts w:ascii="Times New Roman" w:hAnsi="Times New Roman" w:cs="Times New Roman"/>
          <w:i/>
          <w:sz w:val="24"/>
          <w:szCs w:val="24"/>
        </w:rPr>
        <w:t xml:space="preserve">Earnings Before Interest and Taxes to Total Assets </w:t>
      </w:r>
    </w:p>
    <w:p w:rsidR="00666663" w:rsidRPr="00BB6C28" w:rsidRDefault="00111218" w:rsidP="00330A68">
      <w:pPr>
        <w:pStyle w:val="NoSpacing"/>
        <w:ind w:left="851"/>
        <w:jc w:val="both"/>
        <w:rPr>
          <w:rFonts w:ascii="Times New Roman" w:hAnsi="Times New Roman" w:cs="Times New Roman"/>
          <w:sz w:val="24"/>
          <w:szCs w:val="24"/>
        </w:rPr>
      </w:pPr>
      <w:r w:rsidRPr="00BB6C28">
        <w:rPr>
          <w:rFonts w:ascii="Times New Roman" w:hAnsi="Times New Roman" w:cs="Times New Roman"/>
          <w:sz w:val="24"/>
          <w:szCs w:val="24"/>
        </w:rPr>
        <w:t>Rasio ini menunjukkan kemampuan perusahaan untuk menghasilkan laba dari aktivitas perusahaan, sebelum pembayaran pajak dan bunga.</w:t>
      </w:r>
    </w:p>
    <w:p w:rsidR="00111218" w:rsidRPr="00BB6C28" w:rsidRDefault="00111218" w:rsidP="00A45966">
      <w:pPr>
        <w:pStyle w:val="NoSpacing"/>
        <w:numPr>
          <w:ilvl w:val="0"/>
          <w:numId w:val="7"/>
        </w:numPr>
        <w:ind w:left="851"/>
        <w:jc w:val="both"/>
        <w:rPr>
          <w:rFonts w:ascii="Times New Roman" w:hAnsi="Times New Roman" w:cs="Times New Roman"/>
          <w:i/>
          <w:sz w:val="24"/>
          <w:szCs w:val="24"/>
        </w:rPr>
      </w:pPr>
      <w:r w:rsidRPr="00BB6C28">
        <w:rPr>
          <w:rFonts w:ascii="Times New Roman" w:hAnsi="Times New Roman" w:cs="Times New Roman"/>
          <w:i/>
          <w:sz w:val="24"/>
          <w:szCs w:val="24"/>
        </w:rPr>
        <w:t xml:space="preserve">Market Value of Equity to Book Value of Debt </w:t>
      </w:r>
    </w:p>
    <w:p w:rsidR="00111218" w:rsidRPr="00BB6C28" w:rsidRDefault="00111218" w:rsidP="00A45966">
      <w:pPr>
        <w:pStyle w:val="NoSpacing"/>
        <w:ind w:left="851"/>
        <w:jc w:val="both"/>
        <w:rPr>
          <w:rFonts w:ascii="Times New Roman" w:hAnsi="Times New Roman" w:cs="Times New Roman"/>
          <w:sz w:val="24"/>
          <w:szCs w:val="24"/>
        </w:rPr>
      </w:pPr>
      <w:r w:rsidRPr="00BB6C28">
        <w:rPr>
          <w:rFonts w:ascii="Times New Roman" w:hAnsi="Times New Roman" w:cs="Times New Roman"/>
          <w:sz w:val="24"/>
          <w:szCs w:val="24"/>
        </w:rPr>
        <w:t xml:space="preserve">Rasio ini menunjukkan kemampuan perusahaan untuk memenuhi kewajibankewajiban dari nilai pasar modal sendiri (saham biasa). Nilai pasar modal sendiri diperoleh dengan mengalikan jumlah lembar saham biasa yang beredar dengan harga pasar per lembar saham biasa. Nilai buku hutang diperoleh dengan menjumlahkan kewajiban lancar dengan kewajiban jangka panjang. </w:t>
      </w:r>
    </w:p>
    <w:p w:rsidR="00111218" w:rsidRPr="00BB6C28" w:rsidRDefault="00111218" w:rsidP="00A45966">
      <w:pPr>
        <w:pStyle w:val="NoSpacing"/>
        <w:numPr>
          <w:ilvl w:val="0"/>
          <w:numId w:val="7"/>
        </w:numPr>
        <w:ind w:left="851"/>
        <w:jc w:val="both"/>
        <w:rPr>
          <w:rFonts w:ascii="Times New Roman" w:hAnsi="Times New Roman" w:cs="Times New Roman"/>
          <w:i/>
          <w:sz w:val="24"/>
          <w:szCs w:val="24"/>
        </w:rPr>
      </w:pPr>
      <w:r w:rsidRPr="00BB6C28">
        <w:rPr>
          <w:rFonts w:ascii="Times New Roman" w:hAnsi="Times New Roman" w:cs="Times New Roman"/>
          <w:i/>
          <w:sz w:val="24"/>
          <w:szCs w:val="24"/>
        </w:rPr>
        <w:t xml:space="preserve">Sales to Total Asset </w:t>
      </w:r>
    </w:p>
    <w:p w:rsidR="00111218" w:rsidRPr="00BB6C28" w:rsidRDefault="00111218" w:rsidP="00A45966">
      <w:pPr>
        <w:pStyle w:val="NoSpacing"/>
        <w:ind w:left="851"/>
        <w:jc w:val="both"/>
        <w:rPr>
          <w:rFonts w:ascii="Times New Roman" w:hAnsi="Times New Roman" w:cs="Times New Roman"/>
          <w:sz w:val="24"/>
          <w:szCs w:val="24"/>
          <w:lang w:val="en-US"/>
        </w:rPr>
      </w:pPr>
      <w:r w:rsidRPr="00BB6C28">
        <w:rPr>
          <w:rFonts w:ascii="Times New Roman" w:hAnsi="Times New Roman" w:cs="Times New Roman"/>
          <w:sz w:val="24"/>
          <w:szCs w:val="24"/>
        </w:rPr>
        <w:t>Rasio ini menunjukkan apakah perusahaan menghasilkan volume bisnis yang cukup dibandingkan investasi dalam total aktivanya. Rasio ini mencerminkan efisiensi manajemen dalam menggunakan keseluruhan aktiva perusahaan untuk menghasilkan penjualan dan mendapatkan laba.</w:t>
      </w:r>
    </w:p>
    <w:p w:rsidR="001D0CFD" w:rsidRPr="001D0CFD" w:rsidRDefault="001D0CFD" w:rsidP="00A45966">
      <w:pPr>
        <w:pStyle w:val="NoSpacing"/>
        <w:jc w:val="both"/>
        <w:rPr>
          <w:rFonts w:ascii="Times New Roman" w:hAnsi="Times New Roman" w:cs="Times New Roman"/>
          <w:i/>
          <w:sz w:val="24"/>
          <w:szCs w:val="24"/>
        </w:rPr>
      </w:pPr>
    </w:p>
    <w:p w:rsidR="00111218" w:rsidRPr="00BB6C28" w:rsidRDefault="00111218" w:rsidP="00A45966">
      <w:pPr>
        <w:pStyle w:val="NoSpacing"/>
        <w:numPr>
          <w:ilvl w:val="1"/>
          <w:numId w:val="21"/>
        </w:numPr>
        <w:spacing w:line="360" w:lineRule="auto"/>
        <w:ind w:left="426" w:hanging="425"/>
        <w:jc w:val="both"/>
        <w:rPr>
          <w:rFonts w:ascii="Times New Roman" w:hAnsi="Times New Roman" w:cs="Times New Roman"/>
          <w:b/>
          <w:bCs/>
          <w:sz w:val="24"/>
          <w:szCs w:val="24"/>
        </w:rPr>
      </w:pPr>
      <w:proofErr w:type="spellStart"/>
      <w:r w:rsidRPr="00BB6C28">
        <w:rPr>
          <w:rFonts w:ascii="Times New Roman" w:hAnsi="Times New Roman" w:cs="Times New Roman"/>
          <w:b/>
          <w:bCs/>
          <w:sz w:val="24"/>
          <w:szCs w:val="24"/>
          <w:lang w:val="en-US"/>
        </w:rPr>
        <w:t>Pengertian</w:t>
      </w:r>
      <w:proofErr w:type="spellEnd"/>
      <w:r w:rsidRPr="00BB6C28">
        <w:rPr>
          <w:rFonts w:ascii="Times New Roman" w:hAnsi="Times New Roman" w:cs="Times New Roman"/>
          <w:b/>
          <w:bCs/>
          <w:sz w:val="24"/>
          <w:szCs w:val="24"/>
          <w:lang w:val="en-US"/>
        </w:rPr>
        <w:t xml:space="preserve"> </w:t>
      </w:r>
      <w:proofErr w:type="spellStart"/>
      <w:r w:rsidRPr="00BB6C28">
        <w:rPr>
          <w:rFonts w:ascii="Times New Roman" w:hAnsi="Times New Roman" w:cs="Times New Roman"/>
          <w:b/>
          <w:bCs/>
          <w:sz w:val="24"/>
          <w:szCs w:val="24"/>
          <w:lang w:val="en-US"/>
        </w:rPr>
        <w:t>Laporan</w:t>
      </w:r>
      <w:proofErr w:type="spellEnd"/>
      <w:r w:rsidRPr="00BB6C28">
        <w:rPr>
          <w:rFonts w:ascii="Times New Roman" w:hAnsi="Times New Roman" w:cs="Times New Roman"/>
          <w:b/>
          <w:bCs/>
          <w:sz w:val="24"/>
          <w:szCs w:val="24"/>
          <w:lang w:val="en-US"/>
        </w:rPr>
        <w:t xml:space="preserve"> </w:t>
      </w:r>
      <w:proofErr w:type="spellStart"/>
      <w:r w:rsidRPr="00BB6C28">
        <w:rPr>
          <w:rFonts w:ascii="Times New Roman" w:hAnsi="Times New Roman" w:cs="Times New Roman"/>
          <w:b/>
          <w:bCs/>
          <w:sz w:val="24"/>
          <w:szCs w:val="24"/>
          <w:lang w:val="en-US"/>
        </w:rPr>
        <w:t>Keuangan</w:t>
      </w:r>
      <w:proofErr w:type="spellEnd"/>
    </w:p>
    <w:p w:rsidR="00111218" w:rsidRPr="00BB6C28" w:rsidRDefault="00111218" w:rsidP="00A45966">
      <w:pPr>
        <w:pStyle w:val="NoSpacing"/>
        <w:spacing w:line="360" w:lineRule="auto"/>
        <w:ind w:firstLine="709"/>
        <w:jc w:val="both"/>
        <w:rPr>
          <w:rFonts w:ascii="Times New Roman" w:hAnsi="Times New Roman" w:cs="Times New Roman"/>
          <w:sz w:val="24"/>
          <w:szCs w:val="24"/>
          <w:lang w:val="en-US"/>
        </w:rPr>
      </w:pPr>
      <w:r w:rsidRPr="00BB6C28">
        <w:rPr>
          <w:rFonts w:ascii="Times New Roman" w:hAnsi="Times New Roman" w:cs="Times New Roman"/>
          <w:sz w:val="24"/>
          <w:szCs w:val="24"/>
        </w:rPr>
        <w:t xml:space="preserve">Laporan keuangan pada dasarnya disusun untuk memberitahukan informasi mengenai keadaan suatu perusahaan yang akan bermanfaat bagi sebagian besar pemakai laporan keuangan tersebut. Laporan keuangan disusun dan disajikan selama setahun dan disajikan untuk memenuhi kebutuhan pihak intern perusahaan maupun pihak ekstern perusahaan. Pihak-pihak yang berkepentingan terhadap perkembangan suatu perusahaan sangat berbeda dan berhak untuk memperoleh informasi keuangan. Laporan keuangan dipergunakan oleh manajemen puncak untuk dapat mengambil keputusan yang bermanfaat bagi perkembangan perusahaan, sedangkan bagi investor laporan keuangan juga berguna dalam pengambilan keputusan, apakah ingin menanamkan saham atau tidak dalam perusahaan tersebut. </w:t>
      </w:r>
    </w:p>
    <w:p w:rsidR="00111218" w:rsidRPr="00BB6C28" w:rsidRDefault="00111218" w:rsidP="003A0011">
      <w:pPr>
        <w:pStyle w:val="NoSpacing"/>
        <w:spacing w:line="360" w:lineRule="auto"/>
        <w:ind w:left="709"/>
        <w:jc w:val="both"/>
        <w:rPr>
          <w:rFonts w:ascii="Times New Roman" w:hAnsi="Times New Roman" w:cs="Times New Roman"/>
          <w:sz w:val="24"/>
          <w:szCs w:val="24"/>
        </w:rPr>
      </w:pPr>
      <w:r w:rsidRPr="00BB6C28">
        <w:rPr>
          <w:rFonts w:ascii="Times New Roman" w:hAnsi="Times New Roman" w:cs="Times New Roman"/>
          <w:sz w:val="24"/>
          <w:szCs w:val="24"/>
        </w:rPr>
        <w:t>Pengertian laporan keuangan menurut Kasmir (201</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:7) :</w:t>
      </w:r>
    </w:p>
    <w:p w:rsidR="00111218" w:rsidRPr="00BB6C28" w:rsidRDefault="00111218" w:rsidP="003A0011">
      <w:pPr>
        <w:pStyle w:val="NoSpacing"/>
        <w:ind w:left="709"/>
        <w:jc w:val="both"/>
        <w:rPr>
          <w:rFonts w:ascii="Times New Roman" w:hAnsi="Times New Roman" w:cs="Times New Roman"/>
          <w:sz w:val="24"/>
          <w:szCs w:val="24"/>
          <w:lang w:val="en-US"/>
        </w:rPr>
      </w:pPr>
      <w:r w:rsidRPr="00BB6C28">
        <w:rPr>
          <w:rFonts w:ascii="Times New Roman" w:hAnsi="Times New Roman" w:cs="Times New Roman"/>
          <w:sz w:val="24"/>
          <w:szCs w:val="24"/>
        </w:rPr>
        <w:t>laporan keuangan adalah laporan yang menunjukkan kondisi keuangan perusahaan pada saat ini atau dalam suatu periode tertentu. Maksud laporan keuangan yang menunjukkan kondisi keuangan perusahaan saat ini adalah merupakan kondisi terkini. Kondisi perusahaan terkini adalah keadaan keuangan perusahaan pada tanggal tertentu (untuk neraca) dan periode tertentu (untuk laporan laba rugi). Laporan keuangan menggambarkan pos-pos keuangan perusahaan yang diperoleh dalam suatu periode.</w:t>
      </w:r>
    </w:p>
    <w:p w:rsidR="00111218" w:rsidRPr="00BB6C28" w:rsidRDefault="00111218" w:rsidP="003A0011">
      <w:pPr>
        <w:pStyle w:val="NoSpacing"/>
        <w:ind w:left="709"/>
        <w:jc w:val="both"/>
        <w:rPr>
          <w:rFonts w:ascii="Times New Roman" w:hAnsi="Times New Roman" w:cs="Times New Roman"/>
          <w:sz w:val="24"/>
          <w:szCs w:val="24"/>
        </w:rPr>
      </w:pPr>
    </w:p>
    <w:p w:rsidR="00111218" w:rsidRPr="005F237D" w:rsidRDefault="00111218" w:rsidP="003A0011">
      <w:pPr>
        <w:pStyle w:val="NoSpacing"/>
        <w:spacing w:line="360" w:lineRule="auto"/>
        <w:ind w:left="709"/>
        <w:jc w:val="both"/>
        <w:rPr>
          <w:rFonts w:ascii="Times New Roman" w:hAnsi="Times New Roman" w:cs="Times New Roman"/>
          <w:sz w:val="24"/>
          <w:szCs w:val="24"/>
        </w:rPr>
      </w:pPr>
      <w:r w:rsidRPr="00BB6C28">
        <w:rPr>
          <w:rFonts w:ascii="Times New Roman" w:hAnsi="Times New Roman" w:cs="Times New Roman"/>
          <w:sz w:val="24"/>
          <w:szCs w:val="24"/>
        </w:rPr>
        <w:lastRenderedPageBreak/>
        <w:t>Sedangkan menurut Harahap (2015:105)</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“laporan keuangan menggambarkan kondisi keuangan dan hasil usaha suatu perusahaan pada saat tertentu atau jangka waktu tertentu”. </w:t>
      </w:r>
    </w:p>
    <w:p w:rsidR="00111218" w:rsidRDefault="00111218"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Berdasarkan pengertian di atas dapat disimpulkan bahwa laporan keuangan merupakan suatu informasi yang menggamabarkan kondisi keuangan suatu perusahaan dan informasi tersebut dapat dijadikan sebagai gambaran kinerja keuangan dari perusahaan tersebut.</w:t>
      </w:r>
    </w:p>
    <w:p w:rsidR="005F237D" w:rsidRPr="005F237D" w:rsidRDefault="005F237D" w:rsidP="00A45966">
      <w:pPr>
        <w:pStyle w:val="NoSpacing"/>
        <w:ind w:firstLine="709"/>
        <w:jc w:val="both"/>
        <w:rPr>
          <w:rFonts w:ascii="Times New Roman" w:hAnsi="Times New Roman" w:cs="Times New Roman"/>
          <w:sz w:val="24"/>
          <w:szCs w:val="24"/>
        </w:rPr>
      </w:pPr>
    </w:p>
    <w:p w:rsidR="00111218" w:rsidRPr="00BB6C28" w:rsidRDefault="00111218" w:rsidP="00A45966">
      <w:pPr>
        <w:pStyle w:val="NoSpacing"/>
        <w:numPr>
          <w:ilvl w:val="1"/>
          <w:numId w:val="21"/>
        </w:numPr>
        <w:spacing w:line="360" w:lineRule="auto"/>
        <w:ind w:left="426" w:hanging="425"/>
        <w:jc w:val="both"/>
        <w:rPr>
          <w:rFonts w:ascii="Times New Roman" w:hAnsi="Times New Roman" w:cs="Times New Roman"/>
          <w:b/>
          <w:bCs/>
          <w:sz w:val="24"/>
          <w:szCs w:val="24"/>
        </w:rPr>
      </w:pPr>
      <w:r w:rsidRPr="00BB6C28">
        <w:rPr>
          <w:rFonts w:ascii="Times New Roman" w:hAnsi="Times New Roman" w:cs="Times New Roman"/>
          <w:b/>
          <w:bCs/>
          <w:sz w:val="24"/>
          <w:szCs w:val="24"/>
        </w:rPr>
        <w:t>Pengertian Analisis Rasio Keuangan</w:t>
      </w:r>
    </w:p>
    <w:p w:rsidR="00111218" w:rsidRPr="00BB6C28" w:rsidRDefault="00111218" w:rsidP="00A45966">
      <w:pPr>
        <w:pStyle w:val="NoSpacing"/>
        <w:spacing w:line="360" w:lineRule="auto"/>
        <w:ind w:firstLine="709"/>
        <w:jc w:val="both"/>
        <w:rPr>
          <w:rFonts w:ascii="Times New Roman" w:hAnsi="Times New Roman" w:cs="Times New Roman"/>
          <w:sz w:val="24"/>
          <w:szCs w:val="24"/>
          <w:lang w:val="en-US"/>
        </w:rPr>
      </w:pPr>
      <w:r w:rsidRPr="00BB6C28">
        <w:rPr>
          <w:rFonts w:ascii="Times New Roman" w:hAnsi="Times New Roman" w:cs="Times New Roman"/>
          <w:sz w:val="24"/>
          <w:szCs w:val="24"/>
        </w:rPr>
        <w:t xml:space="preserve">Analisis rasio keuangan terhadap suatu perusahaan digunakan sebagai dasar untuk dapat menginterpretasikan kondisi keuangan dan hasil operasi suatu perusahaan serta untuk mengetahui keadaan dan perkembangan keuangan perusahaan terutama bagi pihak manajemen. Rasio sebagai alat analisa akan dapat menjelaskan atau memberikan gambaran kepada penganalisa tentang baik atau buruknya keadaan atau posisi keuangan suatu perusahaan terutama apabila angka rasio tersebut dibandingkan denagn angka rasio pembanding yang digunakan sebagai standard. </w:t>
      </w:r>
    </w:p>
    <w:p w:rsidR="00111218" w:rsidRPr="00BB6C28" w:rsidRDefault="00111218" w:rsidP="003A0011">
      <w:pPr>
        <w:pStyle w:val="NoSpacing"/>
        <w:spacing w:line="360" w:lineRule="auto"/>
        <w:ind w:left="709"/>
        <w:jc w:val="both"/>
        <w:rPr>
          <w:rFonts w:ascii="Times New Roman" w:hAnsi="Times New Roman" w:cs="Times New Roman"/>
          <w:sz w:val="24"/>
          <w:szCs w:val="24"/>
        </w:rPr>
      </w:pPr>
      <w:r w:rsidRPr="00BB6C28">
        <w:rPr>
          <w:rFonts w:ascii="Times New Roman" w:hAnsi="Times New Roman" w:cs="Times New Roman"/>
          <w:sz w:val="24"/>
          <w:szCs w:val="24"/>
        </w:rPr>
        <w:t xml:space="preserve">Pengertian analisis laporan keuangan menurut Harahap (2015:190) : </w:t>
      </w:r>
    </w:p>
    <w:p w:rsidR="00111218" w:rsidRPr="00BB6C28" w:rsidRDefault="00111218" w:rsidP="003A0011">
      <w:pPr>
        <w:pStyle w:val="NoSpacing"/>
        <w:ind w:left="709"/>
        <w:jc w:val="both"/>
        <w:rPr>
          <w:rFonts w:ascii="Times New Roman" w:hAnsi="Times New Roman" w:cs="Times New Roman"/>
          <w:sz w:val="24"/>
          <w:szCs w:val="24"/>
          <w:lang w:val="en-US"/>
        </w:rPr>
      </w:pPr>
      <w:r w:rsidRPr="00BB6C28">
        <w:rPr>
          <w:rFonts w:ascii="Times New Roman" w:hAnsi="Times New Roman" w:cs="Times New Roman"/>
          <w:sz w:val="24"/>
          <w:szCs w:val="24"/>
        </w:rPr>
        <w:t>Uraian pos-pos laporan keuangan yang menjadi unit informasi yang lebih kecil, digunakan untuk melihat hubungan yang bersifat signifikan atau yang mempunyai makna antara satu dengan yang lain baik antara data kuantitatif maupun data non-kuantitatif dengan tujuan untuk mengetahui kondisi keuangan lebih dalam yang sangat penting dalam proses menghasilkan keputusan yang tepat.</w:t>
      </w:r>
    </w:p>
    <w:p w:rsidR="00111218" w:rsidRPr="00BB6C28" w:rsidRDefault="00111218" w:rsidP="003A0011">
      <w:pPr>
        <w:pStyle w:val="NoSpacing"/>
        <w:ind w:left="709"/>
        <w:jc w:val="both"/>
        <w:rPr>
          <w:rFonts w:ascii="Times New Roman" w:hAnsi="Times New Roman" w:cs="Times New Roman"/>
          <w:sz w:val="24"/>
          <w:szCs w:val="24"/>
          <w:lang w:val="en-US"/>
        </w:rPr>
      </w:pPr>
    </w:p>
    <w:p w:rsidR="00111218" w:rsidRPr="00BB6C28" w:rsidRDefault="00111218" w:rsidP="003A0011">
      <w:pPr>
        <w:pStyle w:val="NoSpacing"/>
        <w:spacing w:line="360" w:lineRule="auto"/>
        <w:ind w:left="709"/>
        <w:jc w:val="both"/>
        <w:rPr>
          <w:rFonts w:ascii="Times New Roman" w:hAnsi="Times New Roman" w:cs="Times New Roman"/>
          <w:sz w:val="24"/>
          <w:szCs w:val="24"/>
          <w:lang w:val="en-US"/>
        </w:rPr>
      </w:pPr>
      <w:r w:rsidRPr="00BB6C28">
        <w:rPr>
          <w:rFonts w:ascii="Times New Roman" w:hAnsi="Times New Roman" w:cs="Times New Roman"/>
          <w:sz w:val="24"/>
          <w:szCs w:val="24"/>
        </w:rPr>
        <w:t>Pengertian analisis laporan keuangan menurut Hery (201</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:132)</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 </w:t>
      </w:r>
    </w:p>
    <w:p w:rsidR="00111218" w:rsidRPr="00BB6C28" w:rsidRDefault="00111218" w:rsidP="003A0011">
      <w:pPr>
        <w:pStyle w:val="NoSpacing"/>
        <w:ind w:left="709"/>
        <w:jc w:val="both"/>
        <w:rPr>
          <w:rFonts w:ascii="Times New Roman" w:hAnsi="Times New Roman" w:cs="Times New Roman"/>
          <w:sz w:val="24"/>
          <w:szCs w:val="24"/>
          <w:lang w:val="en-US"/>
        </w:rPr>
      </w:pPr>
      <w:r w:rsidRPr="00BB6C28">
        <w:rPr>
          <w:rFonts w:ascii="Times New Roman" w:hAnsi="Times New Roman" w:cs="Times New Roman"/>
          <w:sz w:val="24"/>
          <w:szCs w:val="24"/>
        </w:rPr>
        <w:t>analisis laporan keuangan merupakan suatu proses untuk membedah</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laporan keuangan ke dalam unsur-unsurnya dan menelaah masing</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masing dari unsur tersebut guna memperoleh pengertian dan pemahaman yang baik dan tepat atas laporan keuangan itu sendiri.</w:t>
      </w:r>
    </w:p>
    <w:p w:rsidR="00111218" w:rsidRPr="00BB6C28" w:rsidRDefault="00111218" w:rsidP="00A45966">
      <w:pPr>
        <w:pStyle w:val="NoSpacing"/>
        <w:ind w:left="851"/>
        <w:jc w:val="both"/>
        <w:rPr>
          <w:rFonts w:ascii="Times New Roman" w:hAnsi="Times New Roman" w:cs="Times New Roman"/>
          <w:sz w:val="24"/>
          <w:szCs w:val="24"/>
          <w:lang w:val="en-US"/>
        </w:rPr>
      </w:pPr>
    </w:p>
    <w:p w:rsidR="003A0011" w:rsidRDefault="00111218" w:rsidP="00446473">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Berdasarkan beberapa pengertian di atas, dapat disimpulkan bahwa rasio keuangan merupakan suatu alat yang digunakan menganalisa kinerja keuangan suatu perusahaan. Para investor dapat menggunakan laporan keuangan untuk </w:t>
      </w:r>
      <w:r w:rsidRPr="00BB6C28">
        <w:rPr>
          <w:rFonts w:ascii="Times New Roman" w:hAnsi="Times New Roman" w:cs="Times New Roman"/>
          <w:sz w:val="24"/>
          <w:szCs w:val="24"/>
        </w:rPr>
        <w:lastRenderedPageBreak/>
        <w:t>melihat kon</w:t>
      </w:r>
      <w:r w:rsidR="00AD29CF">
        <w:rPr>
          <w:rFonts w:ascii="Times New Roman" w:hAnsi="Times New Roman" w:cs="Times New Roman"/>
          <w:sz w:val="24"/>
          <w:szCs w:val="24"/>
        </w:rPr>
        <w:t>disi keuangan perusahaan, sehing</w:t>
      </w:r>
      <w:r w:rsidRPr="00BB6C28">
        <w:rPr>
          <w:rFonts w:ascii="Times New Roman" w:hAnsi="Times New Roman" w:cs="Times New Roman"/>
          <w:sz w:val="24"/>
          <w:szCs w:val="24"/>
        </w:rPr>
        <w:t>ga perusahaan dapat mempertimbangkan untuk berinvestasi pada perusahaan tersebut.</w:t>
      </w:r>
    </w:p>
    <w:p w:rsidR="00446473" w:rsidRPr="00BB6C28" w:rsidRDefault="00446473" w:rsidP="00446473">
      <w:pPr>
        <w:pStyle w:val="NoSpacing"/>
        <w:ind w:firstLine="709"/>
        <w:jc w:val="both"/>
        <w:rPr>
          <w:rFonts w:ascii="Times New Roman" w:hAnsi="Times New Roman" w:cs="Times New Roman"/>
          <w:sz w:val="24"/>
          <w:szCs w:val="24"/>
        </w:rPr>
      </w:pPr>
    </w:p>
    <w:p w:rsidR="00111218" w:rsidRPr="00BB6C28" w:rsidRDefault="00111218" w:rsidP="00A45966">
      <w:pPr>
        <w:pStyle w:val="NoSpacing"/>
        <w:numPr>
          <w:ilvl w:val="2"/>
          <w:numId w:val="21"/>
        </w:numPr>
        <w:spacing w:line="360" w:lineRule="auto"/>
        <w:ind w:left="709"/>
        <w:jc w:val="both"/>
        <w:rPr>
          <w:rFonts w:ascii="Times New Roman" w:hAnsi="Times New Roman" w:cs="Times New Roman"/>
          <w:b/>
          <w:bCs/>
          <w:sz w:val="24"/>
          <w:szCs w:val="24"/>
        </w:rPr>
      </w:pPr>
      <w:r w:rsidRPr="00BB6C28">
        <w:rPr>
          <w:rFonts w:ascii="Times New Roman" w:hAnsi="Times New Roman" w:cs="Times New Roman"/>
          <w:b/>
          <w:bCs/>
          <w:sz w:val="24"/>
          <w:szCs w:val="24"/>
        </w:rPr>
        <w:t>Tujuan dan Manfaat Analisis Laporan Keuangan</w:t>
      </w:r>
    </w:p>
    <w:p w:rsidR="00111218" w:rsidRPr="00BB6C28" w:rsidRDefault="00111218" w:rsidP="003A0011">
      <w:pPr>
        <w:pStyle w:val="NoSpacing"/>
        <w:spacing w:line="360" w:lineRule="auto"/>
        <w:ind w:firstLine="709"/>
        <w:jc w:val="both"/>
        <w:rPr>
          <w:rFonts w:ascii="Times New Roman" w:hAnsi="Times New Roman" w:cs="Times New Roman"/>
          <w:sz w:val="24"/>
          <w:szCs w:val="24"/>
          <w:lang w:val="en-US"/>
        </w:rPr>
      </w:pPr>
      <w:r w:rsidRPr="00BB6C28">
        <w:rPr>
          <w:rFonts w:ascii="Times New Roman" w:hAnsi="Times New Roman" w:cs="Times New Roman"/>
          <w:sz w:val="24"/>
          <w:szCs w:val="24"/>
        </w:rPr>
        <w:t>Tujuan analisis rasio keuangan menurut Munawir (2015:64)</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adalah sebagai berikut : </w:t>
      </w:r>
    </w:p>
    <w:p w:rsidR="00111218" w:rsidRPr="00BB6C28" w:rsidRDefault="00111218" w:rsidP="00A45966">
      <w:pPr>
        <w:pStyle w:val="NoSpacing"/>
        <w:numPr>
          <w:ilvl w:val="0"/>
          <w:numId w:val="15"/>
        </w:numPr>
        <w:ind w:left="1134" w:hanging="425"/>
        <w:jc w:val="both"/>
        <w:rPr>
          <w:rFonts w:ascii="Times New Roman" w:hAnsi="Times New Roman" w:cs="Times New Roman"/>
          <w:sz w:val="24"/>
          <w:szCs w:val="24"/>
          <w:lang w:val="en-US"/>
        </w:rPr>
      </w:pPr>
      <w:r w:rsidRPr="00BB6C28">
        <w:rPr>
          <w:rFonts w:ascii="Times New Roman" w:hAnsi="Times New Roman" w:cs="Times New Roman"/>
          <w:sz w:val="24"/>
          <w:szCs w:val="24"/>
        </w:rPr>
        <w:t>Untuk keperluan pengukuran kerja keuangan secara menyeluruh</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w:t>
      </w:r>
      <w:r w:rsidRPr="00BB6C28">
        <w:rPr>
          <w:rFonts w:ascii="Times New Roman" w:hAnsi="Times New Roman" w:cs="Times New Roman"/>
          <w:i/>
          <w:iCs/>
          <w:sz w:val="24"/>
          <w:szCs w:val="24"/>
        </w:rPr>
        <w:t>overall measures</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5"/>
        </w:numPr>
        <w:ind w:left="1134" w:hanging="425"/>
        <w:jc w:val="both"/>
        <w:rPr>
          <w:rFonts w:ascii="Times New Roman" w:hAnsi="Times New Roman" w:cs="Times New Roman"/>
          <w:sz w:val="24"/>
          <w:szCs w:val="24"/>
        </w:rPr>
      </w:pPr>
      <w:r w:rsidRPr="00BB6C28">
        <w:rPr>
          <w:rFonts w:ascii="Times New Roman" w:hAnsi="Times New Roman" w:cs="Times New Roman"/>
          <w:sz w:val="24"/>
          <w:szCs w:val="24"/>
        </w:rPr>
        <w:t>Untuk keperluan pengukuran profitabilitas atau rentabilitas, kemampuan perusahaan untuk memperoleh keuntungan dari operasinya (</w:t>
      </w:r>
      <w:r w:rsidRPr="00BB6C28">
        <w:rPr>
          <w:rFonts w:ascii="Times New Roman" w:hAnsi="Times New Roman" w:cs="Times New Roman"/>
          <w:i/>
          <w:iCs/>
          <w:sz w:val="24"/>
          <w:szCs w:val="24"/>
        </w:rPr>
        <w:t>profitability measures</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5"/>
        </w:numPr>
        <w:ind w:left="1134" w:hanging="425"/>
        <w:jc w:val="both"/>
        <w:rPr>
          <w:rFonts w:ascii="Times New Roman" w:hAnsi="Times New Roman" w:cs="Times New Roman"/>
          <w:sz w:val="24"/>
          <w:szCs w:val="24"/>
        </w:rPr>
      </w:pPr>
      <w:r w:rsidRPr="00BB6C28">
        <w:rPr>
          <w:rFonts w:ascii="Times New Roman" w:hAnsi="Times New Roman" w:cs="Times New Roman"/>
          <w:sz w:val="24"/>
          <w:szCs w:val="24"/>
        </w:rPr>
        <w:t>Untuk keperluan pengujian investasi (</w:t>
      </w:r>
      <w:r w:rsidRPr="00BB6C28">
        <w:rPr>
          <w:rFonts w:ascii="Times New Roman" w:hAnsi="Times New Roman" w:cs="Times New Roman"/>
          <w:i/>
          <w:iCs/>
          <w:sz w:val="24"/>
          <w:szCs w:val="24"/>
        </w:rPr>
        <w:t>test of invetsment utylization</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5"/>
        </w:numPr>
        <w:ind w:left="1134" w:hanging="425"/>
        <w:jc w:val="both"/>
        <w:rPr>
          <w:rFonts w:ascii="Times New Roman" w:hAnsi="Times New Roman" w:cs="Times New Roman"/>
          <w:sz w:val="24"/>
          <w:szCs w:val="24"/>
        </w:rPr>
      </w:pPr>
      <w:r w:rsidRPr="00BB6C28">
        <w:rPr>
          <w:rFonts w:ascii="Times New Roman" w:hAnsi="Times New Roman" w:cs="Times New Roman"/>
          <w:sz w:val="24"/>
          <w:szCs w:val="24"/>
        </w:rPr>
        <w:t>Untuk keperluan pengujian kondisi keuangan antara lain tentang tingkat likuiditas dan solvabilitas (</w:t>
      </w:r>
      <w:r w:rsidRPr="00BB6C28">
        <w:rPr>
          <w:rFonts w:ascii="Times New Roman" w:hAnsi="Times New Roman" w:cs="Times New Roman"/>
          <w:i/>
          <w:iCs/>
          <w:sz w:val="24"/>
          <w:szCs w:val="24"/>
        </w:rPr>
        <w:t>test of finance condition</w:t>
      </w:r>
      <w:r w:rsidRPr="00BB6C28">
        <w:rPr>
          <w:rFonts w:ascii="Times New Roman" w:hAnsi="Times New Roman" w:cs="Times New Roman"/>
          <w:sz w:val="24"/>
          <w:szCs w:val="24"/>
        </w:rPr>
        <w:t xml:space="preserve">) </w:t>
      </w:r>
    </w:p>
    <w:p w:rsidR="00111218" w:rsidRPr="00BB6C28" w:rsidRDefault="00111218" w:rsidP="00A45966">
      <w:pPr>
        <w:pStyle w:val="NoSpacing"/>
        <w:ind w:left="1134"/>
        <w:jc w:val="both"/>
        <w:rPr>
          <w:rFonts w:ascii="Times New Roman" w:hAnsi="Times New Roman" w:cs="Times New Roman"/>
          <w:sz w:val="24"/>
          <w:szCs w:val="24"/>
        </w:rPr>
      </w:pPr>
    </w:p>
    <w:p w:rsidR="00111218" w:rsidRPr="00BB6C28" w:rsidRDefault="00111218" w:rsidP="003A0011">
      <w:pPr>
        <w:pStyle w:val="Default"/>
        <w:spacing w:line="360" w:lineRule="auto"/>
        <w:ind w:firstLine="709"/>
        <w:jc w:val="both"/>
        <w:rPr>
          <w:lang w:val="en-US"/>
        </w:rPr>
      </w:pPr>
      <w:r w:rsidRPr="00BB6C28">
        <w:t xml:space="preserve">Menurut Hery (2015:164) menyatakan bahwa manfaat rasio keuangan adalah sebagai berikut : </w:t>
      </w:r>
    </w:p>
    <w:p w:rsidR="00111218" w:rsidRPr="00BB6C28" w:rsidRDefault="00111218" w:rsidP="00A45966">
      <w:pPr>
        <w:pStyle w:val="Default"/>
        <w:numPr>
          <w:ilvl w:val="0"/>
          <w:numId w:val="16"/>
        </w:numPr>
        <w:ind w:left="1134" w:hanging="425"/>
        <w:jc w:val="both"/>
        <w:rPr>
          <w:lang w:val="en-US"/>
        </w:rPr>
      </w:pPr>
      <w:r w:rsidRPr="00BB6C28">
        <w:t xml:space="preserve">Untuk membantu menganalisis, mengendalikan, dan meningkatkan kinerja operasi serta keuangan perusahaan. </w:t>
      </w:r>
    </w:p>
    <w:p w:rsidR="00111218" w:rsidRDefault="00111218" w:rsidP="00A45966">
      <w:pPr>
        <w:pStyle w:val="Default"/>
        <w:numPr>
          <w:ilvl w:val="0"/>
          <w:numId w:val="16"/>
        </w:numPr>
        <w:ind w:left="1134" w:hanging="425"/>
        <w:jc w:val="both"/>
      </w:pPr>
      <w:r w:rsidRPr="00BB6C28">
        <w:t xml:space="preserve">Untuk mengidentifikasi kemampuan debitur dalam membayar utang-utangnya. </w:t>
      </w:r>
    </w:p>
    <w:p w:rsidR="00CA0252" w:rsidRPr="00CA0252" w:rsidRDefault="00CA0252" w:rsidP="00A45966">
      <w:pPr>
        <w:pStyle w:val="Default"/>
        <w:ind w:left="1134"/>
        <w:jc w:val="both"/>
      </w:pPr>
    </w:p>
    <w:p w:rsidR="00111218" w:rsidRPr="00BB6C28" w:rsidRDefault="00111218" w:rsidP="00A45966">
      <w:pPr>
        <w:pStyle w:val="Default"/>
        <w:numPr>
          <w:ilvl w:val="2"/>
          <w:numId w:val="21"/>
        </w:numPr>
        <w:spacing w:line="360" w:lineRule="auto"/>
        <w:ind w:left="709"/>
        <w:jc w:val="both"/>
      </w:pPr>
      <w:r w:rsidRPr="00BB6C28">
        <w:rPr>
          <w:b/>
          <w:bCs/>
        </w:rPr>
        <w:t>Jenis-Jenis Rasio Keuangan</w:t>
      </w:r>
    </w:p>
    <w:p w:rsidR="00111218" w:rsidRPr="00BB6C28" w:rsidRDefault="00111218" w:rsidP="00A45966">
      <w:pPr>
        <w:pStyle w:val="NoSpacing"/>
        <w:spacing w:line="360" w:lineRule="auto"/>
        <w:ind w:left="426" w:firstLine="283"/>
        <w:jc w:val="both"/>
        <w:rPr>
          <w:rFonts w:ascii="Times New Roman" w:hAnsi="Times New Roman" w:cs="Times New Roman"/>
          <w:sz w:val="24"/>
          <w:szCs w:val="24"/>
        </w:rPr>
      </w:pPr>
      <w:r w:rsidRPr="00BB6C28">
        <w:rPr>
          <w:rFonts w:ascii="Times New Roman" w:hAnsi="Times New Roman" w:cs="Times New Roman"/>
          <w:sz w:val="24"/>
          <w:szCs w:val="24"/>
        </w:rPr>
        <w:t>Menurut Kasmir (201</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:1</w:t>
      </w:r>
      <w:r w:rsidRPr="00BB6C28">
        <w:rPr>
          <w:rFonts w:ascii="Times New Roman" w:hAnsi="Times New Roman" w:cs="Times New Roman"/>
          <w:sz w:val="24"/>
          <w:szCs w:val="24"/>
          <w:lang w:val="en-US"/>
        </w:rPr>
        <w:t>09</w:t>
      </w:r>
      <w:r w:rsidRPr="00BB6C28">
        <w:rPr>
          <w:rFonts w:ascii="Times New Roman" w:hAnsi="Times New Roman" w:cs="Times New Roman"/>
          <w:sz w:val="24"/>
          <w:szCs w:val="24"/>
        </w:rPr>
        <w:t xml:space="preserve">), bentuk-bentuk rasio keuangan adalah: </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Rasio Likuiditas (</w:t>
      </w:r>
      <w:r w:rsidRPr="00BB6C28">
        <w:rPr>
          <w:rFonts w:ascii="Times New Roman" w:hAnsi="Times New Roman" w:cs="Times New Roman"/>
          <w:i/>
          <w:iCs/>
          <w:sz w:val="24"/>
          <w:szCs w:val="24"/>
        </w:rPr>
        <w:t>Liquiditiy Ratio</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9"/>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Rasio Lancar </w:t>
      </w:r>
      <w:r w:rsidRPr="00BB6C28">
        <w:rPr>
          <w:rFonts w:ascii="Times New Roman" w:hAnsi="Times New Roman" w:cs="Times New Roman"/>
          <w:i/>
          <w:iCs/>
          <w:sz w:val="24"/>
          <w:szCs w:val="24"/>
        </w:rPr>
        <w:t xml:space="preserve">(Current Ratio) </w:t>
      </w:r>
    </w:p>
    <w:p w:rsidR="00111218" w:rsidRPr="00BB6C28" w:rsidRDefault="00111218" w:rsidP="00A45966">
      <w:pPr>
        <w:pStyle w:val="NoSpacing"/>
        <w:numPr>
          <w:ilvl w:val="0"/>
          <w:numId w:val="9"/>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Rasio Sangat Lancar </w:t>
      </w:r>
      <w:r w:rsidRPr="00BB6C28">
        <w:rPr>
          <w:rFonts w:ascii="Times New Roman" w:hAnsi="Times New Roman" w:cs="Times New Roman"/>
          <w:i/>
          <w:iCs/>
          <w:sz w:val="24"/>
          <w:szCs w:val="24"/>
        </w:rPr>
        <w:t xml:space="preserve">(Quick Ratio atau Acid Test Ratio) </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 xml:space="preserve">Rasio Solvabilitas </w:t>
      </w:r>
      <w:r w:rsidRPr="00BB6C28">
        <w:rPr>
          <w:rFonts w:ascii="Times New Roman" w:hAnsi="Times New Roman" w:cs="Times New Roman"/>
          <w:i/>
          <w:iCs/>
          <w:sz w:val="24"/>
          <w:szCs w:val="24"/>
        </w:rPr>
        <w:t xml:space="preserve">(Leverage Ratio) </w:t>
      </w:r>
    </w:p>
    <w:p w:rsidR="00111218" w:rsidRPr="00BB6C28" w:rsidRDefault="00111218" w:rsidP="00A45966">
      <w:pPr>
        <w:pStyle w:val="NoSpacing"/>
        <w:numPr>
          <w:ilvl w:val="0"/>
          <w:numId w:val="10"/>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Total utang dibandingkan dengan total aktiva atau utang </w:t>
      </w:r>
      <w:r w:rsidRPr="00BB6C28">
        <w:rPr>
          <w:rFonts w:ascii="Times New Roman" w:hAnsi="Times New Roman" w:cs="Times New Roman"/>
          <w:i/>
          <w:iCs/>
          <w:sz w:val="24"/>
          <w:szCs w:val="24"/>
        </w:rPr>
        <w:t xml:space="preserve">(Debt Ratio) </w:t>
      </w:r>
    </w:p>
    <w:p w:rsidR="00111218" w:rsidRPr="00BB6C28" w:rsidRDefault="00111218" w:rsidP="00A45966">
      <w:pPr>
        <w:pStyle w:val="NoSpacing"/>
        <w:numPr>
          <w:ilvl w:val="0"/>
          <w:numId w:val="10"/>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Jumlah kali perolehan bunga </w:t>
      </w:r>
      <w:r w:rsidRPr="00BB6C28">
        <w:rPr>
          <w:rFonts w:ascii="Times New Roman" w:hAnsi="Times New Roman" w:cs="Times New Roman"/>
          <w:i/>
          <w:iCs/>
          <w:sz w:val="24"/>
          <w:szCs w:val="24"/>
        </w:rPr>
        <w:t xml:space="preserve">(Times Interest Earned) </w:t>
      </w:r>
    </w:p>
    <w:p w:rsidR="00111218" w:rsidRPr="00BB6C28" w:rsidRDefault="00111218" w:rsidP="00A45966">
      <w:pPr>
        <w:pStyle w:val="NoSpacing"/>
        <w:numPr>
          <w:ilvl w:val="0"/>
          <w:numId w:val="10"/>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Lingkup Biaya Tetap </w:t>
      </w:r>
      <w:r w:rsidRPr="00BB6C28">
        <w:rPr>
          <w:rFonts w:ascii="Times New Roman" w:hAnsi="Times New Roman" w:cs="Times New Roman"/>
          <w:i/>
          <w:iCs/>
          <w:sz w:val="24"/>
          <w:szCs w:val="24"/>
        </w:rPr>
        <w:t xml:space="preserve">(Fixed Charge Coverage) </w:t>
      </w:r>
    </w:p>
    <w:p w:rsidR="00111218" w:rsidRPr="00BB6C28" w:rsidRDefault="00111218" w:rsidP="00A45966">
      <w:pPr>
        <w:pStyle w:val="NoSpacing"/>
        <w:numPr>
          <w:ilvl w:val="0"/>
          <w:numId w:val="10"/>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Lingkup Arus Kas </w:t>
      </w:r>
      <w:r w:rsidRPr="00BB6C28">
        <w:rPr>
          <w:rFonts w:ascii="Times New Roman" w:hAnsi="Times New Roman" w:cs="Times New Roman"/>
          <w:i/>
          <w:iCs/>
          <w:sz w:val="24"/>
          <w:szCs w:val="24"/>
        </w:rPr>
        <w:t xml:space="preserve">(Cash Flow Coverage) </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Rasio Aktivitas (</w:t>
      </w:r>
      <w:r w:rsidRPr="00BB6C28">
        <w:rPr>
          <w:rFonts w:ascii="Times New Roman" w:hAnsi="Times New Roman" w:cs="Times New Roman"/>
          <w:i/>
          <w:sz w:val="24"/>
          <w:szCs w:val="24"/>
        </w:rPr>
        <w:t>Activity Ratio</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1"/>
        </w:numPr>
        <w:tabs>
          <w:tab w:val="left" w:pos="1701"/>
        </w:tabs>
        <w:ind w:left="1418" w:hanging="142"/>
        <w:jc w:val="both"/>
        <w:rPr>
          <w:rFonts w:ascii="Times New Roman" w:hAnsi="Times New Roman" w:cs="Times New Roman"/>
          <w:sz w:val="24"/>
          <w:szCs w:val="24"/>
        </w:rPr>
      </w:pPr>
      <w:r w:rsidRPr="00BB6C28">
        <w:rPr>
          <w:rFonts w:ascii="Times New Roman" w:hAnsi="Times New Roman" w:cs="Times New Roman"/>
          <w:sz w:val="24"/>
          <w:szCs w:val="24"/>
        </w:rPr>
        <w:t>Perputaran Sediaan (</w:t>
      </w:r>
      <w:r w:rsidRPr="00BB6C28">
        <w:rPr>
          <w:rFonts w:ascii="Times New Roman" w:hAnsi="Times New Roman" w:cs="Times New Roman"/>
          <w:i/>
          <w:sz w:val="24"/>
          <w:szCs w:val="24"/>
        </w:rPr>
        <w:t>Inventory Turnover</w:t>
      </w:r>
      <w:r w:rsidRPr="00BB6C28">
        <w:rPr>
          <w:rFonts w:ascii="Times New Roman" w:hAnsi="Times New Roman" w:cs="Times New Roman"/>
          <w:sz w:val="24"/>
          <w:szCs w:val="24"/>
        </w:rPr>
        <w:t xml:space="preserve">) </w:t>
      </w:r>
    </w:p>
    <w:p w:rsidR="00E30D97" w:rsidRPr="00E30D97" w:rsidRDefault="00111218" w:rsidP="00A45966">
      <w:pPr>
        <w:pStyle w:val="NoSpacing"/>
        <w:numPr>
          <w:ilvl w:val="0"/>
          <w:numId w:val="11"/>
        </w:numPr>
        <w:tabs>
          <w:tab w:val="left" w:pos="1701"/>
        </w:tabs>
        <w:ind w:left="1418" w:hanging="142"/>
        <w:jc w:val="both"/>
        <w:rPr>
          <w:rFonts w:ascii="Times New Roman" w:hAnsi="Times New Roman" w:cs="Times New Roman"/>
          <w:sz w:val="24"/>
          <w:szCs w:val="24"/>
        </w:rPr>
      </w:pPr>
      <w:r w:rsidRPr="00BB6C28">
        <w:rPr>
          <w:rFonts w:ascii="Times New Roman" w:hAnsi="Times New Roman" w:cs="Times New Roman"/>
          <w:sz w:val="24"/>
          <w:szCs w:val="24"/>
        </w:rPr>
        <w:t>Rata-rata jangka waktu penagihan/perputaran piutang (</w:t>
      </w:r>
      <w:r w:rsidR="00E30D97">
        <w:rPr>
          <w:rFonts w:ascii="Times New Roman" w:hAnsi="Times New Roman" w:cs="Times New Roman"/>
          <w:i/>
          <w:sz w:val="24"/>
          <w:szCs w:val="24"/>
        </w:rPr>
        <w:t>Average</w:t>
      </w:r>
    </w:p>
    <w:p w:rsidR="00111218" w:rsidRPr="00BB6C28" w:rsidRDefault="00111218" w:rsidP="00A45966">
      <w:pPr>
        <w:pStyle w:val="NoSpacing"/>
        <w:tabs>
          <w:tab w:val="left" w:pos="1701"/>
        </w:tabs>
        <w:ind w:left="1701"/>
        <w:jc w:val="both"/>
        <w:rPr>
          <w:rFonts w:ascii="Times New Roman" w:hAnsi="Times New Roman" w:cs="Times New Roman"/>
          <w:sz w:val="24"/>
          <w:szCs w:val="24"/>
        </w:rPr>
      </w:pPr>
      <w:r w:rsidRPr="00BB6C28">
        <w:rPr>
          <w:rFonts w:ascii="Times New Roman" w:hAnsi="Times New Roman" w:cs="Times New Roman"/>
          <w:i/>
          <w:sz w:val="24"/>
          <w:szCs w:val="24"/>
        </w:rPr>
        <w:t>Collection Period</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1"/>
        </w:numPr>
        <w:tabs>
          <w:tab w:val="left" w:pos="1701"/>
        </w:tabs>
        <w:ind w:left="1418" w:hanging="142"/>
        <w:jc w:val="both"/>
        <w:rPr>
          <w:rFonts w:ascii="Times New Roman" w:hAnsi="Times New Roman" w:cs="Times New Roman"/>
          <w:sz w:val="24"/>
          <w:szCs w:val="24"/>
        </w:rPr>
      </w:pPr>
      <w:r w:rsidRPr="00BB6C28">
        <w:rPr>
          <w:rFonts w:ascii="Times New Roman" w:hAnsi="Times New Roman" w:cs="Times New Roman"/>
          <w:sz w:val="24"/>
          <w:szCs w:val="24"/>
        </w:rPr>
        <w:t>Perputaran aktiva tetap (</w:t>
      </w:r>
      <w:r w:rsidRPr="00BB6C28">
        <w:rPr>
          <w:rFonts w:ascii="Times New Roman" w:hAnsi="Times New Roman" w:cs="Times New Roman"/>
          <w:i/>
          <w:sz w:val="24"/>
          <w:szCs w:val="24"/>
        </w:rPr>
        <w:t>Fixed Assets Turnover</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1"/>
        </w:numPr>
        <w:tabs>
          <w:tab w:val="left" w:pos="1701"/>
        </w:tabs>
        <w:ind w:left="1418" w:hanging="142"/>
        <w:jc w:val="both"/>
        <w:rPr>
          <w:rFonts w:ascii="Times New Roman" w:hAnsi="Times New Roman" w:cs="Times New Roman"/>
          <w:sz w:val="24"/>
          <w:szCs w:val="24"/>
        </w:rPr>
      </w:pPr>
      <w:r w:rsidRPr="00BB6C28">
        <w:rPr>
          <w:rFonts w:ascii="Times New Roman" w:hAnsi="Times New Roman" w:cs="Times New Roman"/>
          <w:sz w:val="24"/>
          <w:szCs w:val="24"/>
        </w:rPr>
        <w:t>Perputaran total aktiva (</w:t>
      </w:r>
      <w:r w:rsidRPr="00BB6C28">
        <w:rPr>
          <w:rFonts w:ascii="Times New Roman" w:hAnsi="Times New Roman" w:cs="Times New Roman"/>
          <w:i/>
          <w:sz w:val="24"/>
          <w:szCs w:val="24"/>
        </w:rPr>
        <w:t>Total Assets Turnover</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Rasio Profitabilitas (</w:t>
      </w:r>
      <w:r w:rsidRPr="00BB6C28">
        <w:rPr>
          <w:rFonts w:ascii="Times New Roman" w:hAnsi="Times New Roman" w:cs="Times New Roman"/>
          <w:i/>
          <w:sz w:val="24"/>
          <w:szCs w:val="24"/>
        </w:rPr>
        <w:t>Profitability Ratio</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2"/>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Margin laba penjualan (</w:t>
      </w:r>
      <w:r w:rsidRPr="00BB6C28">
        <w:rPr>
          <w:rFonts w:ascii="Times New Roman" w:hAnsi="Times New Roman" w:cs="Times New Roman"/>
          <w:i/>
          <w:sz w:val="24"/>
          <w:szCs w:val="24"/>
        </w:rPr>
        <w:t>Profit Margin on Sales</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2"/>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Daya laba dasar (</w:t>
      </w:r>
      <w:r w:rsidRPr="00BB6C28">
        <w:rPr>
          <w:rFonts w:ascii="Times New Roman" w:hAnsi="Times New Roman" w:cs="Times New Roman"/>
          <w:i/>
          <w:sz w:val="24"/>
          <w:szCs w:val="24"/>
        </w:rPr>
        <w:t>Basic Earning Power</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2"/>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lastRenderedPageBreak/>
        <w:t>Hasil pengembalian total aktiva (</w:t>
      </w:r>
      <w:r w:rsidRPr="00BB6C28">
        <w:rPr>
          <w:rFonts w:ascii="Times New Roman" w:hAnsi="Times New Roman" w:cs="Times New Roman"/>
          <w:i/>
          <w:sz w:val="24"/>
          <w:szCs w:val="24"/>
        </w:rPr>
        <w:t>Return on Total Assets</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12"/>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Hasil pengembalian ekuitas (</w:t>
      </w:r>
      <w:r w:rsidRPr="00BB6C28">
        <w:rPr>
          <w:rFonts w:ascii="Times New Roman" w:hAnsi="Times New Roman" w:cs="Times New Roman"/>
          <w:i/>
          <w:sz w:val="24"/>
          <w:szCs w:val="24"/>
        </w:rPr>
        <w:t>Return on Total Equity</w:t>
      </w:r>
      <w:r w:rsidRPr="00BB6C28">
        <w:rPr>
          <w:rFonts w:ascii="Times New Roman" w:hAnsi="Times New Roman" w:cs="Times New Roman"/>
          <w:sz w:val="24"/>
          <w:szCs w:val="24"/>
        </w:rPr>
        <w:t xml:space="preserve">) </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 xml:space="preserve">Rasio Pertumbuhan </w:t>
      </w:r>
      <w:r w:rsidRPr="00BB6C28">
        <w:rPr>
          <w:rFonts w:ascii="Times New Roman" w:hAnsi="Times New Roman" w:cs="Times New Roman"/>
          <w:i/>
          <w:iCs/>
          <w:sz w:val="24"/>
          <w:szCs w:val="24"/>
        </w:rPr>
        <w:t xml:space="preserve">(Growth Ratio) </w:t>
      </w:r>
      <w:r w:rsidRPr="00BB6C28">
        <w:rPr>
          <w:rFonts w:ascii="Times New Roman" w:hAnsi="Times New Roman" w:cs="Times New Roman"/>
          <w:sz w:val="24"/>
          <w:szCs w:val="24"/>
        </w:rPr>
        <w:t>merupakan rasio yang menggambarkan kemampuan perusahaan mempertahankan posisi ekonominya ditengah pertumbuhan perekonomian dan sektor usahanya.</w:t>
      </w:r>
    </w:p>
    <w:p w:rsidR="00111218" w:rsidRPr="00BB6C28" w:rsidRDefault="00111218" w:rsidP="00A45966">
      <w:pPr>
        <w:pStyle w:val="NoSpacing"/>
        <w:numPr>
          <w:ilvl w:val="0"/>
          <w:numId w:val="13"/>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Pertumbuhan penjualan </w:t>
      </w:r>
    </w:p>
    <w:p w:rsidR="00111218" w:rsidRPr="00BB6C28" w:rsidRDefault="00111218" w:rsidP="00A45966">
      <w:pPr>
        <w:pStyle w:val="NoSpacing"/>
        <w:numPr>
          <w:ilvl w:val="0"/>
          <w:numId w:val="13"/>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Pertumbuhan laba bersih </w:t>
      </w:r>
    </w:p>
    <w:p w:rsidR="00111218" w:rsidRPr="00BB6C28" w:rsidRDefault="00111218" w:rsidP="00A45966">
      <w:pPr>
        <w:pStyle w:val="NoSpacing"/>
        <w:numPr>
          <w:ilvl w:val="0"/>
          <w:numId w:val="13"/>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Pertumbuhan pendapatan per saham </w:t>
      </w:r>
    </w:p>
    <w:p w:rsidR="00111218" w:rsidRPr="00BB6C28" w:rsidRDefault="00111218" w:rsidP="00A45966">
      <w:pPr>
        <w:pStyle w:val="NoSpacing"/>
        <w:numPr>
          <w:ilvl w:val="0"/>
          <w:numId w:val="13"/>
        </w:numPr>
        <w:ind w:left="1701" w:hanging="425"/>
        <w:jc w:val="both"/>
        <w:rPr>
          <w:rFonts w:ascii="Times New Roman" w:hAnsi="Times New Roman" w:cs="Times New Roman"/>
          <w:sz w:val="24"/>
          <w:szCs w:val="24"/>
        </w:rPr>
      </w:pPr>
      <w:r w:rsidRPr="00BB6C28">
        <w:rPr>
          <w:rFonts w:ascii="Times New Roman" w:hAnsi="Times New Roman" w:cs="Times New Roman"/>
          <w:sz w:val="24"/>
          <w:szCs w:val="24"/>
        </w:rPr>
        <w:t xml:space="preserve">Pertubuhan dividen per saham </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 xml:space="preserve">Rasio penilaian </w:t>
      </w:r>
      <w:r w:rsidRPr="00BB6C28">
        <w:rPr>
          <w:rFonts w:ascii="Times New Roman" w:hAnsi="Times New Roman" w:cs="Times New Roman"/>
          <w:i/>
          <w:iCs/>
          <w:sz w:val="24"/>
          <w:szCs w:val="24"/>
        </w:rPr>
        <w:t xml:space="preserve">(Valuation Ratio </w:t>
      </w:r>
      <w:r w:rsidRPr="00BB6C28">
        <w:rPr>
          <w:rFonts w:ascii="Times New Roman" w:hAnsi="Times New Roman" w:cs="Times New Roman"/>
          <w:sz w:val="24"/>
          <w:szCs w:val="24"/>
        </w:rPr>
        <w:t>yaitu rasio yang memberikan ukuran kemampuan manajemen dalam menciptakan nilai pasar usahanya di atas biaya investasi.</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 xml:space="preserve">Rasio harga saham terhadap pendapatan </w:t>
      </w:r>
    </w:p>
    <w:p w:rsidR="00111218" w:rsidRPr="00BB6C28" w:rsidRDefault="00111218" w:rsidP="00A45966">
      <w:pPr>
        <w:pStyle w:val="NoSpacing"/>
        <w:numPr>
          <w:ilvl w:val="0"/>
          <w:numId w:val="8"/>
        </w:numPr>
        <w:ind w:left="1134"/>
        <w:jc w:val="both"/>
        <w:rPr>
          <w:rFonts w:ascii="Times New Roman" w:hAnsi="Times New Roman" w:cs="Times New Roman"/>
          <w:sz w:val="24"/>
          <w:szCs w:val="24"/>
        </w:rPr>
      </w:pPr>
      <w:r w:rsidRPr="00BB6C28">
        <w:rPr>
          <w:rFonts w:ascii="Times New Roman" w:hAnsi="Times New Roman" w:cs="Times New Roman"/>
          <w:sz w:val="24"/>
          <w:szCs w:val="24"/>
        </w:rPr>
        <w:t xml:space="preserve">Rasio nilai pasar saham terhadap nilai buku </w:t>
      </w:r>
    </w:p>
    <w:p w:rsidR="00111218" w:rsidRPr="00BB6C28" w:rsidRDefault="00111218" w:rsidP="00A45966">
      <w:pPr>
        <w:pStyle w:val="NoSpacing"/>
        <w:ind w:left="1134"/>
        <w:jc w:val="both"/>
        <w:rPr>
          <w:rFonts w:ascii="Times New Roman" w:hAnsi="Times New Roman" w:cs="Times New Roman"/>
          <w:sz w:val="24"/>
          <w:szCs w:val="24"/>
        </w:rPr>
      </w:pPr>
    </w:p>
    <w:p w:rsidR="00111218" w:rsidRPr="00CA0252" w:rsidRDefault="00111218" w:rsidP="00A45966">
      <w:pPr>
        <w:pStyle w:val="NoSpacing"/>
        <w:spacing w:line="360" w:lineRule="auto"/>
        <w:ind w:firstLine="426"/>
        <w:jc w:val="both"/>
        <w:rPr>
          <w:rFonts w:ascii="Times New Roman" w:hAnsi="Times New Roman" w:cs="Times New Roman"/>
          <w:sz w:val="24"/>
          <w:szCs w:val="24"/>
        </w:rPr>
      </w:pPr>
      <w:r w:rsidRPr="00BB6C28">
        <w:rPr>
          <w:rFonts w:ascii="Times New Roman" w:hAnsi="Times New Roman" w:cs="Times New Roman"/>
          <w:sz w:val="24"/>
          <w:szCs w:val="24"/>
        </w:rPr>
        <w:t>Jenis rasio</w:t>
      </w:r>
      <w:r w:rsidR="0066460D">
        <w:rPr>
          <w:rFonts w:ascii="Times New Roman" w:hAnsi="Times New Roman" w:cs="Times New Roman"/>
          <w:sz w:val="24"/>
          <w:szCs w:val="24"/>
        </w:rPr>
        <w:t xml:space="preserve"> keuangan</w:t>
      </w:r>
      <w:r w:rsidRPr="00BB6C28">
        <w:rPr>
          <w:rFonts w:ascii="Times New Roman" w:hAnsi="Times New Roman" w:cs="Times New Roman"/>
          <w:sz w:val="24"/>
          <w:szCs w:val="24"/>
        </w:rPr>
        <w:t xml:space="preserve"> yang digunakan dalam p</w:t>
      </w:r>
      <w:r w:rsidR="0066460D">
        <w:rPr>
          <w:rFonts w:ascii="Times New Roman" w:hAnsi="Times New Roman" w:cs="Times New Roman"/>
          <w:sz w:val="24"/>
          <w:szCs w:val="24"/>
        </w:rPr>
        <w:t>enelitian ini adalah sebagai berikut:</w:t>
      </w:r>
    </w:p>
    <w:p w:rsidR="00111218" w:rsidRPr="00BB6C28" w:rsidRDefault="00111218" w:rsidP="003A0011">
      <w:pPr>
        <w:pStyle w:val="Default"/>
        <w:numPr>
          <w:ilvl w:val="1"/>
          <w:numId w:val="8"/>
        </w:numPr>
        <w:spacing w:line="360" w:lineRule="auto"/>
        <w:ind w:left="426" w:hanging="426"/>
        <w:jc w:val="both"/>
        <w:rPr>
          <w:b/>
          <w:bCs/>
        </w:rPr>
      </w:pPr>
      <w:r w:rsidRPr="00BB6C28">
        <w:rPr>
          <w:b/>
          <w:bCs/>
        </w:rPr>
        <w:t>Rasio Likuiditas</w:t>
      </w:r>
    </w:p>
    <w:p w:rsidR="00111218" w:rsidRPr="00BB6C28" w:rsidRDefault="00111218" w:rsidP="003A0011">
      <w:pPr>
        <w:pStyle w:val="NoSpacing"/>
        <w:spacing w:line="360" w:lineRule="auto"/>
        <w:ind w:left="426" w:firstLine="709"/>
        <w:jc w:val="both"/>
        <w:rPr>
          <w:rFonts w:ascii="Times New Roman" w:hAnsi="Times New Roman" w:cs="Times New Roman"/>
          <w:sz w:val="24"/>
          <w:szCs w:val="24"/>
          <w:lang w:val="en-US"/>
        </w:rPr>
      </w:pPr>
      <w:r w:rsidRPr="00BB6C28">
        <w:rPr>
          <w:rFonts w:ascii="Times New Roman" w:hAnsi="Times New Roman" w:cs="Times New Roman"/>
          <w:sz w:val="24"/>
          <w:szCs w:val="24"/>
        </w:rPr>
        <w:t xml:space="preserve">Menurut </w:t>
      </w:r>
      <w:proofErr w:type="spellStart"/>
      <w:r w:rsidRPr="00BB6C28">
        <w:rPr>
          <w:rFonts w:ascii="Times New Roman" w:hAnsi="Times New Roman" w:cs="Times New Roman"/>
          <w:sz w:val="24"/>
          <w:szCs w:val="24"/>
          <w:lang w:val="en-US"/>
        </w:rPr>
        <w:t>Harahap</w:t>
      </w:r>
      <w:proofErr w:type="spellEnd"/>
      <w:r w:rsidRPr="00BB6C28">
        <w:rPr>
          <w:rFonts w:ascii="Times New Roman" w:hAnsi="Times New Roman" w:cs="Times New Roman"/>
          <w:sz w:val="24"/>
          <w:szCs w:val="24"/>
        </w:rPr>
        <w:t xml:space="preserve"> (201</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:301), “Likuiditas menggambarkan kemampuan perusahaan untuk menyelesaikan kewajiban jangka pendeknya”.</w:t>
      </w:r>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 xml:space="preserve">Seperti yang telah dinyatakan sebelumnya bahwa likuiditas merupakan salah satu faktor yang sangat berpengaruh dalam menentukan sukses atau kegagalan suatu perusahaan. Rasio Likuiditas, menunjukkan kemampuan perusahaan dalam memenuhi kewajiban </w:t>
      </w:r>
      <w:r w:rsidRPr="00BB6C28">
        <w:rPr>
          <w:rFonts w:ascii="Times New Roman" w:hAnsi="Times New Roman" w:cs="Times New Roman"/>
          <w:i/>
          <w:sz w:val="24"/>
          <w:szCs w:val="24"/>
        </w:rPr>
        <w:t>financial</w:t>
      </w:r>
      <w:r w:rsidRPr="00BB6C28">
        <w:rPr>
          <w:rFonts w:ascii="Times New Roman" w:hAnsi="Times New Roman" w:cs="Times New Roman"/>
          <w:sz w:val="24"/>
          <w:szCs w:val="24"/>
        </w:rPr>
        <w:t xml:space="preserve"> jangka pendek. </w:t>
      </w:r>
    </w:p>
    <w:p w:rsidR="00111218" w:rsidRPr="00BB6C28" w:rsidRDefault="00111218" w:rsidP="003A0011">
      <w:pPr>
        <w:pStyle w:val="NoSpacing"/>
        <w:spacing w:line="360" w:lineRule="auto"/>
        <w:ind w:left="426" w:firstLine="851"/>
        <w:jc w:val="both"/>
        <w:rPr>
          <w:rFonts w:ascii="Times New Roman" w:hAnsi="Times New Roman" w:cs="Times New Roman"/>
          <w:sz w:val="24"/>
          <w:szCs w:val="24"/>
        </w:rPr>
      </w:pPr>
      <w:r w:rsidRPr="00BB6C28">
        <w:rPr>
          <w:rFonts w:ascii="Times New Roman" w:hAnsi="Times New Roman" w:cs="Times New Roman"/>
          <w:sz w:val="24"/>
          <w:szCs w:val="24"/>
        </w:rPr>
        <w:t>Menurut Munawir (201</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 xml:space="preserve">:71), definisi rasio likuiditas adalah : </w:t>
      </w:r>
    </w:p>
    <w:p w:rsidR="00111218" w:rsidRPr="00BB6C28" w:rsidRDefault="00111218" w:rsidP="004C3695">
      <w:pPr>
        <w:pStyle w:val="NoSpacing"/>
        <w:ind w:left="1276"/>
        <w:jc w:val="both"/>
        <w:rPr>
          <w:rFonts w:ascii="Times New Roman" w:hAnsi="Times New Roman" w:cs="Times New Roman"/>
          <w:sz w:val="24"/>
          <w:szCs w:val="24"/>
        </w:rPr>
      </w:pPr>
      <w:r w:rsidRPr="00BB6C28">
        <w:rPr>
          <w:rFonts w:ascii="Times New Roman" w:hAnsi="Times New Roman" w:cs="Times New Roman"/>
          <w:sz w:val="24"/>
          <w:szCs w:val="24"/>
        </w:rPr>
        <w:t xml:space="preserve">Rasio likuiditas merupakan rasio yang digunakan untuk menganalisa dan menginterpretasikan posisi keuangan jangka pendek, tetapi juga sangat membantu manajemen untuk mengecek efisiensi modal kerja yang digunakan dalam perusahaan, juga penting bagi kreditor jangka panjang dan pemegang saham yang akhirnya atau setidak-tidaknya ingin mengetahui prospek dari deviden dan pembayaran bunga di masa yang akan datang. </w:t>
      </w:r>
    </w:p>
    <w:p w:rsidR="00111218" w:rsidRPr="00BB6C28" w:rsidRDefault="00111218" w:rsidP="003A0011">
      <w:pPr>
        <w:pStyle w:val="NoSpacing"/>
        <w:ind w:left="426"/>
        <w:jc w:val="both"/>
        <w:rPr>
          <w:rFonts w:ascii="Times New Roman" w:hAnsi="Times New Roman" w:cs="Times New Roman"/>
          <w:sz w:val="24"/>
          <w:szCs w:val="24"/>
        </w:rPr>
      </w:pPr>
    </w:p>
    <w:p w:rsidR="00111218" w:rsidRPr="00BB6C28" w:rsidRDefault="00111218" w:rsidP="003A0011">
      <w:pPr>
        <w:pStyle w:val="NoSpacing"/>
        <w:spacing w:line="360" w:lineRule="auto"/>
        <w:ind w:left="426"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Perusahaan yang mampu untuk memenuhi liabilitas keuangannya tepat pada waktunya berarti perusahaan tersebut dalam keadaan likuid. Perusahaan dikatakan mampu memenuhi liabilitas keuangan tepat pada waktunya apabila perusahaan tersebut mempunyai alat pembayaran ataupun aktiva lancar yang lebih besar dibanding utang lancarnya atau utang jangka </w:t>
      </w:r>
      <w:r w:rsidRPr="00BB6C28">
        <w:rPr>
          <w:rFonts w:ascii="Times New Roman" w:hAnsi="Times New Roman" w:cs="Times New Roman"/>
          <w:sz w:val="24"/>
          <w:szCs w:val="24"/>
        </w:rPr>
        <w:lastRenderedPageBreak/>
        <w:t xml:space="preserve">pendek. Apabila perusahaan mampu mendanai dan melunasi kewajiban jangka pendeknya dengan baik maka potensi perusahaan mengalami </w:t>
      </w:r>
      <w:r w:rsidRPr="00BB6C28">
        <w:rPr>
          <w:rFonts w:ascii="Times New Roman" w:hAnsi="Times New Roman" w:cs="Times New Roman"/>
          <w:i/>
          <w:sz w:val="24"/>
          <w:szCs w:val="24"/>
        </w:rPr>
        <w:t>financial distress</w:t>
      </w:r>
      <w:r w:rsidRPr="00BB6C28">
        <w:rPr>
          <w:rFonts w:ascii="Times New Roman" w:hAnsi="Times New Roman" w:cs="Times New Roman"/>
          <w:sz w:val="24"/>
          <w:szCs w:val="24"/>
        </w:rPr>
        <w:t xml:space="preserve"> akan semakin kecil. </w:t>
      </w:r>
    </w:p>
    <w:p w:rsidR="005F237D" w:rsidRDefault="00111218" w:rsidP="003A0011">
      <w:pPr>
        <w:pStyle w:val="NoSpacing"/>
        <w:spacing w:line="360" w:lineRule="auto"/>
        <w:ind w:left="426"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Rasio likuiditas yang akan digunakan dalam digunakan dalam penelitian ini adalah </w:t>
      </w:r>
      <w:r w:rsidRPr="00BB6C28">
        <w:rPr>
          <w:rFonts w:ascii="Times New Roman" w:hAnsi="Times New Roman" w:cs="Times New Roman"/>
          <w:i/>
          <w:sz w:val="24"/>
          <w:szCs w:val="24"/>
        </w:rPr>
        <w:t>current ratio. Current ratio</w:t>
      </w:r>
      <w:r w:rsidRPr="00BB6C28">
        <w:rPr>
          <w:rFonts w:ascii="Times New Roman" w:hAnsi="Times New Roman" w:cs="Times New Roman"/>
          <w:sz w:val="24"/>
          <w:szCs w:val="24"/>
        </w:rPr>
        <w:t xml:space="preserve"> menunjukkan tingkat keamanan (</w:t>
      </w:r>
      <w:r w:rsidRPr="00BB6C28">
        <w:rPr>
          <w:rFonts w:ascii="Times New Roman" w:hAnsi="Times New Roman" w:cs="Times New Roman"/>
          <w:i/>
          <w:sz w:val="24"/>
          <w:szCs w:val="24"/>
        </w:rPr>
        <w:t>margin of safety</w:t>
      </w:r>
      <w:r w:rsidRPr="00BB6C28">
        <w:rPr>
          <w:rFonts w:ascii="Times New Roman" w:hAnsi="Times New Roman" w:cs="Times New Roman"/>
          <w:sz w:val="24"/>
          <w:szCs w:val="24"/>
        </w:rPr>
        <w:t xml:space="preserve">) kreditor jangka pendek, atau kemampuan perusahaan untuk membayar hutang-hutang tersebut. Semakin tinggi </w:t>
      </w:r>
      <w:r w:rsidRPr="00BB6C28">
        <w:rPr>
          <w:rFonts w:ascii="Times New Roman" w:hAnsi="Times New Roman" w:cs="Times New Roman"/>
          <w:i/>
          <w:sz w:val="24"/>
          <w:szCs w:val="24"/>
        </w:rPr>
        <w:t>current ratio</w:t>
      </w:r>
      <w:r w:rsidRPr="00BB6C28">
        <w:rPr>
          <w:rFonts w:ascii="Times New Roman" w:hAnsi="Times New Roman" w:cs="Times New Roman"/>
          <w:sz w:val="24"/>
          <w:szCs w:val="24"/>
        </w:rPr>
        <w:t xml:space="preserve"> maka akan semakin besar kemampuan perusahaan untuk membayar berbagai tagihannya. Menurut </w:t>
      </w:r>
      <w:proofErr w:type="spellStart"/>
      <w:r w:rsidRPr="00BB6C28">
        <w:rPr>
          <w:rFonts w:ascii="Times New Roman" w:hAnsi="Times New Roman" w:cs="Times New Roman"/>
          <w:sz w:val="24"/>
          <w:szCs w:val="24"/>
          <w:lang w:val="en-US"/>
        </w:rPr>
        <w:t>Harahap</w:t>
      </w:r>
      <w:proofErr w:type="spellEnd"/>
      <w:r w:rsidRPr="00BB6C28">
        <w:rPr>
          <w:rFonts w:ascii="Times New Roman" w:hAnsi="Times New Roman" w:cs="Times New Roman"/>
          <w:sz w:val="24"/>
          <w:szCs w:val="24"/>
          <w:lang w:val="en-US"/>
        </w:rPr>
        <w:t xml:space="preserve"> </w:t>
      </w:r>
      <w:r w:rsidRPr="00BB6C28">
        <w:rPr>
          <w:rFonts w:ascii="Times New Roman" w:hAnsi="Times New Roman" w:cs="Times New Roman"/>
          <w:sz w:val="24"/>
          <w:szCs w:val="24"/>
        </w:rPr>
        <w:t>(201</w:t>
      </w:r>
      <w:r w:rsidRPr="00BB6C28">
        <w:rPr>
          <w:rFonts w:ascii="Times New Roman" w:hAnsi="Times New Roman" w:cs="Times New Roman"/>
          <w:sz w:val="24"/>
          <w:szCs w:val="24"/>
          <w:lang w:val="en-US"/>
        </w:rPr>
        <w:t>5</w:t>
      </w:r>
      <w:r w:rsidRPr="00BB6C28">
        <w:rPr>
          <w:rFonts w:ascii="Times New Roman" w:hAnsi="Times New Roman" w:cs="Times New Roman"/>
          <w:sz w:val="24"/>
          <w:szCs w:val="24"/>
        </w:rPr>
        <w:t>:301), rumus untuk mencari rasio kas adalah sebagai berikut:</w:t>
      </w:r>
    </w:p>
    <w:p w:rsidR="0065248A" w:rsidRDefault="00472D0B" w:rsidP="00A45966">
      <w:pPr>
        <w:pStyle w:val="NoSpacing"/>
        <w:spacing w:line="360" w:lineRule="auto"/>
        <w:ind w:left="993"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0" style="position:absolute;left:0;text-align:left;margin-left:68.95pt;margin-top:14.35pt;width:273.6pt;height:47.55pt;z-index:251675648">
            <v:textbox style="mso-next-textbox:#_x0000_s1050">
              <w:txbxContent>
                <w:p w:rsidR="002E14EB" w:rsidRPr="00862F22" w:rsidRDefault="002E14EB" w:rsidP="00111218">
                  <w:pPr>
                    <w:pStyle w:val="NoSpacing"/>
                    <w:spacing w:line="360" w:lineRule="auto"/>
                    <w:jc w:val="both"/>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m:t>Current</m:t>
                      </m:r>
                      <m:r>
                        <m:rPr>
                          <m:sty m:val="b"/>
                        </m:rPr>
                        <w:rPr>
                          <w:rFonts w:ascii="Cambria Math" w:eastAsiaTheme="minorEastAsia" w:hAnsi="Times New Roman" w:cs="Times New Roman"/>
                          <w:sz w:val="24"/>
                          <w:szCs w:val="24"/>
                        </w:rPr>
                        <m:t xml:space="preserve"> </m:t>
                      </m:r>
                      <m:r>
                        <m:rPr>
                          <m:sty m:val="bi"/>
                        </m:rPr>
                        <w:rPr>
                          <w:rFonts w:ascii="Cambria Math" w:eastAsiaTheme="minorEastAsia" w:hAnsi="Cambria Math" w:cs="Times New Roman"/>
                          <w:sz w:val="24"/>
                          <w:szCs w:val="24"/>
                        </w:rPr>
                        <m:t>Ratio</m:t>
                      </m:r>
                      <m:r>
                        <m:rPr>
                          <m:sty m:val="b"/>
                        </m:rPr>
                        <w:rPr>
                          <w:rFonts w:ascii="Cambria Math" w:hAnsi="Times New Roman" w:cs="Times New Roman"/>
                          <w:sz w:val="24"/>
                          <w:szCs w:val="24"/>
                        </w:rPr>
                        <m:t>=</m:t>
                      </m:r>
                      <m:f>
                        <m:fPr>
                          <m:ctrlPr>
                            <w:rPr>
                              <w:rFonts w:ascii="Cambria Math" w:hAnsi="Times New Roman" w:cs="Times New Roman"/>
                              <w:b/>
                              <w:sz w:val="24"/>
                              <w:szCs w:val="24"/>
                            </w:rPr>
                          </m:ctrlPr>
                        </m:fPr>
                        <m:num>
                          <m:r>
                            <m:rPr>
                              <m:sty m:val="bi"/>
                            </m:rPr>
                            <w:rPr>
                              <w:rFonts w:ascii="Cambria Math" w:hAnsi="Cambria Math" w:cs="Times New Roman"/>
                              <w:sz w:val="24"/>
                              <w:szCs w:val="24"/>
                            </w:rPr>
                            <m:t>Aktiva</m:t>
                          </m:r>
                          <m:r>
                            <m:rPr>
                              <m:sty m:val="b"/>
                            </m:rPr>
                            <w:rPr>
                              <w:rFonts w:ascii="Cambria Math" w:hAnsi="Times New Roman" w:cs="Times New Roman"/>
                              <w:sz w:val="24"/>
                              <w:szCs w:val="24"/>
                            </w:rPr>
                            <m:t xml:space="preserve"> </m:t>
                          </m:r>
                          <m:r>
                            <m:rPr>
                              <m:sty m:val="bi"/>
                            </m:rPr>
                            <w:rPr>
                              <w:rFonts w:ascii="Cambria Math" w:hAnsi="Cambria Math" w:cs="Times New Roman"/>
                              <w:sz w:val="24"/>
                              <w:szCs w:val="24"/>
                            </w:rPr>
                            <m:t>Lancar</m:t>
                          </m:r>
                        </m:num>
                        <m:den>
                          <m:r>
                            <m:rPr>
                              <m:sty m:val="bi"/>
                            </m:rPr>
                            <w:rPr>
                              <w:rFonts w:ascii="Cambria Math" w:hAnsi="Cambria Math" w:cs="Times New Roman"/>
                              <w:sz w:val="24"/>
                              <w:szCs w:val="24"/>
                            </w:rPr>
                            <m:t>Utang</m:t>
                          </m:r>
                          <m:r>
                            <m:rPr>
                              <m:sty m:val="b"/>
                            </m:rPr>
                            <w:rPr>
                              <w:rFonts w:ascii="Cambria Math" w:hAnsi="Times New Roman" w:cs="Times New Roman"/>
                              <w:sz w:val="24"/>
                              <w:szCs w:val="24"/>
                            </w:rPr>
                            <m:t xml:space="preserve"> </m:t>
                          </m:r>
                          <m:r>
                            <m:rPr>
                              <m:sty m:val="bi"/>
                            </m:rPr>
                            <w:rPr>
                              <w:rFonts w:ascii="Cambria Math" w:hAnsi="Cambria Math" w:cs="Times New Roman"/>
                              <w:sz w:val="24"/>
                              <w:szCs w:val="24"/>
                            </w:rPr>
                            <m:t>Lancar</m:t>
                          </m:r>
                        </m:den>
                      </m:f>
                      <m:r>
                        <m:rPr>
                          <m:sty m:val="b"/>
                        </m:rPr>
                        <w:rPr>
                          <w:rFonts w:ascii="Cambria Math" w:hAnsi="Times New Roman" w:cs="Times New Roman"/>
                          <w:sz w:val="24"/>
                          <w:szCs w:val="24"/>
                        </w:rPr>
                        <m:t>x 100%</m:t>
                      </m:r>
                    </m:oMath>
                  </m:oMathPara>
                </w:p>
                <w:p w:rsidR="002E14EB" w:rsidRDefault="002E14EB" w:rsidP="00111218"/>
              </w:txbxContent>
            </v:textbox>
          </v:rect>
        </w:pict>
      </w:r>
    </w:p>
    <w:p w:rsidR="004D2205" w:rsidRDefault="004D2205" w:rsidP="00A45966">
      <w:pPr>
        <w:pStyle w:val="NoSpacing"/>
        <w:spacing w:line="360" w:lineRule="auto"/>
        <w:ind w:left="993"/>
        <w:jc w:val="both"/>
        <w:rPr>
          <w:rFonts w:ascii="Times New Roman" w:hAnsi="Times New Roman" w:cs="Times New Roman"/>
          <w:sz w:val="24"/>
          <w:szCs w:val="24"/>
        </w:rPr>
      </w:pPr>
    </w:p>
    <w:p w:rsidR="004D2205" w:rsidRDefault="004D2205" w:rsidP="00A45966">
      <w:pPr>
        <w:pStyle w:val="NoSpacing"/>
        <w:spacing w:line="360" w:lineRule="auto"/>
        <w:ind w:left="993"/>
        <w:jc w:val="both"/>
        <w:rPr>
          <w:rFonts w:ascii="Times New Roman" w:eastAsiaTheme="minorEastAsia" w:hAnsi="Times New Roman" w:cs="Times New Roman"/>
          <w:sz w:val="24"/>
          <w:szCs w:val="24"/>
        </w:rPr>
      </w:pPr>
    </w:p>
    <w:p w:rsidR="0066460D" w:rsidRPr="0065248A" w:rsidRDefault="0066460D" w:rsidP="00A45966">
      <w:pPr>
        <w:pStyle w:val="NoSpacing"/>
        <w:spacing w:line="360" w:lineRule="auto"/>
        <w:ind w:left="993"/>
        <w:jc w:val="both"/>
        <w:rPr>
          <w:rFonts w:ascii="Times New Roman" w:eastAsiaTheme="minorEastAsia" w:hAnsi="Times New Roman" w:cs="Times New Roman"/>
          <w:sz w:val="24"/>
          <w:szCs w:val="24"/>
        </w:rPr>
      </w:pPr>
    </w:p>
    <w:p w:rsidR="00111218" w:rsidRPr="00BB6C28" w:rsidRDefault="00111218" w:rsidP="003A0011">
      <w:pPr>
        <w:pStyle w:val="Default"/>
        <w:numPr>
          <w:ilvl w:val="1"/>
          <w:numId w:val="8"/>
        </w:numPr>
        <w:spacing w:line="360" w:lineRule="auto"/>
        <w:ind w:left="426" w:hanging="426"/>
        <w:jc w:val="both"/>
      </w:pPr>
      <w:r w:rsidRPr="00BB6C28">
        <w:rPr>
          <w:b/>
          <w:bCs/>
        </w:rPr>
        <w:t>Profitabilitas</w:t>
      </w:r>
    </w:p>
    <w:p w:rsidR="00111218" w:rsidRPr="00BB6C28" w:rsidRDefault="00641EE7" w:rsidP="003A0011">
      <w:pPr>
        <w:pStyle w:val="NoSpacing"/>
        <w:spacing w:line="360" w:lineRule="auto"/>
        <w:ind w:left="426" w:firstLine="709"/>
        <w:jc w:val="both"/>
        <w:rPr>
          <w:rFonts w:ascii="Times New Roman" w:hAnsi="Times New Roman" w:cs="Times New Roman"/>
          <w:sz w:val="24"/>
          <w:szCs w:val="24"/>
        </w:rPr>
      </w:pPr>
      <w:r>
        <w:rPr>
          <w:rFonts w:ascii="Times New Roman" w:hAnsi="Times New Roman" w:cs="Times New Roman"/>
          <w:sz w:val="24"/>
          <w:szCs w:val="24"/>
        </w:rPr>
        <w:t>Di dalam kegiatan bisnis</w:t>
      </w:r>
      <w:r w:rsidR="00111218" w:rsidRPr="00BB6C28">
        <w:rPr>
          <w:rFonts w:ascii="Times New Roman" w:hAnsi="Times New Roman" w:cs="Times New Roman"/>
          <w:sz w:val="24"/>
          <w:szCs w:val="24"/>
        </w:rPr>
        <w:t xml:space="preserve"> setiap perusahaan memiliki tujuan utama yaitu berorientasi pada keuntungan. Untuk mendapatkan keuntungan tersebut perusahaan harus dapat menjual barang atau jasa lebih tinggi daripada biaya dalam produksi. Suatu perusahaan akan selalu melakukan sebuah perencanaan dalam penentuan keuntungan yang akan diperoleh di masa mendatang. Salah satu alat analisis untuk menganalisis kemampuan perusahaan dalam menghasilkan laba yang biasanya dilakukan adalah rasio profitabilitas. Semakain baik rasio profitabilitas maka menggambarkan tingginya perolehan keuntungan perusahaan. </w:t>
      </w:r>
    </w:p>
    <w:p w:rsidR="00111218" w:rsidRPr="00BB6C28" w:rsidRDefault="00111218" w:rsidP="0040281B">
      <w:pPr>
        <w:pStyle w:val="NoSpacing"/>
        <w:spacing w:line="360" w:lineRule="auto"/>
        <w:ind w:left="1134"/>
        <w:jc w:val="both"/>
        <w:rPr>
          <w:rFonts w:ascii="Times New Roman" w:hAnsi="Times New Roman" w:cs="Times New Roman"/>
          <w:sz w:val="24"/>
          <w:szCs w:val="24"/>
        </w:rPr>
      </w:pPr>
      <w:r w:rsidRPr="00BB6C28">
        <w:rPr>
          <w:rFonts w:ascii="Times New Roman" w:hAnsi="Times New Roman" w:cs="Times New Roman"/>
          <w:sz w:val="24"/>
          <w:szCs w:val="24"/>
        </w:rPr>
        <w:t xml:space="preserve">Pengertian rasio profitabilitas menurut Kasmir (2015:110): </w:t>
      </w:r>
    </w:p>
    <w:p w:rsidR="00111218" w:rsidRPr="00BB6C28" w:rsidRDefault="00111218" w:rsidP="0040281B">
      <w:pPr>
        <w:pStyle w:val="NoSpacing"/>
        <w:ind w:left="1134"/>
        <w:jc w:val="both"/>
        <w:rPr>
          <w:rFonts w:ascii="Times New Roman" w:hAnsi="Times New Roman" w:cs="Times New Roman"/>
          <w:sz w:val="24"/>
          <w:szCs w:val="24"/>
          <w:lang w:val="en-US"/>
        </w:rPr>
      </w:pPr>
      <w:r w:rsidRPr="00BB6C28">
        <w:rPr>
          <w:rFonts w:ascii="Times New Roman" w:hAnsi="Times New Roman" w:cs="Times New Roman"/>
          <w:sz w:val="24"/>
          <w:szCs w:val="24"/>
        </w:rPr>
        <w:t xml:space="preserve">Rasio profitabilitas merupakan rasio untuk menilai kemampuan perusahaan dalam mencari keuntungan atau laba dalam suatu periode tertentu. rasio ini juga memberikan ukuran tingkat efektivitas manajemen suatu perusahaan. Hal ini ditunjukkan oleh laba yang dihasilkan dari penjualan dan pendapatan investasi. Intinya adalah penggunaan rasio ini menunjukkan efisiensi perusahaan. </w:t>
      </w:r>
    </w:p>
    <w:p w:rsidR="00111218" w:rsidRPr="00BB6C28" w:rsidRDefault="00111218" w:rsidP="003A0011">
      <w:pPr>
        <w:pStyle w:val="NoSpacing"/>
        <w:ind w:left="426"/>
        <w:jc w:val="both"/>
        <w:rPr>
          <w:rFonts w:ascii="Times New Roman" w:hAnsi="Times New Roman" w:cs="Times New Roman"/>
          <w:sz w:val="24"/>
          <w:szCs w:val="24"/>
          <w:lang w:val="en-US"/>
        </w:rPr>
      </w:pPr>
    </w:p>
    <w:p w:rsidR="00111218" w:rsidRPr="00BB6C28" w:rsidRDefault="00111218" w:rsidP="003A0011">
      <w:pPr>
        <w:pStyle w:val="NoSpacing"/>
        <w:spacing w:line="360" w:lineRule="auto"/>
        <w:ind w:left="426"/>
        <w:jc w:val="both"/>
        <w:rPr>
          <w:rFonts w:ascii="Times New Roman" w:hAnsi="Times New Roman" w:cs="Times New Roman"/>
          <w:sz w:val="24"/>
          <w:szCs w:val="24"/>
        </w:rPr>
      </w:pPr>
      <w:r w:rsidRPr="00BB6C28">
        <w:rPr>
          <w:rFonts w:ascii="Times New Roman" w:hAnsi="Times New Roman" w:cs="Times New Roman"/>
          <w:sz w:val="24"/>
          <w:szCs w:val="24"/>
        </w:rPr>
        <w:lastRenderedPageBreak/>
        <w:t xml:space="preserve">Terdapat jenis-jenis rasio profitabilitas yang dapat digunakan menurut Kasmir (2015: 199) antara lain: </w:t>
      </w:r>
    </w:p>
    <w:p w:rsidR="00111218" w:rsidRPr="00BB6C28" w:rsidRDefault="00111218" w:rsidP="003A0011">
      <w:pPr>
        <w:pStyle w:val="NoSpacing"/>
        <w:numPr>
          <w:ilvl w:val="1"/>
          <w:numId w:val="35"/>
        </w:numPr>
        <w:ind w:left="426" w:hanging="425"/>
        <w:jc w:val="both"/>
        <w:rPr>
          <w:rFonts w:ascii="Times New Roman" w:hAnsi="Times New Roman" w:cs="Times New Roman"/>
          <w:sz w:val="24"/>
          <w:szCs w:val="24"/>
        </w:rPr>
      </w:pPr>
      <w:r w:rsidRPr="00BB6C28">
        <w:rPr>
          <w:rFonts w:ascii="Times New Roman" w:hAnsi="Times New Roman" w:cs="Times New Roman"/>
          <w:i/>
          <w:iCs/>
          <w:sz w:val="24"/>
          <w:szCs w:val="24"/>
        </w:rPr>
        <w:t xml:space="preserve">Gross Profit Margin </w:t>
      </w:r>
    </w:p>
    <w:p w:rsidR="00111218" w:rsidRPr="00BB6C28" w:rsidRDefault="00111218" w:rsidP="003A0011">
      <w:pPr>
        <w:pStyle w:val="NoSpacing"/>
        <w:numPr>
          <w:ilvl w:val="1"/>
          <w:numId w:val="35"/>
        </w:numPr>
        <w:ind w:left="426" w:hanging="425"/>
        <w:jc w:val="both"/>
        <w:rPr>
          <w:rFonts w:ascii="Times New Roman" w:hAnsi="Times New Roman" w:cs="Times New Roman"/>
          <w:sz w:val="24"/>
          <w:szCs w:val="24"/>
        </w:rPr>
      </w:pPr>
      <w:r w:rsidRPr="00BB6C28">
        <w:rPr>
          <w:rFonts w:ascii="Times New Roman" w:hAnsi="Times New Roman" w:cs="Times New Roman"/>
          <w:i/>
          <w:iCs/>
          <w:sz w:val="24"/>
          <w:szCs w:val="24"/>
        </w:rPr>
        <w:t xml:space="preserve">Operating Income Ratio </w:t>
      </w:r>
    </w:p>
    <w:p w:rsidR="00111218" w:rsidRPr="00BB6C28" w:rsidRDefault="00111218" w:rsidP="003A0011">
      <w:pPr>
        <w:pStyle w:val="NoSpacing"/>
        <w:numPr>
          <w:ilvl w:val="1"/>
          <w:numId w:val="35"/>
        </w:numPr>
        <w:ind w:left="426" w:hanging="425"/>
        <w:jc w:val="both"/>
        <w:rPr>
          <w:rFonts w:ascii="Times New Roman" w:hAnsi="Times New Roman" w:cs="Times New Roman"/>
          <w:sz w:val="24"/>
          <w:szCs w:val="24"/>
        </w:rPr>
      </w:pPr>
      <w:r w:rsidRPr="00BB6C28">
        <w:rPr>
          <w:rFonts w:ascii="Times New Roman" w:hAnsi="Times New Roman" w:cs="Times New Roman"/>
          <w:i/>
          <w:iCs/>
          <w:sz w:val="24"/>
          <w:szCs w:val="24"/>
        </w:rPr>
        <w:t xml:space="preserve">Return On Investment </w:t>
      </w:r>
      <w:r w:rsidRPr="00BB6C28">
        <w:rPr>
          <w:rFonts w:ascii="Times New Roman" w:hAnsi="Times New Roman" w:cs="Times New Roman"/>
          <w:sz w:val="24"/>
          <w:szCs w:val="24"/>
        </w:rPr>
        <w:t xml:space="preserve">(ROI) </w:t>
      </w:r>
    </w:p>
    <w:p w:rsidR="00111218" w:rsidRPr="00BB6C28" w:rsidRDefault="00111218" w:rsidP="003A0011">
      <w:pPr>
        <w:pStyle w:val="NoSpacing"/>
        <w:numPr>
          <w:ilvl w:val="1"/>
          <w:numId w:val="35"/>
        </w:numPr>
        <w:ind w:left="426" w:hanging="425"/>
        <w:jc w:val="both"/>
        <w:rPr>
          <w:rFonts w:ascii="Times New Roman" w:hAnsi="Times New Roman" w:cs="Times New Roman"/>
          <w:sz w:val="24"/>
          <w:szCs w:val="24"/>
        </w:rPr>
      </w:pPr>
      <w:r w:rsidRPr="00BB6C28">
        <w:rPr>
          <w:rFonts w:ascii="Times New Roman" w:hAnsi="Times New Roman" w:cs="Times New Roman"/>
          <w:i/>
          <w:iCs/>
          <w:sz w:val="24"/>
          <w:szCs w:val="24"/>
        </w:rPr>
        <w:t xml:space="preserve">Return On Equity </w:t>
      </w:r>
      <w:r w:rsidRPr="00BB6C28">
        <w:rPr>
          <w:rFonts w:ascii="Times New Roman" w:hAnsi="Times New Roman" w:cs="Times New Roman"/>
          <w:sz w:val="24"/>
          <w:szCs w:val="24"/>
        </w:rPr>
        <w:t xml:space="preserve">(ROE) </w:t>
      </w:r>
    </w:p>
    <w:p w:rsidR="00111218" w:rsidRPr="00BB6C28" w:rsidRDefault="00111218" w:rsidP="003A0011">
      <w:pPr>
        <w:pStyle w:val="NoSpacing"/>
        <w:numPr>
          <w:ilvl w:val="1"/>
          <w:numId w:val="35"/>
        </w:numPr>
        <w:ind w:left="426" w:hanging="425"/>
        <w:jc w:val="both"/>
        <w:rPr>
          <w:rFonts w:ascii="Times New Roman" w:hAnsi="Times New Roman" w:cs="Times New Roman"/>
          <w:i/>
          <w:iCs/>
          <w:sz w:val="24"/>
          <w:szCs w:val="24"/>
          <w:lang w:val="en-US"/>
        </w:rPr>
      </w:pPr>
      <w:r w:rsidRPr="00BB6C28">
        <w:rPr>
          <w:rFonts w:ascii="Times New Roman" w:hAnsi="Times New Roman" w:cs="Times New Roman"/>
          <w:sz w:val="24"/>
          <w:szCs w:val="24"/>
        </w:rPr>
        <w:t xml:space="preserve">Laba per Lembar Saham </w:t>
      </w:r>
      <w:r w:rsidRPr="00BB6C28">
        <w:rPr>
          <w:rFonts w:ascii="Times New Roman" w:hAnsi="Times New Roman" w:cs="Times New Roman"/>
          <w:i/>
          <w:iCs/>
          <w:sz w:val="24"/>
          <w:szCs w:val="24"/>
        </w:rPr>
        <w:t xml:space="preserve">(Earning per share) </w:t>
      </w:r>
    </w:p>
    <w:p w:rsidR="00111218" w:rsidRPr="00BB6C28" w:rsidRDefault="00111218" w:rsidP="003A0011">
      <w:pPr>
        <w:pStyle w:val="NoSpacing"/>
        <w:ind w:left="426"/>
        <w:jc w:val="both"/>
        <w:rPr>
          <w:rFonts w:ascii="Times New Roman" w:hAnsi="Times New Roman" w:cs="Times New Roman"/>
          <w:sz w:val="24"/>
          <w:szCs w:val="24"/>
          <w:lang w:val="en-US"/>
        </w:rPr>
      </w:pPr>
    </w:p>
    <w:p w:rsidR="00111218" w:rsidRPr="00BB6C28" w:rsidRDefault="002673EF" w:rsidP="003A0011">
      <w:pPr>
        <w:pStyle w:val="NoSpacing"/>
        <w:spacing w:line="36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rPr>
        <w:t>Penelitian ini</w:t>
      </w:r>
      <w:r w:rsidR="007751A2">
        <w:rPr>
          <w:rFonts w:ascii="Times New Roman" w:hAnsi="Times New Roman" w:cs="Times New Roman"/>
          <w:sz w:val="24"/>
          <w:szCs w:val="24"/>
        </w:rPr>
        <w:t xml:space="preserve"> mengunakan</w:t>
      </w:r>
      <w:r w:rsidR="00111218" w:rsidRPr="00BB6C28">
        <w:rPr>
          <w:rFonts w:ascii="Times New Roman" w:hAnsi="Times New Roman" w:cs="Times New Roman"/>
          <w:sz w:val="24"/>
          <w:szCs w:val="24"/>
        </w:rPr>
        <w:t xml:space="preserve"> ras</w:t>
      </w:r>
      <w:r w:rsidR="007751A2">
        <w:rPr>
          <w:rFonts w:ascii="Times New Roman" w:hAnsi="Times New Roman" w:cs="Times New Roman"/>
          <w:sz w:val="24"/>
          <w:szCs w:val="24"/>
        </w:rPr>
        <w:t>io profitabilitas</w:t>
      </w:r>
      <w:r w:rsidR="00111218" w:rsidRPr="00BB6C28">
        <w:rPr>
          <w:rFonts w:ascii="Times New Roman" w:hAnsi="Times New Roman" w:cs="Times New Roman"/>
          <w:sz w:val="24"/>
          <w:szCs w:val="24"/>
        </w:rPr>
        <w:t xml:space="preserve"> dalam perhitungan adalah rasio </w:t>
      </w:r>
      <w:r w:rsidR="00111218" w:rsidRPr="00BB6C28">
        <w:rPr>
          <w:rFonts w:ascii="Times New Roman" w:hAnsi="Times New Roman" w:cs="Times New Roman"/>
          <w:i/>
          <w:sz w:val="24"/>
          <w:szCs w:val="24"/>
        </w:rPr>
        <w:t>return on asset</w:t>
      </w:r>
      <w:r w:rsidR="00111218" w:rsidRPr="00BB6C28">
        <w:rPr>
          <w:rFonts w:ascii="Times New Roman" w:hAnsi="Times New Roman" w:cs="Times New Roman"/>
          <w:sz w:val="24"/>
          <w:szCs w:val="24"/>
        </w:rPr>
        <w:t xml:space="preserve">. Pada rasio profitabilitas ini, semakin besar nilai rasio ini maka semakin baik pula terhadap perusahaan. Sehingga semakin tinggi kemampuan perusahaan menghasilkan laba, maka semakin kecil kemungkinan perusahaan akan mengalami </w:t>
      </w:r>
      <w:r w:rsidR="00111218" w:rsidRPr="00BB6C28">
        <w:rPr>
          <w:rFonts w:ascii="Times New Roman" w:hAnsi="Times New Roman" w:cs="Times New Roman"/>
          <w:i/>
          <w:sz w:val="24"/>
          <w:szCs w:val="24"/>
        </w:rPr>
        <w:t>financial distress.</w:t>
      </w:r>
      <w:r w:rsidR="00111218" w:rsidRPr="00BB6C28">
        <w:rPr>
          <w:rFonts w:ascii="Times New Roman" w:hAnsi="Times New Roman" w:cs="Times New Roman"/>
          <w:sz w:val="24"/>
          <w:szCs w:val="24"/>
        </w:rPr>
        <w:t xml:space="preserve"> Menurut </w:t>
      </w:r>
      <w:proofErr w:type="spellStart"/>
      <w:r w:rsidR="00111218" w:rsidRPr="00BB6C28">
        <w:rPr>
          <w:rFonts w:ascii="Times New Roman" w:hAnsi="Times New Roman" w:cs="Times New Roman"/>
          <w:sz w:val="24"/>
          <w:szCs w:val="24"/>
          <w:lang w:val="en-US"/>
        </w:rPr>
        <w:t>Harahap</w:t>
      </w:r>
      <w:proofErr w:type="spellEnd"/>
      <w:r w:rsidR="00111218" w:rsidRPr="00BB6C28">
        <w:rPr>
          <w:rFonts w:ascii="Times New Roman" w:hAnsi="Times New Roman" w:cs="Times New Roman"/>
          <w:sz w:val="24"/>
          <w:szCs w:val="24"/>
        </w:rPr>
        <w:t xml:space="preserve"> (201</w:t>
      </w:r>
      <w:r w:rsidR="00111218" w:rsidRPr="00BB6C28">
        <w:rPr>
          <w:rFonts w:ascii="Times New Roman" w:hAnsi="Times New Roman" w:cs="Times New Roman"/>
          <w:sz w:val="24"/>
          <w:szCs w:val="24"/>
          <w:lang w:val="en-US"/>
        </w:rPr>
        <w:t>5</w:t>
      </w:r>
      <w:r w:rsidR="00111218" w:rsidRPr="00BB6C28">
        <w:rPr>
          <w:rFonts w:ascii="Times New Roman" w:hAnsi="Times New Roman" w:cs="Times New Roman"/>
          <w:sz w:val="24"/>
          <w:szCs w:val="24"/>
        </w:rPr>
        <w:t>:305), adapun rumus yang digunakan untuk menghitung ROA adalah:</w:t>
      </w:r>
    </w:p>
    <w:p w:rsidR="004D2205" w:rsidRDefault="00472D0B" w:rsidP="003A0011">
      <w:pPr>
        <w:pStyle w:val="NoSpacing"/>
        <w:spacing w:line="360" w:lineRule="auto"/>
        <w:ind w:left="426"/>
        <w:jc w:val="both"/>
        <w:rPr>
          <w:rFonts w:ascii="Times New Roman" w:hAnsi="Times New Roman" w:cs="Times New Roman"/>
          <w:sz w:val="24"/>
          <w:szCs w:val="24"/>
        </w:rPr>
      </w:pPr>
      <w:r w:rsidRPr="00472D0B">
        <w:rPr>
          <w:rFonts w:ascii="Times New Roman" w:hAnsi="Times New Roman" w:cs="Times New Roman"/>
          <w:b/>
          <w:bCs/>
          <w:noProof/>
          <w:sz w:val="24"/>
          <w:szCs w:val="24"/>
          <w:lang w:eastAsia="id-ID"/>
        </w:rPr>
        <w:pict>
          <v:rect id="_x0000_s1051" style="position:absolute;left:0;text-align:left;margin-left:73.35pt;margin-top:11.2pt;width:287.3pt;height:42.35pt;z-index:251676672">
            <v:textbox style="mso-next-textbox:#_x0000_s1051">
              <w:txbxContent>
                <w:p w:rsidR="002E14EB" w:rsidRPr="00862F22" w:rsidRDefault="002E14EB" w:rsidP="00111218">
                  <w:pPr>
                    <w:pStyle w:val="NoSpacing"/>
                    <w:spacing w:line="360" w:lineRule="auto"/>
                    <w:jc w:val="both"/>
                    <w:rPr>
                      <w:rFonts w:ascii="Times New Roman" w:eastAsiaTheme="minorEastAsia" w:hAnsi="Times New Roman" w:cs="Times New Roman"/>
                      <w:b/>
                      <w:sz w:val="24"/>
                      <w:szCs w:val="24"/>
                      <w:lang w:val="en-US"/>
                    </w:rPr>
                  </w:pPr>
                  <m:oMathPara>
                    <m:oMath>
                      <m:r>
                        <m:rPr>
                          <m:sty m:val="bi"/>
                        </m:rPr>
                        <w:rPr>
                          <w:rFonts w:ascii="Cambria Math" w:hAnsi="Cambria Math" w:cs="Times New Roman"/>
                          <w:sz w:val="24"/>
                          <w:szCs w:val="24"/>
                        </w:rPr>
                        <m:t>Return</m:t>
                      </m:r>
                      <m:r>
                        <m:rPr>
                          <m:sty m:val="b"/>
                        </m:rPr>
                        <w:rPr>
                          <w:rFonts w:ascii="Cambria Math" w:hAnsi="Times New Roman" w:cs="Times New Roman"/>
                          <w:sz w:val="24"/>
                          <w:szCs w:val="24"/>
                        </w:rPr>
                        <m:t xml:space="preserve"> </m:t>
                      </m:r>
                      <m:r>
                        <m:rPr>
                          <m:sty m:val="bi"/>
                        </m:rPr>
                        <w:rPr>
                          <w:rFonts w:ascii="Cambria Math" w:hAnsi="Cambria Math" w:cs="Times New Roman"/>
                          <w:sz w:val="24"/>
                          <w:szCs w:val="24"/>
                        </w:rPr>
                        <m:t>On</m:t>
                      </m:r>
                      <m:r>
                        <m:rPr>
                          <m:sty m:val="b"/>
                        </m:rPr>
                        <w:rPr>
                          <w:rFonts w:ascii="Cambria Math" w:hAnsi="Times New Roman" w:cs="Times New Roman"/>
                          <w:sz w:val="24"/>
                          <w:szCs w:val="24"/>
                        </w:rPr>
                        <m:t xml:space="preserve"> </m:t>
                      </m:r>
                      <m:r>
                        <m:rPr>
                          <m:sty m:val="bi"/>
                        </m:rPr>
                        <w:rPr>
                          <w:rFonts w:ascii="Cambria Math" w:hAnsi="Cambria Math" w:cs="Times New Roman"/>
                          <w:sz w:val="24"/>
                          <w:szCs w:val="24"/>
                        </w:rPr>
                        <m:t>Asset</m:t>
                      </m:r>
                      <m:r>
                        <m:rPr>
                          <m:sty m:val="b"/>
                        </m:rPr>
                        <w:rPr>
                          <w:rFonts w:ascii="Cambria Math" w:hAnsi="Times New Roman" w:cs="Times New Roman"/>
                          <w:sz w:val="24"/>
                          <w:szCs w:val="24"/>
                        </w:rPr>
                        <m:t>=</m:t>
                      </m:r>
                      <m:f>
                        <m:fPr>
                          <m:ctrlPr>
                            <w:rPr>
                              <w:rFonts w:ascii="Cambria Math" w:hAnsi="Times New Roman" w:cs="Times New Roman"/>
                              <w:b/>
                              <w:sz w:val="24"/>
                              <w:szCs w:val="24"/>
                            </w:rPr>
                          </m:ctrlPr>
                        </m:fPr>
                        <m:num>
                          <m:r>
                            <m:rPr>
                              <m:sty m:val="bi"/>
                            </m:rPr>
                            <w:rPr>
                              <w:rFonts w:ascii="Cambria Math" w:hAnsi="Cambria Math" w:cs="Times New Roman"/>
                              <w:sz w:val="24"/>
                              <w:szCs w:val="24"/>
                            </w:rPr>
                            <m:t>Laba</m:t>
                          </m:r>
                          <m:r>
                            <m:rPr>
                              <m:sty m:val="b"/>
                            </m:rPr>
                            <w:rPr>
                              <w:rFonts w:ascii="Cambria Math" w:hAnsi="Times New Roman" w:cs="Times New Roman"/>
                              <w:sz w:val="24"/>
                              <w:szCs w:val="24"/>
                            </w:rPr>
                            <m:t xml:space="preserve"> </m:t>
                          </m:r>
                          <m:r>
                            <m:rPr>
                              <m:sty m:val="bi"/>
                            </m:rPr>
                            <w:rPr>
                              <w:rFonts w:ascii="Cambria Math" w:hAnsi="Cambria Math" w:cs="Times New Roman"/>
                              <w:sz w:val="24"/>
                              <w:szCs w:val="24"/>
                            </w:rPr>
                            <m:t>Bersih</m:t>
                          </m:r>
                        </m:num>
                        <m:den>
                          <m:r>
                            <m:rPr>
                              <m:sty m:val="bi"/>
                            </m:rPr>
                            <w:rPr>
                              <w:rFonts w:ascii="Cambria Math" w:hAnsi="Cambria Math" w:cs="Times New Roman"/>
                              <w:sz w:val="24"/>
                              <w:szCs w:val="24"/>
                            </w:rPr>
                            <m:t>Total</m:t>
                          </m:r>
                          <m:r>
                            <m:rPr>
                              <m:sty m:val="b"/>
                            </m:rPr>
                            <w:rPr>
                              <w:rFonts w:ascii="Cambria Math" w:hAnsi="Times New Roman" w:cs="Times New Roman"/>
                              <w:sz w:val="24"/>
                              <w:szCs w:val="24"/>
                            </w:rPr>
                            <m:t xml:space="preserve"> </m:t>
                          </m:r>
                          <m:r>
                            <m:rPr>
                              <m:sty m:val="bi"/>
                            </m:rPr>
                            <w:rPr>
                              <w:rFonts w:ascii="Cambria Math" w:hAnsi="Cambria Math" w:cs="Times New Roman"/>
                              <w:sz w:val="24"/>
                              <w:szCs w:val="24"/>
                            </w:rPr>
                            <m:t>Aktiva</m:t>
                          </m:r>
                        </m:den>
                      </m:f>
                      <m:r>
                        <m:rPr>
                          <m:sty m:val="b"/>
                        </m:rPr>
                        <w:rPr>
                          <w:rFonts w:ascii="Cambria Math" w:hAnsi="Times New Roman" w:cs="Times New Roman"/>
                          <w:sz w:val="24"/>
                          <w:szCs w:val="24"/>
                        </w:rPr>
                        <m:t>x 100%</m:t>
                      </m:r>
                    </m:oMath>
                  </m:oMathPara>
                </w:p>
                <w:p w:rsidR="002E14EB" w:rsidRDefault="002E14EB" w:rsidP="00111218"/>
              </w:txbxContent>
            </v:textbox>
          </v:rect>
        </w:pict>
      </w:r>
    </w:p>
    <w:p w:rsidR="004D2205" w:rsidRDefault="004D2205" w:rsidP="003A0011">
      <w:pPr>
        <w:pStyle w:val="NoSpacing"/>
        <w:spacing w:line="360" w:lineRule="auto"/>
        <w:ind w:left="426"/>
        <w:jc w:val="both"/>
        <w:rPr>
          <w:rFonts w:ascii="Times New Roman" w:hAnsi="Times New Roman" w:cs="Times New Roman"/>
          <w:sz w:val="24"/>
          <w:szCs w:val="24"/>
        </w:rPr>
      </w:pPr>
    </w:p>
    <w:p w:rsidR="004D2205" w:rsidRDefault="004D2205" w:rsidP="00A45966">
      <w:pPr>
        <w:pStyle w:val="NoSpacing"/>
        <w:spacing w:line="360" w:lineRule="auto"/>
        <w:jc w:val="both"/>
        <w:rPr>
          <w:rFonts w:ascii="Times New Roman" w:hAnsi="Times New Roman" w:cs="Times New Roman"/>
          <w:sz w:val="24"/>
          <w:szCs w:val="24"/>
        </w:rPr>
      </w:pPr>
    </w:p>
    <w:p w:rsidR="0065248A" w:rsidRDefault="0065248A" w:rsidP="00A45966">
      <w:pPr>
        <w:pStyle w:val="NoSpacing"/>
        <w:spacing w:line="360" w:lineRule="auto"/>
        <w:jc w:val="both"/>
        <w:rPr>
          <w:rFonts w:ascii="Times New Roman" w:hAnsi="Times New Roman" w:cs="Times New Roman"/>
          <w:sz w:val="24"/>
          <w:szCs w:val="24"/>
        </w:rPr>
      </w:pPr>
    </w:p>
    <w:p w:rsidR="004D2205" w:rsidRDefault="004D2205" w:rsidP="00A45966">
      <w:pPr>
        <w:pStyle w:val="NoSpacing"/>
        <w:spacing w:line="360" w:lineRule="auto"/>
        <w:jc w:val="both"/>
        <w:rPr>
          <w:rFonts w:ascii="Times New Roman" w:hAnsi="Times New Roman" w:cs="Times New Roman"/>
          <w:sz w:val="24"/>
          <w:szCs w:val="24"/>
        </w:rPr>
      </w:pPr>
    </w:p>
    <w:p w:rsidR="004D2205" w:rsidRDefault="004D2205" w:rsidP="00A45966">
      <w:pPr>
        <w:pStyle w:val="NoSpacing"/>
        <w:spacing w:line="360" w:lineRule="auto"/>
        <w:jc w:val="both"/>
        <w:rPr>
          <w:rFonts w:ascii="Times New Roman" w:hAnsi="Times New Roman" w:cs="Times New Roman"/>
          <w:sz w:val="24"/>
          <w:szCs w:val="24"/>
        </w:rPr>
      </w:pPr>
    </w:p>
    <w:p w:rsidR="004C3695" w:rsidRDefault="004C3695" w:rsidP="00A45966">
      <w:pPr>
        <w:pStyle w:val="NoSpacing"/>
        <w:spacing w:line="360" w:lineRule="auto"/>
        <w:jc w:val="both"/>
        <w:rPr>
          <w:rFonts w:ascii="Times New Roman" w:hAnsi="Times New Roman" w:cs="Times New Roman"/>
          <w:sz w:val="24"/>
          <w:szCs w:val="24"/>
        </w:rPr>
      </w:pPr>
    </w:p>
    <w:p w:rsidR="004C3695" w:rsidRDefault="004C3695" w:rsidP="00A45966">
      <w:pPr>
        <w:pStyle w:val="NoSpacing"/>
        <w:spacing w:line="360" w:lineRule="auto"/>
        <w:jc w:val="both"/>
        <w:rPr>
          <w:rFonts w:ascii="Times New Roman" w:hAnsi="Times New Roman" w:cs="Times New Roman"/>
          <w:sz w:val="24"/>
          <w:szCs w:val="24"/>
        </w:rPr>
      </w:pPr>
    </w:p>
    <w:p w:rsidR="004C3695" w:rsidRDefault="004C3695" w:rsidP="00A45966">
      <w:pPr>
        <w:pStyle w:val="NoSpacing"/>
        <w:spacing w:line="360" w:lineRule="auto"/>
        <w:jc w:val="both"/>
        <w:rPr>
          <w:rFonts w:ascii="Times New Roman" w:hAnsi="Times New Roman" w:cs="Times New Roman"/>
          <w:sz w:val="24"/>
          <w:szCs w:val="24"/>
        </w:rPr>
      </w:pPr>
    </w:p>
    <w:p w:rsidR="00AB06E0" w:rsidRDefault="00AB06E0" w:rsidP="00A45966">
      <w:pPr>
        <w:pStyle w:val="NoSpacing"/>
        <w:spacing w:line="360" w:lineRule="auto"/>
        <w:jc w:val="both"/>
        <w:rPr>
          <w:rFonts w:ascii="Times New Roman" w:hAnsi="Times New Roman" w:cs="Times New Roman"/>
          <w:sz w:val="24"/>
          <w:szCs w:val="24"/>
        </w:rPr>
      </w:pPr>
    </w:p>
    <w:p w:rsidR="00AB06E0" w:rsidRDefault="00AB06E0" w:rsidP="00A45966">
      <w:pPr>
        <w:pStyle w:val="NoSpacing"/>
        <w:spacing w:line="360" w:lineRule="auto"/>
        <w:jc w:val="both"/>
        <w:rPr>
          <w:rFonts w:ascii="Times New Roman" w:hAnsi="Times New Roman" w:cs="Times New Roman"/>
          <w:sz w:val="24"/>
          <w:szCs w:val="24"/>
        </w:rPr>
      </w:pPr>
    </w:p>
    <w:p w:rsidR="00AB06E0" w:rsidRDefault="00AB06E0" w:rsidP="00A45966">
      <w:pPr>
        <w:pStyle w:val="NoSpacing"/>
        <w:spacing w:line="360" w:lineRule="auto"/>
        <w:jc w:val="both"/>
        <w:rPr>
          <w:rFonts w:ascii="Times New Roman" w:hAnsi="Times New Roman" w:cs="Times New Roman"/>
          <w:sz w:val="24"/>
          <w:szCs w:val="24"/>
        </w:rPr>
      </w:pPr>
    </w:p>
    <w:p w:rsidR="00AB06E0" w:rsidRDefault="00AB06E0" w:rsidP="00A45966">
      <w:pPr>
        <w:pStyle w:val="NoSpacing"/>
        <w:spacing w:line="360" w:lineRule="auto"/>
        <w:jc w:val="both"/>
        <w:rPr>
          <w:rFonts w:ascii="Times New Roman" w:hAnsi="Times New Roman" w:cs="Times New Roman"/>
          <w:sz w:val="24"/>
          <w:szCs w:val="24"/>
        </w:rPr>
      </w:pPr>
    </w:p>
    <w:p w:rsidR="00AB06E0" w:rsidRDefault="00AB06E0" w:rsidP="00A45966">
      <w:pPr>
        <w:pStyle w:val="NoSpacing"/>
        <w:spacing w:line="360" w:lineRule="auto"/>
        <w:jc w:val="both"/>
        <w:rPr>
          <w:rFonts w:ascii="Times New Roman" w:hAnsi="Times New Roman" w:cs="Times New Roman"/>
          <w:sz w:val="24"/>
          <w:szCs w:val="24"/>
        </w:rPr>
      </w:pPr>
    </w:p>
    <w:p w:rsidR="004C3695" w:rsidRDefault="004C3695" w:rsidP="00A45966">
      <w:pPr>
        <w:pStyle w:val="NoSpacing"/>
        <w:spacing w:line="360" w:lineRule="auto"/>
        <w:jc w:val="both"/>
        <w:rPr>
          <w:rFonts w:ascii="Times New Roman" w:hAnsi="Times New Roman" w:cs="Times New Roman"/>
          <w:sz w:val="24"/>
          <w:szCs w:val="24"/>
        </w:rPr>
      </w:pPr>
    </w:p>
    <w:p w:rsidR="004C3695" w:rsidRDefault="004C3695" w:rsidP="00A45966">
      <w:pPr>
        <w:pStyle w:val="NoSpacing"/>
        <w:spacing w:line="360" w:lineRule="auto"/>
        <w:jc w:val="both"/>
        <w:rPr>
          <w:rFonts w:ascii="Times New Roman" w:hAnsi="Times New Roman" w:cs="Times New Roman"/>
          <w:sz w:val="24"/>
          <w:szCs w:val="24"/>
        </w:rPr>
      </w:pPr>
    </w:p>
    <w:p w:rsidR="004C3695" w:rsidRDefault="004C3695" w:rsidP="00A45966">
      <w:pPr>
        <w:pStyle w:val="NoSpacing"/>
        <w:spacing w:line="360" w:lineRule="auto"/>
        <w:jc w:val="both"/>
        <w:rPr>
          <w:rFonts w:ascii="Times New Roman" w:hAnsi="Times New Roman" w:cs="Times New Roman"/>
          <w:sz w:val="24"/>
          <w:szCs w:val="24"/>
        </w:rPr>
      </w:pPr>
    </w:p>
    <w:p w:rsidR="004D2205" w:rsidRPr="0066460D" w:rsidRDefault="004D2205" w:rsidP="00A45966">
      <w:pPr>
        <w:pStyle w:val="NoSpacing"/>
        <w:spacing w:line="360" w:lineRule="auto"/>
        <w:jc w:val="both"/>
        <w:rPr>
          <w:rFonts w:ascii="Times New Roman" w:hAnsi="Times New Roman" w:cs="Times New Roman"/>
          <w:sz w:val="24"/>
          <w:szCs w:val="24"/>
        </w:rPr>
      </w:pPr>
    </w:p>
    <w:p w:rsidR="00E42A8F" w:rsidRPr="00BB6C28" w:rsidRDefault="00E42A8F" w:rsidP="00A45966">
      <w:pPr>
        <w:pStyle w:val="ListParagraph"/>
        <w:numPr>
          <w:ilvl w:val="1"/>
          <w:numId w:val="19"/>
        </w:numPr>
        <w:ind w:left="426" w:hanging="426"/>
        <w:rPr>
          <w:rFonts w:ascii="Times New Roman" w:hAnsi="Times New Roman" w:cs="Times New Roman"/>
          <w:b/>
          <w:sz w:val="24"/>
          <w:szCs w:val="24"/>
          <w:lang w:val="en-US"/>
        </w:rPr>
      </w:pPr>
      <w:r w:rsidRPr="00BB6C28">
        <w:rPr>
          <w:rFonts w:ascii="Times New Roman" w:hAnsi="Times New Roman" w:cs="Times New Roman"/>
          <w:b/>
          <w:sz w:val="24"/>
          <w:szCs w:val="24"/>
          <w:lang w:val="en-US"/>
        </w:rPr>
        <w:lastRenderedPageBreak/>
        <w:t>PENELITIAN TERDAHULU</w:t>
      </w:r>
    </w:p>
    <w:p w:rsidR="00074DB5" w:rsidRPr="00074DB5" w:rsidRDefault="00B00210" w:rsidP="00A45966">
      <w:pPr>
        <w:pStyle w:val="NoSpacing"/>
        <w:spacing w:line="360" w:lineRule="auto"/>
        <w:ind w:firstLine="709"/>
        <w:jc w:val="both"/>
        <w:rPr>
          <w:rFonts w:ascii="Times New Roman" w:hAnsi="Times New Roman" w:cs="Times New Roman"/>
          <w:sz w:val="24"/>
          <w:szCs w:val="24"/>
        </w:rPr>
      </w:pPr>
      <w:r w:rsidRPr="00BB6C28">
        <w:rPr>
          <w:rFonts w:ascii="Times New Roman" w:hAnsi="Times New Roman" w:cs="Times New Roman"/>
          <w:sz w:val="24"/>
          <w:szCs w:val="24"/>
        </w:rPr>
        <w:t>Berikut ini akan dilampirkan penelitian yang telah dilakukan oleh peneliti sebelumnya, yang ditampilkan dalam bentuk tabel 2.1 :</w:t>
      </w:r>
    </w:p>
    <w:p w:rsidR="00B00210" w:rsidRPr="00BB6C28" w:rsidRDefault="00B00210" w:rsidP="004C3695">
      <w:pPr>
        <w:pStyle w:val="NoSpacing"/>
        <w:jc w:val="center"/>
        <w:rPr>
          <w:rFonts w:ascii="Times New Roman" w:hAnsi="Times New Roman" w:cs="Times New Roman"/>
          <w:sz w:val="24"/>
          <w:szCs w:val="24"/>
        </w:rPr>
      </w:pPr>
      <w:r w:rsidRPr="00BB6C28">
        <w:rPr>
          <w:rFonts w:ascii="Times New Roman" w:hAnsi="Times New Roman" w:cs="Times New Roman"/>
          <w:b/>
          <w:bCs/>
          <w:sz w:val="24"/>
          <w:szCs w:val="24"/>
        </w:rPr>
        <w:t>Tabel 2.1</w:t>
      </w:r>
    </w:p>
    <w:p w:rsidR="00B00210" w:rsidRPr="00BB6C28" w:rsidRDefault="00B00210" w:rsidP="004C3695">
      <w:pPr>
        <w:pStyle w:val="NoSpacing"/>
        <w:jc w:val="center"/>
        <w:rPr>
          <w:rFonts w:ascii="Times New Roman" w:hAnsi="Times New Roman" w:cs="Times New Roman"/>
          <w:b/>
          <w:bCs/>
          <w:sz w:val="24"/>
          <w:szCs w:val="24"/>
          <w:lang w:val="en-US"/>
        </w:rPr>
      </w:pPr>
      <w:r w:rsidRPr="00BB6C28">
        <w:rPr>
          <w:rFonts w:ascii="Times New Roman" w:hAnsi="Times New Roman" w:cs="Times New Roman"/>
          <w:b/>
          <w:bCs/>
          <w:sz w:val="24"/>
          <w:szCs w:val="24"/>
        </w:rPr>
        <w:t>Ringkasan Penelitian Terdahulu</w:t>
      </w:r>
    </w:p>
    <w:p w:rsidR="00B00210" w:rsidRPr="00BB6C28" w:rsidRDefault="00B00210" w:rsidP="00A45966">
      <w:pPr>
        <w:pStyle w:val="NoSpacing"/>
        <w:jc w:val="both"/>
        <w:rPr>
          <w:rFonts w:ascii="Times New Roman" w:hAnsi="Times New Roman" w:cs="Times New Roman"/>
          <w:b/>
          <w:bCs/>
          <w:sz w:val="24"/>
          <w:szCs w:val="24"/>
          <w:lang w:val="en-US"/>
        </w:rPr>
      </w:pPr>
    </w:p>
    <w:tbl>
      <w:tblPr>
        <w:tblStyle w:val="TableGrid"/>
        <w:tblW w:w="0" w:type="auto"/>
        <w:tblInd w:w="108" w:type="dxa"/>
        <w:tblLayout w:type="fixed"/>
        <w:tblLook w:val="04A0"/>
      </w:tblPr>
      <w:tblGrid>
        <w:gridCol w:w="567"/>
        <w:gridCol w:w="1701"/>
        <w:gridCol w:w="1843"/>
        <w:gridCol w:w="1843"/>
        <w:gridCol w:w="2551"/>
      </w:tblGrid>
      <w:tr w:rsidR="00AF4733" w:rsidRPr="00BB6C28" w:rsidTr="00C86CAB">
        <w:tc>
          <w:tcPr>
            <w:tcW w:w="567" w:type="dxa"/>
          </w:tcPr>
          <w:p w:rsidR="00AF4733" w:rsidRDefault="00AF4733" w:rsidP="004C3695">
            <w:pPr>
              <w:pStyle w:val="NoSpacing"/>
              <w:jc w:val="center"/>
              <w:rPr>
                <w:rFonts w:ascii="Times New Roman" w:hAnsi="Times New Roman" w:cs="Times New Roman"/>
                <w:b/>
                <w:sz w:val="24"/>
                <w:szCs w:val="24"/>
              </w:rPr>
            </w:pPr>
            <w:r w:rsidRPr="00BB6C28">
              <w:rPr>
                <w:rFonts w:ascii="Times New Roman" w:hAnsi="Times New Roman" w:cs="Times New Roman"/>
                <w:b/>
                <w:sz w:val="24"/>
                <w:szCs w:val="24"/>
              </w:rPr>
              <w:t>No</w:t>
            </w:r>
          </w:p>
          <w:p w:rsidR="00AF4733" w:rsidRDefault="00AF4733" w:rsidP="004C3695">
            <w:pPr>
              <w:pStyle w:val="NoSpacing"/>
              <w:jc w:val="center"/>
              <w:rPr>
                <w:rFonts w:ascii="Times New Roman" w:hAnsi="Times New Roman" w:cs="Times New Roman"/>
                <w:b/>
                <w:sz w:val="24"/>
                <w:szCs w:val="24"/>
              </w:rPr>
            </w:pPr>
          </w:p>
          <w:p w:rsidR="00AF4733" w:rsidRPr="00BB6C28" w:rsidRDefault="00AF4733" w:rsidP="004C3695">
            <w:pPr>
              <w:pStyle w:val="NoSpacing"/>
              <w:jc w:val="center"/>
              <w:rPr>
                <w:rFonts w:ascii="Times New Roman" w:hAnsi="Times New Roman" w:cs="Times New Roman"/>
                <w:b/>
                <w:sz w:val="24"/>
                <w:szCs w:val="24"/>
              </w:rPr>
            </w:pPr>
          </w:p>
        </w:tc>
        <w:tc>
          <w:tcPr>
            <w:tcW w:w="1701" w:type="dxa"/>
          </w:tcPr>
          <w:p w:rsidR="00AF4733" w:rsidRPr="00BB6C28" w:rsidRDefault="00AF4733" w:rsidP="004C3695">
            <w:pPr>
              <w:pStyle w:val="NoSpacing"/>
              <w:jc w:val="center"/>
              <w:rPr>
                <w:rFonts w:ascii="Times New Roman" w:hAnsi="Times New Roman" w:cs="Times New Roman"/>
                <w:sz w:val="24"/>
                <w:szCs w:val="24"/>
              </w:rPr>
            </w:pPr>
            <w:r w:rsidRPr="00BB6C28">
              <w:rPr>
                <w:rFonts w:ascii="Times New Roman" w:hAnsi="Times New Roman" w:cs="Times New Roman"/>
                <w:b/>
                <w:bCs/>
                <w:sz w:val="24"/>
                <w:szCs w:val="24"/>
              </w:rPr>
              <w:t>Nama dan Tahun Penelitan</w:t>
            </w:r>
          </w:p>
        </w:tc>
        <w:tc>
          <w:tcPr>
            <w:tcW w:w="1843" w:type="dxa"/>
          </w:tcPr>
          <w:p w:rsidR="00AF4733" w:rsidRDefault="00AF4733" w:rsidP="004C3695">
            <w:pPr>
              <w:pStyle w:val="NoSpacing"/>
              <w:jc w:val="center"/>
              <w:rPr>
                <w:rFonts w:ascii="Times New Roman" w:hAnsi="Times New Roman" w:cs="Times New Roman"/>
                <w:b/>
                <w:bCs/>
                <w:sz w:val="24"/>
                <w:szCs w:val="24"/>
              </w:rPr>
            </w:pPr>
          </w:p>
          <w:p w:rsidR="00AF4733" w:rsidRPr="00BB6C28" w:rsidRDefault="00AF4733" w:rsidP="004C3695">
            <w:pPr>
              <w:pStyle w:val="NoSpacing"/>
              <w:jc w:val="center"/>
              <w:rPr>
                <w:rFonts w:ascii="Times New Roman" w:hAnsi="Times New Roman" w:cs="Times New Roman"/>
                <w:sz w:val="24"/>
                <w:szCs w:val="24"/>
              </w:rPr>
            </w:pPr>
            <w:r w:rsidRPr="00BB6C28">
              <w:rPr>
                <w:rFonts w:ascii="Times New Roman" w:hAnsi="Times New Roman" w:cs="Times New Roman"/>
                <w:b/>
                <w:bCs/>
                <w:sz w:val="24"/>
                <w:szCs w:val="24"/>
              </w:rPr>
              <w:t>Judul</w:t>
            </w:r>
          </w:p>
        </w:tc>
        <w:tc>
          <w:tcPr>
            <w:tcW w:w="1843" w:type="dxa"/>
          </w:tcPr>
          <w:p w:rsidR="00AF4733" w:rsidRDefault="00AF4733" w:rsidP="004C3695">
            <w:pPr>
              <w:pStyle w:val="NoSpacing"/>
              <w:jc w:val="center"/>
              <w:rPr>
                <w:rFonts w:ascii="Times New Roman" w:hAnsi="Times New Roman" w:cs="Times New Roman"/>
                <w:b/>
                <w:bCs/>
                <w:sz w:val="24"/>
                <w:szCs w:val="24"/>
              </w:rPr>
            </w:pPr>
          </w:p>
          <w:p w:rsidR="00AF4733" w:rsidRPr="00BB6C28" w:rsidRDefault="00AF4733" w:rsidP="004C3695">
            <w:pPr>
              <w:pStyle w:val="NoSpacing"/>
              <w:jc w:val="center"/>
              <w:rPr>
                <w:rFonts w:ascii="Times New Roman" w:hAnsi="Times New Roman" w:cs="Times New Roman"/>
                <w:sz w:val="24"/>
                <w:szCs w:val="24"/>
              </w:rPr>
            </w:pPr>
            <w:r w:rsidRPr="00BB6C28">
              <w:rPr>
                <w:rFonts w:ascii="Times New Roman" w:hAnsi="Times New Roman" w:cs="Times New Roman"/>
                <w:b/>
                <w:bCs/>
                <w:sz w:val="24"/>
                <w:szCs w:val="24"/>
              </w:rPr>
              <w:t>Variabel</w:t>
            </w:r>
          </w:p>
        </w:tc>
        <w:tc>
          <w:tcPr>
            <w:tcW w:w="2551" w:type="dxa"/>
          </w:tcPr>
          <w:p w:rsidR="00AF4733" w:rsidRDefault="00AF4733" w:rsidP="004C3695">
            <w:pPr>
              <w:pStyle w:val="NoSpacing"/>
              <w:jc w:val="center"/>
              <w:rPr>
                <w:rFonts w:ascii="Times New Roman" w:hAnsi="Times New Roman" w:cs="Times New Roman"/>
                <w:b/>
                <w:bCs/>
                <w:sz w:val="24"/>
                <w:szCs w:val="24"/>
              </w:rPr>
            </w:pPr>
          </w:p>
          <w:p w:rsidR="00AF4733" w:rsidRPr="00BB6C28" w:rsidRDefault="00AF4733" w:rsidP="004C3695">
            <w:pPr>
              <w:pStyle w:val="NoSpacing"/>
              <w:jc w:val="center"/>
              <w:rPr>
                <w:rFonts w:ascii="Times New Roman" w:hAnsi="Times New Roman" w:cs="Times New Roman"/>
                <w:sz w:val="24"/>
                <w:szCs w:val="24"/>
              </w:rPr>
            </w:pPr>
            <w:r w:rsidRPr="00BB6C28">
              <w:rPr>
                <w:rFonts w:ascii="Times New Roman" w:hAnsi="Times New Roman" w:cs="Times New Roman"/>
                <w:b/>
                <w:bCs/>
                <w:sz w:val="24"/>
                <w:szCs w:val="24"/>
              </w:rPr>
              <w:t>Hasil</w:t>
            </w:r>
          </w:p>
        </w:tc>
      </w:tr>
      <w:tr w:rsidR="00AF4733" w:rsidRPr="00BB6C28" w:rsidTr="00C86CAB">
        <w:tc>
          <w:tcPr>
            <w:tcW w:w="567"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1.</w:t>
            </w:r>
          </w:p>
        </w:tc>
        <w:tc>
          <w:tcPr>
            <w:tcW w:w="1701"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Hapsari, Evani Indri (2012)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Kekuatan Rasio Keuangan Dalam Memprediksi Kondisi </w:t>
            </w:r>
            <w:r w:rsidRPr="00BB6C28">
              <w:rPr>
                <w:rFonts w:ascii="Times New Roman" w:hAnsi="Times New Roman" w:cs="Times New Roman"/>
                <w:i/>
                <w:iCs/>
                <w:sz w:val="24"/>
                <w:szCs w:val="24"/>
              </w:rPr>
              <w:t xml:space="preserve">Financial distress </w:t>
            </w:r>
            <w:r w:rsidRPr="00BB6C28">
              <w:rPr>
                <w:rFonts w:ascii="Times New Roman" w:hAnsi="Times New Roman" w:cs="Times New Roman"/>
                <w:sz w:val="24"/>
                <w:szCs w:val="24"/>
              </w:rPr>
              <w:t xml:space="preserve">Perusahaan Manufaktur Di Bei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i/>
                <w:iCs/>
                <w:sz w:val="24"/>
                <w:szCs w:val="24"/>
              </w:rPr>
              <w:t xml:space="preserve">Financial Diatress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Independen: </w:t>
            </w:r>
          </w:p>
          <w:p w:rsidR="00AF4733" w:rsidRPr="002E14EB" w:rsidRDefault="00AF4733" w:rsidP="00A45966">
            <w:pPr>
              <w:pStyle w:val="NoSpacing"/>
              <w:jc w:val="both"/>
              <w:rPr>
                <w:rFonts w:ascii="Times New Roman" w:hAnsi="Times New Roman" w:cs="Times New Roman"/>
                <w:i/>
                <w:sz w:val="24"/>
                <w:szCs w:val="24"/>
              </w:rPr>
            </w:pPr>
            <w:r w:rsidRPr="002E14EB">
              <w:rPr>
                <w:rFonts w:ascii="Times New Roman" w:hAnsi="Times New Roman" w:cs="Times New Roman"/>
                <w:i/>
                <w:sz w:val="24"/>
                <w:szCs w:val="24"/>
              </w:rPr>
              <w:t xml:space="preserve">Likuiditas, </w:t>
            </w:r>
            <w:r w:rsidRPr="002E14EB">
              <w:rPr>
                <w:rFonts w:ascii="Times New Roman" w:hAnsi="Times New Roman" w:cs="Times New Roman"/>
                <w:i/>
                <w:iCs/>
                <w:sz w:val="24"/>
                <w:szCs w:val="24"/>
              </w:rPr>
              <w:t>Leverage</w:t>
            </w:r>
            <w:r w:rsidRPr="002E14EB">
              <w:rPr>
                <w:rFonts w:ascii="Times New Roman" w:hAnsi="Times New Roman" w:cs="Times New Roman"/>
                <w:i/>
                <w:sz w:val="24"/>
                <w:szCs w:val="24"/>
              </w:rPr>
              <w:t xml:space="preserve">, </w:t>
            </w:r>
            <w:r w:rsidRPr="002E14EB">
              <w:rPr>
                <w:rFonts w:ascii="Times New Roman" w:hAnsi="Times New Roman" w:cs="Times New Roman"/>
                <w:sz w:val="24"/>
                <w:szCs w:val="24"/>
              </w:rPr>
              <w:t xml:space="preserve">dan </w:t>
            </w:r>
            <w:r w:rsidRPr="002E14EB">
              <w:rPr>
                <w:rFonts w:ascii="Times New Roman" w:hAnsi="Times New Roman" w:cs="Times New Roman"/>
                <w:i/>
                <w:sz w:val="24"/>
                <w:szCs w:val="24"/>
              </w:rPr>
              <w:t xml:space="preserve">Profitabilitas </w:t>
            </w:r>
          </w:p>
        </w:tc>
        <w:tc>
          <w:tcPr>
            <w:tcW w:w="2551" w:type="dxa"/>
          </w:tcPr>
          <w:p w:rsidR="00C86CAB" w:rsidRPr="00C86CAB" w:rsidRDefault="00AF4733" w:rsidP="00A45966">
            <w:pPr>
              <w:pStyle w:val="NoSpacing"/>
              <w:numPr>
                <w:ilvl w:val="0"/>
                <w:numId w:val="29"/>
              </w:numPr>
              <w:ind w:left="317"/>
              <w:jc w:val="both"/>
              <w:rPr>
                <w:rFonts w:ascii="Times New Roman" w:hAnsi="Times New Roman" w:cs="Times New Roman"/>
                <w:sz w:val="24"/>
                <w:szCs w:val="24"/>
              </w:rPr>
            </w:pPr>
            <w:r w:rsidRPr="00BB6C28">
              <w:rPr>
                <w:rFonts w:ascii="Times New Roman" w:hAnsi="Times New Roman" w:cs="Times New Roman"/>
                <w:sz w:val="24"/>
                <w:szCs w:val="24"/>
              </w:rPr>
              <w:t xml:space="preserve">Likuiditas tidak berpengaruh signifikan terhadap </w:t>
            </w:r>
            <w:r w:rsidR="00C86CAB">
              <w:rPr>
                <w:rFonts w:ascii="Times New Roman" w:hAnsi="Times New Roman" w:cs="Times New Roman"/>
                <w:i/>
                <w:iCs/>
                <w:sz w:val="24"/>
                <w:szCs w:val="24"/>
              </w:rPr>
              <w:t>financial distress</w:t>
            </w:r>
          </w:p>
          <w:p w:rsidR="00C86CAB" w:rsidRPr="00C86CAB" w:rsidRDefault="00AF4733" w:rsidP="00A45966">
            <w:pPr>
              <w:pStyle w:val="NoSpacing"/>
              <w:numPr>
                <w:ilvl w:val="0"/>
                <w:numId w:val="29"/>
              </w:numPr>
              <w:ind w:left="317"/>
              <w:jc w:val="both"/>
              <w:rPr>
                <w:rFonts w:ascii="Times New Roman" w:hAnsi="Times New Roman" w:cs="Times New Roman"/>
                <w:sz w:val="24"/>
                <w:szCs w:val="24"/>
              </w:rPr>
            </w:pPr>
            <w:r w:rsidRPr="00BB6C28">
              <w:rPr>
                <w:rFonts w:ascii="Times New Roman" w:hAnsi="Times New Roman" w:cs="Times New Roman"/>
                <w:i/>
                <w:iCs/>
                <w:sz w:val="24"/>
                <w:szCs w:val="24"/>
              </w:rPr>
              <w:t xml:space="preserve">Leverage </w:t>
            </w:r>
            <w:r w:rsidRPr="00BB6C28">
              <w:rPr>
                <w:rFonts w:ascii="Times New Roman" w:hAnsi="Times New Roman" w:cs="Times New Roman"/>
                <w:sz w:val="24"/>
                <w:szCs w:val="24"/>
              </w:rPr>
              <w:t xml:space="preserve">berpengaruh signifikan negative terhadap </w:t>
            </w:r>
            <w:r w:rsidRPr="00BB6C28">
              <w:rPr>
                <w:rFonts w:ascii="Times New Roman" w:hAnsi="Times New Roman" w:cs="Times New Roman"/>
                <w:i/>
                <w:iCs/>
                <w:sz w:val="24"/>
                <w:szCs w:val="24"/>
              </w:rPr>
              <w:t>Financia Distress</w:t>
            </w:r>
          </w:p>
          <w:p w:rsidR="00AF4733" w:rsidRPr="00C86CAB" w:rsidRDefault="00AF4733" w:rsidP="00A45966">
            <w:pPr>
              <w:pStyle w:val="NoSpacing"/>
              <w:numPr>
                <w:ilvl w:val="0"/>
                <w:numId w:val="29"/>
              </w:numPr>
              <w:ind w:left="317"/>
              <w:jc w:val="both"/>
              <w:rPr>
                <w:rFonts w:ascii="Times New Roman" w:hAnsi="Times New Roman" w:cs="Times New Roman"/>
                <w:sz w:val="24"/>
                <w:szCs w:val="24"/>
              </w:rPr>
            </w:pPr>
            <w:r w:rsidRPr="00BB6C28">
              <w:rPr>
                <w:rFonts w:ascii="Times New Roman" w:hAnsi="Times New Roman" w:cs="Times New Roman"/>
                <w:sz w:val="24"/>
                <w:szCs w:val="24"/>
              </w:rPr>
              <w:t xml:space="preserve">Profitabilitas memiliki pengaruh yang signifikan </w:t>
            </w:r>
            <w:r w:rsidRPr="00C86CAB">
              <w:rPr>
                <w:rFonts w:ascii="Times New Roman" w:hAnsi="Times New Roman" w:cs="Times New Roman"/>
                <w:sz w:val="24"/>
                <w:szCs w:val="24"/>
              </w:rPr>
              <w:t xml:space="preserve">terhadap </w:t>
            </w:r>
            <w:r w:rsidRPr="00C86CAB">
              <w:rPr>
                <w:rFonts w:ascii="Times New Roman" w:hAnsi="Times New Roman" w:cs="Times New Roman"/>
                <w:i/>
                <w:iCs/>
                <w:sz w:val="24"/>
                <w:szCs w:val="24"/>
              </w:rPr>
              <w:t xml:space="preserve">financial distress </w:t>
            </w:r>
          </w:p>
        </w:tc>
      </w:tr>
      <w:tr w:rsidR="00AF4733" w:rsidRPr="00BB6C28" w:rsidTr="00C86CAB">
        <w:tc>
          <w:tcPr>
            <w:tcW w:w="567" w:type="dxa"/>
          </w:tcPr>
          <w:p w:rsidR="00AF4733" w:rsidRPr="00BB6C28" w:rsidRDefault="00AF4733" w:rsidP="00A45966">
            <w:pPr>
              <w:pStyle w:val="NoSpacing"/>
              <w:jc w:val="both"/>
              <w:rPr>
                <w:rFonts w:ascii="Times New Roman" w:hAnsi="Times New Roman" w:cs="Times New Roman"/>
                <w:sz w:val="24"/>
                <w:szCs w:val="24"/>
                <w:lang w:val="en-US"/>
              </w:rPr>
            </w:pPr>
            <w:r w:rsidRPr="00BB6C28">
              <w:rPr>
                <w:rFonts w:ascii="Times New Roman" w:hAnsi="Times New Roman" w:cs="Times New Roman"/>
                <w:sz w:val="24"/>
                <w:szCs w:val="24"/>
                <w:lang w:val="en-US"/>
              </w:rPr>
              <w:t>2.</w:t>
            </w:r>
          </w:p>
        </w:tc>
        <w:tc>
          <w:tcPr>
            <w:tcW w:w="1701" w:type="dxa"/>
          </w:tcPr>
          <w:p w:rsidR="00AF4733" w:rsidRPr="00BB6C28" w:rsidRDefault="00C86CAB" w:rsidP="00A45966">
            <w:pPr>
              <w:pStyle w:val="NoSpacing"/>
              <w:jc w:val="both"/>
              <w:rPr>
                <w:rFonts w:ascii="Times New Roman" w:hAnsi="Times New Roman" w:cs="Times New Roman"/>
                <w:sz w:val="24"/>
                <w:szCs w:val="24"/>
              </w:rPr>
            </w:pPr>
            <w:r>
              <w:rPr>
                <w:rFonts w:ascii="Times New Roman" w:hAnsi="Times New Roman" w:cs="Times New Roman"/>
                <w:sz w:val="24"/>
                <w:szCs w:val="24"/>
              </w:rPr>
              <w:t>Imam Mas’ud dan Reva Maymi Srengga (2012)</w:t>
            </w:r>
            <w:r w:rsidR="00AF4733" w:rsidRPr="00BB6C28">
              <w:rPr>
                <w:rFonts w:ascii="Times New Roman" w:hAnsi="Times New Roman" w:cs="Times New Roman"/>
                <w:sz w:val="24"/>
                <w:szCs w:val="24"/>
              </w:rPr>
              <w:t xml:space="preserve"> </w:t>
            </w:r>
          </w:p>
        </w:tc>
        <w:tc>
          <w:tcPr>
            <w:tcW w:w="1843" w:type="dxa"/>
          </w:tcPr>
          <w:p w:rsidR="00AF4733" w:rsidRPr="00BB6C28" w:rsidRDefault="00C86CAB" w:rsidP="00A45966">
            <w:pPr>
              <w:pStyle w:val="NoSpacing"/>
              <w:jc w:val="both"/>
              <w:rPr>
                <w:rFonts w:ascii="Times New Roman" w:hAnsi="Times New Roman" w:cs="Times New Roman"/>
                <w:sz w:val="24"/>
                <w:szCs w:val="24"/>
              </w:rPr>
            </w:pPr>
            <w:r>
              <w:rPr>
                <w:rFonts w:ascii="Times New Roman" w:hAnsi="Times New Roman" w:cs="Times New Roman"/>
                <w:sz w:val="24"/>
                <w:szCs w:val="24"/>
              </w:rPr>
              <w:t>Analisis Rasio Keuangan untuk Memprediksi Kondisi Financial Distress Perusahaan Manufaktur yang Terdaftar di Bursa Efek Indonesia</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i/>
                <w:iCs/>
                <w:sz w:val="24"/>
                <w:szCs w:val="24"/>
              </w:rPr>
              <w:t xml:space="preserve">Financial distress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Independen: </w:t>
            </w:r>
          </w:p>
          <w:p w:rsidR="00AF4733" w:rsidRPr="002E14EB" w:rsidRDefault="00166EF6" w:rsidP="00A45966">
            <w:pPr>
              <w:pStyle w:val="NoSpacing"/>
              <w:jc w:val="both"/>
              <w:rPr>
                <w:rFonts w:ascii="Times New Roman" w:hAnsi="Times New Roman" w:cs="Times New Roman"/>
                <w:i/>
                <w:sz w:val="24"/>
                <w:szCs w:val="24"/>
              </w:rPr>
            </w:pPr>
            <w:r w:rsidRPr="002E14EB">
              <w:rPr>
                <w:rFonts w:ascii="Times New Roman" w:hAnsi="Times New Roman" w:cs="Times New Roman"/>
                <w:i/>
                <w:sz w:val="24"/>
                <w:szCs w:val="24"/>
              </w:rPr>
              <w:t>Current Ratio, Return On Assets, Debt Equity Ratio, dan Arus Kas Operasi</w:t>
            </w:r>
          </w:p>
        </w:tc>
        <w:tc>
          <w:tcPr>
            <w:tcW w:w="2551" w:type="dxa"/>
          </w:tcPr>
          <w:p w:rsidR="00C86CAB" w:rsidRDefault="00166EF6" w:rsidP="00A45966">
            <w:pPr>
              <w:pStyle w:val="NoSpacing"/>
              <w:numPr>
                <w:ilvl w:val="0"/>
                <w:numId w:val="30"/>
              </w:numPr>
              <w:ind w:left="317" w:hanging="283"/>
              <w:jc w:val="both"/>
              <w:rPr>
                <w:rFonts w:ascii="Times New Roman" w:hAnsi="Times New Roman" w:cs="Times New Roman"/>
                <w:i/>
                <w:iCs/>
                <w:sz w:val="24"/>
                <w:szCs w:val="24"/>
              </w:rPr>
            </w:pPr>
            <w:r w:rsidRPr="002E14EB">
              <w:rPr>
                <w:rFonts w:ascii="Times New Roman" w:hAnsi="Times New Roman" w:cs="Times New Roman"/>
                <w:i/>
                <w:sz w:val="24"/>
                <w:szCs w:val="24"/>
              </w:rPr>
              <w:t>Current Ratio</w:t>
            </w:r>
            <w:r>
              <w:rPr>
                <w:rFonts w:ascii="Times New Roman" w:hAnsi="Times New Roman" w:cs="Times New Roman"/>
                <w:sz w:val="24"/>
                <w:szCs w:val="24"/>
              </w:rPr>
              <w:t xml:space="preserve"> tidak </w:t>
            </w:r>
            <w:r w:rsidR="00AF4733">
              <w:rPr>
                <w:rFonts w:ascii="Times New Roman" w:hAnsi="Times New Roman" w:cs="Times New Roman"/>
                <w:sz w:val="24"/>
                <w:szCs w:val="24"/>
              </w:rPr>
              <w:t xml:space="preserve">pengaruh </w:t>
            </w:r>
            <w:r w:rsidR="00AF4733" w:rsidRPr="00BB6C28">
              <w:rPr>
                <w:rFonts w:ascii="Times New Roman" w:hAnsi="Times New Roman" w:cs="Times New Roman"/>
                <w:sz w:val="24"/>
                <w:szCs w:val="24"/>
              </w:rPr>
              <w:t xml:space="preserve">signifikan terhadap </w:t>
            </w:r>
            <w:r w:rsidR="00AF4733" w:rsidRPr="00BB6C28">
              <w:rPr>
                <w:rFonts w:ascii="Times New Roman" w:hAnsi="Times New Roman" w:cs="Times New Roman"/>
                <w:i/>
                <w:iCs/>
                <w:sz w:val="24"/>
                <w:szCs w:val="24"/>
              </w:rPr>
              <w:t>Financial distress</w:t>
            </w:r>
          </w:p>
          <w:p w:rsidR="00AF4733" w:rsidRDefault="00166EF6" w:rsidP="00A45966">
            <w:pPr>
              <w:pStyle w:val="NoSpacing"/>
              <w:numPr>
                <w:ilvl w:val="0"/>
                <w:numId w:val="30"/>
              </w:numPr>
              <w:ind w:left="317" w:hanging="283"/>
              <w:jc w:val="both"/>
              <w:rPr>
                <w:rFonts w:ascii="Times New Roman" w:hAnsi="Times New Roman" w:cs="Times New Roman"/>
                <w:i/>
                <w:iCs/>
                <w:sz w:val="24"/>
                <w:szCs w:val="24"/>
              </w:rPr>
            </w:pPr>
            <w:r>
              <w:rPr>
                <w:rFonts w:ascii="Times New Roman" w:hAnsi="Times New Roman" w:cs="Times New Roman"/>
                <w:i/>
                <w:iCs/>
                <w:sz w:val="24"/>
                <w:szCs w:val="24"/>
              </w:rPr>
              <w:t xml:space="preserve">Return On Asssets </w:t>
            </w:r>
            <w:r w:rsidR="00AF4733" w:rsidRPr="00BB6C28">
              <w:rPr>
                <w:rFonts w:ascii="Times New Roman" w:hAnsi="Times New Roman" w:cs="Times New Roman"/>
                <w:sz w:val="24"/>
                <w:szCs w:val="24"/>
              </w:rPr>
              <w:t xml:space="preserve">tidak berpengaruh signifikan terhadap </w:t>
            </w:r>
            <w:r w:rsidR="00AF4733" w:rsidRPr="00BB6C28">
              <w:rPr>
                <w:rFonts w:ascii="Times New Roman" w:hAnsi="Times New Roman" w:cs="Times New Roman"/>
                <w:i/>
                <w:iCs/>
                <w:sz w:val="24"/>
                <w:szCs w:val="24"/>
              </w:rPr>
              <w:t xml:space="preserve">financial distress. </w:t>
            </w:r>
          </w:p>
          <w:p w:rsidR="00166EF6" w:rsidRDefault="00166EF6" w:rsidP="00A45966">
            <w:pPr>
              <w:pStyle w:val="NoSpacing"/>
              <w:numPr>
                <w:ilvl w:val="0"/>
                <w:numId w:val="30"/>
              </w:numPr>
              <w:ind w:left="317" w:hanging="283"/>
              <w:jc w:val="both"/>
              <w:rPr>
                <w:rFonts w:ascii="Times New Roman" w:hAnsi="Times New Roman" w:cs="Times New Roman"/>
                <w:i/>
                <w:iCs/>
                <w:sz w:val="24"/>
                <w:szCs w:val="24"/>
              </w:rPr>
            </w:pPr>
            <w:r w:rsidRPr="00166EF6">
              <w:rPr>
                <w:rFonts w:ascii="Times New Roman" w:hAnsi="Times New Roman" w:cs="Times New Roman"/>
                <w:i/>
                <w:iCs/>
                <w:sz w:val="24"/>
                <w:szCs w:val="24"/>
              </w:rPr>
              <w:t>Debt Equity Ratio</w:t>
            </w:r>
            <w:r w:rsidRPr="00166EF6">
              <w:rPr>
                <w:rFonts w:ascii="Times New Roman" w:hAnsi="Times New Roman" w:cs="Times New Roman"/>
                <w:iCs/>
                <w:sz w:val="24"/>
                <w:szCs w:val="24"/>
              </w:rPr>
              <w:t xml:space="preserve"> berpengaruh signifikan terhadap</w:t>
            </w:r>
            <w:r>
              <w:rPr>
                <w:rFonts w:ascii="Times New Roman" w:hAnsi="Times New Roman" w:cs="Times New Roman"/>
                <w:i/>
                <w:iCs/>
                <w:sz w:val="24"/>
                <w:szCs w:val="24"/>
              </w:rPr>
              <w:t xml:space="preserve"> financial distress</w:t>
            </w:r>
          </w:p>
          <w:p w:rsidR="00166EF6" w:rsidRDefault="00166EF6" w:rsidP="00A45966">
            <w:pPr>
              <w:pStyle w:val="NoSpacing"/>
              <w:numPr>
                <w:ilvl w:val="0"/>
                <w:numId w:val="30"/>
              </w:numPr>
              <w:ind w:left="317" w:hanging="283"/>
              <w:jc w:val="both"/>
              <w:rPr>
                <w:rFonts w:ascii="Times New Roman" w:hAnsi="Times New Roman" w:cs="Times New Roman"/>
                <w:i/>
                <w:iCs/>
                <w:sz w:val="24"/>
                <w:szCs w:val="24"/>
              </w:rPr>
            </w:pPr>
            <w:r>
              <w:rPr>
                <w:rFonts w:ascii="Times New Roman" w:hAnsi="Times New Roman" w:cs="Times New Roman"/>
                <w:i/>
                <w:iCs/>
                <w:sz w:val="24"/>
                <w:szCs w:val="24"/>
              </w:rPr>
              <w:t xml:space="preserve">Arus Kas Operasi </w:t>
            </w:r>
            <w:r w:rsidRPr="00166EF6">
              <w:rPr>
                <w:rFonts w:ascii="Times New Roman" w:hAnsi="Times New Roman" w:cs="Times New Roman"/>
                <w:iCs/>
                <w:sz w:val="24"/>
                <w:szCs w:val="24"/>
              </w:rPr>
              <w:t>berpengaruh signifikan terhadap</w:t>
            </w:r>
            <w:r>
              <w:rPr>
                <w:rFonts w:ascii="Times New Roman" w:hAnsi="Times New Roman" w:cs="Times New Roman"/>
                <w:i/>
                <w:iCs/>
                <w:sz w:val="24"/>
                <w:szCs w:val="24"/>
              </w:rPr>
              <w:t xml:space="preserve"> financial distress.</w:t>
            </w:r>
          </w:p>
          <w:p w:rsidR="00AF4733" w:rsidRDefault="00AF4733" w:rsidP="00A45966">
            <w:pPr>
              <w:pStyle w:val="NoSpacing"/>
              <w:jc w:val="both"/>
              <w:rPr>
                <w:rFonts w:ascii="Times New Roman" w:hAnsi="Times New Roman" w:cs="Times New Roman"/>
                <w:sz w:val="24"/>
                <w:szCs w:val="24"/>
              </w:rPr>
            </w:pPr>
          </w:p>
          <w:p w:rsidR="00AF4733" w:rsidRDefault="00AF4733" w:rsidP="00A45966">
            <w:pPr>
              <w:pStyle w:val="NoSpacing"/>
              <w:jc w:val="both"/>
              <w:rPr>
                <w:rFonts w:ascii="Times New Roman" w:hAnsi="Times New Roman" w:cs="Times New Roman"/>
                <w:sz w:val="24"/>
                <w:szCs w:val="24"/>
              </w:rPr>
            </w:pPr>
          </w:p>
          <w:p w:rsidR="00C86CAB" w:rsidRDefault="00C86CAB" w:rsidP="00A45966">
            <w:pPr>
              <w:pStyle w:val="NoSpacing"/>
              <w:jc w:val="both"/>
              <w:rPr>
                <w:rFonts w:ascii="Times New Roman" w:hAnsi="Times New Roman" w:cs="Times New Roman"/>
                <w:sz w:val="24"/>
                <w:szCs w:val="24"/>
              </w:rPr>
            </w:pPr>
          </w:p>
          <w:p w:rsidR="00AF4733" w:rsidRDefault="00AF4733" w:rsidP="00A45966">
            <w:pPr>
              <w:pStyle w:val="NoSpacing"/>
              <w:jc w:val="both"/>
              <w:rPr>
                <w:rFonts w:ascii="Times New Roman" w:hAnsi="Times New Roman" w:cs="Times New Roman"/>
                <w:sz w:val="24"/>
                <w:szCs w:val="24"/>
              </w:rPr>
            </w:pPr>
          </w:p>
          <w:p w:rsidR="00AF4733" w:rsidRPr="00BB6C28" w:rsidRDefault="00AF4733" w:rsidP="00A45966">
            <w:pPr>
              <w:pStyle w:val="NoSpacing"/>
              <w:jc w:val="both"/>
              <w:rPr>
                <w:rFonts w:ascii="Times New Roman" w:hAnsi="Times New Roman" w:cs="Times New Roman"/>
                <w:sz w:val="24"/>
                <w:szCs w:val="24"/>
              </w:rPr>
            </w:pPr>
          </w:p>
        </w:tc>
      </w:tr>
      <w:tr w:rsidR="00AF4733" w:rsidRPr="00BB6C28" w:rsidTr="00C86CAB">
        <w:tc>
          <w:tcPr>
            <w:tcW w:w="567" w:type="dxa"/>
          </w:tcPr>
          <w:p w:rsidR="00AF4733" w:rsidRPr="00A7651D" w:rsidRDefault="00AF4733" w:rsidP="004C3695">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1701" w:type="dxa"/>
          </w:tcPr>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Nama dan Tahun Penelitan</w:t>
            </w:r>
          </w:p>
        </w:tc>
        <w:tc>
          <w:tcPr>
            <w:tcW w:w="1843" w:type="dxa"/>
          </w:tcPr>
          <w:p w:rsidR="00AF4733" w:rsidRPr="00F21734" w:rsidRDefault="00AF4733" w:rsidP="004C3695">
            <w:pPr>
              <w:pStyle w:val="NoSpacing"/>
              <w:jc w:val="center"/>
              <w:rPr>
                <w:rFonts w:ascii="Times New Roman" w:hAnsi="Times New Roman" w:cs="Times New Roman"/>
                <w:b/>
                <w:bCs/>
                <w:sz w:val="24"/>
                <w:szCs w:val="24"/>
              </w:rPr>
            </w:pPr>
          </w:p>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Judul</w:t>
            </w:r>
          </w:p>
        </w:tc>
        <w:tc>
          <w:tcPr>
            <w:tcW w:w="1843" w:type="dxa"/>
          </w:tcPr>
          <w:p w:rsidR="00AF4733" w:rsidRPr="00F21734" w:rsidRDefault="00AF4733" w:rsidP="004C3695">
            <w:pPr>
              <w:pStyle w:val="NoSpacing"/>
              <w:jc w:val="center"/>
              <w:rPr>
                <w:rFonts w:ascii="Times New Roman" w:hAnsi="Times New Roman" w:cs="Times New Roman"/>
                <w:b/>
                <w:bCs/>
                <w:sz w:val="24"/>
                <w:szCs w:val="24"/>
              </w:rPr>
            </w:pPr>
          </w:p>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Variabel</w:t>
            </w:r>
          </w:p>
        </w:tc>
        <w:tc>
          <w:tcPr>
            <w:tcW w:w="2551" w:type="dxa"/>
          </w:tcPr>
          <w:p w:rsidR="00AF4733" w:rsidRPr="00F21734" w:rsidRDefault="00AF4733" w:rsidP="004C3695">
            <w:pPr>
              <w:pStyle w:val="NoSpacing"/>
              <w:jc w:val="center"/>
              <w:rPr>
                <w:rFonts w:ascii="Times New Roman" w:hAnsi="Times New Roman" w:cs="Times New Roman"/>
                <w:b/>
                <w:bCs/>
                <w:sz w:val="24"/>
                <w:szCs w:val="24"/>
              </w:rPr>
            </w:pPr>
          </w:p>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Hasil</w:t>
            </w:r>
          </w:p>
        </w:tc>
      </w:tr>
      <w:tr w:rsidR="00AF4733" w:rsidRPr="00BB6C28" w:rsidTr="00C86CAB">
        <w:tc>
          <w:tcPr>
            <w:tcW w:w="567" w:type="dxa"/>
          </w:tcPr>
          <w:p w:rsidR="00AF4733" w:rsidRPr="00BB6C28" w:rsidRDefault="00AF4733" w:rsidP="00A45966">
            <w:pPr>
              <w:pStyle w:val="NoSpacing"/>
              <w:jc w:val="both"/>
              <w:rPr>
                <w:rFonts w:ascii="Times New Roman" w:hAnsi="Times New Roman" w:cs="Times New Roman"/>
                <w:sz w:val="24"/>
                <w:szCs w:val="24"/>
                <w:lang w:val="en-US"/>
              </w:rPr>
            </w:pPr>
            <w:r w:rsidRPr="00BB6C28">
              <w:rPr>
                <w:rFonts w:ascii="Times New Roman" w:hAnsi="Times New Roman" w:cs="Times New Roman"/>
                <w:sz w:val="24"/>
                <w:szCs w:val="24"/>
                <w:lang w:val="en-US"/>
              </w:rPr>
              <w:t>3.</w:t>
            </w:r>
          </w:p>
        </w:tc>
        <w:tc>
          <w:tcPr>
            <w:tcW w:w="1701"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Rahmadani, Novita, Edy Sujana , Dkk (2014)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Analisis Pengaruh Rasio Likuiditas, Rasio Profitabilitas, Rasio Rentabilitas Ekonomi dan Rasio </w:t>
            </w:r>
            <w:r w:rsidRPr="00BB6C28">
              <w:rPr>
                <w:rFonts w:ascii="Times New Roman" w:hAnsi="Times New Roman" w:cs="Times New Roman"/>
                <w:i/>
                <w:iCs/>
                <w:sz w:val="24"/>
                <w:szCs w:val="24"/>
              </w:rPr>
              <w:t xml:space="preserve">Leverage </w:t>
            </w:r>
            <w:r w:rsidRPr="00BB6C28">
              <w:rPr>
                <w:rFonts w:ascii="Times New Roman" w:hAnsi="Times New Roman" w:cs="Times New Roman"/>
                <w:sz w:val="24"/>
                <w:szCs w:val="24"/>
              </w:rPr>
              <w:t xml:space="preserve">Terhadap Prediksi </w:t>
            </w:r>
            <w:r w:rsidRPr="00BB6C28">
              <w:rPr>
                <w:rFonts w:ascii="Times New Roman" w:hAnsi="Times New Roman" w:cs="Times New Roman"/>
                <w:i/>
                <w:iCs/>
                <w:sz w:val="24"/>
                <w:szCs w:val="24"/>
              </w:rPr>
              <w:t xml:space="preserve">Financial distress </w:t>
            </w:r>
            <w:r w:rsidRPr="00BB6C28">
              <w:rPr>
                <w:rFonts w:ascii="Times New Roman" w:hAnsi="Times New Roman" w:cs="Times New Roman"/>
                <w:sz w:val="24"/>
                <w:szCs w:val="24"/>
              </w:rPr>
              <w:t xml:space="preserve">(Studi Kasus Pada Sektor Perbankan Di Bursa Efek Indonesia Periode (2009-2013)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i/>
                <w:iCs/>
                <w:sz w:val="24"/>
                <w:szCs w:val="24"/>
              </w:rPr>
              <w:t xml:space="preserve">Financial distress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Independen: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Rasio Likuiditas, Rasio Profitabilitas, Rasio Rentabilitas Ekonomi dan Rasio </w:t>
            </w:r>
            <w:r w:rsidRPr="00BB6C28">
              <w:rPr>
                <w:rFonts w:ascii="Times New Roman" w:hAnsi="Times New Roman" w:cs="Times New Roman"/>
                <w:i/>
                <w:iCs/>
                <w:sz w:val="24"/>
                <w:szCs w:val="24"/>
              </w:rPr>
              <w:t xml:space="preserve">Leverage </w:t>
            </w:r>
          </w:p>
        </w:tc>
        <w:tc>
          <w:tcPr>
            <w:tcW w:w="2551" w:type="dxa"/>
          </w:tcPr>
          <w:p w:rsidR="002E14EB" w:rsidRDefault="00AF4733" w:rsidP="00A45966">
            <w:pPr>
              <w:pStyle w:val="NoSpacing"/>
              <w:numPr>
                <w:ilvl w:val="0"/>
                <w:numId w:val="31"/>
              </w:numPr>
              <w:ind w:left="317" w:hanging="317"/>
              <w:jc w:val="both"/>
              <w:rPr>
                <w:rFonts w:ascii="Times New Roman" w:hAnsi="Times New Roman" w:cs="Times New Roman"/>
                <w:sz w:val="24"/>
                <w:szCs w:val="24"/>
              </w:rPr>
            </w:pPr>
            <w:r w:rsidRPr="00BB6C28">
              <w:rPr>
                <w:rFonts w:ascii="Times New Roman" w:hAnsi="Times New Roman" w:cs="Times New Roman"/>
                <w:sz w:val="24"/>
                <w:szCs w:val="24"/>
              </w:rPr>
              <w:t>Rasio Likuiditas</w:t>
            </w:r>
            <w:r w:rsidR="002E14EB">
              <w:rPr>
                <w:rFonts w:ascii="Times New Roman" w:hAnsi="Times New Roman" w:cs="Times New Roman"/>
                <w:sz w:val="24"/>
                <w:szCs w:val="24"/>
              </w:rPr>
              <w:t xml:space="preserve"> </w:t>
            </w:r>
            <w:r w:rsidR="002E14EB" w:rsidRPr="00166EF6">
              <w:rPr>
                <w:rFonts w:ascii="Times New Roman" w:hAnsi="Times New Roman" w:cs="Times New Roman"/>
                <w:iCs/>
                <w:sz w:val="24"/>
                <w:szCs w:val="24"/>
              </w:rPr>
              <w:t>berpengaruh signifikan terhadap</w:t>
            </w:r>
            <w:r w:rsidR="002E14EB">
              <w:rPr>
                <w:rFonts w:ascii="Times New Roman" w:hAnsi="Times New Roman" w:cs="Times New Roman"/>
                <w:i/>
                <w:iCs/>
                <w:sz w:val="24"/>
                <w:szCs w:val="24"/>
              </w:rPr>
              <w:t xml:space="preserve"> financial distress</w:t>
            </w:r>
          </w:p>
          <w:p w:rsidR="002E14EB" w:rsidRDefault="00AF4733" w:rsidP="00A45966">
            <w:pPr>
              <w:pStyle w:val="NoSpacing"/>
              <w:numPr>
                <w:ilvl w:val="0"/>
                <w:numId w:val="31"/>
              </w:numPr>
              <w:ind w:left="317" w:hanging="317"/>
              <w:jc w:val="both"/>
              <w:rPr>
                <w:rFonts w:ascii="Times New Roman" w:hAnsi="Times New Roman" w:cs="Times New Roman"/>
                <w:sz w:val="24"/>
                <w:szCs w:val="24"/>
              </w:rPr>
            </w:pPr>
            <w:r w:rsidRPr="00BB6C28">
              <w:rPr>
                <w:rFonts w:ascii="Times New Roman" w:hAnsi="Times New Roman" w:cs="Times New Roman"/>
                <w:sz w:val="24"/>
                <w:szCs w:val="24"/>
              </w:rPr>
              <w:t>Rasio Profitabilitas</w:t>
            </w:r>
            <w:r w:rsidR="002E14EB" w:rsidRPr="00166EF6">
              <w:rPr>
                <w:rFonts w:ascii="Times New Roman" w:hAnsi="Times New Roman" w:cs="Times New Roman"/>
                <w:iCs/>
                <w:sz w:val="24"/>
                <w:szCs w:val="24"/>
              </w:rPr>
              <w:t xml:space="preserve"> berpengaruh signifikan terhadap</w:t>
            </w:r>
            <w:r w:rsidR="002E14EB">
              <w:rPr>
                <w:rFonts w:ascii="Times New Roman" w:hAnsi="Times New Roman" w:cs="Times New Roman"/>
                <w:i/>
                <w:iCs/>
                <w:sz w:val="24"/>
                <w:szCs w:val="24"/>
              </w:rPr>
              <w:t xml:space="preserve"> financial distress</w:t>
            </w:r>
          </w:p>
          <w:p w:rsidR="002E14EB" w:rsidRDefault="00AF4733" w:rsidP="00A45966">
            <w:pPr>
              <w:pStyle w:val="NoSpacing"/>
              <w:numPr>
                <w:ilvl w:val="0"/>
                <w:numId w:val="31"/>
              </w:numPr>
              <w:ind w:left="317" w:hanging="317"/>
              <w:jc w:val="both"/>
              <w:rPr>
                <w:rFonts w:ascii="Times New Roman" w:hAnsi="Times New Roman" w:cs="Times New Roman"/>
                <w:sz w:val="24"/>
                <w:szCs w:val="24"/>
              </w:rPr>
            </w:pPr>
            <w:r w:rsidRPr="00BB6C28">
              <w:rPr>
                <w:rFonts w:ascii="Times New Roman" w:hAnsi="Times New Roman" w:cs="Times New Roman"/>
                <w:sz w:val="24"/>
                <w:szCs w:val="24"/>
              </w:rPr>
              <w:t>Rasio Rentabilitas Ekonomi</w:t>
            </w:r>
            <w:r w:rsidR="002E14EB">
              <w:rPr>
                <w:rFonts w:ascii="Times New Roman" w:hAnsi="Times New Roman" w:cs="Times New Roman"/>
                <w:sz w:val="24"/>
                <w:szCs w:val="24"/>
              </w:rPr>
              <w:t xml:space="preserve"> </w:t>
            </w:r>
            <w:r w:rsidR="002E14EB" w:rsidRPr="00166EF6">
              <w:rPr>
                <w:rFonts w:ascii="Times New Roman" w:hAnsi="Times New Roman" w:cs="Times New Roman"/>
                <w:iCs/>
                <w:sz w:val="24"/>
                <w:szCs w:val="24"/>
              </w:rPr>
              <w:t>berpengaruh signifikan terhadap</w:t>
            </w:r>
            <w:r w:rsidR="002E14EB">
              <w:rPr>
                <w:rFonts w:ascii="Times New Roman" w:hAnsi="Times New Roman" w:cs="Times New Roman"/>
                <w:i/>
                <w:iCs/>
                <w:sz w:val="24"/>
                <w:szCs w:val="24"/>
              </w:rPr>
              <w:t xml:space="preserve"> financial distress</w:t>
            </w:r>
          </w:p>
          <w:p w:rsidR="00AF4733" w:rsidRPr="00BB6C28" w:rsidRDefault="00AF4733" w:rsidP="00A45966">
            <w:pPr>
              <w:pStyle w:val="NoSpacing"/>
              <w:numPr>
                <w:ilvl w:val="0"/>
                <w:numId w:val="31"/>
              </w:numPr>
              <w:ind w:left="317" w:hanging="317"/>
              <w:jc w:val="both"/>
              <w:rPr>
                <w:rFonts w:ascii="Times New Roman" w:hAnsi="Times New Roman" w:cs="Times New Roman"/>
                <w:sz w:val="24"/>
                <w:szCs w:val="24"/>
              </w:rPr>
            </w:pPr>
            <w:r w:rsidRPr="00BB6C28">
              <w:rPr>
                <w:rFonts w:ascii="Times New Roman" w:hAnsi="Times New Roman" w:cs="Times New Roman"/>
                <w:sz w:val="24"/>
                <w:szCs w:val="24"/>
              </w:rPr>
              <w:t xml:space="preserve">Rasio </w:t>
            </w:r>
            <w:r w:rsidRPr="00BB6C28">
              <w:rPr>
                <w:rFonts w:ascii="Times New Roman" w:hAnsi="Times New Roman" w:cs="Times New Roman"/>
                <w:i/>
                <w:iCs/>
                <w:sz w:val="24"/>
                <w:szCs w:val="24"/>
              </w:rPr>
              <w:t xml:space="preserve">Leverage </w:t>
            </w:r>
            <w:r w:rsidR="002E14EB" w:rsidRPr="00166EF6">
              <w:rPr>
                <w:rFonts w:ascii="Times New Roman" w:hAnsi="Times New Roman" w:cs="Times New Roman"/>
                <w:iCs/>
                <w:sz w:val="24"/>
                <w:szCs w:val="24"/>
              </w:rPr>
              <w:t>berpengaruh signifikan terhadap</w:t>
            </w:r>
            <w:r w:rsidR="002E14EB">
              <w:rPr>
                <w:rFonts w:ascii="Times New Roman" w:hAnsi="Times New Roman" w:cs="Times New Roman"/>
                <w:i/>
                <w:iCs/>
                <w:sz w:val="24"/>
                <w:szCs w:val="24"/>
              </w:rPr>
              <w:t xml:space="preserve"> financial distress.</w:t>
            </w:r>
          </w:p>
        </w:tc>
      </w:tr>
      <w:tr w:rsidR="00AF4733" w:rsidRPr="00BB6C28" w:rsidTr="00C86CAB">
        <w:tc>
          <w:tcPr>
            <w:tcW w:w="567" w:type="dxa"/>
          </w:tcPr>
          <w:p w:rsidR="00AF4733" w:rsidRPr="00BB6C28" w:rsidRDefault="00AF4733" w:rsidP="00A45966">
            <w:pPr>
              <w:pStyle w:val="NoSpacing"/>
              <w:jc w:val="both"/>
              <w:rPr>
                <w:rFonts w:ascii="Times New Roman" w:hAnsi="Times New Roman" w:cs="Times New Roman"/>
                <w:sz w:val="24"/>
                <w:szCs w:val="24"/>
                <w:lang w:val="en-US"/>
              </w:rPr>
            </w:pPr>
            <w:r w:rsidRPr="00BB6C28">
              <w:rPr>
                <w:rFonts w:ascii="Times New Roman" w:hAnsi="Times New Roman" w:cs="Times New Roman"/>
                <w:sz w:val="24"/>
                <w:szCs w:val="24"/>
                <w:lang w:val="en-US"/>
              </w:rPr>
              <w:t>4.</w:t>
            </w:r>
          </w:p>
        </w:tc>
        <w:tc>
          <w:tcPr>
            <w:tcW w:w="1701"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Saleh dan sudiyatno (2013)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Pengaruh rasio keuangan untuk mempengaruhi probabilitas kebangkrutan pada perusahaan manufaktur yang terdaftar di bursa efek Indonesia.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i/>
                <w:iCs/>
                <w:sz w:val="24"/>
                <w:szCs w:val="24"/>
              </w:rPr>
              <w:t xml:space="preserve">Financial distress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Independen: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i/>
                <w:iCs/>
                <w:sz w:val="24"/>
                <w:szCs w:val="24"/>
              </w:rPr>
              <w:t xml:space="preserve">Current ratio, debt ratio, total asset turnover ratio, return on asset </w:t>
            </w:r>
            <w:r w:rsidRPr="00BB6C28">
              <w:rPr>
                <w:rFonts w:ascii="Times New Roman" w:hAnsi="Times New Roman" w:cs="Times New Roman"/>
                <w:sz w:val="24"/>
                <w:szCs w:val="24"/>
              </w:rPr>
              <w:t xml:space="preserve">dan </w:t>
            </w:r>
            <w:r w:rsidRPr="00BB6C28">
              <w:rPr>
                <w:rFonts w:ascii="Times New Roman" w:hAnsi="Times New Roman" w:cs="Times New Roman"/>
                <w:i/>
                <w:iCs/>
                <w:sz w:val="24"/>
                <w:szCs w:val="24"/>
              </w:rPr>
              <w:t xml:space="preserve">return on equity. </w:t>
            </w:r>
          </w:p>
        </w:tc>
        <w:tc>
          <w:tcPr>
            <w:tcW w:w="2551" w:type="dxa"/>
          </w:tcPr>
          <w:p w:rsidR="00007D8F" w:rsidRDefault="00AF4733" w:rsidP="00A45966">
            <w:pPr>
              <w:pStyle w:val="NoSpacing"/>
              <w:numPr>
                <w:ilvl w:val="0"/>
                <w:numId w:val="32"/>
              </w:numPr>
              <w:ind w:left="317" w:hanging="283"/>
              <w:jc w:val="both"/>
              <w:rPr>
                <w:rFonts w:ascii="Times New Roman" w:hAnsi="Times New Roman" w:cs="Times New Roman"/>
                <w:sz w:val="24"/>
                <w:szCs w:val="24"/>
              </w:rPr>
            </w:pPr>
            <w:r w:rsidRPr="00BB6C28">
              <w:rPr>
                <w:rFonts w:ascii="Times New Roman" w:hAnsi="Times New Roman" w:cs="Times New Roman"/>
                <w:i/>
                <w:iCs/>
                <w:sz w:val="24"/>
                <w:szCs w:val="24"/>
              </w:rPr>
              <w:t xml:space="preserve">Current ratio </w:t>
            </w:r>
            <w:r w:rsidRPr="00BB6C28">
              <w:rPr>
                <w:rFonts w:ascii="Times New Roman" w:hAnsi="Times New Roman" w:cs="Times New Roman"/>
                <w:sz w:val="24"/>
                <w:szCs w:val="24"/>
              </w:rPr>
              <w:t xml:space="preserve">dan </w:t>
            </w:r>
            <w:r w:rsidRPr="00BB6C28">
              <w:rPr>
                <w:rFonts w:ascii="Times New Roman" w:hAnsi="Times New Roman" w:cs="Times New Roman"/>
                <w:i/>
                <w:iCs/>
                <w:sz w:val="24"/>
                <w:szCs w:val="24"/>
              </w:rPr>
              <w:t xml:space="preserve">total asset turnover </w:t>
            </w:r>
            <w:r w:rsidRPr="00BB6C28">
              <w:rPr>
                <w:rFonts w:ascii="Times New Roman" w:hAnsi="Times New Roman" w:cs="Times New Roman"/>
                <w:sz w:val="24"/>
                <w:szCs w:val="24"/>
              </w:rPr>
              <w:t>tidak dapat memprediksi terjadinya probability kebangkrutan</w:t>
            </w:r>
          </w:p>
          <w:p w:rsidR="00AF4733" w:rsidRPr="00BB6C28" w:rsidRDefault="00AF4733" w:rsidP="00A45966">
            <w:pPr>
              <w:pStyle w:val="NoSpacing"/>
              <w:numPr>
                <w:ilvl w:val="0"/>
                <w:numId w:val="32"/>
              </w:numPr>
              <w:ind w:left="317" w:hanging="283"/>
              <w:jc w:val="both"/>
              <w:rPr>
                <w:rFonts w:ascii="Times New Roman" w:hAnsi="Times New Roman" w:cs="Times New Roman"/>
                <w:sz w:val="24"/>
                <w:szCs w:val="24"/>
              </w:rPr>
            </w:pPr>
            <w:r w:rsidRPr="00BB6C28">
              <w:rPr>
                <w:rFonts w:ascii="Times New Roman" w:hAnsi="Times New Roman" w:cs="Times New Roman"/>
                <w:i/>
                <w:iCs/>
                <w:sz w:val="24"/>
                <w:szCs w:val="24"/>
              </w:rPr>
              <w:t xml:space="preserve">debt ratio, return on asset </w:t>
            </w:r>
            <w:r w:rsidRPr="00BB6C28">
              <w:rPr>
                <w:rFonts w:ascii="Times New Roman" w:hAnsi="Times New Roman" w:cs="Times New Roman"/>
                <w:sz w:val="24"/>
                <w:szCs w:val="24"/>
              </w:rPr>
              <w:t xml:space="preserve">dan </w:t>
            </w:r>
            <w:r w:rsidRPr="00BB6C28">
              <w:rPr>
                <w:rFonts w:ascii="Times New Roman" w:hAnsi="Times New Roman" w:cs="Times New Roman"/>
                <w:i/>
                <w:iCs/>
                <w:sz w:val="24"/>
                <w:szCs w:val="24"/>
              </w:rPr>
              <w:t xml:space="preserve">return on equity </w:t>
            </w:r>
            <w:r w:rsidRPr="00BB6C28">
              <w:rPr>
                <w:rFonts w:ascii="Times New Roman" w:hAnsi="Times New Roman" w:cs="Times New Roman"/>
                <w:sz w:val="24"/>
                <w:szCs w:val="24"/>
              </w:rPr>
              <w:t xml:space="preserve">dapat memprediksi probabilitas kebangkrutan. </w:t>
            </w:r>
          </w:p>
        </w:tc>
      </w:tr>
      <w:tr w:rsidR="00AF4733" w:rsidRPr="00BB6C28" w:rsidTr="00C86CAB">
        <w:tc>
          <w:tcPr>
            <w:tcW w:w="567" w:type="dxa"/>
          </w:tcPr>
          <w:p w:rsidR="00AF4733" w:rsidRPr="00BB6C28" w:rsidRDefault="00AF4733" w:rsidP="00A45966">
            <w:pPr>
              <w:pStyle w:val="NoSpacing"/>
              <w:jc w:val="both"/>
              <w:rPr>
                <w:rFonts w:ascii="Times New Roman" w:hAnsi="Times New Roman" w:cs="Times New Roman"/>
                <w:sz w:val="24"/>
                <w:szCs w:val="24"/>
                <w:lang w:val="en-US"/>
              </w:rPr>
            </w:pPr>
            <w:r w:rsidRPr="00BB6C28">
              <w:rPr>
                <w:rFonts w:ascii="Times New Roman" w:hAnsi="Times New Roman" w:cs="Times New Roman"/>
                <w:sz w:val="24"/>
                <w:szCs w:val="24"/>
                <w:lang w:val="en-US"/>
              </w:rPr>
              <w:t>5.</w:t>
            </w:r>
          </w:p>
        </w:tc>
        <w:tc>
          <w:tcPr>
            <w:tcW w:w="1701"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Yuanita (2010</w:t>
            </w:r>
            <w:r w:rsidR="0013732A">
              <w:rPr>
                <w:rFonts w:ascii="Times New Roman" w:hAnsi="Times New Roman" w:cs="Times New Roman"/>
                <w:sz w:val="24"/>
                <w:szCs w:val="24"/>
              </w:rPr>
              <w:t>)</w:t>
            </w:r>
            <w:r w:rsidRPr="00BB6C28">
              <w:rPr>
                <w:rFonts w:ascii="Times New Roman" w:hAnsi="Times New Roman" w:cs="Times New Roman"/>
                <w:sz w:val="24"/>
                <w:szCs w:val="24"/>
              </w:rPr>
              <w:t xml:space="preserve">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Prediksi </w:t>
            </w:r>
            <w:r w:rsidRPr="00BB6C28">
              <w:rPr>
                <w:rFonts w:ascii="Times New Roman" w:hAnsi="Times New Roman" w:cs="Times New Roman"/>
                <w:i/>
                <w:iCs/>
                <w:sz w:val="24"/>
                <w:szCs w:val="24"/>
              </w:rPr>
              <w:t xml:space="preserve">financial distress </w:t>
            </w:r>
            <w:r w:rsidRPr="00BB6C28">
              <w:rPr>
                <w:rFonts w:ascii="Times New Roman" w:hAnsi="Times New Roman" w:cs="Times New Roman"/>
                <w:sz w:val="24"/>
                <w:szCs w:val="24"/>
              </w:rPr>
              <w:t xml:space="preserve">dalam industri </w:t>
            </w:r>
            <w:r w:rsidRPr="00BB6C28">
              <w:rPr>
                <w:rFonts w:ascii="Times New Roman" w:hAnsi="Times New Roman" w:cs="Times New Roman"/>
                <w:i/>
                <w:iCs/>
                <w:sz w:val="24"/>
                <w:szCs w:val="24"/>
              </w:rPr>
              <w:t xml:space="preserve">texitile </w:t>
            </w:r>
            <w:r w:rsidRPr="00BB6C28">
              <w:rPr>
                <w:rFonts w:ascii="Times New Roman" w:hAnsi="Times New Roman" w:cs="Times New Roman"/>
                <w:sz w:val="24"/>
                <w:szCs w:val="24"/>
              </w:rPr>
              <w:t xml:space="preserve">dan </w:t>
            </w:r>
            <w:r w:rsidRPr="00BB6C28">
              <w:rPr>
                <w:rFonts w:ascii="Times New Roman" w:hAnsi="Times New Roman" w:cs="Times New Roman"/>
                <w:i/>
                <w:iCs/>
                <w:sz w:val="24"/>
                <w:szCs w:val="24"/>
              </w:rPr>
              <w:t xml:space="preserve">garment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Dependen :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i/>
                <w:iCs/>
                <w:sz w:val="24"/>
                <w:szCs w:val="24"/>
              </w:rPr>
              <w:t xml:space="preserve">Financial distress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Independen: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Likuiditas, profitabilitas, </w:t>
            </w:r>
            <w:r w:rsidRPr="00BB6C28">
              <w:rPr>
                <w:rFonts w:ascii="Times New Roman" w:hAnsi="Times New Roman" w:cs="Times New Roman"/>
                <w:i/>
                <w:iCs/>
                <w:sz w:val="24"/>
                <w:szCs w:val="24"/>
              </w:rPr>
              <w:t xml:space="preserve">financial leverage </w:t>
            </w:r>
            <w:r w:rsidRPr="00BB6C28">
              <w:rPr>
                <w:rFonts w:ascii="Times New Roman" w:hAnsi="Times New Roman" w:cs="Times New Roman"/>
                <w:sz w:val="24"/>
                <w:szCs w:val="24"/>
              </w:rPr>
              <w:t xml:space="preserve">dan pertumbuhan laba </w:t>
            </w:r>
          </w:p>
        </w:tc>
        <w:tc>
          <w:tcPr>
            <w:tcW w:w="2551" w:type="dxa"/>
          </w:tcPr>
          <w:p w:rsidR="00AF4733" w:rsidRDefault="00AF4733" w:rsidP="00A45966">
            <w:pPr>
              <w:pStyle w:val="NoSpacing"/>
              <w:numPr>
                <w:ilvl w:val="0"/>
                <w:numId w:val="33"/>
              </w:numPr>
              <w:ind w:left="317" w:hanging="283"/>
              <w:jc w:val="both"/>
              <w:rPr>
                <w:rFonts w:ascii="Times New Roman" w:hAnsi="Times New Roman" w:cs="Times New Roman"/>
                <w:i/>
                <w:iCs/>
                <w:sz w:val="24"/>
                <w:szCs w:val="24"/>
              </w:rPr>
            </w:pPr>
            <w:r w:rsidRPr="00BB6C28">
              <w:rPr>
                <w:rFonts w:ascii="Times New Roman" w:hAnsi="Times New Roman" w:cs="Times New Roman"/>
                <w:sz w:val="24"/>
                <w:szCs w:val="24"/>
              </w:rPr>
              <w:t xml:space="preserve">Likuiditas, profitabilitas, </w:t>
            </w:r>
            <w:r w:rsidRPr="00BB6C28">
              <w:rPr>
                <w:rFonts w:ascii="Times New Roman" w:hAnsi="Times New Roman" w:cs="Times New Roman"/>
                <w:i/>
                <w:iCs/>
                <w:sz w:val="24"/>
                <w:szCs w:val="24"/>
              </w:rPr>
              <w:t xml:space="preserve">financial leverage </w:t>
            </w:r>
            <w:r w:rsidRPr="00BB6C28">
              <w:rPr>
                <w:rFonts w:ascii="Times New Roman" w:hAnsi="Times New Roman" w:cs="Times New Roman"/>
                <w:sz w:val="24"/>
                <w:szCs w:val="24"/>
              </w:rPr>
              <w:t xml:space="preserve">dan pertumbuhan laba berpengaruh positif dan signifikan dalam memprediksi </w:t>
            </w:r>
            <w:r w:rsidRPr="00BB6C28">
              <w:rPr>
                <w:rFonts w:ascii="Times New Roman" w:hAnsi="Times New Roman" w:cs="Times New Roman"/>
                <w:i/>
                <w:iCs/>
                <w:sz w:val="24"/>
                <w:szCs w:val="24"/>
              </w:rPr>
              <w:t xml:space="preserve">financial distress. </w:t>
            </w:r>
          </w:p>
          <w:p w:rsidR="00166EF6" w:rsidRPr="00A7651D" w:rsidRDefault="00166EF6" w:rsidP="00A45966">
            <w:pPr>
              <w:pStyle w:val="NoSpacing"/>
              <w:jc w:val="both"/>
              <w:rPr>
                <w:rFonts w:ascii="Times New Roman" w:hAnsi="Times New Roman" w:cs="Times New Roman"/>
                <w:i/>
                <w:iCs/>
                <w:sz w:val="24"/>
                <w:szCs w:val="24"/>
              </w:rPr>
            </w:pPr>
          </w:p>
        </w:tc>
      </w:tr>
      <w:tr w:rsidR="00AF4733" w:rsidRPr="00BB6C28" w:rsidTr="00C86CAB">
        <w:tc>
          <w:tcPr>
            <w:tcW w:w="567" w:type="dxa"/>
          </w:tcPr>
          <w:p w:rsidR="00AF4733" w:rsidRPr="00F21734" w:rsidRDefault="00AF4733" w:rsidP="004C3695">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1701" w:type="dxa"/>
          </w:tcPr>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Nama dan Tahun Penelitan</w:t>
            </w:r>
          </w:p>
        </w:tc>
        <w:tc>
          <w:tcPr>
            <w:tcW w:w="1843" w:type="dxa"/>
          </w:tcPr>
          <w:p w:rsidR="00AF4733" w:rsidRPr="00F21734" w:rsidRDefault="00AF4733" w:rsidP="004C3695">
            <w:pPr>
              <w:pStyle w:val="NoSpacing"/>
              <w:jc w:val="center"/>
              <w:rPr>
                <w:rFonts w:ascii="Times New Roman" w:hAnsi="Times New Roman" w:cs="Times New Roman"/>
                <w:b/>
                <w:bCs/>
                <w:sz w:val="24"/>
                <w:szCs w:val="24"/>
              </w:rPr>
            </w:pPr>
          </w:p>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Judul</w:t>
            </w:r>
          </w:p>
        </w:tc>
        <w:tc>
          <w:tcPr>
            <w:tcW w:w="1843" w:type="dxa"/>
          </w:tcPr>
          <w:p w:rsidR="00AF4733" w:rsidRPr="00F21734" w:rsidRDefault="00AF4733" w:rsidP="004C3695">
            <w:pPr>
              <w:pStyle w:val="NoSpacing"/>
              <w:jc w:val="center"/>
              <w:rPr>
                <w:rFonts w:ascii="Times New Roman" w:hAnsi="Times New Roman" w:cs="Times New Roman"/>
                <w:b/>
                <w:bCs/>
                <w:sz w:val="24"/>
                <w:szCs w:val="24"/>
              </w:rPr>
            </w:pPr>
          </w:p>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Variabel</w:t>
            </w:r>
          </w:p>
        </w:tc>
        <w:tc>
          <w:tcPr>
            <w:tcW w:w="2551" w:type="dxa"/>
          </w:tcPr>
          <w:p w:rsidR="00AF4733" w:rsidRPr="00F21734" w:rsidRDefault="00AF4733" w:rsidP="004C3695">
            <w:pPr>
              <w:pStyle w:val="NoSpacing"/>
              <w:jc w:val="center"/>
              <w:rPr>
                <w:rFonts w:ascii="Times New Roman" w:hAnsi="Times New Roman" w:cs="Times New Roman"/>
                <w:b/>
                <w:bCs/>
                <w:sz w:val="24"/>
                <w:szCs w:val="24"/>
              </w:rPr>
            </w:pPr>
          </w:p>
          <w:p w:rsidR="00AF4733" w:rsidRPr="00F21734" w:rsidRDefault="00AF4733" w:rsidP="004C3695">
            <w:pPr>
              <w:pStyle w:val="NoSpacing"/>
              <w:jc w:val="center"/>
              <w:rPr>
                <w:rFonts w:ascii="Times New Roman" w:hAnsi="Times New Roman" w:cs="Times New Roman"/>
                <w:b/>
                <w:sz w:val="24"/>
                <w:szCs w:val="24"/>
              </w:rPr>
            </w:pPr>
            <w:r w:rsidRPr="00F21734">
              <w:rPr>
                <w:rFonts w:ascii="Times New Roman" w:hAnsi="Times New Roman" w:cs="Times New Roman"/>
                <w:b/>
                <w:bCs/>
                <w:sz w:val="24"/>
                <w:szCs w:val="24"/>
              </w:rPr>
              <w:t>Hasil</w:t>
            </w:r>
          </w:p>
        </w:tc>
      </w:tr>
      <w:tr w:rsidR="00AF4733" w:rsidRPr="00BB6C28" w:rsidTr="00C86CAB">
        <w:tc>
          <w:tcPr>
            <w:tcW w:w="567" w:type="dxa"/>
          </w:tcPr>
          <w:p w:rsidR="00AF4733" w:rsidRPr="00BB6C28" w:rsidRDefault="00AF4733" w:rsidP="00A45966">
            <w:pPr>
              <w:pStyle w:val="NoSpacing"/>
              <w:jc w:val="both"/>
              <w:rPr>
                <w:rFonts w:ascii="Times New Roman" w:hAnsi="Times New Roman" w:cs="Times New Roman"/>
                <w:sz w:val="24"/>
                <w:szCs w:val="24"/>
                <w:lang w:val="en-US"/>
              </w:rPr>
            </w:pPr>
            <w:r w:rsidRPr="00BB6C28">
              <w:rPr>
                <w:rFonts w:ascii="Times New Roman" w:hAnsi="Times New Roman" w:cs="Times New Roman"/>
                <w:sz w:val="24"/>
                <w:szCs w:val="24"/>
                <w:lang w:val="en-US"/>
              </w:rPr>
              <w:t>6.</w:t>
            </w:r>
          </w:p>
        </w:tc>
        <w:tc>
          <w:tcPr>
            <w:tcW w:w="1701"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Triwahyuningtias dan Muharam (2012) </w:t>
            </w: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Analisis Pengaruh Struktur Kepemilikan, Ukuran Dewan, Komisaris Independen, Likuiditas Dan Leverage Terhadap Terjadinya Kondisi Finacial Distress (Studi Pada Perusahaan Manufaktur Yang Terdaftar Di Bursa Efek Indonesia Tahun 2008-2010) </w:t>
            </w:r>
          </w:p>
          <w:p w:rsidR="00AF4733" w:rsidRPr="00BB6C28" w:rsidRDefault="00AF4733" w:rsidP="00A45966">
            <w:pPr>
              <w:pStyle w:val="NoSpacing"/>
              <w:jc w:val="both"/>
              <w:rPr>
                <w:rFonts w:ascii="Times New Roman" w:hAnsi="Times New Roman" w:cs="Times New Roman"/>
                <w:sz w:val="24"/>
                <w:szCs w:val="24"/>
              </w:rPr>
            </w:pPr>
          </w:p>
        </w:tc>
        <w:tc>
          <w:tcPr>
            <w:tcW w:w="1843" w:type="dxa"/>
          </w:tcPr>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Dependen :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i/>
                <w:iCs/>
                <w:sz w:val="24"/>
                <w:szCs w:val="24"/>
              </w:rPr>
              <w:t xml:space="preserve">Financial distress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Independen: </w:t>
            </w:r>
          </w:p>
          <w:p w:rsidR="00AF4733" w:rsidRPr="00BB6C28" w:rsidRDefault="00AF4733" w:rsidP="00A45966">
            <w:pPr>
              <w:pStyle w:val="NoSpacing"/>
              <w:jc w:val="both"/>
              <w:rPr>
                <w:rFonts w:ascii="Times New Roman" w:hAnsi="Times New Roman" w:cs="Times New Roman"/>
                <w:sz w:val="24"/>
                <w:szCs w:val="24"/>
              </w:rPr>
            </w:pPr>
            <w:r w:rsidRPr="00BB6C28">
              <w:rPr>
                <w:rFonts w:ascii="Times New Roman" w:hAnsi="Times New Roman" w:cs="Times New Roman"/>
                <w:sz w:val="24"/>
                <w:szCs w:val="24"/>
              </w:rPr>
              <w:t xml:space="preserve">Struktur Kepemilikan, Ukuran Dewan, Komisaris Independen, Likuiditas Dan Leverage </w:t>
            </w:r>
          </w:p>
        </w:tc>
        <w:tc>
          <w:tcPr>
            <w:tcW w:w="2551" w:type="dxa"/>
          </w:tcPr>
          <w:p w:rsidR="00007D8F" w:rsidRPr="00007D8F" w:rsidRDefault="00AF4733" w:rsidP="00A45966">
            <w:pPr>
              <w:pStyle w:val="NoSpacing"/>
              <w:numPr>
                <w:ilvl w:val="0"/>
                <w:numId w:val="34"/>
              </w:numPr>
              <w:ind w:left="317" w:hanging="283"/>
              <w:jc w:val="both"/>
              <w:rPr>
                <w:rFonts w:ascii="Times New Roman" w:hAnsi="Times New Roman" w:cs="Times New Roman"/>
                <w:i/>
                <w:iCs/>
                <w:sz w:val="24"/>
                <w:szCs w:val="24"/>
              </w:rPr>
            </w:pPr>
            <w:r w:rsidRPr="00BB6C28">
              <w:rPr>
                <w:rFonts w:ascii="Times New Roman" w:hAnsi="Times New Roman" w:cs="Times New Roman"/>
                <w:sz w:val="24"/>
                <w:szCs w:val="24"/>
              </w:rPr>
              <w:t>Kepemilikan manajerial</w:t>
            </w:r>
            <w:r w:rsidR="00007D8F">
              <w:rPr>
                <w:rFonts w:ascii="Times New Roman" w:hAnsi="Times New Roman" w:cs="Times New Roman"/>
                <w:sz w:val="24"/>
                <w:szCs w:val="24"/>
              </w:rPr>
              <w:t xml:space="preserve"> </w:t>
            </w:r>
            <w:r w:rsidR="00007D8F" w:rsidRPr="00BB6C28">
              <w:rPr>
                <w:rFonts w:ascii="Times New Roman" w:hAnsi="Times New Roman" w:cs="Times New Roman"/>
                <w:sz w:val="24"/>
                <w:szCs w:val="24"/>
              </w:rPr>
              <w:t xml:space="preserve">pengaruh negatif dan signifikan terhadap terjadinya kondisi </w:t>
            </w:r>
            <w:r w:rsidR="00007D8F" w:rsidRPr="00BB6C28">
              <w:rPr>
                <w:rFonts w:ascii="Times New Roman" w:hAnsi="Times New Roman" w:cs="Times New Roman"/>
                <w:i/>
                <w:iCs/>
                <w:sz w:val="24"/>
                <w:szCs w:val="24"/>
              </w:rPr>
              <w:t>financial distress</w:t>
            </w:r>
          </w:p>
          <w:p w:rsidR="00007D8F" w:rsidRPr="00007D8F" w:rsidRDefault="00007D8F" w:rsidP="00A45966">
            <w:pPr>
              <w:pStyle w:val="NoSpacing"/>
              <w:numPr>
                <w:ilvl w:val="0"/>
                <w:numId w:val="34"/>
              </w:numPr>
              <w:ind w:left="317" w:hanging="283"/>
              <w:jc w:val="both"/>
              <w:rPr>
                <w:rFonts w:ascii="Times New Roman" w:hAnsi="Times New Roman" w:cs="Times New Roman"/>
                <w:i/>
                <w:iCs/>
                <w:sz w:val="24"/>
                <w:szCs w:val="24"/>
              </w:rPr>
            </w:pPr>
            <w:r>
              <w:rPr>
                <w:rFonts w:ascii="Times New Roman" w:hAnsi="Times New Roman" w:cs="Times New Roman"/>
                <w:sz w:val="24"/>
                <w:szCs w:val="24"/>
              </w:rPr>
              <w:t>K</w:t>
            </w:r>
            <w:r w:rsidR="00AF4733" w:rsidRPr="00BB6C28">
              <w:rPr>
                <w:rFonts w:ascii="Times New Roman" w:hAnsi="Times New Roman" w:cs="Times New Roman"/>
                <w:sz w:val="24"/>
                <w:szCs w:val="24"/>
              </w:rPr>
              <w:t>epemilikan institusional</w:t>
            </w:r>
            <w:r>
              <w:rPr>
                <w:rFonts w:ascii="Times New Roman" w:hAnsi="Times New Roman" w:cs="Times New Roman"/>
                <w:sz w:val="24"/>
                <w:szCs w:val="24"/>
              </w:rPr>
              <w:t xml:space="preserve"> </w:t>
            </w:r>
            <w:r w:rsidRPr="00BB6C28">
              <w:rPr>
                <w:rFonts w:ascii="Times New Roman" w:hAnsi="Times New Roman" w:cs="Times New Roman"/>
                <w:sz w:val="24"/>
                <w:szCs w:val="24"/>
              </w:rPr>
              <w:t xml:space="preserve">pengaruh negatif dan signifikan terhadap terjadinya kondisi </w:t>
            </w:r>
            <w:r w:rsidRPr="00BB6C28">
              <w:rPr>
                <w:rFonts w:ascii="Times New Roman" w:hAnsi="Times New Roman" w:cs="Times New Roman"/>
                <w:i/>
                <w:iCs/>
                <w:sz w:val="24"/>
                <w:szCs w:val="24"/>
              </w:rPr>
              <w:t>financial distress</w:t>
            </w:r>
          </w:p>
          <w:p w:rsidR="00007D8F" w:rsidRDefault="00AF4733" w:rsidP="00A45966">
            <w:pPr>
              <w:pStyle w:val="NoSpacing"/>
              <w:numPr>
                <w:ilvl w:val="0"/>
                <w:numId w:val="34"/>
              </w:numPr>
              <w:ind w:left="317" w:hanging="283"/>
              <w:jc w:val="both"/>
              <w:rPr>
                <w:rFonts w:ascii="Times New Roman" w:hAnsi="Times New Roman" w:cs="Times New Roman"/>
                <w:i/>
                <w:iCs/>
                <w:sz w:val="24"/>
                <w:szCs w:val="24"/>
              </w:rPr>
            </w:pPr>
            <w:r w:rsidRPr="00BB6C28">
              <w:rPr>
                <w:rFonts w:ascii="Times New Roman" w:hAnsi="Times New Roman" w:cs="Times New Roman"/>
                <w:sz w:val="24"/>
                <w:szCs w:val="24"/>
              </w:rPr>
              <w:t xml:space="preserve">ukuran dewan direksi memilki pengaruh negatif dan signifikan terhadap terjadinya kondisi </w:t>
            </w:r>
            <w:r w:rsidRPr="00BB6C28">
              <w:rPr>
                <w:rFonts w:ascii="Times New Roman" w:hAnsi="Times New Roman" w:cs="Times New Roman"/>
                <w:i/>
                <w:iCs/>
                <w:sz w:val="24"/>
                <w:szCs w:val="24"/>
              </w:rPr>
              <w:t>financial distress</w:t>
            </w:r>
          </w:p>
          <w:p w:rsidR="00007D8F" w:rsidRPr="00007D8F" w:rsidRDefault="00AF4733" w:rsidP="00A45966">
            <w:pPr>
              <w:pStyle w:val="NoSpacing"/>
              <w:numPr>
                <w:ilvl w:val="0"/>
                <w:numId w:val="34"/>
              </w:numPr>
              <w:ind w:left="317" w:hanging="283"/>
              <w:jc w:val="both"/>
              <w:rPr>
                <w:rFonts w:ascii="Times New Roman" w:hAnsi="Times New Roman" w:cs="Times New Roman"/>
                <w:i/>
                <w:iCs/>
                <w:sz w:val="24"/>
                <w:szCs w:val="24"/>
              </w:rPr>
            </w:pPr>
            <w:r w:rsidRPr="00BB6C28">
              <w:rPr>
                <w:rFonts w:ascii="Times New Roman" w:hAnsi="Times New Roman" w:cs="Times New Roman"/>
                <w:sz w:val="24"/>
                <w:szCs w:val="24"/>
              </w:rPr>
              <w:t>Leverage</w:t>
            </w:r>
            <w:r w:rsidR="00007D8F">
              <w:rPr>
                <w:rFonts w:ascii="Times New Roman" w:hAnsi="Times New Roman" w:cs="Times New Roman"/>
                <w:sz w:val="24"/>
                <w:szCs w:val="24"/>
              </w:rPr>
              <w:t xml:space="preserve"> </w:t>
            </w:r>
            <w:r w:rsidR="00007D8F" w:rsidRPr="00BB6C28">
              <w:rPr>
                <w:rFonts w:ascii="Times New Roman" w:hAnsi="Times New Roman" w:cs="Times New Roman"/>
                <w:sz w:val="24"/>
                <w:szCs w:val="24"/>
              </w:rPr>
              <w:t xml:space="preserve">memiliki pengaruh positif dan signifikan terhadap terjadinya kondisi </w:t>
            </w:r>
            <w:r w:rsidR="00007D8F" w:rsidRPr="00BB6C28">
              <w:rPr>
                <w:rFonts w:ascii="Times New Roman" w:hAnsi="Times New Roman" w:cs="Times New Roman"/>
                <w:i/>
                <w:iCs/>
                <w:sz w:val="24"/>
                <w:szCs w:val="24"/>
              </w:rPr>
              <w:t>financial distress</w:t>
            </w:r>
          </w:p>
          <w:p w:rsidR="00007D8F" w:rsidRDefault="00AF4733" w:rsidP="00A45966">
            <w:pPr>
              <w:pStyle w:val="NoSpacing"/>
              <w:numPr>
                <w:ilvl w:val="0"/>
                <w:numId w:val="34"/>
              </w:numPr>
              <w:ind w:left="317" w:hanging="283"/>
              <w:jc w:val="both"/>
              <w:rPr>
                <w:rFonts w:ascii="Times New Roman" w:hAnsi="Times New Roman" w:cs="Times New Roman"/>
                <w:i/>
                <w:iCs/>
                <w:sz w:val="24"/>
                <w:szCs w:val="24"/>
              </w:rPr>
            </w:pPr>
            <w:r w:rsidRPr="00BB6C28">
              <w:rPr>
                <w:rFonts w:ascii="Times New Roman" w:hAnsi="Times New Roman" w:cs="Times New Roman"/>
                <w:sz w:val="24"/>
                <w:szCs w:val="24"/>
              </w:rPr>
              <w:t xml:space="preserve">likuiditas memiliki pengaruh positif dan signifikan terhadap terjadinya kondisi </w:t>
            </w:r>
            <w:r w:rsidRPr="00BB6C28">
              <w:rPr>
                <w:rFonts w:ascii="Times New Roman" w:hAnsi="Times New Roman" w:cs="Times New Roman"/>
                <w:i/>
                <w:iCs/>
                <w:sz w:val="24"/>
                <w:szCs w:val="24"/>
              </w:rPr>
              <w:t>financial distress</w:t>
            </w:r>
          </w:p>
          <w:p w:rsidR="00007D8F" w:rsidRPr="00007D8F" w:rsidRDefault="00AF4733" w:rsidP="00A45966">
            <w:pPr>
              <w:pStyle w:val="NoSpacing"/>
              <w:numPr>
                <w:ilvl w:val="0"/>
                <w:numId w:val="34"/>
              </w:numPr>
              <w:ind w:left="317" w:hanging="283"/>
              <w:jc w:val="both"/>
              <w:rPr>
                <w:rFonts w:ascii="Times New Roman" w:hAnsi="Times New Roman" w:cs="Times New Roman"/>
                <w:i/>
                <w:iCs/>
                <w:sz w:val="24"/>
                <w:szCs w:val="24"/>
              </w:rPr>
            </w:pPr>
            <w:r w:rsidRPr="00BB6C28">
              <w:rPr>
                <w:rFonts w:ascii="Times New Roman" w:hAnsi="Times New Roman" w:cs="Times New Roman"/>
                <w:sz w:val="24"/>
                <w:szCs w:val="24"/>
              </w:rPr>
              <w:t>ukuran dewan komisaris</w:t>
            </w:r>
            <w:r w:rsidR="00007D8F">
              <w:rPr>
                <w:rFonts w:ascii="Times New Roman" w:hAnsi="Times New Roman" w:cs="Times New Roman"/>
                <w:sz w:val="24"/>
                <w:szCs w:val="24"/>
              </w:rPr>
              <w:t xml:space="preserve"> </w:t>
            </w:r>
            <w:r w:rsidR="00007D8F" w:rsidRPr="00BB6C28">
              <w:rPr>
                <w:rFonts w:ascii="Times New Roman" w:hAnsi="Times New Roman" w:cs="Times New Roman"/>
                <w:sz w:val="24"/>
                <w:szCs w:val="24"/>
              </w:rPr>
              <w:t xml:space="preserve">tidak memiliki pengaruh terhadap terjadinya kondisi </w:t>
            </w:r>
            <w:r w:rsidR="00007D8F" w:rsidRPr="00BB6C28">
              <w:rPr>
                <w:rFonts w:ascii="Times New Roman" w:hAnsi="Times New Roman" w:cs="Times New Roman"/>
                <w:i/>
                <w:iCs/>
                <w:sz w:val="24"/>
                <w:szCs w:val="24"/>
              </w:rPr>
              <w:t>financial distress</w:t>
            </w:r>
          </w:p>
          <w:p w:rsidR="00AF4733" w:rsidRPr="00BB6C28" w:rsidRDefault="00AF4733" w:rsidP="00A45966">
            <w:pPr>
              <w:pStyle w:val="NoSpacing"/>
              <w:numPr>
                <w:ilvl w:val="0"/>
                <w:numId w:val="34"/>
              </w:numPr>
              <w:ind w:left="317" w:hanging="283"/>
              <w:jc w:val="both"/>
              <w:rPr>
                <w:rFonts w:ascii="Times New Roman" w:hAnsi="Times New Roman" w:cs="Times New Roman"/>
                <w:i/>
                <w:iCs/>
                <w:sz w:val="24"/>
                <w:szCs w:val="24"/>
              </w:rPr>
            </w:pPr>
            <w:r w:rsidRPr="00BB6C28">
              <w:rPr>
                <w:rFonts w:ascii="Times New Roman" w:hAnsi="Times New Roman" w:cs="Times New Roman"/>
                <w:sz w:val="24"/>
                <w:szCs w:val="24"/>
              </w:rPr>
              <w:t xml:space="preserve">komisaris independen tidak memiliki pengaruh terhadap terjadinya kondisi </w:t>
            </w:r>
            <w:r w:rsidRPr="00BB6C28">
              <w:rPr>
                <w:rFonts w:ascii="Times New Roman" w:hAnsi="Times New Roman" w:cs="Times New Roman"/>
                <w:i/>
                <w:iCs/>
                <w:sz w:val="24"/>
                <w:szCs w:val="24"/>
              </w:rPr>
              <w:t xml:space="preserve">financial distress </w:t>
            </w:r>
          </w:p>
        </w:tc>
      </w:tr>
    </w:tbl>
    <w:p w:rsidR="00AF4733" w:rsidRDefault="00AF4733" w:rsidP="00A45966">
      <w:pPr>
        <w:pStyle w:val="ListParagraph"/>
        <w:ind w:left="426" w:firstLine="0"/>
        <w:rPr>
          <w:rFonts w:ascii="Times New Roman" w:hAnsi="Times New Roman" w:cs="Times New Roman"/>
          <w:b/>
          <w:sz w:val="24"/>
          <w:szCs w:val="24"/>
        </w:rPr>
      </w:pPr>
    </w:p>
    <w:p w:rsidR="00E42A8F" w:rsidRPr="00AF4733" w:rsidRDefault="00E42A8F" w:rsidP="00A45966">
      <w:pPr>
        <w:pStyle w:val="ListParagraph"/>
        <w:numPr>
          <w:ilvl w:val="1"/>
          <w:numId w:val="19"/>
        </w:numPr>
        <w:ind w:left="426" w:hanging="426"/>
        <w:rPr>
          <w:rFonts w:ascii="Times New Roman" w:hAnsi="Times New Roman" w:cs="Times New Roman"/>
          <w:b/>
          <w:sz w:val="24"/>
          <w:szCs w:val="24"/>
          <w:lang w:val="en-US"/>
        </w:rPr>
      </w:pPr>
      <w:r w:rsidRPr="00AF4733">
        <w:rPr>
          <w:rFonts w:ascii="Times New Roman" w:hAnsi="Times New Roman" w:cs="Times New Roman"/>
          <w:b/>
          <w:sz w:val="24"/>
          <w:szCs w:val="24"/>
          <w:lang w:val="en-US"/>
        </w:rPr>
        <w:lastRenderedPageBreak/>
        <w:t>KERANGKA PEMIKIRAN DAN HIPOTESIS PENELITIAN</w:t>
      </w:r>
    </w:p>
    <w:p w:rsidR="00E42A8F" w:rsidRPr="00BB6C28" w:rsidRDefault="00E42A8F" w:rsidP="004C3695">
      <w:pPr>
        <w:pStyle w:val="ListParagraph"/>
        <w:numPr>
          <w:ilvl w:val="2"/>
          <w:numId w:val="19"/>
        </w:numPr>
        <w:ind w:left="426" w:hanging="437"/>
        <w:rPr>
          <w:rFonts w:ascii="Times New Roman" w:hAnsi="Times New Roman" w:cs="Times New Roman"/>
          <w:b/>
          <w:sz w:val="24"/>
          <w:szCs w:val="24"/>
          <w:lang w:val="en-US"/>
        </w:rPr>
      </w:pPr>
      <w:r w:rsidRPr="00BB6C28">
        <w:rPr>
          <w:rFonts w:ascii="Times New Roman" w:hAnsi="Times New Roman" w:cs="Times New Roman"/>
          <w:b/>
          <w:sz w:val="24"/>
          <w:szCs w:val="24"/>
          <w:lang w:val="en-US"/>
        </w:rPr>
        <w:t>KERANGKA PEMIKIRAN</w:t>
      </w:r>
    </w:p>
    <w:p w:rsidR="00042033" w:rsidRPr="00BB6C28" w:rsidRDefault="00042033" w:rsidP="00A45966">
      <w:pPr>
        <w:pStyle w:val="NoSpacing"/>
        <w:spacing w:line="360" w:lineRule="auto"/>
        <w:ind w:left="567" w:firstLine="709"/>
        <w:jc w:val="both"/>
        <w:rPr>
          <w:rFonts w:ascii="Times New Roman" w:hAnsi="Times New Roman" w:cs="Times New Roman"/>
          <w:sz w:val="24"/>
          <w:szCs w:val="24"/>
          <w:lang w:val="en-US"/>
        </w:rPr>
      </w:pPr>
      <w:r w:rsidRPr="00BB6C28">
        <w:rPr>
          <w:rFonts w:ascii="Times New Roman" w:hAnsi="Times New Roman" w:cs="Times New Roman"/>
          <w:sz w:val="24"/>
          <w:szCs w:val="24"/>
        </w:rPr>
        <w:t>Menurut Sugiyono (2013:92), “Kerangka Pemikiran merupakan sintesa tentang hubungan antar variabel yang disusun dari berbagai teori yang telah dideskripsikan”. Berikut ini adalah kerangka yang digunakan dalam penelitian ini:</w:t>
      </w:r>
    </w:p>
    <w:p w:rsidR="00D278A0" w:rsidRPr="00074DB5" w:rsidRDefault="007D09A6" w:rsidP="00A45966">
      <w:pPr>
        <w:pStyle w:val="NoSpacing"/>
        <w:tabs>
          <w:tab w:val="left" w:pos="1930"/>
          <w:tab w:val="center" w:pos="4323"/>
        </w:tabs>
        <w:ind w:firstLine="709"/>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D278A0" w:rsidRPr="00BB6C28">
        <w:rPr>
          <w:rFonts w:ascii="Times New Roman" w:hAnsi="Times New Roman" w:cs="Times New Roman"/>
          <w:sz w:val="24"/>
          <w:szCs w:val="24"/>
          <w:lang w:val="en-US"/>
        </w:rPr>
        <w:t>H</w:t>
      </w:r>
      <w:r w:rsidR="00074DB5">
        <w:rPr>
          <w:rFonts w:ascii="Times New Roman" w:hAnsi="Times New Roman" w:cs="Times New Roman"/>
          <w:sz w:val="24"/>
          <w:szCs w:val="24"/>
          <w:vertAlign w:val="subscript"/>
        </w:rPr>
        <w:t>3</w:t>
      </w:r>
    </w:p>
    <w:p w:rsidR="00042033" w:rsidRPr="00BB6C28" w:rsidRDefault="00472D0B" w:rsidP="00A45966">
      <w:pPr>
        <w:pStyle w:val="NoSpacing"/>
        <w:ind w:firstLine="709"/>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7" type="#_x0000_t32" style="position:absolute;left:0;text-align:left;margin-left:70.45pt;margin-top:5.2pt;width:257.35pt;height:0;z-index:251680768" o:connectortype="straight"/>
        </w:pict>
      </w:r>
      <w:r>
        <w:rPr>
          <w:rFonts w:ascii="Times New Roman" w:hAnsi="Times New Roman" w:cs="Times New Roman"/>
          <w:noProof/>
          <w:sz w:val="24"/>
          <w:szCs w:val="24"/>
          <w:lang w:eastAsia="id-ID"/>
        </w:rPr>
        <w:pict>
          <v:shape id="_x0000_s1058" type="#_x0000_t32" style="position:absolute;left:0;text-align:left;margin-left:327.8pt;margin-top:5.2pt;width:.05pt;height:97.7pt;z-index:251681792" o:connectortype="straight"/>
        </w:pict>
      </w:r>
      <w:r>
        <w:rPr>
          <w:rFonts w:ascii="Times New Roman" w:hAnsi="Times New Roman" w:cs="Times New Roman"/>
          <w:noProof/>
          <w:sz w:val="24"/>
          <w:szCs w:val="24"/>
          <w:lang w:eastAsia="id-ID"/>
        </w:rPr>
        <w:pict>
          <v:shape id="_x0000_s1056" type="#_x0000_t32" style="position:absolute;left:0;text-align:left;margin-left:70.45pt;margin-top:5.2pt;width:.05pt;height:19.35pt;z-index:251679744" o:connectortype="straight"/>
        </w:pict>
      </w:r>
    </w:p>
    <w:p w:rsidR="00042033" w:rsidRPr="00BB6C28" w:rsidRDefault="00472D0B" w:rsidP="00A4596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pict>
          <v:rect id="_x0000_s1030" style="position:absolute;left:0;text-align:left;margin-left:-1.4pt;margin-top:10.75pt;width:159.9pt;height:194.15pt;z-index:251664384" fillcolor="white [3201]" strokecolor="#666 [1936]" strokeweight="1pt">
            <v:fill color2="#999 [1296]" focusposition="1" focussize="" focus="100%" type="gradient"/>
            <v:shadow on="t" type="perspective" color="#7f7f7f [1601]" opacity=".5" offset="1pt" offset2="-3pt"/>
          </v:rect>
        </w:pict>
      </w:r>
    </w:p>
    <w:p w:rsidR="00042033" w:rsidRPr="00BB6C28" w:rsidRDefault="00042033" w:rsidP="00A45966">
      <w:pPr>
        <w:pStyle w:val="NoSpacing"/>
        <w:spacing w:line="360" w:lineRule="auto"/>
        <w:jc w:val="both"/>
        <w:rPr>
          <w:rFonts w:ascii="Times New Roman" w:hAnsi="Times New Roman" w:cs="Times New Roman"/>
          <w:sz w:val="24"/>
          <w:szCs w:val="24"/>
        </w:rPr>
      </w:pPr>
    </w:p>
    <w:p w:rsidR="00042033" w:rsidRPr="00BB6C28" w:rsidRDefault="00472D0B" w:rsidP="00A4596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pict>
          <v:rect id="_x0000_s1031" style="position:absolute;left:0;text-align:left;margin-left:6.35pt;margin-top:.65pt;width:139.15pt;height:48.65pt;z-index:251665408">
            <v:textbox style="mso-next-textbox:#_x0000_s1031">
              <w:txbxContent>
                <w:p w:rsidR="002E14EB" w:rsidRPr="00D84952" w:rsidRDefault="002E14EB" w:rsidP="00042033">
                  <w:pPr>
                    <w:pStyle w:val="NoSpacing"/>
                    <w:spacing w:line="360" w:lineRule="auto"/>
                    <w:jc w:val="center"/>
                    <w:rPr>
                      <w:rFonts w:ascii="Times New Roman" w:hAnsi="Times New Roman" w:cs="Times New Roman"/>
                      <w:sz w:val="24"/>
                      <w:szCs w:val="24"/>
                    </w:rPr>
                  </w:pPr>
                  <w:r w:rsidRPr="00D84952">
                    <w:rPr>
                      <w:rFonts w:ascii="Times New Roman" w:hAnsi="Times New Roman" w:cs="Times New Roman"/>
                      <w:sz w:val="24"/>
                      <w:szCs w:val="24"/>
                    </w:rPr>
                    <w:t>Likuiditas</w:t>
                  </w:r>
                </w:p>
                <w:p w:rsidR="002E14EB" w:rsidRPr="00D84952" w:rsidRDefault="002E14EB" w:rsidP="00042033">
                  <w:pPr>
                    <w:pStyle w:val="NoSpacing"/>
                    <w:spacing w:line="360" w:lineRule="auto"/>
                    <w:jc w:val="center"/>
                    <w:rPr>
                      <w:rFonts w:ascii="Times New Roman" w:hAnsi="Times New Roman" w:cs="Times New Roman"/>
                      <w:sz w:val="24"/>
                      <w:szCs w:val="24"/>
                    </w:rPr>
                  </w:pPr>
                  <w:r w:rsidRPr="00D84952">
                    <w:rPr>
                      <w:rFonts w:ascii="Times New Roman" w:hAnsi="Times New Roman" w:cs="Times New Roman"/>
                      <w:sz w:val="24"/>
                      <w:szCs w:val="24"/>
                    </w:rPr>
                    <w:t>X</w:t>
                  </w:r>
                  <w:r w:rsidRPr="002D3826">
                    <w:rPr>
                      <w:rFonts w:ascii="Times New Roman" w:hAnsi="Times New Roman" w:cs="Times New Roman"/>
                      <w:sz w:val="24"/>
                      <w:szCs w:val="24"/>
                      <w:vertAlign w:val="subscript"/>
                    </w:rPr>
                    <w:t>1</w:t>
                  </w:r>
                </w:p>
              </w:txbxContent>
            </v:textbox>
          </v:rect>
        </w:pict>
      </w:r>
    </w:p>
    <w:p w:rsidR="00042033" w:rsidRPr="00BB6C28" w:rsidRDefault="00472D0B" w:rsidP="00A45966">
      <w:pPr>
        <w:pStyle w:val="NoSpacing"/>
        <w:tabs>
          <w:tab w:val="left" w:pos="4335"/>
          <w:tab w:val="left" w:pos="448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pict>
          <v:shape id="_x0000_s1034" type="#_x0000_t32" style="position:absolute;left:0;text-align:left;margin-left:144.35pt;margin-top:2.95pt;width:118.75pt;height:44.95pt;z-index:251668480" o:connectortype="straight">
            <v:stroke endarrow="block"/>
          </v:shape>
        </w:pict>
      </w:r>
      <w:r w:rsidR="00D278A0" w:rsidRPr="00BB6C28">
        <w:rPr>
          <w:rFonts w:ascii="Times New Roman" w:hAnsi="Times New Roman" w:cs="Times New Roman"/>
          <w:sz w:val="24"/>
          <w:szCs w:val="24"/>
        </w:rPr>
        <w:tab/>
      </w:r>
      <w:r w:rsidR="00D278A0" w:rsidRPr="00BB6C28">
        <w:rPr>
          <w:rFonts w:ascii="Times New Roman" w:hAnsi="Times New Roman" w:cs="Times New Roman"/>
          <w:sz w:val="24"/>
          <w:szCs w:val="24"/>
          <w:lang w:val="en-US"/>
        </w:rPr>
        <w:t>H</w:t>
      </w:r>
      <w:r w:rsidR="00074DB5">
        <w:rPr>
          <w:rFonts w:ascii="Times New Roman" w:hAnsi="Times New Roman" w:cs="Times New Roman"/>
          <w:sz w:val="24"/>
          <w:szCs w:val="24"/>
          <w:vertAlign w:val="subscript"/>
        </w:rPr>
        <w:t>1</w:t>
      </w:r>
      <w:r w:rsidR="00D278A0" w:rsidRPr="00BB6C28">
        <w:rPr>
          <w:rFonts w:ascii="Times New Roman" w:hAnsi="Times New Roman" w:cs="Times New Roman"/>
          <w:sz w:val="24"/>
          <w:szCs w:val="24"/>
        </w:rPr>
        <w:tab/>
      </w:r>
    </w:p>
    <w:p w:rsidR="00042033" w:rsidRPr="00BB6C28" w:rsidRDefault="00472D0B" w:rsidP="00A4596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pict>
          <v:rect id="_x0000_s1033" style="position:absolute;left:0;text-align:left;margin-left:263.6pt;margin-top:6.3pt;width:128.3pt;height:46.75pt;z-index:251667456">
            <v:textbox style="mso-next-textbox:#_x0000_s1033">
              <w:txbxContent>
                <w:p w:rsidR="002E14EB" w:rsidRPr="00D84952" w:rsidRDefault="002E14EB" w:rsidP="00042033">
                  <w:pPr>
                    <w:pStyle w:val="NoSpacing"/>
                    <w:spacing w:line="360" w:lineRule="auto"/>
                    <w:jc w:val="center"/>
                    <w:rPr>
                      <w:rFonts w:ascii="Times New Roman" w:hAnsi="Times New Roman" w:cs="Times New Roman"/>
                      <w:sz w:val="24"/>
                      <w:szCs w:val="24"/>
                    </w:rPr>
                  </w:pPr>
                  <w:r w:rsidRPr="00D84952">
                    <w:rPr>
                      <w:rFonts w:ascii="Times New Roman" w:hAnsi="Times New Roman" w:cs="Times New Roman"/>
                      <w:sz w:val="24"/>
                      <w:szCs w:val="24"/>
                    </w:rPr>
                    <w:t>Financial Distress</w:t>
                  </w:r>
                </w:p>
                <w:p w:rsidR="002E14EB" w:rsidRPr="00D84952" w:rsidRDefault="002E14EB" w:rsidP="00042033">
                  <w:pPr>
                    <w:pStyle w:val="NoSpacing"/>
                    <w:spacing w:line="360" w:lineRule="auto"/>
                    <w:jc w:val="center"/>
                    <w:rPr>
                      <w:rFonts w:ascii="Times New Roman" w:hAnsi="Times New Roman" w:cs="Times New Roman"/>
                      <w:sz w:val="24"/>
                      <w:szCs w:val="24"/>
                    </w:rPr>
                  </w:pPr>
                  <w:r w:rsidRPr="00D84952">
                    <w:rPr>
                      <w:rFonts w:ascii="Times New Roman" w:hAnsi="Times New Roman" w:cs="Times New Roman"/>
                      <w:sz w:val="24"/>
                      <w:szCs w:val="24"/>
                    </w:rPr>
                    <w:t>Y</w:t>
                  </w:r>
                </w:p>
              </w:txbxContent>
            </v:textbox>
          </v:rect>
        </w:pict>
      </w:r>
    </w:p>
    <w:p w:rsidR="00042033" w:rsidRPr="00BB6C28" w:rsidRDefault="00472D0B" w:rsidP="00A4596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pict>
          <v:shape id="_x0000_s1035" type="#_x0000_t32" style="position:absolute;left:0;text-align:left;margin-left:145.5pt;margin-top:10.35pt;width:118.1pt;height:49.35pt;flip:y;z-index:251669504" o:connectortype="straight">
            <v:stroke endarrow="block"/>
          </v:shape>
        </w:pict>
      </w:r>
    </w:p>
    <w:p w:rsidR="00042033" w:rsidRPr="00074DB5" w:rsidRDefault="00472D0B" w:rsidP="00A45966">
      <w:pPr>
        <w:pStyle w:val="NoSpacing"/>
        <w:tabs>
          <w:tab w:val="center" w:pos="3968"/>
        </w:tabs>
        <w:spacing w:line="360" w:lineRule="auto"/>
        <w:jc w:val="both"/>
        <w:rPr>
          <w:rFonts w:ascii="Times New Roman" w:hAnsi="Times New Roman" w:cs="Times New Roman"/>
          <w:sz w:val="24"/>
          <w:szCs w:val="24"/>
        </w:rPr>
      </w:pPr>
      <w:r>
        <w:rPr>
          <w:rFonts w:ascii="Times New Roman" w:hAnsi="Times New Roman" w:cs="Times New Roman"/>
          <w:sz w:val="24"/>
          <w:szCs w:val="24"/>
        </w:rPr>
        <w:pict>
          <v:rect id="_x0000_s1032" style="position:absolute;left:0;text-align:left;margin-left:8.3pt;margin-top:5.05pt;width:137.2pt;height:46.1pt;z-index:251666432">
            <v:textbox style="mso-next-textbox:#_x0000_s1032">
              <w:txbxContent>
                <w:p w:rsidR="002E14EB" w:rsidRPr="00D84952" w:rsidRDefault="002E14EB" w:rsidP="00042033">
                  <w:pPr>
                    <w:pStyle w:val="NoSpacing"/>
                    <w:spacing w:line="360" w:lineRule="auto"/>
                    <w:jc w:val="center"/>
                    <w:rPr>
                      <w:rFonts w:ascii="Times New Roman" w:hAnsi="Times New Roman" w:cs="Times New Roman"/>
                      <w:sz w:val="24"/>
                      <w:szCs w:val="24"/>
                    </w:rPr>
                  </w:pPr>
                  <w:r w:rsidRPr="00D84952">
                    <w:rPr>
                      <w:rFonts w:ascii="Times New Roman" w:hAnsi="Times New Roman" w:cs="Times New Roman"/>
                      <w:sz w:val="24"/>
                      <w:szCs w:val="24"/>
                    </w:rPr>
                    <w:t>Profitabilitas</w:t>
                  </w:r>
                </w:p>
                <w:p w:rsidR="002E14EB" w:rsidRPr="00D84952" w:rsidRDefault="002E14EB" w:rsidP="00042033">
                  <w:pPr>
                    <w:pStyle w:val="NoSpacing"/>
                    <w:spacing w:line="360" w:lineRule="auto"/>
                    <w:jc w:val="center"/>
                    <w:rPr>
                      <w:rFonts w:ascii="Times New Roman" w:hAnsi="Times New Roman" w:cs="Times New Roman"/>
                      <w:sz w:val="24"/>
                      <w:szCs w:val="24"/>
                    </w:rPr>
                  </w:pPr>
                  <w:r w:rsidRPr="00D84952">
                    <w:rPr>
                      <w:rFonts w:ascii="Times New Roman" w:hAnsi="Times New Roman" w:cs="Times New Roman"/>
                      <w:sz w:val="24"/>
                      <w:szCs w:val="24"/>
                    </w:rPr>
                    <w:t>X</w:t>
                  </w:r>
                  <w:r w:rsidRPr="002D3826">
                    <w:rPr>
                      <w:rFonts w:ascii="Times New Roman" w:hAnsi="Times New Roman" w:cs="Times New Roman"/>
                      <w:sz w:val="24"/>
                      <w:szCs w:val="24"/>
                      <w:vertAlign w:val="subscript"/>
                    </w:rPr>
                    <w:t>2</w:t>
                  </w:r>
                </w:p>
              </w:txbxContent>
            </v:textbox>
          </v:rect>
        </w:pict>
      </w:r>
      <w:r w:rsidR="00CA0252">
        <w:rPr>
          <w:rFonts w:ascii="Times New Roman" w:hAnsi="Times New Roman" w:cs="Times New Roman"/>
          <w:sz w:val="24"/>
          <w:szCs w:val="24"/>
          <w:lang w:val="en-US"/>
        </w:rPr>
        <w:tab/>
      </w:r>
      <w:r w:rsidR="00D278A0" w:rsidRPr="00BB6C28">
        <w:rPr>
          <w:rFonts w:ascii="Times New Roman" w:hAnsi="Times New Roman" w:cs="Times New Roman"/>
          <w:sz w:val="24"/>
          <w:szCs w:val="24"/>
          <w:lang w:val="en-US"/>
        </w:rPr>
        <w:t>H</w:t>
      </w:r>
      <w:r w:rsidR="00074DB5">
        <w:rPr>
          <w:rFonts w:ascii="Times New Roman" w:hAnsi="Times New Roman" w:cs="Times New Roman"/>
          <w:sz w:val="24"/>
          <w:szCs w:val="24"/>
          <w:vertAlign w:val="subscript"/>
        </w:rPr>
        <w:t>2</w:t>
      </w:r>
    </w:p>
    <w:p w:rsidR="00042033" w:rsidRPr="00BB6C28" w:rsidRDefault="00042033" w:rsidP="00A45966">
      <w:pPr>
        <w:pStyle w:val="NoSpacing"/>
        <w:spacing w:line="360" w:lineRule="auto"/>
        <w:jc w:val="both"/>
        <w:rPr>
          <w:rFonts w:ascii="Times New Roman" w:hAnsi="Times New Roman" w:cs="Times New Roman"/>
          <w:sz w:val="24"/>
          <w:szCs w:val="24"/>
        </w:rPr>
      </w:pPr>
    </w:p>
    <w:p w:rsidR="00042033" w:rsidRPr="00BB6C28" w:rsidRDefault="00042033" w:rsidP="00A45966">
      <w:pPr>
        <w:pStyle w:val="NoSpacing"/>
        <w:spacing w:line="360" w:lineRule="auto"/>
        <w:jc w:val="both"/>
        <w:rPr>
          <w:rFonts w:ascii="Times New Roman" w:hAnsi="Times New Roman" w:cs="Times New Roman"/>
          <w:sz w:val="24"/>
          <w:szCs w:val="24"/>
        </w:rPr>
      </w:pPr>
    </w:p>
    <w:p w:rsidR="00042033" w:rsidRPr="00BB6C28" w:rsidRDefault="00042033" w:rsidP="00A45966">
      <w:pPr>
        <w:pStyle w:val="NoSpacing"/>
        <w:spacing w:line="360" w:lineRule="auto"/>
        <w:jc w:val="both"/>
        <w:rPr>
          <w:rFonts w:ascii="Times New Roman" w:hAnsi="Times New Roman" w:cs="Times New Roman"/>
          <w:sz w:val="24"/>
          <w:szCs w:val="24"/>
        </w:rPr>
      </w:pPr>
    </w:p>
    <w:p w:rsidR="00042033" w:rsidRDefault="00042033" w:rsidP="00A45966">
      <w:pPr>
        <w:pStyle w:val="NoSpacing"/>
        <w:spacing w:line="360" w:lineRule="auto"/>
        <w:jc w:val="both"/>
        <w:rPr>
          <w:rFonts w:ascii="Times New Roman" w:hAnsi="Times New Roman" w:cs="Times New Roman"/>
          <w:i/>
          <w:sz w:val="24"/>
          <w:szCs w:val="24"/>
        </w:rPr>
      </w:pPr>
      <w:r w:rsidRPr="00BB6C28">
        <w:rPr>
          <w:rFonts w:ascii="Times New Roman" w:hAnsi="Times New Roman" w:cs="Times New Roman"/>
          <w:i/>
          <w:sz w:val="24"/>
          <w:szCs w:val="24"/>
        </w:rPr>
        <w:t>Sumber : Penulis, 2018</w:t>
      </w:r>
    </w:p>
    <w:p w:rsidR="00042033" w:rsidRPr="00074DB5" w:rsidRDefault="00042033" w:rsidP="000C28EE">
      <w:pPr>
        <w:pStyle w:val="NoSpacing"/>
        <w:jc w:val="center"/>
        <w:rPr>
          <w:rFonts w:ascii="Times New Roman" w:hAnsi="Times New Roman" w:cs="Times New Roman"/>
          <w:b/>
          <w:sz w:val="24"/>
          <w:szCs w:val="24"/>
          <w:lang w:val="en-US"/>
        </w:rPr>
      </w:pPr>
      <w:r w:rsidRPr="00074DB5">
        <w:rPr>
          <w:rFonts w:ascii="Times New Roman" w:hAnsi="Times New Roman" w:cs="Times New Roman"/>
          <w:b/>
          <w:sz w:val="24"/>
          <w:szCs w:val="24"/>
        </w:rPr>
        <w:t>Gambar 2.1</w:t>
      </w:r>
    </w:p>
    <w:p w:rsidR="00042033" w:rsidRPr="00074DB5" w:rsidRDefault="00042033" w:rsidP="000C28EE">
      <w:pPr>
        <w:pStyle w:val="NoSpacing"/>
        <w:jc w:val="center"/>
        <w:rPr>
          <w:rFonts w:ascii="Times New Roman" w:hAnsi="Times New Roman" w:cs="Times New Roman"/>
          <w:b/>
          <w:sz w:val="24"/>
          <w:szCs w:val="24"/>
        </w:rPr>
      </w:pPr>
      <w:r w:rsidRPr="00074DB5">
        <w:rPr>
          <w:rFonts w:ascii="Times New Roman" w:hAnsi="Times New Roman" w:cs="Times New Roman"/>
          <w:b/>
          <w:sz w:val="24"/>
          <w:szCs w:val="24"/>
        </w:rPr>
        <w:t>Kerangka Pemikiran</w:t>
      </w:r>
    </w:p>
    <w:p w:rsidR="00074DB5" w:rsidRPr="00BB6C28" w:rsidRDefault="00074DB5" w:rsidP="00A45966">
      <w:pPr>
        <w:pStyle w:val="NoSpacing"/>
        <w:jc w:val="both"/>
        <w:rPr>
          <w:rFonts w:ascii="Times New Roman" w:hAnsi="Times New Roman" w:cs="Times New Roman"/>
          <w:sz w:val="24"/>
          <w:szCs w:val="24"/>
        </w:rPr>
      </w:pPr>
    </w:p>
    <w:p w:rsidR="00074DB5" w:rsidRDefault="00042033" w:rsidP="00A45966">
      <w:pPr>
        <w:pStyle w:val="NoSpacing"/>
        <w:spacing w:line="360" w:lineRule="auto"/>
        <w:ind w:left="567" w:firstLine="709"/>
        <w:jc w:val="both"/>
        <w:rPr>
          <w:rFonts w:ascii="Times New Roman" w:hAnsi="Times New Roman" w:cs="Times New Roman"/>
          <w:sz w:val="24"/>
          <w:szCs w:val="24"/>
        </w:rPr>
      </w:pPr>
      <w:r w:rsidRPr="00BB6C28">
        <w:rPr>
          <w:rFonts w:ascii="Times New Roman" w:hAnsi="Times New Roman" w:cs="Times New Roman"/>
          <w:sz w:val="24"/>
          <w:szCs w:val="24"/>
        </w:rPr>
        <w:t>Berdasarkan gambar kerangka pemikiran diatas, dapat dijelaskan bahwa variabel bebas (independen) yaitu Likuiditas (X</w:t>
      </w:r>
      <w:r w:rsidRPr="005B04AC">
        <w:rPr>
          <w:rFonts w:ascii="Times New Roman" w:hAnsi="Times New Roman" w:cs="Times New Roman"/>
          <w:sz w:val="24"/>
          <w:szCs w:val="24"/>
          <w:vertAlign w:val="subscript"/>
        </w:rPr>
        <w:t>1</w:t>
      </w:r>
      <w:r w:rsidRPr="00BB6C28">
        <w:rPr>
          <w:rFonts w:ascii="Times New Roman" w:hAnsi="Times New Roman" w:cs="Times New Roman"/>
          <w:sz w:val="24"/>
          <w:szCs w:val="24"/>
        </w:rPr>
        <w:t>), dan Profitabilitas (X</w:t>
      </w:r>
      <w:r w:rsidRPr="005B04AC">
        <w:rPr>
          <w:rFonts w:ascii="Times New Roman" w:hAnsi="Times New Roman" w:cs="Times New Roman"/>
          <w:sz w:val="24"/>
          <w:szCs w:val="24"/>
          <w:vertAlign w:val="subscript"/>
        </w:rPr>
        <w:t>2</w:t>
      </w:r>
      <w:r w:rsidRPr="00BB6C28">
        <w:rPr>
          <w:rFonts w:ascii="Times New Roman" w:hAnsi="Times New Roman" w:cs="Times New Roman"/>
          <w:sz w:val="24"/>
          <w:szCs w:val="24"/>
        </w:rPr>
        <w:t>) mempengaruhi variabel terikat (dependen) yaitu Financial distress (Y).</w:t>
      </w:r>
    </w:p>
    <w:p w:rsidR="00CA0252" w:rsidRPr="00BB6C28" w:rsidRDefault="00CA0252" w:rsidP="00A45966">
      <w:pPr>
        <w:pStyle w:val="NoSpacing"/>
        <w:ind w:left="567" w:firstLine="709"/>
        <w:jc w:val="both"/>
        <w:rPr>
          <w:rFonts w:ascii="Times New Roman" w:hAnsi="Times New Roman" w:cs="Times New Roman"/>
          <w:sz w:val="24"/>
          <w:szCs w:val="24"/>
        </w:rPr>
      </w:pPr>
    </w:p>
    <w:p w:rsidR="00074DB5" w:rsidRPr="00BB6C28" w:rsidRDefault="005C6C5D" w:rsidP="00A45966">
      <w:pPr>
        <w:pStyle w:val="NoSpacing"/>
        <w:numPr>
          <w:ilvl w:val="2"/>
          <w:numId w:val="19"/>
        </w:numPr>
        <w:spacing w:line="360" w:lineRule="auto"/>
        <w:ind w:left="1276"/>
        <w:jc w:val="both"/>
        <w:rPr>
          <w:rFonts w:ascii="Times New Roman" w:hAnsi="Times New Roman" w:cs="Times New Roman"/>
          <w:sz w:val="24"/>
          <w:szCs w:val="24"/>
        </w:rPr>
      </w:pPr>
      <w:r>
        <w:rPr>
          <w:rFonts w:ascii="Times New Roman" w:hAnsi="Times New Roman" w:cs="Times New Roman"/>
          <w:b/>
          <w:sz w:val="24"/>
          <w:szCs w:val="24"/>
        </w:rPr>
        <w:t>Pengaruh</w:t>
      </w:r>
      <w:r w:rsidR="00074DB5" w:rsidRPr="00BB6C28">
        <w:rPr>
          <w:rFonts w:ascii="Times New Roman" w:hAnsi="Times New Roman" w:cs="Times New Roman"/>
          <w:b/>
          <w:sz w:val="24"/>
          <w:szCs w:val="24"/>
        </w:rPr>
        <w:t xml:space="preserve"> Likuiditas terhadap </w:t>
      </w:r>
      <w:r w:rsidR="00074DB5" w:rsidRPr="00BB6C28">
        <w:rPr>
          <w:rFonts w:ascii="Times New Roman" w:hAnsi="Times New Roman" w:cs="Times New Roman"/>
          <w:b/>
          <w:i/>
          <w:iCs/>
          <w:sz w:val="24"/>
          <w:szCs w:val="24"/>
        </w:rPr>
        <w:t>Financial Distress</w:t>
      </w:r>
    </w:p>
    <w:p w:rsidR="00074DB5" w:rsidRPr="00BB6C28" w:rsidRDefault="0016412D" w:rsidP="00A45966">
      <w:pPr>
        <w:pStyle w:val="NoSpacing"/>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Syafri (2015</w:t>
      </w:r>
      <w:r w:rsidR="00074DB5" w:rsidRPr="00BB6C28">
        <w:rPr>
          <w:rFonts w:ascii="Times New Roman" w:hAnsi="Times New Roman" w:cs="Times New Roman"/>
          <w:sz w:val="24"/>
          <w:szCs w:val="24"/>
        </w:rPr>
        <w:t xml:space="preserve">:301), “Likuiditas menggambarkan kemampuan perusahaan untuk menyelesaikan kewajiban jangka pendeknya”. Apabila perusahan mampu menyelesaikan kewajiban jangka pendeknya dengan baik maka potensi perusahaan mengalami </w:t>
      </w:r>
      <w:r w:rsidR="00074DB5" w:rsidRPr="00BB6C28">
        <w:rPr>
          <w:rFonts w:ascii="Times New Roman" w:hAnsi="Times New Roman" w:cs="Times New Roman"/>
          <w:i/>
          <w:sz w:val="24"/>
          <w:szCs w:val="24"/>
        </w:rPr>
        <w:t>financial distress</w:t>
      </w:r>
      <w:r w:rsidR="00074DB5" w:rsidRPr="00BB6C28">
        <w:rPr>
          <w:rFonts w:ascii="Times New Roman" w:hAnsi="Times New Roman" w:cs="Times New Roman"/>
          <w:sz w:val="24"/>
          <w:szCs w:val="24"/>
        </w:rPr>
        <w:t xml:space="preserve"> akan semakin kecil. Salah satu rasio yang dipakai dalam mengukur likuiditas adalah </w:t>
      </w:r>
      <w:r w:rsidR="00074DB5" w:rsidRPr="008F2645">
        <w:rPr>
          <w:rFonts w:ascii="Times New Roman" w:hAnsi="Times New Roman" w:cs="Times New Roman"/>
          <w:i/>
          <w:sz w:val="24"/>
          <w:szCs w:val="24"/>
        </w:rPr>
        <w:t>current</w:t>
      </w:r>
      <w:r w:rsidR="008F2645" w:rsidRPr="008F2645">
        <w:rPr>
          <w:rFonts w:ascii="Times New Roman" w:hAnsi="Times New Roman" w:cs="Times New Roman"/>
          <w:i/>
          <w:sz w:val="24"/>
          <w:szCs w:val="24"/>
        </w:rPr>
        <w:t xml:space="preserve"> ratio</w:t>
      </w:r>
      <w:r w:rsidR="00074DB5" w:rsidRPr="00BB6C28">
        <w:rPr>
          <w:rFonts w:ascii="Times New Roman" w:hAnsi="Times New Roman" w:cs="Times New Roman"/>
          <w:sz w:val="24"/>
          <w:szCs w:val="24"/>
        </w:rPr>
        <w:t xml:space="preserve"> yang merupakan kemampuan perusahaan </w:t>
      </w:r>
      <w:r w:rsidR="00074DB5" w:rsidRPr="00BB6C28">
        <w:rPr>
          <w:rFonts w:ascii="Times New Roman" w:hAnsi="Times New Roman" w:cs="Times New Roman"/>
          <w:sz w:val="24"/>
          <w:szCs w:val="24"/>
        </w:rPr>
        <w:lastRenderedPageBreak/>
        <w:t>memenuhi hutang jangka pendeknya dengan menggu</w:t>
      </w:r>
      <w:r w:rsidR="008F2645">
        <w:rPr>
          <w:rFonts w:ascii="Times New Roman" w:hAnsi="Times New Roman" w:cs="Times New Roman"/>
          <w:sz w:val="24"/>
          <w:szCs w:val="24"/>
        </w:rPr>
        <w:t>nakan aset lancarnya. M</w:t>
      </w:r>
      <w:r w:rsidR="00074DB5" w:rsidRPr="00BB6C28">
        <w:rPr>
          <w:rFonts w:ascii="Times New Roman" w:hAnsi="Times New Roman" w:cs="Times New Roman"/>
          <w:sz w:val="24"/>
          <w:szCs w:val="24"/>
        </w:rPr>
        <w:t xml:space="preserve">eningkatnya nilai likuiditas akan berpengaruh signifikan </w:t>
      </w:r>
      <w:r w:rsidR="00074DB5" w:rsidRPr="00BB6C28">
        <w:rPr>
          <w:rFonts w:ascii="Times New Roman" w:hAnsi="Times New Roman" w:cs="Times New Roman"/>
          <w:i/>
          <w:sz w:val="24"/>
          <w:szCs w:val="24"/>
        </w:rPr>
        <w:t>financial distress</w:t>
      </w:r>
      <w:r w:rsidR="00074DB5" w:rsidRPr="00BB6C28">
        <w:rPr>
          <w:rFonts w:ascii="Times New Roman" w:hAnsi="Times New Roman" w:cs="Times New Roman"/>
          <w:sz w:val="24"/>
          <w:szCs w:val="24"/>
        </w:rPr>
        <w:t xml:space="preserve">, sehingga hubungan likuiditas terhadap </w:t>
      </w:r>
      <w:r w:rsidR="00074DB5" w:rsidRPr="00BB6C28">
        <w:rPr>
          <w:rFonts w:ascii="Times New Roman" w:hAnsi="Times New Roman" w:cs="Times New Roman"/>
          <w:i/>
          <w:sz w:val="24"/>
          <w:szCs w:val="24"/>
        </w:rPr>
        <w:t>financial distress</w:t>
      </w:r>
      <w:r w:rsidR="00074DB5" w:rsidRPr="00BB6C28">
        <w:rPr>
          <w:rFonts w:ascii="Times New Roman" w:hAnsi="Times New Roman" w:cs="Times New Roman"/>
          <w:sz w:val="24"/>
          <w:szCs w:val="24"/>
        </w:rPr>
        <w:t xml:space="preserve"> dapat dihipotesiskan sebagai berikut : </w:t>
      </w:r>
    </w:p>
    <w:p w:rsidR="0065248A" w:rsidRDefault="00074DB5" w:rsidP="00A45966">
      <w:pPr>
        <w:pStyle w:val="NoSpacing"/>
        <w:spacing w:line="360" w:lineRule="auto"/>
        <w:ind w:left="567"/>
        <w:jc w:val="both"/>
        <w:rPr>
          <w:rFonts w:ascii="Times New Roman" w:hAnsi="Times New Roman" w:cs="Times New Roman"/>
          <w:b/>
          <w:sz w:val="24"/>
          <w:szCs w:val="24"/>
        </w:rPr>
      </w:pPr>
      <w:r w:rsidRPr="00BB6C28">
        <w:rPr>
          <w:rFonts w:ascii="Times New Roman" w:hAnsi="Times New Roman" w:cs="Times New Roman"/>
          <w:b/>
          <w:sz w:val="24"/>
          <w:szCs w:val="24"/>
        </w:rPr>
        <w:t>H</w:t>
      </w:r>
      <w:r w:rsidR="002D3826">
        <w:rPr>
          <w:rFonts w:ascii="Times New Roman" w:hAnsi="Times New Roman" w:cs="Times New Roman"/>
          <w:b/>
          <w:sz w:val="24"/>
          <w:szCs w:val="24"/>
          <w:vertAlign w:val="subscript"/>
        </w:rPr>
        <w:t>1</w:t>
      </w:r>
      <w:r w:rsidRPr="00BB6C28">
        <w:rPr>
          <w:rFonts w:ascii="Times New Roman" w:hAnsi="Times New Roman" w:cs="Times New Roman"/>
          <w:b/>
          <w:sz w:val="24"/>
          <w:szCs w:val="24"/>
        </w:rPr>
        <w:t xml:space="preserve"> = likuiditas berpengaru</w:t>
      </w:r>
      <w:r>
        <w:rPr>
          <w:rFonts w:ascii="Times New Roman" w:hAnsi="Times New Roman" w:cs="Times New Roman"/>
          <w:b/>
          <w:sz w:val="24"/>
          <w:szCs w:val="24"/>
        </w:rPr>
        <w:t>h signifikan secara parsial ter</w:t>
      </w:r>
      <w:r w:rsidRPr="00BB6C28">
        <w:rPr>
          <w:rFonts w:ascii="Times New Roman" w:hAnsi="Times New Roman" w:cs="Times New Roman"/>
          <w:b/>
          <w:sz w:val="24"/>
          <w:szCs w:val="24"/>
        </w:rPr>
        <w:t>hadap</w:t>
      </w:r>
    </w:p>
    <w:p w:rsidR="00074DB5" w:rsidRPr="0065248A" w:rsidRDefault="00074DB5" w:rsidP="00A45966">
      <w:pPr>
        <w:pStyle w:val="NoSpacing"/>
        <w:spacing w:line="360" w:lineRule="auto"/>
        <w:ind w:left="1134"/>
        <w:jc w:val="both"/>
        <w:rPr>
          <w:rFonts w:ascii="Times New Roman" w:hAnsi="Times New Roman" w:cs="Times New Roman"/>
          <w:b/>
          <w:i/>
          <w:sz w:val="24"/>
          <w:szCs w:val="24"/>
        </w:rPr>
      </w:pPr>
      <w:r>
        <w:rPr>
          <w:rFonts w:ascii="Times New Roman" w:hAnsi="Times New Roman" w:cs="Times New Roman"/>
          <w:b/>
          <w:i/>
          <w:sz w:val="24"/>
          <w:szCs w:val="24"/>
        </w:rPr>
        <w:t>f</w:t>
      </w:r>
      <w:r w:rsidRPr="00BB6C28">
        <w:rPr>
          <w:rFonts w:ascii="Times New Roman" w:hAnsi="Times New Roman" w:cs="Times New Roman"/>
          <w:b/>
          <w:i/>
          <w:sz w:val="24"/>
          <w:szCs w:val="24"/>
        </w:rPr>
        <w:t>inancial</w:t>
      </w:r>
      <w:r w:rsidR="0065248A">
        <w:rPr>
          <w:rFonts w:ascii="Times New Roman" w:hAnsi="Times New Roman" w:cs="Times New Roman"/>
          <w:b/>
          <w:i/>
          <w:sz w:val="24"/>
          <w:szCs w:val="24"/>
        </w:rPr>
        <w:t xml:space="preserve"> </w:t>
      </w:r>
      <w:r w:rsidRPr="00BB6C28">
        <w:rPr>
          <w:rFonts w:ascii="Times New Roman" w:hAnsi="Times New Roman" w:cs="Times New Roman"/>
          <w:b/>
          <w:i/>
          <w:sz w:val="24"/>
          <w:szCs w:val="24"/>
        </w:rPr>
        <w:t>distress.</w:t>
      </w:r>
    </w:p>
    <w:p w:rsidR="00074DB5" w:rsidRPr="00074DB5" w:rsidRDefault="00074DB5" w:rsidP="00A45966">
      <w:pPr>
        <w:pStyle w:val="NoSpacing"/>
        <w:ind w:left="567"/>
        <w:jc w:val="both"/>
        <w:rPr>
          <w:rFonts w:ascii="Times New Roman" w:hAnsi="Times New Roman" w:cs="Times New Roman"/>
          <w:b/>
          <w:i/>
          <w:sz w:val="24"/>
          <w:szCs w:val="24"/>
        </w:rPr>
      </w:pPr>
    </w:p>
    <w:p w:rsidR="00074DB5" w:rsidRPr="00BB6C28" w:rsidRDefault="005C6C5D" w:rsidP="00A45966">
      <w:pPr>
        <w:pStyle w:val="NoSpacing"/>
        <w:numPr>
          <w:ilvl w:val="2"/>
          <w:numId w:val="19"/>
        </w:numPr>
        <w:spacing w:line="360" w:lineRule="auto"/>
        <w:ind w:left="1276"/>
        <w:jc w:val="both"/>
        <w:rPr>
          <w:rFonts w:ascii="Times New Roman" w:hAnsi="Times New Roman" w:cs="Times New Roman"/>
          <w:sz w:val="24"/>
          <w:szCs w:val="24"/>
        </w:rPr>
      </w:pPr>
      <w:r>
        <w:rPr>
          <w:rFonts w:ascii="Times New Roman" w:hAnsi="Times New Roman" w:cs="Times New Roman"/>
          <w:b/>
          <w:sz w:val="24"/>
          <w:szCs w:val="24"/>
        </w:rPr>
        <w:t>Pengaruh</w:t>
      </w:r>
      <w:r w:rsidR="00074DB5" w:rsidRPr="00BB6C28">
        <w:rPr>
          <w:rFonts w:ascii="Times New Roman" w:hAnsi="Times New Roman" w:cs="Times New Roman"/>
          <w:b/>
          <w:sz w:val="24"/>
          <w:szCs w:val="24"/>
        </w:rPr>
        <w:t xml:space="preserve"> Profitabilitas terhadap </w:t>
      </w:r>
      <w:r w:rsidR="00074DB5" w:rsidRPr="00BB6C28">
        <w:rPr>
          <w:rFonts w:ascii="Times New Roman" w:hAnsi="Times New Roman" w:cs="Times New Roman"/>
          <w:b/>
          <w:i/>
          <w:iCs/>
          <w:sz w:val="24"/>
          <w:szCs w:val="24"/>
        </w:rPr>
        <w:t>Financial Distress</w:t>
      </w:r>
    </w:p>
    <w:p w:rsidR="00074DB5" w:rsidRPr="00BB6C28" w:rsidRDefault="0016412D" w:rsidP="00A45966">
      <w:pPr>
        <w:pStyle w:val="NoSpacing"/>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Menurut Munawir (2015</w:t>
      </w:r>
      <w:r w:rsidR="00074DB5" w:rsidRPr="00BB6C28">
        <w:rPr>
          <w:rFonts w:ascii="Times New Roman" w:hAnsi="Times New Roman" w:cs="Times New Roman"/>
          <w:sz w:val="24"/>
          <w:szCs w:val="24"/>
        </w:rPr>
        <w:t>:86), profitabilitas adalah rasio yang digunakan untuk mengukur profit yang diperoleh dari modal yang digunakan untuk operasi tersebut atau mengukur kemampuan perusahaan untuk memperoleh keuntungan. Kemampuan perusahaan dalam menghasilkan laba (profitabilitas) merupakan hasil akhir bersih dari berbagai kebijakan dan keputusan manajemen. Rasio profitabilitas akan memberikan jawaban akhir tentang efektivitas manajemen perusahaan, rasio ini memberi gambaran tentang tingkat efektivitas</w:t>
      </w:r>
      <w:r w:rsidR="008F2645">
        <w:rPr>
          <w:rFonts w:ascii="Times New Roman" w:hAnsi="Times New Roman" w:cs="Times New Roman"/>
          <w:sz w:val="24"/>
          <w:szCs w:val="24"/>
        </w:rPr>
        <w:t xml:space="preserve"> pengelolan perusahaan. A</w:t>
      </w:r>
      <w:r w:rsidR="00074DB5" w:rsidRPr="00BB6C28">
        <w:rPr>
          <w:rFonts w:ascii="Times New Roman" w:hAnsi="Times New Roman" w:cs="Times New Roman"/>
          <w:sz w:val="24"/>
          <w:szCs w:val="24"/>
        </w:rPr>
        <w:t>danya efektivitas dari penggunaan aset perusahaan maka akan mengurangi biaya yang dikeluarkan oleh perusahaan, maka perusahaan akan memperoleh penghematan dan akan memiliki kecukupan dana untu</w:t>
      </w:r>
      <w:r w:rsidR="008F2645">
        <w:rPr>
          <w:rFonts w:ascii="Times New Roman" w:hAnsi="Times New Roman" w:cs="Times New Roman"/>
          <w:sz w:val="24"/>
          <w:szCs w:val="24"/>
        </w:rPr>
        <w:t>k menjalankan usa</w:t>
      </w:r>
      <w:r w:rsidR="000C2F0E">
        <w:rPr>
          <w:rFonts w:ascii="Times New Roman" w:hAnsi="Times New Roman" w:cs="Times New Roman"/>
          <w:sz w:val="24"/>
          <w:szCs w:val="24"/>
        </w:rPr>
        <w:t>hanya, dengan a</w:t>
      </w:r>
      <w:r w:rsidR="00074DB5" w:rsidRPr="00BB6C28">
        <w:rPr>
          <w:rFonts w:ascii="Times New Roman" w:hAnsi="Times New Roman" w:cs="Times New Roman"/>
          <w:sz w:val="24"/>
          <w:szCs w:val="24"/>
        </w:rPr>
        <w:t xml:space="preserve">danya kecukupan dana tersebut maka kemungkinan perusahaan mengalami </w:t>
      </w:r>
      <w:r w:rsidR="00074DB5" w:rsidRPr="00BB6C28">
        <w:rPr>
          <w:rFonts w:ascii="Times New Roman" w:hAnsi="Times New Roman" w:cs="Times New Roman"/>
          <w:i/>
          <w:sz w:val="24"/>
          <w:szCs w:val="24"/>
        </w:rPr>
        <w:t>financial distress</w:t>
      </w:r>
      <w:r w:rsidR="00074DB5" w:rsidRPr="00BB6C28">
        <w:rPr>
          <w:rFonts w:ascii="Times New Roman" w:hAnsi="Times New Roman" w:cs="Times New Roman"/>
          <w:sz w:val="24"/>
          <w:szCs w:val="24"/>
        </w:rPr>
        <w:t xml:space="preserve"> akan menjadi lebih kecil, sehingga hubungan profitabilitas terhadap </w:t>
      </w:r>
      <w:r w:rsidR="00074DB5" w:rsidRPr="00BB6C28">
        <w:rPr>
          <w:rFonts w:ascii="Times New Roman" w:hAnsi="Times New Roman" w:cs="Times New Roman"/>
          <w:i/>
          <w:sz w:val="24"/>
          <w:szCs w:val="24"/>
        </w:rPr>
        <w:t>financial distress</w:t>
      </w:r>
      <w:r w:rsidR="00074DB5" w:rsidRPr="00BB6C28">
        <w:rPr>
          <w:rFonts w:ascii="Times New Roman" w:hAnsi="Times New Roman" w:cs="Times New Roman"/>
          <w:sz w:val="24"/>
          <w:szCs w:val="24"/>
        </w:rPr>
        <w:t xml:space="preserve"> dapat dihipotesiskan sebagai berikut : </w:t>
      </w:r>
    </w:p>
    <w:p w:rsidR="0065248A" w:rsidRDefault="00074DB5" w:rsidP="00A45966">
      <w:pPr>
        <w:pStyle w:val="NoSpacing"/>
        <w:spacing w:line="360" w:lineRule="auto"/>
        <w:ind w:left="567"/>
        <w:jc w:val="both"/>
        <w:rPr>
          <w:rFonts w:ascii="Times New Roman" w:hAnsi="Times New Roman" w:cs="Times New Roman"/>
          <w:b/>
          <w:sz w:val="24"/>
          <w:szCs w:val="24"/>
        </w:rPr>
      </w:pPr>
      <w:r w:rsidRPr="00BB6C28">
        <w:rPr>
          <w:rFonts w:ascii="Times New Roman" w:hAnsi="Times New Roman" w:cs="Times New Roman"/>
          <w:b/>
          <w:sz w:val="24"/>
          <w:szCs w:val="24"/>
        </w:rPr>
        <w:t>H</w:t>
      </w:r>
      <w:r w:rsidR="002D3826">
        <w:rPr>
          <w:rFonts w:ascii="Times New Roman" w:hAnsi="Times New Roman" w:cs="Times New Roman"/>
          <w:b/>
          <w:sz w:val="24"/>
          <w:szCs w:val="24"/>
          <w:vertAlign w:val="subscript"/>
        </w:rPr>
        <w:t>2</w:t>
      </w:r>
      <w:r w:rsidRPr="00BB6C28">
        <w:rPr>
          <w:rFonts w:ascii="Times New Roman" w:hAnsi="Times New Roman" w:cs="Times New Roman"/>
          <w:b/>
          <w:sz w:val="24"/>
          <w:szCs w:val="24"/>
        </w:rPr>
        <w:t xml:space="preserve"> = Profitabilitas berpengaruh signifikan secara parsial terhadap</w:t>
      </w:r>
    </w:p>
    <w:p w:rsidR="00074DB5" w:rsidRPr="0065248A" w:rsidRDefault="00074DB5" w:rsidP="00A45966">
      <w:pPr>
        <w:pStyle w:val="NoSpacing"/>
        <w:spacing w:line="360" w:lineRule="auto"/>
        <w:ind w:left="1134"/>
        <w:jc w:val="both"/>
        <w:rPr>
          <w:rFonts w:ascii="Times New Roman" w:hAnsi="Times New Roman" w:cs="Times New Roman"/>
          <w:b/>
          <w:i/>
          <w:sz w:val="24"/>
          <w:szCs w:val="24"/>
        </w:rPr>
      </w:pPr>
      <w:r w:rsidRPr="00BB6C28">
        <w:rPr>
          <w:rFonts w:ascii="Times New Roman" w:hAnsi="Times New Roman" w:cs="Times New Roman"/>
          <w:b/>
          <w:i/>
          <w:sz w:val="24"/>
          <w:szCs w:val="24"/>
        </w:rPr>
        <w:t>financial</w:t>
      </w:r>
      <w:r w:rsidR="0065248A">
        <w:rPr>
          <w:rFonts w:ascii="Times New Roman" w:hAnsi="Times New Roman" w:cs="Times New Roman"/>
          <w:b/>
          <w:i/>
          <w:sz w:val="24"/>
          <w:szCs w:val="24"/>
        </w:rPr>
        <w:t xml:space="preserve"> </w:t>
      </w:r>
      <w:r>
        <w:rPr>
          <w:rFonts w:ascii="Times New Roman" w:hAnsi="Times New Roman" w:cs="Times New Roman"/>
          <w:b/>
          <w:i/>
          <w:sz w:val="24"/>
          <w:szCs w:val="24"/>
        </w:rPr>
        <w:t>d</w:t>
      </w:r>
      <w:r w:rsidRPr="00BB6C28">
        <w:rPr>
          <w:rFonts w:ascii="Times New Roman" w:hAnsi="Times New Roman" w:cs="Times New Roman"/>
          <w:b/>
          <w:i/>
          <w:sz w:val="24"/>
          <w:szCs w:val="24"/>
        </w:rPr>
        <w:t>istress</w:t>
      </w:r>
    </w:p>
    <w:p w:rsidR="00074DB5" w:rsidRDefault="00074DB5" w:rsidP="00A45966">
      <w:pPr>
        <w:pStyle w:val="NoSpacing"/>
        <w:spacing w:line="360" w:lineRule="auto"/>
        <w:ind w:left="567"/>
        <w:jc w:val="both"/>
        <w:rPr>
          <w:rFonts w:ascii="Times New Roman" w:hAnsi="Times New Roman" w:cs="Times New Roman"/>
          <w:b/>
          <w:i/>
          <w:sz w:val="24"/>
          <w:szCs w:val="24"/>
        </w:rPr>
      </w:pPr>
    </w:p>
    <w:p w:rsidR="00042033" w:rsidRPr="00074DB5" w:rsidRDefault="005C6C5D" w:rsidP="00A45966">
      <w:pPr>
        <w:pStyle w:val="NoSpacing"/>
        <w:numPr>
          <w:ilvl w:val="2"/>
          <w:numId w:val="19"/>
        </w:numPr>
        <w:spacing w:line="360" w:lineRule="auto"/>
        <w:ind w:left="1276" w:hanging="709"/>
        <w:jc w:val="both"/>
        <w:rPr>
          <w:rFonts w:ascii="Times New Roman" w:hAnsi="Times New Roman" w:cs="Times New Roman"/>
          <w:sz w:val="24"/>
          <w:szCs w:val="24"/>
        </w:rPr>
      </w:pPr>
      <w:r>
        <w:rPr>
          <w:rFonts w:ascii="Times New Roman" w:hAnsi="Times New Roman" w:cs="Times New Roman"/>
          <w:b/>
          <w:sz w:val="24"/>
          <w:szCs w:val="24"/>
        </w:rPr>
        <w:t>Pengaruh</w:t>
      </w:r>
      <w:r w:rsidR="00042033" w:rsidRPr="00074DB5">
        <w:rPr>
          <w:rFonts w:ascii="Times New Roman" w:hAnsi="Times New Roman" w:cs="Times New Roman"/>
          <w:b/>
          <w:sz w:val="24"/>
          <w:szCs w:val="24"/>
        </w:rPr>
        <w:t xml:space="preserve"> Likuiditas dan profitabilitas terhadap </w:t>
      </w:r>
      <w:r w:rsidR="00042033" w:rsidRPr="00074DB5">
        <w:rPr>
          <w:rFonts w:ascii="Times New Roman" w:hAnsi="Times New Roman" w:cs="Times New Roman"/>
          <w:b/>
          <w:i/>
          <w:iCs/>
          <w:sz w:val="24"/>
          <w:szCs w:val="24"/>
        </w:rPr>
        <w:t>Financial Distress</w:t>
      </w:r>
    </w:p>
    <w:p w:rsidR="00042033" w:rsidRPr="00BB6C28" w:rsidRDefault="00042033" w:rsidP="00A45966">
      <w:pPr>
        <w:pStyle w:val="NoSpacing"/>
        <w:spacing w:line="360" w:lineRule="auto"/>
        <w:ind w:left="567" w:firstLine="709"/>
        <w:jc w:val="both"/>
        <w:rPr>
          <w:rFonts w:ascii="Times New Roman" w:hAnsi="Times New Roman" w:cs="Times New Roman"/>
          <w:sz w:val="24"/>
          <w:szCs w:val="24"/>
        </w:rPr>
      </w:pPr>
      <w:r w:rsidRPr="00BB6C28">
        <w:rPr>
          <w:rFonts w:ascii="Times New Roman" w:hAnsi="Times New Roman" w:cs="Times New Roman"/>
          <w:sz w:val="24"/>
          <w:szCs w:val="24"/>
        </w:rPr>
        <w:t xml:space="preserve">Likuiditas merupakan kemampuan perusahaan dalam membayar semua kewajiban jangka pendeknya pada saat jatuh tempo dengan menggunakan aset lancar. Apabila perusahan mampu menyelesaikan </w:t>
      </w:r>
      <w:r w:rsidRPr="00BB6C28">
        <w:rPr>
          <w:rFonts w:ascii="Times New Roman" w:hAnsi="Times New Roman" w:cs="Times New Roman"/>
          <w:sz w:val="24"/>
          <w:szCs w:val="24"/>
        </w:rPr>
        <w:lastRenderedPageBreak/>
        <w:t xml:space="preserve">kewajiban jangka pendeknya dengan baik maka potensi perusahaan mengalami </w:t>
      </w:r>
      <w:r w:rsidRPr="00BB6C28">
        <w:rPr>
          <w:rFonts w:ascii="Times New Roman" w:hAnsi="Times New Roman" w:cs="Times New Roman"/>
          <w:i/>
          <w:sz w:val="24"/>
          <w:szCs w:val="24"/>
        </w:rPr>
        <w:t xml:space="preserve">financial distress </w:t>
      </w:r>
      <w:r w:rsidR="00CB2101">
        <w:rPr>
          <w:rFonts w:ascii="Times New Roman" w:hAnsi="Times New Roman" w:cs="Times New Roman"/>
          <w:sz w:val="24"/>
          <w:szCs w:val="24"/>
        </w:rPr>
        <w:t>akan semakin kecil, d</w:t>
      </w:r>
      <w:r w:rsidRPr="00BB6C28">
        <w:rPr>
          <w:rFonts w:ascii="Times New Roman" w:hAnsi="Times New Roman" w:cs="Times New Roman"/>
          <w:sz w:val="24"/>
          <w:szCs w:val="24"/>
        </w:rPr>
        <w:t xml:space="preserve">engan meningkatnya nilai likuiditas akan berpengaruh signifikan </w:t>
      </w:r>
      <w:r w:rsidRPr="00BB6C28">
        <w:rPr>
          <w:rFonts w:ascii="Times New Roman" w:hAnsi="Times New Roman" w:cs="Times New Roman"/>
          <w:i/>
          <w:sz w:val="24"/>
          <w:szCs w:val="24"/>
        </w:rPr>
        <w:t>financial distress</w:t>
      </w:r>
      <w:r w:rsidRPr="00BB6C28">
        <w:rPr>
          <w:rFonts w:ascii="Times New Roman" w:hAnsi="Times New Roman" w:cs="Times New Roman"/>
          <w:sz w:val="24"/>
          <w:szCs w:val="24"/>
        </w:rPr>
        <w:t>. Rasio profitabilitas akan memberikan jawaban akhir tentang efektivitas manajemen perusahaan, rasio ini memberi gambaran tentang tingkat efektivita</w:t>
      </w:r>
      <w:r w:rsidR="006B5695">
        <w:rPr>
          <w:rFonts w:ascii="Times New Roman" w:hAnsi="Times New Roman" w:cs="Times New Roman"/>
          <w:sz w:val="24"/>
          <w:szCs w:val="24"/>
        </w:rPr>
        <w:t xml:space="preserve">s pengelolan perusahaan. </w:t>
      </w:r>
      <w:r w:rsidR="00CB2101">
        <w:rPr>
          <w:rFonts w:ascii="Times New Roman" w:hAnsi="Times New Roman" w:cs="Times New Roman"/>
          <w:sz w:val="24"/>
          <w:szCs w:val="24"/>
        </w:rPr>
        <w:t>A</w:t>
      </w:r>
      <w:r w:rsidRPr="00BB6C28">
        <w:rPr>
          <w:rFonts w:ascii="Times New Roman" w:hAnsi="Times New Roman" w:cs="Times New Roman"/>
          <w:sz w:val="24"/>
          <w:szCs w:val="24"/>
        </w:rPr>
        <w:t>danya efektivitas dari penggunaan aset perusahaan maka akan mengurangi biaya yang dikeluarkan oleh perusahaan, maka perusahaan akan memperoleh penghematan dan akan memiliki kecukupan dana untuk menjalankan usah</w:t>
      </w:r>
      <w:r w:rsidR="00CB2101">
        <w:rPr>
          <w:rFonts w:ascii="Times New Roman" w:hAnsi="Times New Roman" w:cs="Times New Roman"/>
          <w:sz w:val="24"/>
          <w:szCs w:val="24"/>
        </w:rPr>
        <w:t>anya,</w:t>
      </w:r>
      <w:r w:rsidR="006B5695">
        <w:rPr>
          <w:rFonts w:ascii="Times New Roman" w:hAnsi="Times New Roman" w:cs="Times New Roman"/>
          <w:sz w:val="24"/>
          <w:szCs w:val="24"/>
        </w:rPr>
        <w:t xml:space="preserve"> </w:t>
      </w:r>
      <w:r w:rsidR="00CB2101">
        <w:rPr>
          <w:rFonts w:ascii="Times New Roman" w:hAnsi="Times New Roman" w:cs="Times New Roman"/>
          <w:sz w:val="24"/>
          <w:szCs w:val="24"/>
        </w:rPr>
        <w:t>d</w:t>
      </w:r>
      <w:r w:rsidRPr="00BB6C28">
        <w:rPr>
          <w:rFonts w:ascii="Times New Roman" w:hAnsi="Times New Roman" w:cs="Times New Roman"/>
          <w:sz w:val="24"/>
          <w:szCs w:val="24"/>
        </w:rPr>
        <w:t xml:space="preserve">engan adanya kecukupan dana tersebut maka kemungkinan perusahaan mengalami </w:t>
      </w:r>
      <w:r w:rsidRPr="00BB6C28">
        <w:rPr>
          <w:rFonts w:ascii="Times New Roman" w:hAnsi="Times New Roman" w:cs="Times New Roman"/>
          <w:i/>
          <w:sz w:val="24"/>
          <w:szCs w:val="24"/>
        </w:rPr>
        <w:t>financial distress</w:t>
      </w:r>
      <w:r w:rsidRPr="00BB6C28">
        <w:rPr>
          <w:rFonts w:ascii="Times New Roman" w:hAnsi="Times New Roman" w:cs="Times New Roman"/>
          <w:sz w:val="24"/>
          <w:szCs w:val="24"/>
        </w:rPr>
        <w:t xml:space="preserve"> akan menjadi lebih kecil.</w:t>
      </w:r>
      <w:r w:rsidR="00074DB5">
        <w:rPr>
          <w:rFonts w:ascii="Times New Roman" w:hAnsi="Times New Roman" w:cs="Times New Roman"/>
          <w:sz w:val="24"/>
          <w:szCs w:val="24"/>
        </w:rPr>
        <w:t xml:space="preserve"> </w:t>
      </w:r>
      <w:r w:rsidRPr="00BB6C28">
        <w:rPr>
          <w:rFonts w:ascii="Times New Roman" w:hAnsi="Times New Roman" w:cs="Times New Roman"/>
          <w:sz w:val="24"/>
          <w:szCs w:val="24"/>
        </w:rPr>
        <w:t xml:space="preserve">Dari uraian di atas maka dapat disimpulkan hipotesis dalam penelitian ini adalah: </w:t>
      </w:r>
    </w:p>
    <w:p w:rsidR="0065248A" w:rsidRDefault="00042033" w:rsidP="00A45966">
      <w:pPr>
        <w:pStyle w:val="NoSpacing"/>
        <w:spacing w:line="360" w:lineRule="auto"/>
        <w:ind w:left="567"/>
        <w:jc w:val="both"/>
        <w:rPr>
          <w:rFonts w:ascii="Times New Roman" w:hAnsi="Times New Roman" w:cs="Times New Roman"/>
          <w:b/>
          <w:sz w:val="24"/>
          <w:szCs w:val="24"/>
        </w:rPr>
      </w:pPr>
      <w:r w:rsidRPr="00BB6C28">
        <w:rPr>
          <w:rFonts w:ascii="Times New Roman" w:hAnsi="Times New Roman" w:cs="Times New Roman"/>
          <w:b/>
          <w:sz w:val="24"/>
          <w:szCs w:val="24"/>
        </w:rPr>
        <w:t>H</w:t>
      </w:r>
      <w:r w:rsidR="002D3826">
        <w:rPr>
          <w:rFonts w:ascii="Times New Roman" w:hAnsi="Times New Roman" w:cs="Times New Roman"/>
          <w:b/>
          <w:sz w:val="24"/>
          <w:szCs w:val="24"/>
          <w:vertAlign w:val="subscript"/>
        </w:rPr>
        <w:t>3</w:t>
      </w:r>
      <w:r w:rsidRPr="00BB6C28">
        <w:rPr>
          <w:rFonts w:ascii="Times New Roman" w:hAnsi="Times New Roman" w:cs="Times New Roman"/>
          <w:b/>
          <w:sz w:val="24"/>
          <w:szCs w:val="24"/>
        </w:rPr>
        <w:t xml:space="preserve"> = </w:t>
      </w:r>
      <w:r w:rsidR="002D3826" w:rsidRPr="00BB6C28">
        <w:rPr>
          <w:rFonts w:ascii="Times New Roman" w:hAnsi="Times New Roman" w:cs="Times New Roman"/>
          <w:b/>
          <w:sz w:val="24"/>
          <w:szCs w:val="24"/>
        </w:rPr>
        <w:t>likuiditas dan profitabilitas berpeng</w:t>
      </w:r>
      <w:r w:rsidR="002D3826">
        <w:rPr>
          <w:rFonts w:ascii="Times New Roman" w:hAnsi="Times New Roman" w:cs="Times New Roman"/>
          <w:b/>
          <w:sz w:val="24"/>
          <w:szCs w:val="24"/>
        </w:rPr>
        <w:t>aruh signifikan secara</w:t>
      </w:r>
    </w:p>
    <w:p w:rsidR="00042033" w:rsidRPr="00CA0252" w:rsidRDefault="002D3826" w:rsidP="00A45966">
      <w:pPr>
        <w:pStyle w:val="NoSpacing"/>
        <w:spacing w:line="360" w:lineRule="auto"/>
        <w:ind w:left="1134"/>
        <w:jc w:val="both"/>
        <w:rPr>
          <w:rFonts w:ascii="Times New Roman" w:hAnsi="Times New Roman" w:cs="Times New Roman"/>
          <w:b/>
          <w:sz w:val="24"/>
          <w:szCs w:val="24"/>
        </w:rPr>
      </w:pPr>
      <w:r w:rsidRPr="00BB6C28">
        <w:rPr>
          <w:rFonts w:ascii="Times New Roman" w:hAnsi="Times New Roman" w:cs="Times New Roman"/>
          <w:b/>
          <w:sz w:val="24"/>
          <w:szCs w:val="24"/>
        </w:rPr>
        <w:t>simultan</w:t>
      </w:r>
      <w:r w:rsidR="0065248A">
        <w:rPr>
          <w:rFonts w:ascii="Times New Roman" w:hAnsi="Times New Roman" w:cs="Times New Roman"/>
          <w:b/>
          <w:sz w:val="24"/>
          <w:szCs w:val="24"/>
        </w:rPr>
        <w:t xml:space="preserve"> </w:t>
      </w:r>
      <w:r w:rsidRPr="00BB6C28">
        <w:rPr>
          <w:rFonts w:ascii="Times New Roman" w:hAnsi="Times New Roman" w:cs="Times New Roman"/>
          <w:b/>
          <w:sz w:val="24"/>
          <w:szCs w:val="24"/>
        </w:rPr>
        <w:t xml:space="preserve">terhadap </w:t>
      </w:r>
      <w:r w:rsidRPr="00BB6C28">
        <w:rPr>
          <w:rFonts w:ascii="Times New Roman" w:hAnsi="Times New Roman" w:cs="Times New Roman"/>
          <w:b/>
          <w:i/>
          <w:sz w:val="24"/>
          <w:szCs w:val="24"/>
        </w:rPr>
        <w:t>financial distress.</w:t>
      </w:r>
    </w:p>
    <w:p w:rsidR="00042033" w:rsidRPr="00BB6C28" w:rsidRDefault="00042033" w:rsidP="00A45966">
      <w:pPr>
        <w:pStyle w:val="NoSpacing"/>
        <w:spacing w:line="360" w:lineRule="auto"/>
        <w:jc w:val="both"/>
        <w:rPr>
          <w:rFonts w:ascii="Times New Roman" w:hAnsi="Times New Roman" w:cs="Times New Roman"/>
          <w:b/>
          <w:i/>
          <w:sz w:val="24"/>
          <w:szCs w:val="24"/>
        </w:rPr>
      </w:pPr>
    </w:p>
    <w:p w:rsidR="00042033" w:rsidRPr="00BB6C28" w:rsidRDefault="00042033" w:rsidP="00A45966">
      <w:pPr>
        <w:pStyle w:val="NoSpacing"/>
        <w:spacing w:line="360" w:lineRule="auto"/>
        <w:ind w:left="567"/>
        <w:jc w:val="both"/>
        <w:rPr>
          <w:rFonts w:ascii="Times New Roman" w:hAnsi="Times New Roman" w:cs="Times New Roman"/>
          <w:b/>
          <w:i/>
          <w:sz w:val="24"/>
          <w:szCs w:val="24"/>
          <w:lang w:val="en-US"/>
        </w:rPr>
      </w:pPr>
    </w:p>
    <w:p w:rsidR="00E42A8F" w:rsidRPr="00BB6C28" w:rsidRDefault="00E42A8F" w:rsidP="00A45966">
      <w:pPr>
        <w:ind w:firstLine="0"/>
        <w:rPr>
          <w:rFonts w:ascii="Times New Roman" w:hAnsi="Times New Roman" w:cs="Times New Roman"/>
          <w:sz w:val="24"/>
          <w:szCs w:val="24"/>
          <w:lang w:val="en-US"/>
        </w:rPr>
      </w:pPr>
    </w:p>
    <w:p w:rsidR="00E42A8F" w:rsidRPr="00BB6C28" w:rsidRDefault="00E42A8F" w:rsidP="00A45966">
      <w:pPr>
        <w:ind w:left="426" w:hanging="426"/>
        <w:rPr>
          <w:rFonts w:ascii="Times New Roman" w:hAnsi="Times New Roman" w:cs="Times New Roman"/>
          <w:sz w:val="24"/>
          <w:szCs w:val="24"/>
          <w:lang w:val="en-US"/>
        </w:rPr>
      </w:pPr>
    </w:p>
    <w:p w:rsidR="00E42A8F" w:rsidRPr="00BB6C28" w:rsidRDefault="00E42A8F" w:rsidP="00A45966">
      <w:pPr>
        <w:ind w:left="426" w:hanging="426"/>
        <w:rPr>
          <w:rFonts w:ascii="Times New Roman" w:hAnsi="Times New Roman" w:cs="Times New Roman"/>
          <w:sz w:val="24"/>
          <w:szCs w:val="24"/>
          <w:lang w:val="en-US"/>
        </w:rPr>
      </w:pPr>
    </w:p>
    <w:p w:rsidR="00E42A8F" w:rsidRPr="00BB6C28" w:rsidRDefault="00E42A8F" w:rsidP="00A45966">
      <w:pPr>
        <w:ind w:left="426" w:hanging="426"/>
        <w:rPr>
          <w:rFonts w:ascii="Times New Roman" w:hAnsi="Times New Roman" w:cs="Times New Roman"/>
          <w:sz w:val="24"/>
          <w:szCs w:val="24"/>
          <w:lang w:val="en-US"/>
        </w:rPr>
      </w:pPr>
    </w:p>
    <w:sectPr w:rsidR="00E42A8F" w:rsidRPr="00BB6C28" w:rsidSect="00A75E54">
      <w:headerReference w:type="even" r:id="rId8"/>
      <w:headerReference w:type="default" r:id="rId9"/>
      <w:footerReference w:type="default" r:id="rId10"/>
      <w:headerReference w:type="first" r:id="rId11"/>
      <w:footerReference w:type="first" r:id="rId12"/>
      <w:pgSz w:w="11906" w:h="16838"/>
      <w:pgMar w:top="2268"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4FB" w:rsidRDefault="005504FB" w:rsidP="00BB6C28">
      <w:pPr>
        <w:spacing w:line="240" w:lineRule="auto"/>
      </w:pPr>
      <w:r>
        <w:separator/>
      </w:r>
    </w:p>
  </w:endnote>
  <w:endnote w:type="continuationSeparator" w:id="0">
    <w:p w:rsidR="005504FB" w:rsidRDefault="005504FB" w:rsidP="00BB6C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28" w:rsidRDefault="00311D28">
    <w:pPr>
      <w:pStyle w:val="Footer"/>
      <w:jc w:val="right"/>
    </w:pPr>
  </w:p>
  <w:p w:rsidR="002E14EB" w:rsidRDefault="002E14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05D" w:rsidRDefault="007D09A6">
    <w:pPr>
      <w:pStyle w:val="Footer"/>
      <w:jc w:val="center"/>
    </w:pPr>
    <w:r>
      <w:t>8</w:t>
    </w:r>
  </w:p>
  <w:p w:rsidR="00AC505D" w:rsidRDefault="00AC5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4FB" w:rsidRDefault="005504FB" w:rsidP="00BB6C28">
      <w:pPr>
        <w:spacing w:line="240" w:lineRule="auto"/>
      </w:pPr>
      <w:r>
        <w:separator/>
      </w:r>
    </w:p>
  </w:footnote>
  <w:footnote w:type="continuationSeparator" w:id="0">
    <w:p w:rsidR="005504FB" w:rsidRDefault="005504FB" w:rsidP="00BB6C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D28" w:rsidRDefault="00311D28">
    <w:pPr>
      <w:pStyle w:val="Header"/>
      <w:jc w:val="right"/>
    </w:pPr>
  </w:p>
  <w:p w:rsidR="00311D28" w:rsidRDefault="00311D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091"/>
      <w:docPartObj>
        <w:docPartGallery w:val="Page Numbers (Top of Page)"/>
        <w:docPartUnique/>
      </w:docPartObj>
    </w:sdtPr>
    <w:sdtContent>
      <w:p w:rsidR="00A75E54" w:rsidRDefault="00472D0B">
        <w:pPr>
          <w:pStyle w:val="Header"/>
          <w:jc w:val="right"/>
        </w:pPr>
        <w:fldSimple w:instr=" PAGE   \* MERGEFORMAT ">
          <w:r w:rsidR="00BF51E4">
            <w:rPr>
              <w:noProof/>
            </w:rPr>
            <w:t>26</w:t>
          </w:r>
        </w:fldSimple>
      </w:p>
    </w:sdtContent>
  </w:sdt>
  <w:p w:rsidR="002E14EB" w:rsidRDefault="002E14EB" w:rsidP="00B9108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54" w:rsidRDefault="00A75E54">
    <w:pPr>
      <w:pStyle w:val="Header"/>
      <w:jc w:val="right"/>
    </w:pPr>
  </w:p>
  <w:p w:rsidR="002E14EB" w:rsidRDefault="002E1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35A"/>
    <w:multiLevelType w:val="multilevel"/>
    <w:tmpl w:val="9FEE09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5257"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DE24F8E"/>
    <w:multiLevelType w:val="hybridMultilevel"/>
    <w:tmpl w:val="7150937E"/>
    <w:lvl w:ilvl="0" w:tplc="F562319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293742"/>
    <w:multiLevelType w:val="hybridMultilevel"/>
    <w:tmpl w:val="1DC2FFF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AD0301"/>
    <w:multiLevelType w:val="multilevel"/>
    <w:tmpl w:val="638A03B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nsid w:val="12AC02A9"/>
    <w:multiLevelType w:val="hybridMultilevel"/>
    <w:tmpl w:val="B8CC1F48"/>
    <w:lvl w:ilvl="0" w:tplc="04210019">
      <w:start w:val="1"/>
      <w:numFmt w:val="lowerLetter"/>
      <w:lvlText w:val="%1."/>
      <w:lvlJc w:val="left"/>
      <w:pPr>
        <w:ind w:left="1110" w:hanging="360"/>
      </w:pPr>
      <w:rPr>
        <w:rFonts w:hint="default"/>
      </w:rPr>
    </w:lvl>
    <w:lvl w:ilvl="1" w:tplc="04210019" w:tentative="1">
      <w:start w:val="1"/>
      <w:numFmt w:val="lowerLetter"/>
      <w:lvlText w:val="%2."/>
      <w:lvlJc w:val="left"/>
      <w:pPr>
        <w:ind w:left="1830" w:hanging="360"/>
      </w:pPr>
    </w:lvl>
    <w:lvl w:ilvl="2" w:tplc="0421001B" w:tentative="1">
      <w:start w:val="1"/>
      <w:numFmt w:val="lowerRoman"/>
      <w:lvlText w:val="%3."/>
      <w:lvlJc w:val="right"/>
      <w:pPr>
        <w:ind w:left="2550" w:hanging="180"/>
      </w:pPr>
    </w:lvl>
    <w:lvl w:ilvl="3" w:tplc="0421000F" w:tentative="1">
      <w:start w:val="1"/>
      <w:numFmt w:val="decimal"/>
      <w:lvlText w:val="%4."/>
      <w:lvlJc w:val="left"/>
      <w:pPr>
        <w:ind w:left="3270" w:hanging="360"/>
      </w:pPr>
    </w:lvl>
    <w:lvl w:ilvl="4" w:tplc="04210019" w:tentative="1">
      <w:start w:val="1"/>
      <w:numFmt w:val="lowerLetter"/>
      <w:lvlText w:val="%5."/>
      <w:lvlJc w:val="left"/>
      <w:pPr>
        <w:ind w:left="3990" w:hanging="360"/>
      </w:pPr>
    </w:lvl>
    <w:lvl w:ilvl="5" w:tplc="0421001B" w:tentative="1">
      <w:start w:val="1"/>
      <w:numFmt w:val="lowerRoman"/>
      <w:lvlText w:val="%6."/>
      <w:lvlJc w:val="right"/>
      <w:pPr>
        <w:ind w:left="4710" w:hanging="180"/>
      </w:pPr>
    </w:lvl>
    <w:lvl w:ilvl="6" w:tplc="0421000F" w:tentative="1">
      <w:start w:val="1"/>
      <w:numFmt w:val="decimal"/>
      <w:lvlText w:val="%7."/>
      <w:lvlJc w:val="left"/>
      <w:pPr>
        <w:ind w:left="5430" w:hanging="360"/>
      </w:pPr>
    </w:lvl>
    <w:lvl w:ilvl="7" w:tplc="04210019" w:tentative="1">
      <w:start w:val="1"/>
      <w:numFmt w:val="lowerLetter"/>
      <w:lvlText w:val="%8."/>
      <w:lvlJc w:val="left"/>
      <w:pPr>
        <w:ind w:left="6150" w:hanging="360"/>
      </w:pPr>
    </w:lvl>
    <w:lvl w:ilvl="8" w:tplc="0421001B" w:tentative="1">
      <w:start w:val="1"/>
      <w:numFmt w:val="lowerRoman"/>
      <w:lvlText w:val="%9."/>
      <w:lvlJc w:val="right"/>
      <w:pPr>
        <w:ind w:left="6870" w:hanging="180"/>
      </w:pPr>
    </w:lvl>
  </w:abstractNum>
  <w:abstractNum w:abstractNumId="5">
    <w:nsid w:val="177B73AE"/>
    <w:multiLevelType w:val="hybridMultilevel"/>
    <w:tmpl w:val="ABC07478"/>
    <w:lvl w:ilvl="0" w:tplc="A2C294A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A865C7"/>
    <w:multiLevelType w:val="hybridMultilevel"/>
    <w:tmpl w:val="32AA1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D749DD"/>
    <w:multiLevelType w:val="hybridMultilevel"/>
    <w:tmpl w:val="327AE1D4"/>
    <w:lvl w:ilvl="0" w:tplc="EE4C9B96">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017B27"/>
    <w:multiLevelType w:val="hybridMultilevel"/>
    <w:tmpl w:val="83B4FEBE"/>
    <w:lvl w:ilvl="0" w:tplc="7C983D48">
      <w:start w:val="1"/>
      <w:numFmt w:val="decimal"/>
      <w:lvlText w:val="%1."/>
      <w:lvlJc w:val="left"/>
      <w:pPr>
        <w:ind w:left="1789" w:hanging="108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03E31FC"/>
    <w:multiLevelType w:val="multilevel"/>
    <w:tmpl w:val="B588B3A0"/>
    <w:lvl w:ilvl="0">
      <w:start w:val="2"/>
      <w:numFmt w:val="decimal"/>
      <w:lvlText w:val="%1"/>
      <w:lvlJc w:val="left"/>
      <w:pPr>
        <w:ind w:left="435" w:hanging="435"/>
      </w:pPr>
      <w:rPr>
        <w:rFonts w:hint="default"/>
      </w:rPr>
    </w:lvl>
    <w:lvl w:ilvl="1">
      <w:start w:val="4"/>
      <w:numFmt w:val="decimal"/>
      <w:lvlText w:val="%1.%2"/>
      <w:lvlJc w:val="left"/>
      <w:pPr>
        <w:ind w:left="975" w:hanging="435"/>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234242AE"/>
    <w:multiLevelType w:val="hybridMultilevel"/>
    <w:tmpl w:val="4ADA2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5F7724"/>
    <w:multiLevelType w:val="hybridMultilevel"/>
    <w:tmpl w:val="FEC2FAE4"/>
    <w:lvl w:ilvl="0" w:tplc="2D9288A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C091223"/>
    <w:multiLevelType w:val="hybridMultilevel"/>
    <w:tmpl w:val="F04EA574"/>
    <w:lvl w:ilvl="0" w:tplc="04210011">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C27BE0"/>
    <w:multiLevelType w:val="hybridMultilevel"/>
    <w:tmpl w:val="7D1AD5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2128F3"/>
    <w:multiLevelType w:val="hybridMultilevel"/>
    <w:tmpl w:val="051C4D54"/>
    <w:lvl w:ilvl="0" w:tplc="DA12A31C">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15">
    <w:nsid w:val="341424E2"/>
    <w:multiLevelType w:val="multilevel"/>
    <w:tmpl w:val="D83C0FB0"/>
    <w:lvl w:ilvl="0">
      <w:start w:val="1"/>
      <w:numFmt w:val="decimal"/>
      <w:lvlText w:val="%1."/>
      <w:lvlJc w:val="left"/>
      <w:pPr>
        <w:ind w:left="1759" w:hanging="1050"/>
      </w:pPr>
      <w:rPr>
        <w:rFonts w:hint="default"/>
      </w:rPr>
    </w:lvl>
    <w:lvl w:ilvl="1">
      <w:start w:val="2"/>
      <w:numFmt w:val="decimal"/>
      <w:isLgl/>
      <w:lvlText w:val="%1.%2"/>
      <w:lvlJc w:val="left"/>
      <w:pPr>
        <w:ind w:left="1069" w:hanging="360"/>
      </w:pPr>
      <w:rPr>
        <w:rFonts w:ascii="Times New Roman" w:hAnsi="Times New Roman" w:cs="Times New Roman" w:hint="default"/>
        <w:sz w:val="24"/>
      </w:rPr>
    </w:lvl>
    <w:lvl w:ilvl="2">
      <w:start w:val="1"/>
      <w:numFmt w:val="decimal"/>
      <w:isLgl/>
      <w:lvlText w:val="%1.%2.%3"/>
      <w:lvlJc w:val="left"/>
      <w:pPr>
        <w:ind w:left="1429" w:hanging="720"/>
      </w:pPr>
      <w:rPr>
        <w:rFonts w:ascii="Times New Roman" w:hAnsi="Times New Roman" w:cs="Times New Roman" w:hint="default"/>
        <w:sz w:val="24"/>
      </w:rPr>
    </w:lvl>
    <w:lvl w:ilvl="3">
      <w:start w:val="1"/>
      <w:numFmt w:val="decimal"/>
      <w:isLgl/>
      <w:lvlText w:val="%1.%2.%3.%4"/>
      <w:lvlJc w:val="left"/>
      <w:pPr>
        <w:ind w:left="1429" w:hanging="720"/>
      </w:pPr>
      <w:rPr>
        <w:rFonts w:ascii="Times New Roman" w:hAnsi="Times New Roman" w:cs="Times New Roman" w:hint="default"/>
        <w:sz w:val="24"/>
      </w:rPr>
    </w:lvl>
    <w:lvl w:ilvl="4">
      <w:start w:val="1"/>
      <w:numFmt w:val="decimal"/>
      <w:isLgl/>
      <w:lvlText w:val="%1.%2.%3.%4.%5"/>
      <w:lvlJc w:val="left"/>
      <w:pPr>
        <w:ind w:left="1789" w:hanging="1080"/>
      </w:pPr>
      <w:rPr>
        <w:rFonts w:ascii="Times New Roman" w:hAnsi="Times New Roman" w:cs="Times New Roman" w:hint="default"/>
        <w:sz w:val="24"/>
      </w:rPr>
    </w:lvl>
    <w:lvl w:ilvl="5">
      <w:start w:val="1"/>
      <w:numFmt w:val="decimal"/>
      <w:isLgl/>
      <w:lvlText w:val="%1.%2.%3.%4.%5.%6"/>
      <w:lvlJc w:val="left"/>
      <w:pPr>
        <w:ind w:left="1789" w:hanging="1080"/>
      </w:pPr>
      <w:rPr>
        <w:rFonts w:ascii="Times New Roman" w:hAnsi="Times New Roman" w:cs="Times New Roman" w:hint="default"/>
        <w:sz w:val="24"/>
      </w:rPr>
    </w:lvl>
    <w:lvl w:ilvl="6">
      <w:start w:val="1"/>
      <w:numFmt w:val="decimal"/>
      <w:isLgl/>
      <w:lvlText w:val="%1.%2.%3.%4.%5.%6.%7"/>
      <w:lvlJc w:val="left"/>
      <w:pPr>
        <w:ind w:left="2149" w:hanging="1440"/>
      </w:pPr>
      <w:rPr>
        <w:rFonts w:ascii="Times New Roman" w:hAnsi="Times New Roman" w:cs="Times New Roman" w:hint="default"/>
        <w:sz w:val="24"/>
      </w:rPr>
    </w:lvl>
    <w:lvl w:ilvl="7">
      <w:start w:val="1"/>
      <w:numFmt w:val="decimal"/>
      <w:isLgl/>
      <w:lvlText w:val="%1.%2.%3.%4.%5.%6.%7.%8"/>
      <w:lvlJc w:val="left"/>
      <w:pPr>
        <w:ind w:left="2149" w:hanging="1440"/>
      </w:pPr>
      <w:rPr>
        <w:rFonts w:ascii="Times New Roman" w:hAnsi="Times New Roman" w:cs="Times New Roman" w:hint="default"/>
        <w:sz w:val="24"/>
      </w:rPr>
    </w:lvl>
    <w:lvl w:ilvl="8">
      <w:start w:val="1"/>
      <w:numFmt w:val="decimal"/>
      <w:isLgl/>
      <w:lvlText w:val="%1.%2.%3.%4.%5.%6.%7.%8.%9"/>
      <w:lvlJc w:val="left"/>
      <w:pPr>
        <w:ind w:left="2509" w:hanging="1800"/>
      </w:pPr>
      <w:rPr>
        <w:rFonts w:ascii="Times New Roman" w:hAnsi="Times New Roman" w:cs="Times New Roman" w:hint="default"/>
        <w:sz w:val="24"/>
      </w:rPr>
    </w:lvl>
  </w:abstractNum>
  <w:abstractNum w:abstractNumId="16">
    <w:nsid w:val="3E6C6AE3"/>
    <w:multiLevelType w:val="hybridMultilevel"/>
    <w:tmpl w:val="B268B5B0"/>
    <w:lvl w:ilvl="0" w:tplc="0421000F">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EB1454D"/>
    <w:multiLevelType w:val="hybridMultilevel"/>
    <w:tmpl w:val="FAC059BE"/>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1755D3"/>
    <w:multiLevelType w:val="multilevel"/>
    <w:tmpl w:val="6FFA6638"/>
    <w:lvl w:ilvl="0">
      <w:start w:val="2"/>
      <w:numFmt w:val="decimal"/>
      <w:lvlText w:val="%1."/>
      <w:lvlJc w:val="left"/>
      <w:pPr>
        <w:ind w:left="720" w:hanging="360"/>
      </w:pPr>
      <w:rPr>
        <w:rFonts w:hint="default"/>
        <w:b/>
      </w:rPr>
    </w:lvl>
    <w:lvl w:ilvl="1">
      <w:start w:val="1"/>
      <w:numFmt w:val="decimal"/>
      <w:isLgl/>
      <w:lvlText w:val="%1.%2"/>
      <w:lvlJc w:val="left"/>
      <w:pPr>
        <w:ind w:left="786" w:hanging="36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nsid w:val="41A52B2B"/>
    <w:multiLevelType w:val="hybridMultilevel"/>
    <w:tmpl w:val="B44670D0"/>
    <w:lvl w:ilvl="0" w:tplc="F56231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2765B38"/>
    <w:multiLevelType w:val="hybridMultilevel"/>
    <w:tmpl w:val="FF7E4AFE"/>
    <w:lvl w:ilvl="0" w:tplc="E4820B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289455D"/>
    <w:multiLevelType w:val="hybridMultilevel"/>
    <w:tmpl w:val="C9E05524"/>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2B686C"/>
    <w:multiLevelType w:val="multilevel"/>
    <w:tmpl w:val="D626F29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6BA2118"/>
    <w:multiLevelType w:val="hybridMultilevel"/>
    <w:tmpl w:val="052261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033C13"/>
    <w:multiLevelType w:val="hybridMultilevel"/>
    <w:tmpl w:val="57EEC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9F797D"/>
    <w:multiLevelType w:val="hybridMultilevel"/>
    <w:tmpl w:val="F47AB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6EF664D"/>
    <w:multiLevelType w:val="multilevel"/>
    <w:tmpl w:val="B9BCDF06"/>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27">
    <w:nsid w:val="5D803C8D"/>
    <w:multiLevelType w:val="multilevel"/>
    <w:tmpl w:val="5CD8409A"/>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656C3FE4"/>
    <w:multiLevelType w:val="hybridMultilevel"/>
    <w:tmpl w:val="8EF4CC48"/>
    <w:lvl w:ilvl="0" w:tplc="0421000F">
      <w:start w:val="1"/>
      <w:numFmt w:val="decimal"/>
      <w:lvlText w:val="%1."/>
      <w:lvlJc w:val="left"/>
      <w:pPr>
        <w:ind w:left="1571" w:hanging="360"/>
      </w:pPr>
    </w:lvl>
    <w:lvl w:ilvl="1" w:tplc="0421000F">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66F226C1"/>
    <w:multiLevelType w:val="hybridMultilevel"/>
    <w:tmpl w:val="44A8381C"/>
    <w:lvl w:ilvl="0" w:tplc="3A9855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F4C7B04"/>
    <w:multiLevelType w:val="multilevel"/>
    <w:tmpl w:val="22464F3E"/>
    <w:lvl w:ilvl="0">
      <w:start w:val="2"/>
      <w:numFmt w:val="decimal"/>
      <w:lvlText w:val="%1"/>
      <w:lvlJc w:val="left"/>
      <w:pPr>
        <w:ind w:left="480" w:hanging="480"/>
      </w:pPr>
      <w:rPr>
        <w:rFonts w:hint="default"/>
        <w:b/>
      </w:rPr>
    </w:lvl>
    <w:lvl w:ilvl="1">
      <w:start w:val="5"/>
      <w:numFmt w:val="decimal"/>
      <w:lvlText w:val="%1.%2"/>
      <w:lvlJc w:val="left"/>
      <w:pPr>
        <w:ind w:left="750" w:hanging="480"/>
      </w:pPr>
      <w:rPr>
        <w:rFonts w:ascii="Times New Roman" w:hAnsi="Times New Roman" w:cs="Times New Roman" w:hint="default"/>
        <w:b/>
        <w:sz w:val="24"/>
        <w:szCs w:val="24"/>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31">
    <w:nsid w:val="728E0F4C"/>
    <w:multiLevelType w:val="hybridMultilevel"/>
    <w:tmpl w:val="C19E7F16"/>
    <w:lvl w:ilvl="0" w:tplc="1924BA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366650B"/>
    <w:multiLevelType w:val="hybridMultilevel"/>
    <w:tmpl w:val="B872A280"/>
    <w:lvl w:ilvl="0" w:tplc="966AD3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46B054D"/>
    <w:multiLevelType w:val="hybridMultilevel"/>
    <w:tmpl w:val="BAC486E2"/>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4">
    <w:nsid w:val="7F1D3EBF"/>
    <w:multiLevelType w:val="hybridMultilevel"/>
    <w:tmpl w:val="EB48CF68"/>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0"/>
  </w:num>
  <w:num w:numId="3">
    <w:abstractNumId w:val="3"/>
  </w:num>
  <w:num w:numId="4">
    <w:abstractNumId w:val="13"/>
  </w:num>
  <w:num w:numId="5">
    <w:abstractNumId w:val="10"/>
  </w:num>
  <w:num w:numId="6">
    <w:abstractNumId w:val="25"/>
  </w:num>
  <w:num w:numId="7">
    <w:abstractNumId w:val="5"/>
  </w:num>
  <w:num w:numId="8">
    <w:abstractNumId w:val="17"/>
  </w:num>
  <w:num w:numId="9">
    <w:abstractNumId w:val="11"/>
  </w:num>
  <w:num w:numId="10">
    <w:abstractNumId w:val="32"/>
  </w:num>
  <w:num w:numId="11">
    <w:abstractNumId w:val="31"/>
  </w:num>
  <w:num w:numId="12">
    <w:abstractNumId w:val="20"/>
  </w:num>
  <w:num w:numId="13">
    <w:abstractNumId w:val="29"/>
  </w:num>
  <w:num w:numId="14">
    <w:abstractNumId w:val="24"/>
  </w:num>
  <w:num w:numId="15">
    <w:abstractNumId w:val="8"/>
  </w:num>
  <w:num w:numId="16">
    <w:abstractNumId w:val="15"/>
  </w:num>
  <w:num w:numId="17">
    <w:abstractNumId w:val="26"/>
  </w:num>
  <w:num w:numId="18">
    <w:abstractNumId w:val="27"/>
  </w:num>
  <w:num w:numId="19">
    <w:abstractNumId w:val="30"/>
  </w:num>
  <w:num w:numId="20">
    <w:abstractNumId w:val="9"/>
  </w:num>
  <w:num w:numId="21">
    <w:abstractNumId w:val="18"/>
  </w:num>
  <w:num w:numId="22">
    <w:abstractNumId w:val="16"/>
  </w:num>
  <w:num w:numId="23">
    <w:abstractNumId w:val="4"/>
  </w:num>
  <w:num w:numId="24">
    <w:abstractNumId w:val="1"/>
  </w:num>
  <w:num w:numId="25">
    <w:abstractNumId w:val="19"/>
  </w:num>
  <w:num w:numId="26">
    <w:abstractNumId w:val="12"/>
  </w:num>
  <w:num w:numId="27">
    <w:abstractNumId w:val="33"/>
  </w:num>
  <w:num w:numId="28">
    <w:abstractNumId w:val="23"/>
  </w:num>
  <w:num w:numId="29">
    <w:abstractNumId w:val="14"/>
  </w:num>
  <w:num w:numId="30">
    <w:abstractNumId w:val="2"/>
  </w:num>
  <w:num w:numId="31">
    <w:abstractNumId w:val="6"/>
  </w:num>
  <w:num w:numId="32">
    <w:abstractNumId w:val="7"/>
  </w:num>
  <w:num w:numId="33">
    <w:abstractNumId w:val="34"/>
  </w:num>
  <w:num w:numId="34">
    <w:abstractNumId w:val="21"/>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C1544"/>
    <w:rsid w:val="00007D8F"/>
    <w:rsid w:val="00022BE1"/>
    <w:rsid w:val="00025630"/>
    <w:rsid w:val="00042033"/>
    <w:rsid w:val="000478FA"/>
    <w:rsid w:val="000534A2"/>
    <w:rsid w:val="00056140"/>
    <w:rsid w:val="00065242"/>
    <w:rsid w:val="00074DB5"/>
    <w:rsid w:val="00094ED7"/>
    <w:rsid w:val="000C1171"/>
    <w:rsid w:val="000C28EE"/>
    <w:rsid w:val="000C2F0E"/>
    <w:rsid w:val="000D1A78"/>
    <w:rsid w:val="00102201"/>
    <w:rsid w:val="00111218"/>
    <w:rsid w:val="0012742D"/>
    <w:rsid w:val="001309B4"/>
    <w:rsid w:val="0013732A"/>
    <w:rsid w:val="0015214E"/>
    <w:rsid w:val="0016412D"/>
    <w:rsid w:val="00166EF6"/>
    <w:rsid w:val="00176082"/>
    <w:rsid w:val="001A5346"/>
    <w:rsid w:val="001B74AD"/>
    <w:rsid w:val="001C4152"/>
    <w:rsid w:val="001D0CFD"/>
    <w:rsid w:val="001D23CA"/>
    <w:rsid w:val="00206A43"/>
    <w:rsid w:val="002673EF"/>
    <w:rsid w:val="002D3826"/>
    <w:rsid w:val="002E14EB"/>
    <w:rsid w:val="003063E0"/>
    <w:rsid w:val="00311D28"/>
    <w:rsid w:val="00330A68"/>
    <w:rsid w:val="00380C0D"/>
    <w:rsid w:val="003A0011"/>
    <w:rsid w:val="003E2E61"/>
    <w:rsid w:val="004018DE"/>
    <w:rsid w:val="0040281B"/>
    <w:rsid w:val="0042427E"/>
    <w:rsid w:val="00427C76"/>
    <w:rsid w:val="00446473"/>
    <w:rsid w:val="00472D0B"/>
    <w:rsid w:val="00484CAC"/>
    <w:rsid w:val="004A2506"/>
    <w:rsid w:val="004C3695"/>
    <w:rsid w:val="004D2205"/>
    <w:rsid w:val="00515792"/>
    <w:rsid w:val="00545BE9"/>
    <w:rsid w:val="005504FB"/>
    <w:rsid w:val="00570A34"/>
    <w:rsid w:val="005A4B0E"/>
    <w:rsid w:val="005B04AC"/>
    <w:rsid w:val="005C5624"/>
    <w:rsid w:val="005C6C5D"/>
    <w:rsid w:val="005D476A"/>
    <w:rsid w:val="005F1817"/>
    <w:rsid w:val="005F237D"/>
    <w:rsid w:val="00616DA8"/>
    <w:rsid w:val="00641EE7"/>
    <w:rsid w:val="0065248A"/>
    <w:rsid w:val="0066460D"/>
    <w:rsid w:val="00666663"/>
    <w:rsid w:val="00675E62"/>
    <w:rsid w:val="006B5695"/>
    <w:rsid w:val="006D31D6"/>
    <w:rsid w:val="00702709"/>
    <w:rsid w:val="007067B0"/>
    <w:rsid w:val="00737DE2"/>
    <w:rsid w:val="00752B7B"/>
    <w:rsid w:val="007751A2"/>
    <w:rsid w:val="007A2C39"/>
    <w:rsid w:val="007A30D1"/>
    <w:rsid w:val="007D09A6"/>
    <w:rsid w:val="0080137E"/>
    <w:rsid w:val="00842BA2"/>
    <w:rsid w:val="008C1544"/>
    <w:rsid w:val="008F2645"/>
    <w:rsid w:val="00942D85"/>
    <w:rsid w:val="009B0293"/>
    <w:rsid w:val="009B2822"/>
    <w:rsid w:val="00A05B93"/>
    <w:rsid w:val="00A15810"/>
    <w:rsid w:val="00A45966"/>
    <w:rsid w:val="00A64C03"/>
    <w:rsid w:val="00A75E54"/>
    <w:rsid w:val="00AB06E0"/>
    <w:rsid w:val="00AC505D"/>
    <w:rsid w:val="00AD29CF"/>
    <w:rsid w:val="00AE2C88"/>
    <w:rsid w:val="00AF4733"/>
    <w:rsid w:val="00B00210"/>
    <w:rsid w:val="00B106F3"/>
    <w:rsid w:val="00B60576"/>
    <w:rsid w:val="00B64E1F"/>
    <w:rsid w:val="00B75571"/>
    <w:rsid w:val="00B9108C"/>
    <w:rsid w:val="00BA1E33"/>
    <w:rsid w:val="00BB6C28"/>
    <w:rsid w:val="00BB6E6E"/>
    <w:rsid w:val="00BF51E4"/>
    <w:rsid w:val="00C27A4E"/>
    <w:rsid w:val="00C64CCE"/>
    <w:rsid w:val="00C66DBB"/>
    <w:rsid w:val="00C757BD"/>
    <w:rsid w:val="00C80F91"/>
    <w:rsid w:val="00C86CAB"/>
    <w:rsid w:val="00CA0252"/>
    <w:rsid w:val="00CB2101"/>
    <w:rsid w:val="00CB68E7"/>
    <w:rsid w:val="00CD7E64"/>
    <w:rsid w:val="00D24A5A"/>
    <w:rsid w:val="00D278A0"/>
    <w:rsid w:val="00D40338"/>
    <w:rsid w:val="00D910FD"/>
    <w:rsid w:val="00DD1A6E"/>
    <w:rsid w:val="00DD5801"/>
    <w:rsid w:val="00DE3514"/>
    <w:rsid w:val="00E01754"/>
    <w:rsid w:val="00E04511"/>
    <w:rsid w:val="00E217B9"/>
    <w:rsid w:val="00E30D97"/>
    <w:rsid w:val="00E33CE1"/>
    <w:rsid w:val="00E42A8F"/>
    <w:rsid w:val="00E635DC"/>
    <w:rsid w:val="00E6482F"/>
    <w:rsid w:val="00E72682"/>
    <w:rsid w:val="00E85377"/>
    <w:rsid w:val="00EA7EFC"/>
    <w:rsid w:val="00EB3F57"/>
    <w:rsid w:val="00F50508"/>
    <w:rsid w:val="00F520BF"/>
    <w:rsid w:val="00FB6802"/>
    <w:rsid w:val="00FD068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6" type="connector" idref="#_x0000_s1058"/>
        <o:r id="V:Rule7" type="connector" idref="#_x0000_s1057"/>
        <o:r id="V:Rule8" type="connector" idref="#_x0000_s1034"/>
        <o:r id="V:Rule9" type="connector" idref="#_x0000_s1035"/>
        <o:r id="V:Rule1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A8F"/>
    <w:pPr>
      <w:spacing w:line="240" w:lineRule="auto"/>
      <w:ind w:firstLine="0"/>
      <w:jc w:val="left"/>
    </w:pPr>
  </w:style>
  <w:style w:type="paragraph" w:customStyle="1" w:styleId="Default">
    <w:name w:val="Default"/>
    <w:rsid w:val="00E42A8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2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A8F"/>
    <w:rPr>
      <w:rFonts w:ascii="Tahoma" w:hAnsi="Tahoma" w:cs="Tahoma"/>
      <w:sz w:val="16"/>
      <w:szCs w:val="16"/>
    </w:rPr>
  </w:style>
  <w:style w:type="paragraph" w:styleId="ListParagraph">
    <w:name w:val="List Paragraph"/>
    <w:basedOn w:val="Normal"/>
    <w:uiPriority w:val="34"/>
    <w:qFormat/>
    <w:rsid w:val="00E42A8F"/>
    <w:pPr>
      <w:ind w:left="720"/>
      <w:contextualSpacing/>
    </w:pPr>
  </w:style>
  <w:style w:type="table" w:styleId="TableGrid">
    <w:name w:val="Table Grid"/>
    <w:basedOn w:val="TableNormal"/>
    <w:uiPriority w:val="59"/>
    <w:rsid w:val="00B00210"/>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B6C28"/>
    <w:pPr>
      <w:tabs>
        <w:tab w:val="center" w:pos="4513"/>
        <w:tab w:val="right" w:pos="9026"/>
      </w:tabs>
      <w:spacing w:line="240" w:lineRule="auto"/>
    </w:pPr>
  </w:style>
  <w:style w:type="character" w:customStyle="1" w:styleId="HeaderChar">
    <w:name w:val="Header Char"/>
    <w:basedOn w:val="DefaultParagraphFont"/>
    <w:link w:val="Header"/>
    <w:uiPriority w:val="99"/>
    <w:rsid w:val="00BB6C28"/>
  </w:style>
  <w:style w:type="paragraph" w:styleId="Footer">
    <w:name w:val="footer"/>
    <w:basedOn w:val="Normal"/>
    <w:link w:val="FooterChar"/>
    <w:uiPriority w:val="99"/>
    <w:unhideWhenUsed/>
    <w:rsid w:val="00BB6C28"/>
    <w:pPr>
      <w:tabs>
        <w:tab w:val="center" w:pos="4513"/>
        <w:tab w:val="right" w:pos="9026"/>
      </w:tabs>
      <w:spacing w:line="240" w:lineRule="auto"/>
    </w:pPr>
  </w:style>
  <w:style w:type="character" w:customStyle="1" w:styleId="FooterChar">
    <w:name w:val="Footer Char"/>
    <w:basedOn w:val="DefaultParagraphFont"/>
    <w:link w:val="Footer"/>
    <w:uiPriority w:val="99"/>
    <w:rsid w:val="00BB6C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80BA0-9C6D-475D-9BE2-B30074DA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19</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Windows 7</cp:lastModifiedBy>
  <cp:revision>55</cp:revision>
  <cp:lastPrinted>2018-07-10T12:02:00Z</cp:lastPrinted>
  <dcterms:created xsi:type="dcterms:W3CDTF">2018-03-15T12:58:00Z</dcterms:created>
  <dcterms:modified xsi:type="dcterms:W3CDTF">2018-07-23T14:09:00Z</dcterms:modified>
</cp:coreProperties>
</file>