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706" w:rsidRDefault="00853706" w:rsidP="00853706">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BAB II</w:t>
      </w:r>
    </w:p>
    <w:p w:rsidR="00853706" w:rsidRDefault="00853706" w:rsidP="00853706">
      <w:pPr>
        <w:spacing w:line="720" w:lineRule="auto"/>
        <w:jc w:val="center"/>
        <w:rPr>
          <w:rFonts w:asciiTheme="majorBidi" w:hAnsiTheme="majorBidi" w:cstheme="majorBidi"/>
          <w:b/>
          <w:bCs/>
          <w:sz w:val="24"/>
          <w:szCs w:val="24"/>
        </w:rPr>
      </w:pPr>
      <w:r>
        <w:rPr>
          <w:rFonts w:asciiTheme="majorBidi" w:hAnsiTheme="majorBidi" w:cstheme="majorBidi"/>
          <w:b/>
          <w:bCs/>
          <w:sz w:val="24"/>
          <w:szCs w:val="24"/>
        </w:rPr>
        <w:t>TINJAUAN PUSTAKA</w:t>
      </w:r>
    </w:p>
    <w:p w:rsidR="00853706" w:rsidRDefault="00853706" w:rsidP="00853706">
      <w:pPr>
        <w:pStyle w:val="ListParagraph"/>
        <w:numPr>
          <w:ilvl w:val="0"/>
          <w:numId w:val="1"/>
        </w:numPr>
        <w:tabs>
          <w:tab w:val="left" w:pos="567"/>
        </w:tabs>
        <w:spacing w:line="360" w:lineRule="auto"/>
        <w:ind w:left="567" w:right="-1" w:hanging="567"/>
        <w:jc w:val="both"/>
        <w:rPr>
          <w:rFonts w:ascii="Times New Roman" w:hAnsi="Times New Roman"/>
          <w:b/>
          <w:bCs/>
          <w:sz w:val="24"/>
          <w:szCs w:val="24"/>
        </w:rPr>
      </w:pPr>
      <w:r w:rsidRPr="00CA180E">
        <w:rPr>
          <w:rFonts w:ascii="Times New Roman" w:hAnsi="Times New Roman"/>
          <w:b/>
          <w:bCs/>
          <w:sz w:val="24"/>
          <w:szCs w:val="24"/>
        </w:rPr>
        <w:t xml:space="preserve">Pengertian </w:t>
      </w:r>
      <w:r>
        <w:rPr>
          <w:rFonts w:ascii="Times New Roman" w:hAnsi="Times New Roman"/>
          <w:b/>
          <w:bCs/>
          <w:sz w:val="24"/>
          <w:szCs w:val="24"/>
        </w:rPr>
        <w:t xml:space="preserve">dan Klasifikasi </w:t>
      </w:r>
      <w:r w:rsidRPr="00CA180E">
        <w:rPr>
          <w:rFonts w:ascii="Times New Roman" w:hAnsi="Times New Roman"/>
          <w:b/>
          <w:bCs/>
          <w:sz w:val="24"/>
          <w:szCs w:val="24"/>
        </w:rPr>
        <w:t>Biaya</w:t>
      </w:r>
    </w:p>
    <w:p w:rsidR="00853706" w:rsidRPr="00AB78E2" w:rsidRDefault="00853706" w:rsidP="00853706">
      <w:pPr>
        <w:pStyle w:val="ListParagraph"/>
        <w:numPr>
          <w:ilvl w:val="0"/>
          <w:numId w:val="2"/>
        </w:numPr>
        <w:tabs>
          <w:tab w:val="left" w:pos="567"/>
        </w:tabs>
        <w:spacing w:after="0" w:line="360" w:lineRule="auto"/>
        <w:ind w:left="567" w:right="-1" w:hanging="567"/>
        <w:jc w:val="both"/>
        <w:rPr>
          <w:rFonts w:ascii="Times New Roman" w:hAnsi="Times New Roman"/>
          <w:b/>
          <w:bCs/>
          <w:sz w:val="24"/>
          <w:szCs w:val="24"/>
        </w:rPr>
      </w:pPr>
      <w:r>
        <w:rPr>
          <w:rFonts w:ascii="Times New Roman" w:hAnsi="Times New Roman"/>
          <w:b/>
          <w:bCs/>
          <w:sz w:val="24"/>
          <w:szCs w:val="24"/>
        </w:rPr>
        <w:t>Pengertian Biaya</w:t>
      </w:r>
    </w:p>
    <w:p w:rsidR="00853706" w:rsidRDefault="00853706" w:rsidP="00853706">
      <w:pPr>
        <w:pStyle w:val="ListParagraph"/>
        <w:spacing w:line="360" w:lineRule="auto"/>
        <w:ind w:left="0" w:firstLine="567"/>
        <w:jc w:val="both"/>
        <w:rPr>
          <w:rFonts w:ascii="Times New Roman" w:hAnsi="Times New Roman"/>
          <w:sz w:val="24"/>
          <w:szCs w:val="24"/>
        </w:rPr>
      </w:pPr>
      <w:r>
        <w:rPr>
          <w:rFonts w:ascii="Times New Roman" w:eastAsia="Times New Roman" w:hAnsi="Times New Roman"/>
          <w:sz w:val="24"/>
        </w:rPr>
        <w:t xml:space="preserve">Di dalam menjalankan suatu kegiatan operasional, tentunya suatu perusahaan akan mengeluarkan biaya dalam suatu pembuatan produk. Amerika mengenal dua istilah yang berhubungan biaya, yaitu </w:t>
      </w:r>
      <w:r>
        <w:rPr>
          <w:rFonts w:ascii="Times New Roman" w:eastAsia="Times New Roman" w:hAnsi="Times New Roman"/>
          <w:i/>
          <w:sz w:val="24"/>
        </w:rPr>
        <w:t>cost dan expense.</w:t>
      </w:r>
      <w:r>
        <w:rPr>
          <w:rFonts w:ascii="Times New Roman" w:eastAsia="Times New Roman" w:hAnsi="Times New Roman"/>
          <w:sz w:val="24"/>
        </w:rPr>
        <w:t xml:space="preserve"> Di Indonesia, </w:t>
      </w:r>
      <w:r>
        <w:rPr>
          <w:rFonts w:ascii="Times New Roman" w:eastAsia="Times New Roman" w:hAnsi="Times New Roman"/>
          <w:i/>
          <w:sz w:val="24"/>
        </w:rPr>
        <w:t>cost</w:t>
      </w:r>
      <w:r>
        <w:rPr>
          <w:rFonts w:ascii="Times New Roman" w:eastAsia="Times New Roman" w:hAnsi="Times New Roman"/>
          <w:sz w:val="24"/>
        </w:rPr>
        <w:t xml:space="preserve"> dan </w:t>
      </w:r>
      <w:r>
        <w:rPr>
          <w:rFonts w:ascii="Times New Roman" w:eastAsia="Times New Roman" w:hAnsi="Times New Roman"/>
          <w:i/>
          <w:sz w:val="24"/>
        </w:rPr>
        <w:t>expense</w:t>
      </w:r>
      <w:r>
        <w:rPr>
          <w:rFonts w:ascii="Times New Roman" w:eastAsia="Times New Roman" w:hAnsi="Times New Roman"/>
          <w:sz w:val="24"/>
        </w:rPr>
        <w:t xml:space="preserve"> diterjemahkan ke dalam beberapa istilah. </w:t>
      </w:r>
      <w:r>
        <w:rPr>
          <w:rFonts w:ascii="Times New Roman" w:eastAsia="Times New Roman" w:hAnsi="Times New Roman"/>
          <w:i/>
          <w:sz w:val="24"/>
        </w:rPr>
        <w:t>Cost</w:t>
      </w:r>
      <w:r>
        <w:rPr>
          <w:rFonts w:ascii="Times New Roman" w:eastAsia="Times New Roman" w:hAnsi="Times New Roman"/>
          <w:sz w:val="24"/>
        </w:rPr>
        <w:t xml:space="preserve"> diterjemahkan menjadi harga perolehan atau kos, sedangkan </w:t>
      </w:r>
      <w:r>
        <w:rPr>
          <w:rFonts w:ascii="Times New Roman" w:eastAsia="Times New Roman" w:hAnsi="Times New Roman"/>
          <w:i/>
          <w:sz w:val="24"/>
        </w:rPr>
        <w:t>expense</w:t>
      </w:r>
      <w:r>
        <w:rPr>
          <w:rFonts w:ascii="Times New Roman" w:eastAsia="Times New Roman" w:hAnsi="Times New Roman"/>
          <w:sz w:val="24"/>
        </w:rPr>
        <w:t xml:space="preserve"> diterjemahkan menjadi biaya atau beban. </w:t>
      </w:r>
      <w:r>
        <w:rPr>
          <w:rFonts w:ascii="Times New Roman" w:hAnsi="Times New Roman"/>
          <w:sz w:val="24"/>
          <w:szCs w:val="24"/>
        </w:rPr>
        <w:t xml:space="preserve">Mengingat pentingnya biaya sebagai salah satu unsur dalam aktivitas perusahaan, dapat dilihat dari definisi biaya yang dikemukakan oleh para ahli. </w:t>
      </w:r>
    </w:p>
    <w:p w:rsidR="00853706" w:rsidRPr="00421A89" w:rsidRDefault="00853706" w:rsidP="009A0908">
      <w:pPr>
        <w:pStyle w:val="ListParagraph"/>
        <w:spacing w:before="240" w:line="360" w:lineRule="auto"/>
        <w:ind w:left="0" w:firstLine="567"/>
        <w:jc w:val="both"/>
        <w:rPr>
          <w:rFonts w:ascii="Times New Roman" w:eastAsia="Times New Roman" w:hAnsi="Times New Roman" w:cs="Times New Roman"/>
          <w:sz w:val="24"/>
          <w:szCs w:val="24"/>
          <w:lang w:eastAsia="id-ID"/>
        </w:rPr>
      </w:pPr>
      <w:r w:rsidRPr="00E814FF">
        <w:rPr>
          <w:rFonts w:ascii="Times New Roman" w:hAnsi="Times New Roman"/>
          <w:sz w:val="24"/>
          <w:szCs w:val="24"/>
        </w:rPr>
        <w:t xml:space="preserve">Menurut </w:t>
      </w:r>
      <w:r>
        <w:rPr>
          <w:rFonts w:ascii="Times New Roman" w:eastAsia="Times New Roman" w:hAnsi="Times New Roman" w:cs="Times New Roman"/>
          <w:sz w:val="24"/>
          <w:szCs w:val="24"/>
          <w:lang w:eastAsia="id-ID"/>
        </w:rPr>
        <w:t>Mulyadi (2015:</w:t>
      </w:r>
      <w:r w:rsidR="001039E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8)</w:t>
      </w:r>
      <w:r w:rsidR="00F24CA9">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E814FF">
        <w:rPr>
          <w:rFonts w:ascii="Times New Roman" w:eastAsia="Times New Roman" w:hAnsi="Times New Roman" w:cs="Times New Roman"/>
          <w:sz w:val="24"/>
          <w:szCs w:val="24"/>
          <w:lang w:eastAsia="id-ID"/>
        </w:rPr>
        <w:t>Biaya adalah pengorbanan sumber ekonomi, yang diukur dalam satuan uang yang telah terjadi</w:t>
      </w:r>
      <w:r>
        <w:rPr>
          <w:rFonts w:ascii="Times New Roman" w:eastAsia="Times New Roman" w:hAnsi="Times New Roman" w:cs="Times New Roman"/>
          <w:sz w:val="24"/>
          <w:szCs w:val="24"/>
          <w:lang w:eastAsia="id-ID"/>
        </w:rPr>
        <w:t>, sedang terjadi</w:t>
      </w:r>
      <w:r w:rsidRPr="00E814FF">
        <w:rPr>
          <w:rFonts w:ascii="Times New Roman" w:eastAsia="Times New Roman" w:hAnsi="Times New Roman" w:cs="Times New Roman"/>
          <w:sz w:val="24"/>
          <w:szCs w:val="24"/>
          <w:lang w:eastAsia="id-ID"/>
        </w:rPr>
        <w:t xml:space="preserve"> atau yang kemungkinan akan</w:t>
      </w:r>
      <w:r>
        <w:rPr>
          <w:rFonts w:ascii="Times New Roman" w:eastAsia="Times New Roman" w:hAnsi="Times New Roman" w:cs="Times New Roman"/>
          <w:sz w:val="24"/>
          <w:szCs w:val="24"/>
          <w:lang w:eastAsia="id-ID"/>
        </w:rPr>
        <w:t xml:space="preserve"> </w:t>
      </w:r>
      <w:r w:rsidRPr="00E814FF">
        <w:rPr>
          <w:rFonts w:ascii="Times New Roman" w:eastAsia="Times New Roman" w:hAnsi="Times New Roman" w:cs="Times New Roman"/>
          <w:sz w:val="24"/>
          <w:szCs w:val="24"/>
          <w:lang w:eastAsia="id-ID"/>
        </w:rPr>
        <w:t>terjadi untuk tujuan tertentu</w:t>
      </w:r>
      <w:r>
        <w:rPr>
          <w:rFonts w:ascii="Times New Roman" w:eastAsia="Times New Roman" w:hAnsi="Times New Roman" w:cs="Times New Roman"/>
          <w:sz w:val="24"/>
          <w:szCs w:val="24"/>
          <w:lang w:eastAsia="id-ID"/>
        </w:rPr>
        <w:t>.”</w:t>
      </w:r>
      <w:r w:rsidRPr="00E814FF">
        <w:rPr>
          <w:rFonts w:ascii="Times New Roman" w:hAnsi="Times New Roman"/>
          <w:sz w:val="24"/>
          <w:szCs w:val="24"/>
        </w:rPr>
        <w:t xml:space="preserve"> </w:t>
      </w:r>
      <w:r>
        <w:rPr>
          <w:rFonts w:ascii="Times New Roman" w:eastAsia="Times New Roman" w:hAnsi="Times New Roman" w:cs="Times New Roman"/>
          <w:sz w:val="24"/>
          <w:szCs w:val="24"/>
          <w:lang w:eastAsia="id-ID"/>
        </w:rPr>
        <w:t>Pengertian biaya m</w:t>
      </w:r>
      <w:r w:rsidRPr="00E814FF">
        <w:rPr>
          <w:rFonts w:ascii="Times New Roman" w:eastAsia="Times New Roman" w:hAnsi="Times New Roman" w:cs="Times New Roman"/>
          <w:sz w:val="24"/>
          <w:szCs w:val="24"/>
          <w:lang w:eastAsia="id-ID"/>
        </w:rPr>
        <w:t>enurut</w:t>
      </w:r>
      <w:r>
        <w:rPr>
          <w:rFonts w:ascii="Times New Roman" w:eastAsia="Times New Roman" w:hAnsi="Times New Roman" w:cs="Times New Roman"/>
          <w:sz w:val="24"/>
          <w:szCs w:val="24"/>
          <w:lang w:eastAsia="id-ID"/>
        </w:rPr>
        <w:t xml:space="preserve"> Firmansyah (2015:</w:t>
      </w:r>
      <w:r w:rsidR="001039E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1), “</w:t>
      </w:r>
      <w:r w:rsidRPr="00E814FF">
        <w:rPr>
          <w:rFonts w:ascii="Times New Roman" w:eastAsia="Times New Roman" w:hAnsi="Times New Roman" w:cs="Times New Roman"/>
          <w:sz w:val="24"/>
          <w:szCs w:val="24"/>
          <w:lang w:eastAsia="id-ID"/>
        </w:rPr>
        <w:t>Biaya memiliki arti pengorbanan sumber ekonomi untuk memperoleh aktiva, jumlah yang dikorbankan tersebut secara tidak langsung disebut harga pokok dan dicatat pada nerac</w:t>
      </w:r>
      <w:r>
        <w:rPr>
          <w:rFonts w:ascii="Times New Roman" w:eastAsia="Times New Roman" w:hAnsi="Times New Roman" w:cs="Times New Roman"/>
          <w:sz w:val="24"/>
          <w:szCs w:val="24"/>
          <w:lang w:eastAsia="id-ID"/>
        </w:rPr>
        <w:t>a sebagai aktiva.”</w:t>
      </w:r>
    </w:p>
    <w:p w:rsidR="00853706" w:rsidRDefault="00853706" w:rsidP="00853706">
      <w:pPr>
        <w:pStyle w:val="ListParagraph"/>
        <w:spacing w:before="240" w:line="360" w:lineRule="auto"/>
        <w:ind w:left="0" w:firstLine="567"/>
        <w:jc w:val="both"/>
        <w:rPr>
          <w:rFonts w:ascii="Times New Roman" w:eastAsia="Times New Roman" w:hAnsi="Times New Roman"/>
          <w:sz w:val="24"/>
        </w:rPr>
      </w:pPr>
      <w:r w:rsidRPr="009D64E6">
        <w:rPr>
          <w:rFonts w:ascii="Times New Roman" w:eastAsia="Times New Roman" w:hAnsi="Times New Roman"/>
          <w:sz w:val="24"/>
        </w:rPr>
        <w:t>Menurut Siregar (2014:</w:t>
      </w:r>
      <w:r w:rsidR="001039E1">
        <w:rPr>
          <w:rFonts w:ascii="Times New Roman" w:eastAsia="Times New Roman" w:hAnsi="Times New Roman"/>
          <w:sz w:val="24"/>
        </w:rPr>
        <w:t xml:space="preserve"> </w:t>
      </w:r>
      <w:r w:rsidRPr="009D64E6">
        <w:rPr>
          <w:rFonts w:ascii="Times New Roman" w:eastAsia="Times New Roman" w:hAnsi="Times New Roman"/>
          <w:sz w:val="24"/>
        </w:rPr>
        <w:t>23),</w:t>
      </w:r>
      <w:r w:rsidRPr="00E814FF">
        <w:rPr>
          <w:rFonts w:ascii="Times New Roman" w:eastAsia="Times New Roman" w:hAnsi="Times New Roman"/>
          <w:sz w:val="24"/>
        </w:rPr>
        <w:t xml:space="preserve"> “Biaya adalah kos barang atau jasa yang telah memberikan manfaat yang digunakan untuk memperoleh pendapatan”.</w:t>
      </w:r>
    </w:p>
    <w:p w:rsidR="00853706" w:rsidRDefault="00853706" w:rsidP="00853706">
      <w:pPr>
        <w:pStyle w:val="ListParagraph"/>
        <w:spacing w:line="360" w:lineRule="auto"/>
        <w:ind w:left="0" w:firstLine="567"/>
        <w:jc w:val="both"/>
        <w:rPr>
          <w:rFonts w:ascii="Times New Roman" w:eastAsia="Times New Roman" w:hAnsi="Times New Roman"/>
          <w:sz w:val="24"/>
          <w:szCs w:val="24"/>
        </w:rPr>
      </w:pPr>
      <w:r w:rsidRPr="00E814FF">
        <w:rPr>
          <w:rFonts w:ascii="Times New Roman" w:eastAsia="Times New Roman" w:hAnsi="Times New Roman"/>
          <w:sz w:val="24"/>
          <w:szCs w:val="24"/>
        </w:rPr>
        <w:t xml:space="preserve">Berdasarkan </w:t>
      </w:r>
      <w:r>
        <w:rPr>
          <w:rFonts w:ascii="Times New Roman" w:eastAsia="Times New Roman" w:hAnsi="Times New Roman"/>
          <w:sz w:val="24"/>
          <w:szCs w:val="24"/>
        </w:rPr>
        <w:t>definisi</w:t>
      </w:r>
      <w:r w:rsidRPr="00E814FF">
        <w:rPr>
          <w:rFonts w:ascii="Times New Roman" w:eastAsia="Times New Roman" w:hAnsi="Times New Roman"/>
          <w:sz w:val="24"/>
          <w:szCs w:val="24"/>
        </w:rPr>
        <w:t xml:space="preserve"> menurut para ahli di atas, dapat disimpulkan bahwa pengertian biaya adalah pengorbanan yang dikeluarkan secara ekonomis yang dinyatakan dalam satuan nilai uang yang digunakan untuk memperoleh suatu manfaat.</w:t>
      </w:r>
    </w:p>
    <w:p w:rsidR="00853706" w:rsidRPr="00AB78E2" w:rsidRDefault="00853706" w:rsidP="00853706">
      <w:pPr>
        <w:pStyle w:val="ListParagraph"/>
        <w:numPr>
          <w:ilvl w:val="0"/>
          <w:numId w:val="2"/>
        </w:numPr>
        <w:spacing w:after="0" w:line="360" w:lineRule="auto"/>
        <w:ind w:left="567" w:hanging="567"/>
        <w:jc w:val="both"/>
        <w:rPr>
          <w:rFonts w:ascii="Times New Roman" w:eastAsia="Times New Roman" w:hAnsi="Times New Roman"/>
          <w:b/>
          <w:bCs/>
          <w:sz w:val="24"/>
          <w:szCs w:val="24"/>
        </w:rPr>
      </w:pPr>
      <w:r w:rsidRPr="00AB78E2">
        <w:rPr>
          <w:rFonts w:ascii="Times New Roman" w:eastAsia="Times New Roman" w:hAnsi="Times New Roman"/>
          <w:b/>
          <w:bCs/>
          <w:sz w:val="24"/>
          <w:szCs w:val="24"/>
        </w:rPr>
        <w:t>Klasifikasi Biaya</w:t>
      </w:r>
    </w:p>
    <w:p w:rsidR="00853706" w:rsidRDefault="00853706" w:rsidP="00853706">
      <w:pPr>
        <w:shd w:val="clear" w:color="auto" w:fill="FFFFFF" w:themeFill="background1"/>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Umumnya penggolongan biaya ditentukan atas dasar tujuan yang hendak dicapai dengan penggolongan tersebut. Pengklasifikasian biaya diperlukan untuk dapat membedakan informasi akuntansi yang mudah dimengerti oleh pihak-pihak yang berkepentingan, baik pihak internal maupun pihak eksternal. Klasifikasi </w:t>
      </w:r>
      <w:r>
        <w:rPr>
          <w:rFonts w:ascii="Times New Roman" w:hAnsi="Times New Roman" w:cs="Times New Roman"/>
          <w:sz w:val="24"/>
          <w:szCs w:val="24"/>
        </w:rPr>
        <w:lastRenderedPageBreak/>
        <w:t xml:space="preserve">biaya ini sangat penting guna mengalokasikan biaya-biaya yang terjadi secara tepat. </w:t>
      </w:r>
      <w:r>
        <w:tab/>
      </w:r>
      <w:r w:rsidRPr="00E87416">
        <w:rPr>
          <w:rFonts w:ascii="Times New Roman" w:hAnsi="Times New Roman" w:cs="Times New Roman"/>
          <w:sz w:val="24"/>
          <w:szCs w:val="24"/>
        </w:rPr>
        <w:t>Berdasarkan  penjelasan  biaya  di  atas,  biaya  diklasifikasikan  guna  untuk</w:t>
      </w:r>
      <w:r>
        <w:rPr>
          <w:rFonts w:ascii="Times New Roman" w:hAnsi="Times New Roman" w:cs="Times New Roman"/>
          <w:sz w:val="24"/>
          <w:szCs w:val="24"/>
        </w:rPr>
        <w:t xml:space="preserve"> </w:t>
      </w:r>
      <w:r w:rsidRPr="00E87416">
        <w:rPr>
          <w:rFonts w:ascii="Times New Roman" w:hAnsi="Times New Roman" w:cs="Times New Roman"/>
          <w:sz w:val="24"/>
          <w:szCs w:val="24"/>
        </w:rPr>
        <w:t>memberikan informasi biaya yang dimana untuk melayani kebutuhan manajerial</w:t>
      </w:r>
      <w:r>
        <w:rPr>
          <w:rFonts w:ascii="Times New Roman" w:hAnsi="Times New Roman" w:cs="Times New Roman"/>
          <w:sz w:val="24"/>
          <w:szCs w:val="24"/>
        </w:rPr>
        <w:t xml:space="preserve"> </w:t>
      </w:r>
      <w:r w:rsidRPr="00E87416">
        <w:rPr>
          <w:rFonts w:ascii="Times New Roman" w:hAnsi="Times New Roman" w:cs="Times New Roman"/>
          <w:sz w:val="24"/>
          <w:szCs w:val="24"/>
        </w:rPr>
        <w:t>yang</w:t>
      </w:r>
      <w:r>
        <w:rPr>
          <w:rFonts w:ascii="Times New Roman" w:hAnsi="Times New Roman" w:cs="Times New Roman"/>
          <w:sz w:val="24"/>
          <w:szCs w:val="24"/>
        </w:rPr>
        <w:t xml:space="preserve"> </w:t>
      </w:r>
      <w:r w:rsidRPr="00E87416">
        <w:rPr>
          <w:rFonts w:ascii="Times New Roman" w:hAnsi="Times New Roman" w:cs="Times New Roman"/>
          <w:sz w:val="24"/>
          <w:szCs w:val="24"/>
        </w:rPr>
        <w:t>berbeda. Adapun pengklasifikasian biaya menurut para ahli yaitu sebagai</w:t>
      </w:r>
      <w:r>
        <w:rPr>
          <w:rFonts w:ascii="Times New Roman" w:hAnsi="Times New Roman" w:cs="Times New Roman"/>
          <w:sz w:val="24"/>
          <w:szCs w:val="24"/>
        </w:rPr>
        <w:t xml:space="preserve"> </w:t>
      </w:r>
      <w:r w:rsidRPr="00E87416">
        <w:rPr>
          <w:rFonts w:ascii="Times New Roman" w:hAnsi="Times New Roman" w:cs="Times New Roman"/>
          <w:sz w:val="24"/>
          <w:szCs w:val="24"/>
        </w:rPr>
        <w:t>berikut</w:t>
      </w:r>
      <w:r>
        <w:rPr>
          <w:rFonts w:ascii="Times New Roman" w:hAnsi="Times New Roman" w:cs="Times New Roman"/>
          <w:sz w:val="24"/>
          <w:szCs w:val="24"/>
        </w:rPr>
        <w:t>:</w:t>
      </w:r>
      <w:r w:rsidRPr="00E87416">
        <w:rPr>
          <w:rFonts w:ascii="Times New Roman" w:hAnsi="Times New Roman" w:cs="Times New Roman"/>
          <w:sz w:val="24"/>
          <w:szCs w:val="24"/>
        </w:rPr>
        <w:t xml:space="preserve">  </w:t>
      </w:r>
    </w:p>
    <w:p w:rsidR="00853706" w:rsidRPr="00A45243" w:rsidRDefault="00853706" w:rsidP="00853706">
      <w:pPr>
        <w:shd w:val="clear" w:color="auto" w:fill="FFFFFF" w:themeFill="background1"/>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M</w:t>
      </w:r>
      <w:r w:rsidRPr="00E87416">
        <w:rPr>
          <w:rFonts w:ascii="Times New Roman" w:hAnsi="Times New Roman" w:cs="Times New Roman"/>
          <w:sz w:val="24"/>
          <w:szCs w:val="24"/>
        </w:rPr>
        <w:t>enurut  Bustami (2010:</w:t>
      </w:r>
      <w:r w:rsidR="001039E1">
        <w:rPr>
          <w:rFonts w:ascii="Times New Roman" w:hAnsi="Times New Roman" w:cs="Times New Roman"/>
          <w:sz w:val="24"/>
          <w:szCs w:val="24"/>
        </w:rPr>
        <w:t xml:space="preserve"> </w:t>
      </w:r>
      <w:r w:rsidRPr="00E87416">
        <w:rPr>
          <w:rFonts w:ascii="Times New Roman" w:hAnsi="Times New Roman" w:cs="Times New Roman"/>
          <w:sz w:val="24"/>
          <w:szCs w:val="24"/>
        </w:rPr>
        <w:t>11),  mengatakan  pengklasifikasian biaya  yang</w:t>
      </w:r>
      <w:r>
        <w:rPr>
          <w:rFonts w:ascii="Times New Roman" w:hAnsi="Times New Roman" w:cs="Times New Roman"/>
          <w:sz w:val="24"/>
          <w:szCs w:val="24"/>
        </w:rPr>
        <w:t xml:space="preserve"> </w:t>
      </w:r>
      <w:r w:rsidRPr="00E87416">
        <w:rPr>
          <w:rFonts w:ascii="Times New Roman" w:hAnsi="Times New Roman" w:cs="Times New Roman"/>
          <w:sz w:val="24"/>
          <w:szCs w:val="24"/>
        </w:rPr>
        <w:t>um</w:t>
      </w:r>
      <w:r>
        <w:rPr>
          <w:rFonts w:ascii="Times New Roman" w:hAnsi="Times New Roman" w:cs="Times New Roman"/>
          <w:sz w:val="24"/>
          <w:szCs w:val="24"/>
        </w:rPr>
        <w:t>um digunakan adalah b</w:t>
      </w:r>
      <w:r w:rsidRPr="00A45243">
        <w:rPr>
          <w:rFonts w:ascii="Times New Roman" w:hAnsi="Times New Roman" w:cs="Times New Roman"/>
          <w:sz w:val="24"/>
          <w:szCs w:val="24"/>
        </w:rPr>
        <w:t>iaya dalam hubungan dengan produk</w:t>
      </w:r>
      <w:r>
        <w:rPr>
          <w:rFonts w:ascii="Times New Roman" w:hAnsi="Times New Roman" w:cs="Times New Roman"/>
          <w:sz w:val="24"/>
          <w:szCs w:val="24"/>
        </w:rPr>
        <w:t xml:space="preserve">. </w:t>
      </w:r>
      <w:r w:rsidRPr="00A45243">
        <w:rPr>
          <w:rFonts w:ascii="Times New Roman" w:hAnsi="Times New Roman" w:cs="Times New Roman"/>
          <w:sz w:val="24"/>
          <w:szCs w:val="24"/>
        </w:rPr>
        <w:t xml:space="preserve"> </w:t>
      </w:r>
      <w:r w:rsidRPr="00B032EF">
        <w:rPr>
          <w:rFonts w:ascii="Times New Roman" w:hAnsi="Times New Roman" w:cs="Times New Roman"/>
          <w:sz w:val="24"/>
          <w:szCs w:val="24"/>
        </w:rPr>
        <w:t>Biaya dalam hubungan dengan produk</w:t>
      </w:r>
      <w:r>
        <w:rPr>
          <w:rFonts w:ascii="Times New Roman" w:hAnsi="Times New Roman" w:cs="Times New Roman"/>
          <w:sz w:val="24"/>
          <w:szCs w:val="24"/>
        </w:rPr>
        <w:t xml:space="preserve"> d</w:t>
      </w:r>
      <w:r w:rsidRPr="00A45243">
        <w:rPr>
          <w:rFonts w:ascii="Times New Roman" w:hAnsi="Times New Roman" w:cs="Times New Roman"/>
          <w:sz w:val="24"/>
          <w:szCs w:val="24"/>
        </w:rPr>
        <w:t>ikelompokkan menjadi biaya produksi dan biaya nonproduksi. Biaya produksi, adalah biaya yang digunakan dalam proses produksi yang terdiri dari bahan baku langsung, tenaga kerja langsung, dan biaya overhead pabrik. Biaya produksi terdiri atas:</w:t>
      </w:r>
    </w:p>
    <w:p w:rsidR="00853706" w:rsidRDefault="00853706" w:rsidP="00853706">
      <w:pPr>
        <w:pStyle w:val="ListParagraph"/>
        <w:numPr>
          <w:ilvl w:val="0"/>
          <w:numId w:val="9"/>
        </w:numPr>
        <w:shd w:val="clear" w:color="auto" w:fill="FFFFFF" w:themeFill="background1"/>
        <w:spacing w:line="240" w:lineRule="auto"/>
        <w:ind w:left="851" w:right="-1" w:hanging="283"/>
        <w:jc w:val="both"/>
        <w:rPr>
          <w:rFonts w:ascii="Times New Roman" w:hAnsi="Times New Roman" w:cs="Times New Roman"/>
          <w:sz w:val="24"/>
          <w:szCs w:val="24"/>
        </w:rPr>
      </w:pPr>
      <w:r w:rsidRPr="00E814FF">
        <w:rPr>
          <w:rFonts w:ascii="Times New Roman" w:hAnsi="Times New Roman" w:cs="Times New Roman"/>
          <w:sz w:val="24"/>
          <w:szCs w:val="24"/>
        </w:rPr>
        <w:t>Biaya bahan baku langsung, adalah bahan baku yang merupakan bagian yang tidak dapat dipisahkan dari produk selesai dan dapat ditelusuri langsung kepada produk selesai.</w:t>
      </w:r>
    </w:p>
    <w:p w:rsidR="00853706" w:rsidRDefault="00853706" w:rsidP="00853706">
      <w:pPr>
        <w:pStyle w:val="ListParagraph"/>
        <w:numPr>
          <w:ilvl w:val="0"/>
          <w:numId w:val="9"/>
        </w:numPr>
        <w:shd w:val="clear" w:color="auto" w:fill="FFFFFF" w:themeFill="background1"/>
        <w:spacing w:line="240" w:lineRule="auto"/>
        <w:ind w:left="851" w:right="-1" w:hanging="284"/>
        <w:jc w:val="both"/>
        <w:rPr>
          <w:rFonts w:ascii="Times New Roman" w:hAnsi="Times New Roman" w:cs="Times New Roman"/>
          <w:sz w:val="24"/>
          <w:szCs w:val="24"/>
        </w:rPr>
      </w:pPr>
      <w:r w:rsidRPr="00A45243">
        <w:rPr>
          <w:rFonts w:ascii="Times New Roman" w:hAnsi="Times New Roman" w:cs="Times New Roman"/>
          <w:sz w:val="24"/>
          <w:szCs w:val="24"/>
        </w:rPr>
        <w:t>Biaya tenaga kerja langsung, adalah tenaga kerja yang digunakan dalam merubah atau mengonversi bahan baku menjadi produk selesai dan dapat ditelusuri secara langsung kepada produk selesai.</w:t>
      </w:r>
    </w:p>
    <w:p w:rsidR="00853706" w:rsidRPr="00A45243" w:rsidRDefault="00853706" w:rsidP="00853706">
      <w:pPr>
        <w:pStyle w:val="ListParagraph"/>
        <w:numPr>
          <w:ilvl w:val="0"/>
          <w:numId w:val="9"/>
        </w:numPr>
        <w:shd w:val="clear" w:color="auto" w:fill="FFFFFF" w:themeFill="background1"/>
        <w:spacing w:line="240" w:lineRule="auto"/>
        <w:ind w:left="851" w:right="-1" w:hanging="284"/>
        <w:jc w:val="both"/>
        <w:rPr>
          <w:rFonts w:ascii="Times New Roman" w:hAnsi="Times New Roman" w:cs="Times New Roman"/>
          <w:sz w:val="24"/>
          <w:szCs w:val="24"/>
        </w:rPr>
      </w:pPr>
      <w:r w:rsidRPr="00A45243">
        <w:rPr>
          <w:rFonts w:ascii="Times New Roman" w:hAnsi="Times New Roman" w:cs="Times New Roman"/>
          <w:sz w:val="24"/>
          <w:szCs w:val="24"/>
        </w:rPr>
        <w:t>Biaya overhead pabrik, adalah biaya selain bahan baku langsung dan tenaga kerja langsung tetapi membantu dalam mengubah bahan menjadi produk jadi. Biaya overhead dapat dikelompokkan menjadi elemen:</w:t>
      </w:r>
    </w:p>
    <w:p w:rsidR="00853706" w:rsidRPr="00B032EF" w:rsidRDefault="00853706" w:rsidP="00853706">
      <w:pPr>
        <w:pStyle w:val="ListParagraph"/>
        <w:numPr>
          <w:ilvl w:val="0"/>
          <w:numId w:val="4"/>
        </w:numPr>
        <w:shd w:val="clear" w:color="auto" w:fill="FFFFFF" w:themeFill="background1"/>
        <w:spacing w:after="0" w:line="240" w:lineRule="auto"/>
        <w:ind w:left="1134" w:right="-1" w:hanging="283"/>
        <w:jc w:val="both"/>
        <w:rPr>
          <w:rFonts w:ascii="Times New Roman" w:hAnsi="Times New Roman" w:cs="Times New Roman"/>
          <w:sz w:val="24"/>
          <w:szCs w:val="24"/>
        </w:rPr>
      </w:pPr>
      <w:r w:rsidRPr="00B032EF">
        <w:rPr>
          <w:rFonts w:ascii="Times New Roman" w:hAnsi="Times New Roman" w:cs="Times New Roman"/>
          <w:sz w:val="24"/>
          <w:szCs w:val="24"/>
        </w:rPr>
        <w:t>Bahan baku tidak langsung (bahan pembantu atau penolong), adalah bahan yang digunakan dalam penyelesaian produk tetapi pemakaiannya relatif lebih kecil dan biaya ini tidak dapat ditelusuri secara langsung kepada produk selesai.</w:t>
      </w:r>
    </w:p>
    <w:p w:rsidR="00853706" w:rsidRPr="00B032EF" w:rsidRDefault="00853706" w:rsidP="00853706">
      <w:pPr>
        <w:pStyle w:val="ListParagraph"/>
        <w:numPr>
          <w:ilvl w:val="0"/>
          <w:numId w:val="4"/>
        </w:numPr>
        <w:shd w:val="clear" w:color="auto" w:fill="FFFFFF" w:themeFill="background1"/>
        <w:spacing w:after="0" w:line="240" w:lineRule="auto"/>
        <w:ind w:left="1134" w:right="-1" w:hanging="284"/>
        <w:jc w:val="both"/>
        <w:rPr>
          <w:rFonts w:ascii="Times New Roman" w:hAnsi="Times New Roman" w:cs="Times New Roman"/>
          <w:sz w:val="24"/>
          <w:szCs w:val="24"/>
        </w:rPr>
      </w:pPr>
      <w:r w:rsidRPr="00B032EF">
        <w:rPr>
          <w:rFonts w:ascii="Times New Roman" w:hAnsi="Times New Roman" w:cs="Times New Roman"/>
          <w:sz w:val="24"/>
          <w:szCs w:val="24"/>
        </w:rPr>
        <w:t>Tenaga kerja tidak langsung, adalah tenaga kerja yang membantu dalam pengolahan produk selesai, tetapi tidak dapat ditelusuri langsung kepada produk selesai.</w:t>
      </w:r>
    </w:p>
    <w:p w:rsidR="00853706" w:rsidRPr="00B032EF" w:rsidRDefault="00853706" w:rsidP="00853706">
      <w:pPr>
        <w:pStyle w:val="ListParagraph"/>
        <w:numPr>
          <w:ilvl w:val="0"/>
          <w:numId w:val="4"/>
        </w:numPr>
        <w:shd w:val="clear" w:color="auto" w:fill="FFFFFF" w:themeFill="background1"/>
        <w:spacing w:line="240" w:lineRule="auto"/>
        <w:ind w:left="1134" w:right="-1" w:hanging="283"/>
        <w:jc w:val="both"/>
        <w:rPr>
          <w:rFonts w:ascii="Times New Roman" w:hAnsi="Times New Roman" w:cs="Times New Roman"/>
          <w:sz w:val="24"/>
          <w:szCs w:val="24"/>
        </w:rPr>
      </w:pPr>
      <w:r w:rsidRPr="00B032EF">
        <w:rPr>
          <w:rFonts w:ascii="Times New Roman" w:hAnsi="Times New Roman" w:cs="Times New Roman"/>
          <w:sz w:val="24"/>
          <w:szCs w:val="24"/>
        </w:rPr>
        <w:t>Biaya tidak langsung lainnya, adalah biaya selain bahan baku tidak langsung dan tenaga kerja tidak langsung yang membantu dalam pengolahan produk selesai, tetapi tidak dapat ditelusuri langsung kepada produk selesai.</w:t>
      </w:r>
    </w:p>
    <w:p w:rsidR="00853706" w:rsidRPr="00D37826" w:rsidRDefault="00853706" w:rsidP="00853706">
      <w:pPr>
        <w:spacing w:line="360" w:lineRule="auto"/>
        <w:ind w:left="567"/>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t>Pengklasifikasian biaya menurut Siregar (2014:</w:t>
      </w:r>
      <w:r w:rsidR="001039E1">
        <w:rPr>
          <w:rFonts w:asciiTheme="majorBidi" w:eastAsia="Times New Roman" w:hAnsiTheme="majorBidi" w:cstheme="majorBidi"/>
          <w:sz w:val="24"/>
          <w:szCs w:val="24"/>
        </w:rPr>
        <w:t xml:space="preserve"> </w:t>
      </w:r>
      <w:r w:rsidRPr="00D37826">
        <w:rPr>
          <w:rFonts w:asciiTheme="majorBidi" w:eastAsia="Times New Roman" w:hAnsiTheme="majorBidi" w:cstheme="majorBidi"/>
          <w:sz w:val="24"/>
          <w:szCs w:val="24"/>
        </w:rPr>
        <w:t>25), sebagai berikut:</w:t>
      </w:r>
    </w:p>
    <w:p w:rsidR="00853706" w:rsidRPr="00D37826" w:rsidRDefault="00853706" w:rsidP="00853706">
      <w:pPr>
        <w:numPr>
          <w:ilvl w:val="0"/>
          <w:numId w:val="20"/>
        </w:numPr>
        <w:tabs>
          <w:tab w:val="left" w:pos="993"/>
        </w:tabs>
        <w:spacing w:after="0" w:line="240" w:lineRule="auto"/>
        <w:ind w:left="851" w:hanging="284"/>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t>Hubungan biaya dengan produk</w:t>
      </w:r>
    </w:p>
    <w:p w:rsidR="00853706" w:rsidRPr="00D37826" w:rsidRDefault="00853706" w:rsidP="00853706">
      <w:pPr>
        <w:spacing w:after="0" w:line="240" w:lineRule="auto"/>
        <w:ind w:left="851"/>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t>Berdasarkan hubungannya dengan produk, biaya dapat digolongkan menjadi dua:</w:t>
      </w:r>
    </w:p>
    <w:p w:rsidR="00853706" w:rsidRPr="00D37826" w:rsidRDefault="00853706" w:rsidP="00853706">
      <w:pPr>
        <w:numPr>
          <w:ilvl w:val="1"/>
          <w:numId w:val="20"/>
        </w:numPr>
        <w:tabs>
          <w:tab w:val="left" w:pos="1560"/>
        </w:tabs>
        <w:spacing w:after="0" w:line="240" w:lineRule="auto"/>
        <w:ind w:left="1134" w:hanging="283"/>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t>Biaya langsung (</w:t>
      </w:r>
      <w:r w:rsidRPr="00D37826">
        <w:rPr>
          <w:rFonts w:asciiTheme="majorBidi" w:eastAsia="Times New Roman" w:hAnsiTheme="majorBidi" w:cstheme="majorBidi"/>
          <w:i/>
          <w:sz w:val="24"/>
          <w:szCs w:val="24"/>
        </w:rPr>
        <w:t>direct cost</w:t>
      </w:r>
      <w:r w:rsidRPr="00D37826">
        <w:rPr>
          <w:rFonts w:asciiTheme="majorBidi" w:eastAsia="Times New Roman" w:hAnsiTheme="majorBidi" w:cstheme="majorBidi"/>
          <w:sz w:val="24"/>
          <w:szCs w:val="24"/>
        </w:rPr>
        <w:t>)</w:t>
      </w:r>
    </w:p>
    <w:p w:rsidR="00853706" w:rsidRPr="00D37826" w:rsidRDefault="00853706" w:rsidP="00853706">
      <w:pPr>
        <w:spacing w:after="0" w:line="240" w:lineRule="auto"/>
        <w:ind w:left="1134"/>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t>Biaya langsung adalah biaya yang dapat ditelusur ke produk.</w:t>
      </w:r>
    </w:p>
    <w:p w:rsidR="00853706" w:rsidRPr="00D37826" w:rsidRDefault="00853706" w:rsidP="00853706">
      <w:pPr>
        <w:numPr>
          <w:ilvl w:val="1"/>
          <w:numId w:val="20"/>
        </w:numPr>
        <w:tabs>
          <w:tab w:val="left" w:pos="1985"/>
        </w:tabs>
        <w:spacing w:after="0" w:line="240" w:lineRule="auto"/>
        <w:ind w:left="1134" w:hanging="283"/>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t>Biaya tidak langsung (</w:t>
      </w:r>
      <w:r w:rsidRPr="00D37826">
        <w:rPr>
          <w:rFonts w:asciiTheme="majorBidi" w:eastAsia="Times New Roman" w:hAnsiTheme="majorBidi" w:cstheme="majorBidi"/>
          <w:i/>
          <w:sz w:val="24"/>
          <w:szCs w:val="24"/>
        </w:rPr>
        <w:t>inderect cost</w:t>
      </w:r>
      <w:r w:rsidRPr="00D37826">
        <w:rPr>
          <w:rFonts w:asciiTheme="majorBidi" w:eastAsia="Times New Roman" w:hAnsiTheme="majorBidi" w:cstheme="majorBidi"/>
          <w:sz w:val="24"/>
          <w:szCs w:val="24"/>
        </w:rPr>
        <w:t>)</w:t>
      </w:r>
    </w:p>
    <w:p w:rsidR="00853706" w:rsidRPr="00D37826" w:rsidRDefault="00853706" w:rsidP="00853706">
      <w:pPr>
        <w:spacing w:after="0" w:line="240" w:lineRule="auto"/>
        <w:ind w:left="1134"/>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lastRenderedPageBreak/>
        <w:t>Biaya tidak langsung adalah biaya yang tidak dapat secara langsung ditelusur ke produk.</w:t>
      </w:r>
    </w:p>
    <w:p w:rsidR="00853706" w:rsidRPr="00D37826" w:rsidRDefault="00853706" w:rsidP="00853706">
      <w:pPr>
        <w:numPr>
          <w:ilvl w:val="0"/>
          <w:numId w:val="20"/>
        </w:numPr>
        <w:tabs>
          <w:tab w:val="left" w:pos="1701"/>
        </w:tabs>
        <w:spacing w:after="0" w:line="240" w:lineRule="auto"/>
        <w:ind w:left="851" w:hanging="284"/>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t>Hubungan biaya dengan volume kegiatan</w:t>
      </w:r>
    </w:p>
    <w:p w:rsidR="00853706" w:rsidRPr="00D37826" w:rsidRDefault="00853706" w:rsidP="00853706">
      <w:pPr>
        <w:spacing w:after="0" w:line="240" w:lineRule="auto"/>
        <w:ind w:left="851"/>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t>Berdasarkan hubungannya dengan perubahan kegiatan ini, biaya diklasifikasikan menjadi tiga.</w:t>
      </w:r>
    </w:p>
    <w:p w:rsidR="00853706" w:rsidRPr="00D37826" w:rsidRDefault="00853706" w:rsidP="00853706">
      <w:pPr>
        <w:numPr>
          <w:ilvl w:val="1"/>
          <w:numId w:val="20"/>
        </w:numPr>
        <w:tabs>
          <w:tab w:val="left" w:pos="1701"/>
        </w:tabs>
        <w:spacing w:after="0" w:line="240" w:lineRule="auto"/>
        <w:ind w:left="1134" w:hanging="283"/>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t>Biaya variabel (</w:t>
      </w:r>
      <w:r w:rsidRPr="00D37826">
        <w:rPr>
          <w:rFonts w:asciiTheme="majorBidi" w:eastAsia="Times New Roman" w:hAnsiTheme="majorBidi" w:cstheme="majorBidi"/>
          <w:i/>
          <w:sz w:val="24"/>
          <w:szCs w:val="24"/>
        </w:rPr>
        <w:t>variabel cost</w:t>
      </w:r>
      <w:r w:rsidRPr="00D37826">
        <w:rPr>
          <w:rFonts w:asciiTheme="majorBidi" w:eastAsia="Times New Roman" w:hAnsiTheme="majorBidi" w:cstheme="majorBidi"/>
          <w:sz w:val="24"/>
          <w:szCs w:val="24"/>
        </w:rPr>
        <w:t>)</w:t>
      </w:r>
    </w:p>
    <w:p w:rsidR="00853706" w:rsidRPr="00D37826" w:rsidRDefault="00853706" w:rsidP="00853706">
      <w:pPr>
        <w:spacing w:after="0" w:line="240" w:lineRule="auto"/>
        <w:ind w:left="1134"/>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t>Biaya variabel adalah biaya yang jumlah totalnya berubah proporsional dengan perubahan volume kegiatan atau produksi tetapi jumlah per unitnya tidak berubah.</w:t>
      </w:r>
    </w:p>
    <w:p w:rsidR="00853706" w:rsidRPr="00D37826" w:rsidRDefault="00853706" w:rsidP="00853706">
      <w:pPr>
        <w:numPr>
          <w:ilvl w:val="1"/>
          <w:numId w:val="20"/>
        </w:numPr>
        <w:tabs>
          <w:tab w:val="left" w:pos="1843"/>
        </w:tabs>
        <w:spacing w:after="0" w:line="240" w:lineRule="auto"/>
        <w:ind w:left="1134" w:hanging="283"/>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t>Biaya tetap (</w:t>
      </w:r>
      <w:r w:rsidRPr="00D37826">
        <w:rPr>
          <w:rFonts w:asciiTheme="majorBidi" w:eastAsia="Times New Roman" w:hAnsiTheme="majorBidi" w:cstheme="majorBidi"/>
          <w:i/>
          <w:sz w:val="24"/>
          <w:szCs w:val="24"/>
        </w:rPr>
        <w:t>fixed cost</w:t>
      </w:r>
      <w:r w:rsidRPr="00D37826">
        <w:rPr>
          <w:rFonts w:asciiTheme="majorBidi" w:eastAsia="Times New Roman" w:hAnsiTheme="majorBidi" w:cstheme="majorBidi"/>
          <w:sz w:val="24"/>
          <w:szCs w:val="24"/>
        </w:rPr>
        <w:t>)</w:t>
      </w:r>
    </w:p>
    <w:p w:rsidR="00853706" w:rsidRPr="00D37826" w:rsidRDefault="00853706" w:rsidP="00853706">
      <w:pPr>
        <w:spacing w:after="0" w:line="240" w:lineRule="auto"/>
        <w:ind w:left="1134"/>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t>Biaya tetap adalah biaya yang jumlah totalnya tidak terpengaruh oleh volume kegiatan dalam kisaran volume tertentu.</w:t>
      </w:r>
    </w:p>
    <w:p w:rsidR="00853706" w:rsidRPr="00D37826" w:rsidRDefault="00853706" w:rsidP="00853706">
      <w:pPr>
        <w:numPr>
          <w:ilvl w:val="1"/>
          <w:numId w:val="20"/>
        </w:numPr>
        <w:tabs>
          <w:tab w:val="left" w:pos="1843"/>
        </w:tabs>
        <w:spacing w:after="0" w:line="240" w:lineRule="auto"/>
        <w:ind w:left="1134" w:hanging="283"/>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t>Biaya campuran (</w:t>
      </w:r>
      <w:r w:rsidRPr="00D37826">
        <w:rPr>
          <w:rFonts w:asciiTheme="majorBidi" w:eastAsia="Times New Roman" w:hAnsiTheme="majorBidi" w:cstheme="majorBidi"/>
          <w:i/>
          <w:sz w:val="24"/>
          <w:szCs w:val="24"/>
        </w:rPr>
        <w:t>mixed cost</w:t>
      </w:r>
      <w:r w:rsidRPr="00D37826">
        <w:rPr>
          <w:rFonts w:asciiTheme="majorBidi" w:eastAsia="Times New Roman" w:hAnsiTheme="majorBidi" w:cstheme="majorBidi"/>
          <w:sz w:val="24"/>
          <w:szCs w:val="24"/>
        </w:rPr>
        <w:t>)</w:t>
      </w:r>
    </w:p>
    <w:p w:rsidR="00853706" w:rsidRPr="00D37826" w:rsidRDefault="00853706" w:rsidP="00853706">
      <w:pPr>
        <w:spacing w:after="0" w:line="240" w:lineRule="auto"/>
        <w:ind w:left="1134"/>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t>Biaya campuran adalah biaya yang jumlahnya terpengaruh oleh volume kegiatan perusahaan tetapi tidak secara proporsional.</w:t>
      </w:r>
    </w:p>
    <w:p w:rsidR="00853706" w:rsidRPr="00D37826" w:rsidRDefault="00853706" w:rsidP="00853706">
      <w:pPr>
        <w:numPr>
          <w:ilvl w:val="0"/>
          <w:numId w:val="20"/>
        </w:numPr>
        <w:tabs>
          <w:tab w:val="left" w:pos="1560"/>
        </w:tabs>
        <w:spacing w:after="0" w:line="240" w:lineRule="auto"/>
        <w:ind w:left="851" w:hanging="284"/>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t>Elemen biaya produksi</w:t>
      </w:r>
    </w:p>
    <w:p w:rsidR="00853706" w:rsidRDefault="00853706" w:rsidP="00853706">
      <w:pPr>
        <w:spacing w:after="0" w:line="240" w:lineRule="auto"/>
        <w:ind w:left="851"/>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t xml:space="preserve">Apabila biaya diklasifikasi berdasarkan elemen biaya produksi maka </w:t>
      </w:r>
      <w:r>
        <w:rPr>
          <w:rFonts w:asciiTheme="majorBidi" w:eastAsia="Times New Roman" w:hAnsiTheme="majorBidi" w:cstheme="majorBidi"/>
          <w:sz w:val="24"/>
          <w:szCs w:val="24"/>
        </w:rPr>
        <w:t>biaya dibagi menjadi tiga yaitu:</w:t>
      </w:r>
    </w:p>
    <w:p w:rsidR="00853706" w:rsidRPr="00D37826" w:rsidRDefault="00853706" w:rsidP="00853706">
      <w:pPr>
        <w:numPr>
          <w:ilvl w:val="1"/>
          <w:numId w:val="21"/>
        </w:numPr>
        <w:tabs>
          <w:tab w:val="left" w:pos="1985"/>
        </w:tabs>
        <w:spacing w:after="0" w:line="240" w:lineRule="auto"/>
        <w:ind w:left="1134" w:hanging="283"/>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t>Biaya bahan baku (</w:t>
      </w:r>
      <w:r w:rsidRPr="00D37826">
        <w:rPr>
          <w:rFonts w:asciiTheme="majorBidi" w:eastAsia="Times New Roman" w:hAnsiTheme="majorBidi" w:cstheme="majorBidi"/>
          <w:i/>
          <w:sz w:val="24"/>
          <w:szCs w:val="24"/>
        </w:rPr>
        <w:t>raw material cost</w:t>
      </w:r>
      <w:r w:rsidRPr="00D37826">
        <w:rPr>
          <w:rFonts w:asciiTheme="majorBidi" w:eastAsia="Times New Roman" w:hAnsiTheme="majorBidi" w:cstheme="majorBidi"/>
          <w:sz w:val="24"/>
          <w:szCs w:val="24"/>
        </w:rPr>
        <w:t>)</w:t>
      </w:r>
    </w:p>
    <w:p w:rsidR="00853706" w:rsidRPr="00D37826" w:rsidRDefault="00853706" w:rsidP="00853706">
      <w:pPr>
        <w:spacing w:after="0" w:line="240" w:lineRule="auto"/>
        <w:ind w:left="1134"/>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t>Biaya bahan baku adalah besarnya nilai bahan baku yang dimasukkan ke dalam proses produksi untuk diubah menjadi barang jadi.</w:t>
      </w:r>
    </w:p>
    <w:p w:rsidR="00853706" w:rsidRDefault="00853706" w:rsidP="00853706">
      <w:pPr>
        <w:numPr>
          <w:ilvl w:val="1"/>
          <w:numId w:val="21"/>
        </w:numPr>
        <w:tabs>
          <w:tab w:val="left" w:pos="1560"/>
        </w:tabs>
        <w:spacing w:after="0" w:line="240" w:lineRule="auto"/>
        <w:ind w:left="1134" w:hanging="283"/>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t>Biaya tenaga kerja langsung dan tidak langsung (</w:t>
      </w:r>
      <w:r w:rsidRPr="00D37826">
        <w:rPr>
          <w:rFonts w:asciiTheme="majorBidi" w:eastAsia="Times New Roman" w:hAnsiTheme="majorBidi" w:cstheme="majorBidi"/>
          <w:i/>
          <w:sz w:val="24"/>
          <w:szCs w:val="24"/>
        </w:rPr>
        <w:t>direct labour cost</w:t>
      </w:r>
      <w:r w:rsidRPr="00D37826">
        <w:rPr>
          <w:rFonts w:asciiTheme="majorBidi" w:eastAsia="Times New Roman" w:hAnsiTheme="majorBidi" w:cstheme="majorBidi"/>
          <w:sz w:val="24"/>
          <w:szCs w:val="24"/>
        </w:rPr>
        <w:t xml:space="preserve">) </w:t>
      </w:r>
    </w:p>
    <w:p w:rsidR="00853706" w:rsidRPr="00D37826" w:rsidRDefault="00853706" w:rsidP="00853706">
      <w:pPr>
        <w:tabs>
          <w:tab w:val="left" w:pos="1560"/>
        </w:tabs>
        <w:spacing w:after="0" w:line="240" w:lineRule="auto"/>
        <w:ind w:left="1134"/>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t>Biaya tenaga kerja langsung adalah biaya tenaga kerja yang secara langsung berhubungan dengan produksi barang jadi.</w:t>
      </w:r>
      <w:r>
        <w:rPr>
          <w:rFonts w:asciiTheme="majorBidi" w:eastAsia="Times New Roman" w:hAnsiTheme="majorBidi" w:cstheme="majorBidi"/>
          <w:sz w:val="24"/>
          <w:szCs w:val="24"/>
        </w:rPr>
        <w:t xml:space="preserve"> </w:t>
      </w:r>
      <w:r w:rsidRPr="00D37826">
        <w:rPr>
          <w:rFonts w:asciiTheme="majorBidi" w:eastAsia="Times New Roman" w:hAnsiTheme="majorBidi" w:cstheme="majorBidi"/>
          <w:sz w:val="24"/>
          <w:szCs w:val="24"/>
        </w:rPr>
        <w:t>Biaya tenaga kerja tidak langsung adalah upah atau gaji tenaga kerja yang tidak berhubungan langsung dengan produksi barang jadi.</w:t>
      </w:r>
    </w:p>
    <w:p w:rsidR="00853706" w:rsidRPr="00D37826" w:rsidRDefault="00853706" w:rsidP="00853706">
      <w:pPr>
        <w:numPr>
          <w:ilvl w:val="1"/>
          <w:numId w:val="21"/>
        </w:numPr>
        <w:tabs>
          <w:tab w:val="left" w:pos="1985"/>
        </w:tabs>
        <w:spacing w:after="0" w:line="240" w:lineRule="auto"/>
        <w:ind w:left="1134" w:hanging="283"/>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t xml:space="preserve">Biaya </w:t>
      </w:r>
      <w:r w:rsidRPr="00D37826">
        <w:rPr>
          <w:rFonts w:asciiTheme="majorBidi" w:eastAsia="Times New Roman" w:hAnsiTheme="majorBidi" w:cstheme="majorBidi"/>
          <w:i/>
          <w:sz w:val="24"/>
          <w:szCs w:val="24"/>
        </w:rPr>
        <w:t>overhead</w:t>
      </w:r>
      <w:r w:rsidRPr="00D37826">
        <w:rPr>
          <w:rFonts w:asciiTheme="majorBidi" w:eastAsia="Times New Roman" w:hAnsiTheme="majorBidi" w:cstheme="majorBidi"/>
          <w:sz w:val="24"/>
          <w:szCs w:val="24"/>
        </w:rPr>
        <w:t xml:space="preserve"> pabrik (</w:t>
      </w:r>
      <w:r w:rsidRPr="00D37826">
        <w:rPr>
          <w:rFonts w:asciiTheme="majorBidi" w:eastAsia="Times New Roman" w:hAnsiTheme="majorBidi" w:cstheme="majorBidi"/>
          <w:i/>
          <w:sz w:val="24"/>
          <w:szCs w:val="24"/>
        </w:rPr>
        <w:t>manufacture overhead cost)</w:t>
      </w:r>
    </w:p>
    <w:p w:rsidR="00853706" w:rsidRPr="00D37826" w:rsidRDefault="00853706" w:rsidP="00853706">
      <w:pPr>
        <w:spacing w:after="0" w:line="240" w:lineRule="auto"/>
        <w:ind w:left="1134"/>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t xml:space="preserve">Biaya </w:t>
      </w:r>
      <w:r w:rsidRPr="00D37826">
        <w:rPr>
          <w:rFonts w:asciiTheme="majorBidi" w:eastAsia="Times New Roman" w:hAnsiTheme="majorBidi" w:cstheme="majorBidi"/>
          <w:i/>
          <w:sz w:val="24"/>
          <w:szCs w:val="24"/>
        </w:rPr>
        <w:t>overhead</w:t>
      </w:r>
      <w:r w:rsidRPr="00D37826">
        <w:rPr>
          <w:rFonts w:asciiTheme="majorBidi" w:eastAsia="Times New Roman" w:hAnsiTheme="majorBidi" w:cstheme="majorBidi"/>
          <w:sz w:val="24"/>
          <w:szCs w:val="24"/>
        </w:rPr>
        <w:t xml:space="preserve"> pabrik adalah biaya-biaya yang terjadi di pabrik selain biaya bahan baku maupun biaya tenaga kerja langsung.</w:t>
      </w:r>
    </w:p>
    <w:p w:rsidR="00853706" w:rsidRPr="00D37826" w:rsidRDefault="00853706" w:rsidP="00853706">
      <w:pPr>
        <w:numPr>
          <w:ilvl w:val="0"/>
          <w:numId w:val="22"/>
        </w:numPr>
        <w:tabs>
          <w:tab w:val="left" w:pos="1276"/>
        </w:tabs>
        <w:spacing w:after="0" w:line="240" w:lineRule="auto"/>
        <w:ind w:left="851" w:hanging="284"/>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t>Fungsi pokok perusahaan</w:t>
      </w:r>
    </w:p>
    <w:p w:rsidR="00853706" w:rsidRPr="00D37826" w:rsidRDefault="00853706" w:rsidP="00853706">
      <w:pPr>
        <w:spacing w:after="0" w:line="240" w:lineRule="auto"/>
        <w:ind w:left="851"/>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t>Berdasarkan fungsi pokok perusahaan, biaya dapat diklasifikasi menjadi tiga.</w:t>
      </w:r>
    </w:p>
    <w:p w:rsidR="00853706" w:rsidRPr="00D37826" w:rsidRDefault="00853706" w:rsidP="00853706">
      <w:pPr>
        <w:numPr>
          <w:ilvl w:val="1"/>
          <w:numId w:val="22"/>
        </w:numPr>
        <w:spacing w:after="0" w:line="240" w:lineRule="auto"/>
        <w:ind w:left="1134" w:hanging="283"/>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t>Biaya produksi (</w:t>
      </w:r>
      <w:r w:rsidRPr="00D37826">
        <w:rPr>
          <w:rFonts w:asciiTheme="majorBidi" w:eastAsia="Times New Roman" w:hAnsiTheme="majorBidi" w:cstheme="majorBidi"/>
          <w:i/>
          <w:sz w:val="24"/>
          <w:szCs w:val="24"/>
        </w:rPr>
        <w:t>production cost</w:t>
      </w:r>
      <w:r w:rsidRPr="00D37826">
        <w:rPr>
          <w:rFonts w:asciiTheme="majorBidi" w:eastAsia="Times New Roman" w:hAnsiTheme="majorBidi" w:cstheme="majorBidi"/>
          <w:sz w:val="24"/>
          <w:szCs w:val="24"/>
        </w:rPr>
        <w:t>)</w:t>
      </w:r>
    </w:p>
    <w:p w:rsidR="00853706" w:rsidRPr="00D37826" w:rsidRDefault="00853706" w:rsidP="00853706">
      <w:pPr>
        <w:spacing w:after="0" w:line="240" w:lineRule="auto"/>
        <w:ind w:left="1134"/>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t xml:space="preserve">Biaya produksi terdiri atas tiga jenis biaya, yaitu biaya bahan baku, biaya tenaga kerja, dan biaya </w:t>
      </w:r>
      <w:r w:rsidRPr="00D37826">
        <w:rPr>
          <w:rFonts w:asciiTheme="majorBidi" w:eastAsia="Times New Roman" w:hAnsiTheme="majorBidi" w:cstheme="majorBidi"/>
          <w:i/>
          <w:sz w:val="24"/>
          <w:szCs w:val="24"/>
        </w:rPr>
        <w:t>overhead</w:t>
      </w:r>
      <w:r w:rsidRPr="00D37826">
        <w:rPr>
          <w:rFonts w:asciiTheme="majorBidi" w:eastAsia="Times New Roman" w:hAnsiTheme="majorBidi" w:cstheme="majorBidi"/>
          <w:sz w:val="24"/>
          <w:szCs w:val="24"/>
        </w:rPr>
        <w:t xml:space="preserve"> pabrik,</w:t>
      </w:r>
    </w:p>
    <w:p w:rsidR="00853706" w:rsidRPr="00D37826" w:rsidRDefault="00853706" w:rsidP="00853706">
      <w:pPr>
        <w:numPr>
          <w:ilvl w:val="1"/>
          <w:numId w:val="22"/>
        </w:numPr>
        <w:tabs>
          <w:tab w:val="left" w:pos="1701"/>
        </w:tabs>
        <w:spacing w:after="0" w:line="240" w:lineRule="auto"/>
        <w:ind w:left="1134" w:hanging="283"/>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t>Biaya pemasaran (</w:t>
      </w:r>
      <w:r w:rsidRPr="00D37826">
        <w:rPr>
          <w:rFonts w:asciiTheme="majorBidi" w:eastAsia="Times New Roman" w:hAnsiTheme="majorBidi" w:cstheme="majorBidi"/>
          <w:i/>
          <w:sz w:val="24"/>
          <w:szCs w:val="24"/>
        </w:rPr>
        <w:t>marketing expense</w:t>
      </w:r>
      <w:r w:rsidRPr="00D37826">
        <w:rPr>
          <w:rFonts w:asciiTheme="majorBidi" w:eastAsia="Times New Roman" w:hAnsiTheme="majorBidi" w:cstheme="majorBidi"/>
          <w:sz w:val="24"/>
          <w:szCs w:val="24"/>
        </w:rPr>
        <w:t>)</w:t>
      </w:r>
    </w:p>
    <w:p w:rsidR="00853706" w:rsidRPr="00D37826" w:rsidRDefault="00853706" w:rsidP="00853706">
      <w:pPr>
        <w:spacing w:after="0" w:line="240" w:lineRule="auto"/>
        <w:ind w:left="1134"/>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t>Biaya pemasaran meliputi berbagai biaya yang tejadi untuk memasarkan produk atau jasa.</w:t>
      </w:r>
    </w:p>
    <w:p w:rsidR="00853706" w:rsidRDefault="00853706" w:rsidP="00853706">
      <w:pPr>
        <w:numPr>
          <w:ilvl w:val="1"/>
          <w:numId w:val="22"/>
        </w:numPr>
        <w:tabs>
          <w:tab w:val="left" w:pos="1985"/>
        </w:tabs>
        <w:spacing w:after="0" w:line="240" w:lineRule="auto"/>
        <w:ind w:left="1134" w:hanging="283"/>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t>Biaya administrasi dan umum (</w:t>
      </w:r>
      <w:r w:rsidRPr="00D37826">
        <w:rPr>
          <w:rFonts w:asciiTheme="majorBidi" w:eastAsia="Times New Roman" w:hAnsiTheme="majorBidi" w:cstheme="majorBidi"/>
          <w:i/>
          <w:sz w:val="24"/>
          <w:szCs w:val="24"/>
        </w:rPr>
        <w:t>general and administrative expense</w:t>
      </w:r>
      <w:r w:rsidRPr="00D37826">
        <w:rPr>
          <w:rFonts w:asciiTheme="majorBidi" w:eastAsia="Times New Roman" w:hAnsiTheme="majorBidi" w:cstheme="majorBidi"/>
          <w:sz w:val="24"/>
          <w:szCs w:val="24"/>
        </w:rPr>
        <w:t xml:space="preserve">) </w:t>
      </w:r>
    </w:p>
    <w:p w:rsidR="00853706" w:rsidRPr="00D37826" w:rsidRDefault="00853706" w:rsidP="00853706">
      <w:pPr>
        <w:tabs>
          <w:tab w:val="left" w:pos="1985"/>
        </w:tabs>
        <w:spacing w:after="0" w:line="240" w:lineRule="auto"/>
        <w:ind w:left="1134"/>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t>Biaya administrasi dan umum adalah biaya yang terjadi dalam rangka mengarahkan, menjalankan, dan mengendalikan perusahaan untuk memproduksi barang jadi.</w:t>
      </w:r>
    </w:p>
    <w:p w:rsidR="00853706" w:rsidRPr="00D37826" w:rsidRDefault="00853706" w:rsidP="00853706">
      <w:pPr>
        <w:numPr>
          <w:ilvl w:val="0"/>
          <w:numId w:val="22"/>
        </w:numPr>
        <w:tabs>
          <w:tab w:val="left" w:pos="1418"/>
        </w:tabs>
        <w:spacing w:after="0" w:line="240" w:lineRule="auto"/>
        <w:ind w:left="851" w:hanging="284"/>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t>Hubungan biaya dengan proses pokok manajerial</w:t>
      </w:r>
    </w:p>
    <w:p w:rsidR="00853706" w:rsidRDefault="00853706" w:rsidP="00853706">
      <w:pPr>
        <w:spacing w:line="240" w:lineRule="auto"/>
        <w:ind w:left="851"/>
        <w:jc w:val="both"/>
        <w:rPr>
          <w:rFonts w:asciiTheme="majorBidi" w:eastAsia="Times New Roman" w:hAnsiTheme="majorBidi" w:cstheme="majorBidi"/>
          <w:sz w:val="24"/>
          <w:szCs w:val="24"/>
        </w:rPr>
      </w:pPr>
      <w:r w:rsidRPr="00D37826">
        <w:rPr>
          <w:rFonts w:asciiTheme="majorBidi" w:eastAsia="Times New Roman" w:hAnsiTheme="majorBidi" w:cstheme="majorBidi"/>
          <w:sz w:val="24"/>
          <w:szCs w:val="24"/>
        </w:rPr>
        <w:t>Proses pokok manajerial meliputi perencanaan, peng</w:t>
      </w:r>
      <w:r>
        <w:rPr>
          <w:rFonts w:asciiTheme="majorBidi" w:eastAsia="Times New Roman" w:hAnsiTheme="majorBidi" w:cstheme="majorBidi"/>
          <w:sz w:val="24"/>
          <w:szCs w:val="24"/>
        </w:rPr>
        <w:t>endalian, dan penilaian kinerja.</w:t>
      </w:r>
    </w:p>
    <w:p w:rsidR="00853706" w:rsidRDefault="00853706" w:rsidP="00853706">
      <w:pPr>
        <w:shd w:val="clear" w:color="auto" w:fill="FFFFFF" w:themeFill="background1"/>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lastRenderedPageBreak/>
        <w:t>Sedangkan menurut Mulyadi (2015</w:t>
      </w:r>
      <w:r w:rsidRPr="00E87416">
        <w:rPr>
          <w:rFonts w:ascii="Times New Roman" w:hAnsi="Times New Roman" w:cs="Times New Roman"/>
          <w:sz w:val="24"/>
          <w:szCs w:val="24"/>
        </w:rPr>
        <w:t>:</w:t>
      </w:r>
      <w:r w:rsidR="001039E1">
        <w:rPr>
          <w:rFonts w:ascii="Times New Roman" w:hAnsi="Times New Roman" w:cs="Times New Roman"/>
          <w:sz w:val="24"/>
          <w:szCs w:val="24"/>
        </w:rPr>
        <w:t xml:space="preserve"> </w:t>
      </w:r>
      <w:r w:rsidRPr="00E87416">
        <w:rPr>
          <w:rFonts w:ascii="Times New Roman" w:hAnsi="Times New Roman" w:cs="Times New Roman"/>
          <w:sz w:val="24"/>
          <w:szCs w:val="24"/>
        </w:rPr>
        <w:t>13), menjelaskan mengenai penggolongan biaya</w:t>
      </w:r>
      <w:r>
        <w:rPr>
          <w:rFonts w:ascii="Times New Roman" w:hAnsi="Times New Roman" w:cs="Times New Roman"/>
          <w:sz w:val="24"/>
          <w:szCs w:val="24"/>
        </w:rPr>
        <w:t xml:space="preserve"> </w:t>
      </w:r>
      <w:r w:rsidRPr="00E87416">
        <w:rPr>
          <w:rFonts w:ascii="Times New Roman" w:hAnsi="Times New Roman" w:cs="Times New Roman"/>
          <w:sz w:val="24"/>
          <w:szCs w:val="24"/>
        </w:rPr>
        <w:t>sebagai berikut:</w:t>
      </w:r>
    </w:p>
    <w:p w:rsidR="00853706" w:rsidRDefault="00853706" w:rsidP="00853706">
      <w:pPr>
        <w:pStyle w:val="ListParagraph"/>
        <w:numPr>
          <w:ilvl w:val="0"/>
          <w:numId w:val="10"/>
        </w:numPr>
        <w:shd w:val="clear" w:color="auto" w:fill="FFFFFF" w:themeFill="background1"/>
        <w:tabs>
          <w:tab w:val="left" w:pos="851"/>
        </w:tabs>
        <w:spacing w:after="0" w:line="240" w:lineRule="auto"/>
        <w:ind w:left="426" w:right="60" w:firstLine="141"/>
        <w:jc w:val="both"/>
        <w:rPr>
          <w:rFonts w:ascii="Times New Roman" w:hAnsi="Times New Roman" w:cs="Times New Roman"/>
          <w:sz w:val="24"/>
          <w:szCs w:val="24"/>
        </w:rPr>
      </w:pPr>
      <w:r w:rsidRPr="00A45243">
        <w:rPr>
          <w:rFonts w:ascii="Times New Roman" w:hAnsi="Times New Roman" w:cs="Times New Roman"/>
          <w:sz w:val="24"/>
          <w:szCs w:val="24"/>
        </w:rPr>
        <w:t>Penggolongan biaya menurut obyek pengeluaran</w:t>
      </w:r>
    </w:p>
    <w:p w:rsidR="00853706" w:rsidRDefault="00853706" w:rsidP="00853706">
      <w:pPr>
        <w:pStyle w:val="ListParagraph"/>
        <w:shd w:val="clear" w:color="auto" w:fill="FFFFFF" w:themeFill="background1"/>
        <w:spacing w:after="0" w:line="240" w:lineRule="auto"/>
        <w:ind w:left="851" w:right="60"/>
        <w:jc w:val="both"/>
        <w:rPr>
          <w:rFonts w:ascii="Times New Roman" w:hAnsi="Times New Roman" w:cs="Times New Roman"/>
          <w:sz w:val="24"/>
          <w:szCs w:val="24"/>
        </w:rPr>
      </w:pPr>
      <w:r w:rsidRPr="00A45243">
        <w:rPr>
          <w:rFonts w:ascii="Times New Roman" w:hAnsi="Times New Roman" w:cs="Times New Roman"/>
          <w:sz w:val="24"/>
          <w:szCs w:val="24"/>
        </w:rPr>
        <w:t>Obyek pengeluaran merupakan dasar penggolongan biaya.</w:t>
      </w:r>
    </w:p>
    <w:p w:rsidR="00853706" w:rsidRPr="00AB78E2" w:rsidRDefault="00853706" w:rsidP="00853706">
      <w:pPr>
        <w:pStyle w:val="ListParagraph"/>
        <w:numPr>
          <w:ilvl w:val="0"/>
          <w:numId w:val="10"/>
        </w:numPr>
        <w:shd w:val="clear" w:color="auto" w:fill="FFFFFF" w:themeFill="background1"/>
        <w:tabs>
          <w:tab w:val="left" w:pos="851"/>
        </w:tabs>
        <w:spacing w:after="0" w:line="240" w:lineRule="auto"/>
        <w:ind w:left="709" w:right="-1" w:hanging="142"/>
        <w:jc w:val="both"/>
        <w:rPr>
          <w:rFonts w:ascii="Times New Roman" w:hAnsi="Times New Roman" w:cs="Times New Roman"/>
          <w:sz w:val="24"/>
          <w:szCs w:val="24"/>
        </w:rPr>
      </w:pPr>
      <w:r w:rsidRPr="00AB78E2">
        <w:rPr>
          <w:rFonts w:ascii="Times New Roman" w:hAnsi="Times New Roman" w:cs="Times New Roman"/>
          <w:sz w:val="24"/>
          <w:szCs w:val="24"/>
        </w:rPr>
        <w:t xml:space="preserve">Penggolongan biaya menurut fungsi pokok dalam perusahaan </w:t>
      </w:r>
    </w:p>
    <w:p w:rsidR="00853706" w:rsidRPr="00A45243" w:rsidRDefault="00853706" w:rsidP="00853706">
      <w:pPr>
        <w:pStyle w:val="ListParagraph"/>
        <w:shd w:val="clear" w:color="auto" w:fill="FFFFFF" w:themeFill="background1"/>
        <w:spacing w:after="0" w:line="240" w:lineRule="auto"/>
        <w:ind w:left="851" w:right="60"/>
        <w:jc w:val="both"/>
        <w:rPr>
          <w:rFonts w:ascii="Times New Roman" w:hAnsi="Times New Roman" w:cs="Times New Roman"/>
          <w:sz w:val="24"/>
          <w:szCs w:val="24"/>
        </w:rPr>
      </w:pPr>
      <w:r w:rsidRPr="00A45243">
        <w:rPr>
          <w:rFonts w:ascii="Times New Roman" w:hAnsi="Times New Roman" w:cs="Times New Roman"/>
          <w:sz w:val="24"/>
          <w:szCs w:val="24"/>
        </w:rPr>
        <w:t>Ada tiga macam penggolongan biaya menurut fungsi pokok yaitu:</w:t>
      </w:r>
    </w:p>
    <w:p w:rsidR="00853706" w:rsidRDefault="00853706" w:rsidP="00853706">
      <w:pPr>
        <w:pStyle w:val="ListParagraph"/>
        <w:numPr>
          <w:ilvl w:val="0"/>
          <w:numId w:val="5"/>
        </w:numPr>
        <w:shd w:val="clear" w:color="auto" w:fill="FFFFFF" w:themeFill="background1"/>
        <w:spacing w:after="0" w:line="240" w:lineRule="auto"/>
        <w:ind w:left="1134" w:right="60" w:hanging="284"/>
        <w:jc w:val="both"/>
        <w:rPr>
          <w:rFonts w:ascii="Times New Roman" w:hAnsi="Times New Roman" w:cs="Times New Roman"/>
          <w:sz w:val="24"/>
          <w:szCs w:val="24"/>
        </w:rPr>
      </w:pPr>
      <w:r w:rsidRPr="00B032EF">
        <w:rPr>
          <w:rFonts w:ascii="Times New Roman" w:hAnsi="Times New Roman" w:cs="Times New Roman"/>
          <w:sz w:val="24"/>
          <w:szCs w:val="24"/>
        </w:rPr>
        <w:t>Biaya produksi</w:t>
      </w:r>
    </w:p>
    <w:p w:rsidR="00853706" w:rsidRPr="00A45243" w:rsidRDefault="00853706" w:rsidP="00853706">
      <w:pPr>
        <w:pStyle w:val="ListParagraph"/>
        <w:shd w:val="clear" w:color="auto" w:fill="FFFFFF" w:themeFill="background1"/>
        <w:spacing w:after="0" w:line="240" w:lineRule="auto"/>
        <w:ind w:left="1134" w:right="-1"/>
        <w:jc w:val="both"/>
        <w:rPr>
          <w:rFonts w:ascii="Times New Roman" w:hAnsi="Times New Roman" w:cs="Times New Roman"/>
          <w:sz w:val="24"/>
          <w:szCs w:val="24"/>
        </w:rPr>
      </w:pPr>
      <w:r w:rsidRPr="00A45243">
        <w:rPr>
          <w:rFonts w:ascii="Times New Roman" w:hAnsi="Times New Roman" w:cs="Times New Roman"/>
          <w:sz w:val="24"/>
          <w:szCs w:val="24"/>
        </w:rPr>
        <w:t>Biaya produksi merupakan biaya-biaya yang terjadi untuk mengolah bahan baku menjadi produk jadi yang siap untuk dijual.</w:t>
      </w:r>
    </w:p>
    <w:p w:rsidR="00853706" w:rsidRDefault="00853706" w:rsidP="00853706">
      <w:pPr>
        <w:pStyle w:val="ListParagraph"/>
        <w:numPr>
          <w:ilvl w:val="0"/>
          <w:numId w:val="5"/>
        </w:numPr>
        <w:shd w:val="clear" w:color="auto" w:fill="FFFFFF" w:themeFill="background1"/>
        <w:spacing w:after="0" w:line="240" w:lineRule="auto"/>
        <w:ind w:left="1134" w:right="60" w:hanging="284"/>
        <w:jc w:val="both"/>
        <w:rPr>
          <w:rFonts w:ascii="Times New Roman" w:hAnsi="Times New Roman" w:cs="Times New Roman"/>
          <w:sz w:val="24"/>
          <w:szCs w:val="24"/>
        </w:rPr>
      </w:pPr>
      <w:r w:rsidRPr="00B032EF">
        <w:rPr>
          <w:rFonts w:ascii="Times New Roman" w:hAnsi="Times New Roman" w:cs="Times New Roman"/>
          <w:sz w:val="24"/>
          <w:szCs w:val="24"/>
        </w:rPr>
        <w:t>Biaya pemasaran</w:t>
      </w:r>
    </w:p>
    <w:p w:rsidR="00853706" w:rsidRPr="00A45243" w:rsidRDefault="00853706" w:rsidP="00853706">
      <w:pPr>
        <w:pStyle w:val="ListParagraph"/>
        <w:shd w:val="clear" w:color="auto" w:fill="FFFFFF" w:themeFill="background1"/>
        <w:spacing w:after="0" w:line="240" w:lineRule="auto"/>
        <w:ind w:left="1134" w:right="-1"/>
        <w:jc w:val="both"/>
        <w:rPr>
          <w:rFonts w:ascii="Times New Roman" w:hAnsi="Times New Roman" w:cs="Times New Roman"/>
          <w:sz w:val="24"/>
          <w:szCs w:val="24"/>
        </w:rPr>
      </w:pPr>
      <w:r w:rsidRPr="00A45243">
        <w:rPr>
          <w:rFonts w:ascii="Times New Roman" w:hAnsi="Times New Roman" w:cs="Times New Roman"/>
          <w:sz w:val="24"/>
          <w:szCs w:val="24"/>
        </w:rPr>
        <w:t>Biaya pemasaran merupakan biaya-biaya yang terjadi untuk melaksanakan kegiatan pemasaran produk, contohnya biaya iklan, biaya promosi.</w:t>
      </w:r>
    </w:p>
    <w:p w:rsidR="00853706" w:rsidRDefault="00853706" w:rsidP="00853706">
      <w:pPr>
        <w:pStyle w:val="ListParagraph"/>
        <w:numPr>
          <w:ilvl w:val="0"/>
          <w:numId w:val="5"/>
        </w:numPr>
        <w:shd w:val="clear" w:color="auto" w:fill="FFFFFF" w:themeFill="background1"/>
        <w:spacing w:after="0" w:line="240" w:lineRule="auto"/>
        <w:ind w:left="1134" w:right="60" w:hanging="284"/>
        <w:jc w:val="both"/>
        <w:rPr>
          <w:rFonts w:ascii="Times New Roman" w:hAnsi="Times New Roman" w:cs="Times New Roman"/>
          <w:sz w:val="24"/>
          <w:szCs w:val="24"/>
        </w:rPr>
      </w:pPr>
      <w:r w:rsidRPr="00B032EF">
        <w:rPr>
          <w:rFonts w:ascii="Times New Roman" w:hAnsi="Times New Roman" w:cs="Times New Roman"/>
          <w:sz w:val="24"/>
          <w:szCs w:val="24"/>
        </w:rPr>
        <w:t>Biaya administrasi dan umum</w:t>
      </w:r>
    </w:p>
    <w:p w:rsidR="00853706" w:rsidRDefault="00853706" w:rsidP="00853706">
      <w:pPr>
        <w:pStyle w:val="ListParagraph"/>
        <w:shd w:val="clear" w:color="auto" w:fill="FFFFFF" w:themeFill="background1"/>
        <w:spacing w:after="0" w:line="240" w:lineRule="auto"/>
        <w:ind w:left="1134" w:right="-1"/>
        <w:jc w:val="both"/>
        <w:rPr>
          <w:rFonts w:ascii="Times New Roman" w:hAnsi="Times New Roman" w:cs="Times New Roman"/>
          <w:sz w:val="24"/>
          <w:szCs w:val="24"/>
        </w:rPr>
      </w:pPr>
      <w:r w:rsidRPr="00A45243">
        <w:rPr>
          <w:rFonts w:ascii="Times New Roman" w:hAnsi="Times New Roman" w:cs="Times New Roman"/>
          <w:sz w:val="24"/>
          <w:szCs w:val="24"/>
        </w:rPr>
        <w:t>Biaya administrasi dan umum merupakan biaya-biaya untuk mengkoordinasi kegiatan produksi dan pemasaran produk.</w:t>
      </w:r>
    </w:p>
    <w:p w:rsidR="00853706" w:rsidRPr="00AB78E2" w:rsidRDefault="00853706" w:rsidP="00853706">
      <w:pPr>
        <w:pStyle w:val="ListParagraph"/>
        <w:numPr>
          <w:ilvl w:val="0"/>
          <w:numId w:val="10"/>
        </w:numPr>
        <w:shd w:val="clear" w:color="auto" w:fill="FFFFFF" w:themeFill="background1"/>
        <w:tabs>
          <w:tab w:val="left" w:pos="851"/>
        </w:tabs>
        <w:spacing w:after="0" w:line="240" w:lineRule="auto"/>
        <w:ind w:left="851" w:right="-1" w:hanging="284"/>
        <w:jc w:val="both"/>
        <w:rPr>
          <w:rFonts w:ascii="Times New Roman" w:hAnsi="Times New Roman" w:cs="Times New Roman"/>
          <w:sz w:val="24"/>
          <w:szCs w:val="24"/>
        </w:rPr>
      </w:pPr>
      <w:r w:rsidRPr="00AB78E2">
        <w:rPr>
          <w:rFonts w:ascii="Times New Roman" w:hAnsi="Times New Roman" w:cs="Times New Roman"/>
          <w:sz w:val="24"/>
          <w:szCs w:val="24"/>
        </w:rPr>
        <w:t>Penggolongan biaya menurut hubungan biaya dengan sesuatu yang dibiayai dapat dikelompokkan menjadi dua golongan yaitu:</w:t>
      </w:r>
    </w:p>
    <w:p w:rsidR="00853706" w:rsidRDefault="00853706" w:rsidP="00853706">
      <w:pPr>
        <w:pStyle w:val="ListParagraph"/>
        <w:numPr>
          <w:ilvl w:val="0"/>
          <w:numId w:val="6"/>
        </w:numPr>
        <w:shd w:val="clear" w:color="auto" w:fill="FFFFFF" w:themeFill="background1"/>
        <w:spacing w:after="0" w:line="240" w:lineRule="auto"/>
        <w:ind w:left="1134" w:right="60" w:hanging="283"/>
        <w:jc w:val="both"/>
        <w:rPr>
          <w:rFonts w:ascii="Times New Roman" w:hAnsi="Times New Roman" w:cs="Times New Roman"/>
          <w:sz w:val="24"/>
          <w:szCs w:val="24"/>
        </w:rPr>
      </w:pPr>
      <w:r w:rsidRPr="00B032EF">
        <w:rPr>
          <w:rFonts w:ascii="Times New Roman" w:hAnsi="Times New Roman" w:cs="Times New Roman"/>
          <w:sz w:val="24"/>
          <w:szCs w:val="24"/>
        </w:rPr>
        <w:t>Biaya langsung</w:t>
      </w:r>
    </w:p>
    <w:p w:rsidR="00853706" w:rsidRPr="00A45243" w:rsidRDefault="00853706" w:rsidP="00853706">
      <w:pPr>
        <w:pStyle w:val="ListParagraph"/>
        <w:shd w:val="clear" w:color="auto" w:fill="FFFFFF" w:themeFill="background1"/>
        <w:spacing w:after="0" w:line="240" w:lineRule="auto"/>
        <w:ind w:left="1134" w:right="-1"/>
        <w:jc w:val="both"/>
        <w:rPr>
          <w:rFonts w:ascii="Times New Roman" w:hAnsi="Times New Roman" w:cs="Times New Roman"/>
          <w:sz w:val="24"/>
          <w:szCs w:val="24"/>
        </w:rPr>
      </w:pPr>
      <w:r w:rsidRPr="00A45243">
        <w:rPr>
          <w:rFonts w:ascii="Times New Roman" w:hAnsi="Times New Roman" w:cs="Times New Roman"/>
          <w:sz w:val="24"/>
          <w:szCs w:val="24"/>
        </w:rPr>
        <w:t>Biaya langsung adalah biaya yang terjadi penyebab satu-satunya adalah karena adanya sesuatu yang di biayai.</w:t>
      </w:r>
    </w:p>
    <w:p w:rsidR="00853706" w:rsidRDefault="00853706" w:rsidP="00853706">
      <w:pPr>
        <w:pStyle w:val="ListParagraph"/>
        <w:numPr>
          <w:ilvl w:val="0"/>
          <w:numId w:val="6"/>
        </w:numPr>
        <w:shd w:val="clear" w:color="auto" w:fill="FFFFFF" w:themeFill="background1"/>
        <w:spacing w:after="0" w:line="240" w:lineRule="auto"/>
        <w:ind w:left="1134" w:right="60" w:hanging="284"/>
        <w:jc w:val="both"/>
        <w:rPr>
          <w:rFonts w:ascii="Times New Roman" w:hAnsi="Times New Roman" w:cs="Times New Roman"/>
          <w:sz w:val="24"/>
          <w:szCs w:val="24"/>
        </w:rPr>
      </w:pPr>
      <w:r w:rsidRPr="00B032EF">
        <w:rPr>
          <w:rFonts w:ascii="Times New Roman" w:hAnsi="Times New Roman" w:cs="Times New Roman"/>
          <w:sz w:val="24"/>
          <w:szCs w:val="24"/>
        </w:rPr>
        <w:t>Biaya tidak langsung</w:t>
      </w:r>
    </w:p>
    <w:p w:rsidR="00853706" w:rsidRPr="00A45243" w:rsidRDefault="00853706" w:rsidP="00853706">
      <w:pPr>
        <w:pStyle w:val="ListParagraph"/>
        <w:shd w:val="clear" w:color="auto" w:fill="FFFFFF" w:themeFill="background1"/>
        <w:spacing w:after="0" w:line="240" w:lineRule="auto"/>
        <w:ind w:left="1134" w:right="-1"/>
        <w:jc w:val="both"/>
        <w:rPr>
          <w:rFonts w:ascii="Times New Roman" w:hAnsi="Times New Roman" w:cs="Times New Roman"/>
          <w:sz w:val="24"/>
          <w:szCs w:val="24"/>
        </w:rPr>
      </w:pPr>
      <w:r w:rsidRPr="00A45243">
        <w:rPr>
          <w:rFonts w:ascii="Times New Roman" w:hAnsi="Times New Roman" w:cs="Times New Roman"/>
          <w:sz w:val="24"/>
          <w:szCs w:val="24"/>
        </w:rPr>
        <w:t>Biaya tidak langsung adalah biaya yang terjadi tidak hanya disebabkan oleh sesuatu yang di biayai.</w:t>
      </w:r>
    </w:p>
    <w:p w:rsidR="00853706" w:rsidRPr="00AB78E2" w:rsidRDefault="00853706" w:rsidP="00853706">
      <w:pPr>
        <w:pStyle w:val="ListParagraph"/>
        <w:numPr>
          <w:ilvl w:val="0"/>
          <w:numId w:val="10"/>
        </w:numPr>
        <w:shd w:val="clear" w:color="auto" w:fill="FFFFFF" w:themeFill="background1"/>
        <w:tabs>
          <w:tab w:val="left" w:pos="851"/>
        </w:tabs>
        <w:spacing w:after="0" w:line="240" w:lineRule="auto"/>
        <w:ind w:left="851" w:right="-1" w:hanging="284"/>
        <w:jc w:val="both"/>
        <w:rPr>
          <w:rFonts w:ascii="Times New Roman" w:hAnsi="Times New Roman" w:cs="Times New Roman"/>
          <w:sz w:val="24"/>
          <w:szCs w:val="24"/>
        </w:rPr>
      </w:pPr>
      <w:r w:rsidRPr="00AB78E2">
        <w:rPr>
          <w:rFonts w:ascii="Times New Roman" w:hAnsi="Times New Roman" w:cs="Times New Roman"/>
          <w:sz w:val="24"/>
          <w:szCs w:val="24"/>
        </w:rPr>
        <w:t>Penggolongan biaya menurut perilakunya dalam hubungannya dengan volume aktivitas dapat diglongkan menjadi:</w:t>
      </w:r>
    </w:p>
    <w:p w:rsidR="00853706" w:rsidRDefault="00853706" w:rsidP="00853706">
      <w:pPr>
        <w:pStyle w:val="ListParagraph"/>
        <w:numPr>
          <w:ilvl w:val="0"/>
          <w:numId w:val="7"/>
        </w:numPr>
        <w:shd w:val="clear" w:color="auto" w:fill="FFFFFF" w:themeFill="background1"/>
        <w:spacing w:after="0" w:line="240" w:lineRule="auto"/>
        <w:ind w:left="1134" w:right="60" w:hanging="283"/>
        <w:jc w:val="both"/>
        <w:rPr>
          <w:rFonts w:ascii="Times New Roman" w:hAnsi="Times New Roman" w:cs="Times New Roman"/>
          <w:sz w:val="24"/>
          <w:szCs w:val="24"/>
        </w:rPr>
      </w:pPr>
      <w:r w:rsidRPr="00B032EF">
        <w:rPr>
          <w:rFonts w:ascii="Times New Roman" w:hAnsi="Times New Roman" w:cs="Times New Roman"/>
          <w:sz w:val="24"/>
          <w:szCs w:val="24"/>
        </w:rPr>
        <w:t>Biaya variabel</w:t>
      </w:r>
    </w:p>
    <w:p w:rsidR="00853706" w:rsidRPr="00A45243" w:rsidRDefault="00853706" w:rsidP="00853706">
      <w:pPr>
        <w:pStyle w:val="ListParagraph"/>
        <w:shd w:val="clear" w:color="auto" w:fill="FFFFFF" w:themeFill="background1"/>
        <w:spacing w:after="0" w:line="240" w:lineRule="auto"/>
        <w:ind w:left="1134" w:right="-1"/>
        <w:jc w:val="both"/>
        <w:rPr>
          <w:rFonts w:ascii="Times New Roman" w:hAnsi="Times New Roman" w:cs="Times New Roman"/>
          <w:sz w:val="24"/>
          <w:szCs w:val="24"/>
        </w:rPr>
      </w:pPr>
      <w:r w:rsidRPr="00A45243">
        <w:rPr>
          <w:rFonts w:ascii="Times New Roman" w:hAnsi="Times New Roman" w:cs="Times New Roman"/>
          <w:sz w:val="24"/>
          <w:szCs w:val="24"/>
        </w:rPr>
        <w:t>Biaya variabel adalah biaya yang jumlah totalnya berubah sebanding dengan perubahan volume kegiatan.</w:t>
      </w:r>
    </w:p>
    <w:p w:rsidR="00853706" w:rsidRDefault="00853706" w:rsidP="00853706">
      <w:pPr>
        <w:pStyle w:val="ListParagraph"/>
        <w:numPr>
          <w:ilvl w:val="0"/>
          <w:numId w:val="7"/>
        </w:numPr>
        <w:shd w:val="clear" w:color="auto" w:fill="FFFFFF" w:themeFill="background1"/>
        <w:spacing w:after="0" w:line="240" w:lineRule="auto"/>
        <w:ind w:left="1134" w:right="60" w:hanging="283"/>
        <w:jc w:val="both"/>
        <w:rPr>
          <w:rFonts w:ascii="Times New Roman" w:hAnsi="Times New Roman" w:cs="Times New Roman"/>
          <w:sz w:val="24"/>
          <w:szCs w:val="24"/>
        </w:rPr>
      </w:pPr>
      <w:r w:rsidRPr="00B032EF">
        <w:rPr>
          <w:rFonts w:ascii="Times New Roman" w:hAnsi="Times New Roman" w:cs="Times New Roman"/>
          <w:sz w:val="24"/>
          <w:szCs w:val="24"/>
        </w:rPr>
        <w:t>Biaya semi variabel</w:t>
      </w:r>
    </w:p>
    <w:p w:rsidR="00853706" w:rsidRPr="00A45243" w:rsidRDefault="00853706" w:rsidP="00853706">
      <w:pPr>
        <w:pStyle w:val="ListParagraph"/>
        <w:shd w:val="clear" w:color="auto" w:fill="FFFFFF" w:themeFill="background1"/>
        <w:spacing w:after="0" w:line="240" w:lineRule="auto"/>
        <w:ind w:left="1134" w:right="-1"/>
        <w:jc w:val="both"/>
        <w:rPr>
          <w:rFonts w:ascii="Times New Roman" w:hAnsi="Times New Roman" w:cs="Times New Roman"/>
          <w:sz w:val="24"/>
          <w:szCs w:val="24"/>
        </w:rPr>
      </w:pPr>
      <w:r w:rsidRPr="00A45243">
        <w:rPr>
          <w:rFonts w:ascii="Times New Roman" w:hAnsi="Times New Roman" w:cs="Times New Roman"/>
          <w:sz w:val="24"/>
          <w:szCs w:val="24"/>
        </w:rPr>
        <w:t>Biaya semi variabel adalah biaya yang berubah-ubah sebanding dengan perubahan volume kegiatan.</w:t>
      </w:r>
    </w:p>
    <w:p w:rsidR="00853706" w:rsidRDefault="00853706" w:rsidP="00853706">
      <w:pPr>
        <w:pStyle w:val="ListParagraph"/>
        <w:numPr>
          <w:ilvl w:val="0"/>
          <w:numId w:val="7"/>
        </w:numPr>
        <w:shd w:val="clear" w:color="auto" w:fill="FFFFFF" w:themeFill="background1"/>
        <w:spacing w:after="0" w:line="240" w:lineRule="auto"/>
        <w:ind w:left="1134" w:right="60" w:hanging="283"/>
        <w:jc w:val="both"/>
        <w:rPr>
          <w:rFonts w:ascii="Times New Roman" w:hAnsi="Times New Roman" w:cs="Times New Roman"/>
          <w:sz w:val="24"/>
          <w:szCs w:val="24"/>
        </w:rPr>
      </w:pPr>
      <w:r w:rsidRPr="00B032EF">
        <w:rPr>
          <w:rFonts w:ascii="Times New Roman" w:hAnsi="Times New Roman" w:cs="Times New Roman"/>
          <w:sz w:val="24"/>
          <w:szCs w:val="24"/>
        </w:rPr>
        <w:t>Biaya tetap</w:t>
      </w:r>
    </w:p>
    <w:p w:rsidR="00853706" w:rsidRPr="00A45243" w:rsidRDefault="00853706" w:rsidP="00853706">
      <w:pPr>
        <w:pStyle w:val="ListParagraph"/>
        <w:shd w:val="clear" w:color="auto" w:fill="FFFFFF" w:themeFill="background1"/>
        <w:spacing w:after="0" w:line="240" w:lineRule="auto"/>
        <w:ind w:left="1134" w:right="-1"/>
        <w:jc w:val="both"/>
        <w:rPr>
          <w:rFonts w:ascii="Times New Roman" w:hAnsi="Times New Roman" w:cs="Times New Roman"/>
          <w:sz w:val="24"/>
          <w:szCs w:val="24"/>
        </w:rPr>
      </w:pPr>
      <w:r w:rsidRPr="00A45243">
        <w:rPr>
          <w:rFonts w:ascii="Times New Roman" w:hAnsi="Times New Roman" w:cs="Times New Roman"/>
          <w:sz w:val="24"/>
          <w:szCs w:val="24"/>
        </w:rPr>
        <w:t>Biaya tetap adalah biaya yang jumlah totalnya dalam volume kegiatan tertentu.</w:t>
      </w:r>
    </w:p>
    <w:p w:rsidR="00853706" w:rsidRPr="00945EEE" w:rsidRDefault="00853706" w:rsidP="00853706">
      <w:pPr>
        <w:pStyle w:val="ListParagraph"/>
        <w:numPr>
          <w:ilvl w:val="0"/>
          <w:numId w:val="10"/>
        </w:numPr>
        <w:shd w:val="clear" w:color="auto" w:fill="FFFFFF" w:themeFill="background1"/>
        <w:spacing w:after="0" w:line="240" w:lineRule="auto"/>
        <w:ind w:left="851" w:right="-1" w:hanging="283"/>
        <w:jc w:val="both"/>
        <w:rPr>
          <w:rFonts w:ascii="Times New Roman" w:hAnsi="Times New Roman" w:cs="Times New Roman"/>
          <w:sz w:val="24"/>
          <w:szCs w:val="24"/>
        </w:rPr>
      </w:pPr>
      <w:r w:rsidRPr="00945EEE">
        <w:rPr>
          <w:rFonts w:ascii="Times New Roman" w:hAnsi="Times New Roman" w:cs="Times New Roman"/>
          <w:sz w:val="24"/>
          <w:szCs w:val="24"/>
        </w:rPr>
        <w:t>Penggolongan biaya menurut jangka waktu manfaatnya dapat dibagi menjadi dua yaitu:</w:t>
      </w:r>
    </w:p>
    <w:p w:rsidR="00853706" w:rsidRPr="00B032EF" w:rsidRDefault="00853706" w:rsidP="00853706">
      <w:pPr>
        <w:pStyle w:val="ListParagraph"/>
        <w:numPr>
          <w:ilvl w:val="0"/>
          <w:numId w:val="8"/>
        </w:numPr>
        <w:shd w:val="clear" w:color="auto" w:fill="FFFFFF" w:themeFill="background1"/>
        <w:spacing w:after="0" w:line="240" w:lineRule="auto"/>
        <w:ind w:left="1134" w:right="-1" w:hanging="284"/>
        <w:jc w:val="both"/>
        <w:rPr>
          <w:rFonts w:ascii="Times New Roman" w:hAnsi="Times New Roman" w:cs="Times New Roman"/>
          <w:sz w:val="24"/>
          <w:szCs w:val="24"/>
        </w:rPr>
      </w:pPr>
      <w:r w:rsidRPr="00B032EF">
        <w:rPr>
          <w:rFonts w:ascii="Times New Roman" w:hAnsi="Times New Roman" w:cs="Times New Roman"/>
          <w:sz w:val="24"/>
          <w:szCs w:val="24"/>
        </w:rPr>
        <w:t xml:space="preserve">Pengeluaran modal </w:t>
      </w:r>
      <w:r w:rsidRPr="00937F9B">
        <w:rPr>
          <w:rFonts w:ascii="Times New Roman" w:hAnsi="Times New Roman" w:cs="Times New Roman"/>
          <w:i/>
          <w:iCs/>
          <w:sz w:val="24"/>
          <w:szCs w:val="24"/>
        </w:rPr>
        <w:t>(modal expenditure)</w:t>
      </w:r>
      <w:r w:rsidRPr="00B032EF">
        <w:rPr>
          <w:rFonts w:ascii="Times New Roman" w:hAnsi="Times New Roman" w:cs="Times New Roman"/>
          <w:sz w:val="24"/>
          <w:szCs w:val="24"/>
        </w:rPr>
        <w:t>, pengeluaran modal adalah biaya yang mempunyai manfaat dalam periode akuntansi terjadinya pengeluaran tersebut.</w:t>
      </w:r>
    </w:p>
    <w:p w:rsidR="00853706" w:rsidRDefault="00853706" w:rsidP="00853706">
      <w:pPr>
        <w:pStyle w:val="ListParagraph"/>
        <w:numPr>
          <w:ilvl w:val="0"/>
          <w:numId w:val="8"/>
        </w:numPr>
        <w:shd w:val="clear" w:color="auto" w:fill="FFFFFF" w:themeFill="background1"/>
        <w:spacing w:line="240" w:lineRule="auto"/>
        <w:ind w:left="1134" w:right="-1" w:hanging="284"/>
        <w:jc w:val="both"/>
        <w:rPr>
          <w:rFonts w:ascii="Times New Roman" w:hAnsi="Times New Roman" w:cs="Times New Roman"/>
          <w:sz w:val="24"/>
          <w:szCs w:val="24"/>
        </w:rPr>
      </w:pPr>
      <w:r w:rsidRPr="00B032EF">
        <w:rPr>
          <w:rFonts w:ascii="Times New Roman" w:hAnsi="Times New Roman" w:cs="Times New Roman"/>
          <w:sz w:val="24"/>
          <w:szCs w:val="24"/>
        </w:rPr>
        <w:t xml:space="preserve">Pengeluaran pendapatan </w:t>
      </w:r>
      <w:r w:rsidRPr="00937F9B">
        <w:rPr>
          <w:rFonts w:ascii="Times New Roman" w:hAnsi="Times New Roman" w:cs="Times New Roman"/>
          <w:i/>
          <w:iCs/>
          <w:sz w:val="24"/>
          <w:szCs w:val="24"/>
        </w:rPr>
        <w:t>(revenue expenditure)</w:t>
      </w:r>
      <w:r w:rsidRPr="00B032EF">
        <w:rPr>
          <w:rFonts w:ascii="Times New Roman" w:hAnsi="Times New Roman" w:cs="Times New Roman"/>
          <w:sz w:val="24"/>
          <w:szCs w:val="24"/>
        </w:rPr>
        <w:t>, pengeluaran pendapatan adalah biaya yang hanya mempunyai manfaat dalam periode akuntansi terjadinya pengeluaran tersebut.</w:t>
      </w:r>
    </w:p>
    <w:p w:rsidR="00853706" w:rsidRPr="00E43CB0" w:rsidRDefault="00853706" w:rsidP="00853706">
      <w:pPr>
        <w:spacing w:after="0" w:line="360" w:lineRule="auto"/>
        <w:ind w:firstLine="567"/>
        <w:jc w:val="both"/>
        <w:rPr>
          <w:rFonts w:asciiTheme="majorBidi" w:eastAsia="Times New Roman" w:hAnsiTheme="majorBidi" w:cstheme="majorBidi"/>
          <w:sz w:val="24"/>
          <w:szCs w:val="24"/>
        </w:rPr>
      </w:pPr>
      <w:r w:rsidRPr="00E43CB0">
        <w:rPr>
          <w:rFonts w:asciiTheme="majorBidi" w:eastAsia="Times New Roman" w:hAnsiTheme="majorBidi" w:cstheme="majorBidi"/>
          <w:sz w:val="24"/>
          <w:szCs w:val="24"/>
        </w:rPr>
        <w:lastRenderedPageBreak/>
        <w:t>Ahmad (2012:</w:t>
      </w:r>
      <w:r w:rsidR="001039E1">
        <w:rPr>
          <w:rFonts w:asciiTheme="majorBidi" w:eastAsia="Times New Roman" w:hAnsiTheme="majorBidi" w:cstheme="majorBidi"/>
          <w:sz w:val="24"/>
          <w:szCs w:val="24"/>
        </w:rPr>
        <w:t xml:space="preserve"> </w:t>
      </w:r>
      <w:r w:rsidRPr="00E43CB0">
        <w:rPr>
          <w:rFonts w:asciiTheme="majorBidi" w:eastAsia="Times New Roman" w:hAnsiTheme="majorBidi" w:cstheme="majorBidi"/>
          <w:sz w:val="24"/>
          <w:szCs w:val="24"/>
        </w:rPr>
        <w:t>23), menyatakan bahwa klasifikasi biaya diperlukan untuk</w:t>
      </w:r>
      <w:r>
        <w:rPr>
          <w:rFonts w:asciiTheme="majorBidi" w:eastAsia="Times New Roman" w:hAnsiTheme="majorBidi" w:cstheme="majorBidi"/>
          <w:sz w:val="24"/>
          <w:szCs w:val="24"/>
        </w:rPr>
        <w:t xml:space="preserve"> </w:t>
      </w:r>
      <w:r w:rsidRPr="00E43CB0">
        <w:rPr>
          <w:rFonts w:asciiTheme="majorBidi" w:eastAsia="Times New Roman" w:hAnsiTheme="majorBidi" w:cstheme="majorBidi"/>
          <w:sz w:val="24"/>
          <w:szCs w:val="24"/>
        </w:rPr>
        <w:t>menyampaikan dan menyajikan data biaya agar berguna bagi manajemen dalam</w:t>
      </w:r>
      <w:r>
        <w:rPr>
          <w:rFonts w:asciiTheme="majorBidi" w:eastAsia="Times New Roman" w:hAnsiTheme="majorBidi" w:cstheme="majorBidi"/>
          <w:sz w:val="24"/>
          <w:szCs w:val="24"/>
        </w:rPr>
        <w:t xml:space="preserve"> </w:t>
      </w:r>
      <w:r w:rsidRPr="00E43CB0">
        <w:rPr>
          <w:rFonts w:asciiTheme="majorBidi" w:eastAsia="Times New Roman" w:hAnsiTheme="majorBidi" w:cstheme="majorBidi"/>
          <w:sz w:val="24"/>
          <w:szCs w:val="24"/>
        </w:rPr>
        <w:t>mencapai berbagai tujuannya. Sebelum memutuskan bagaimana menghimpun dan</w:t>
      </w:r>
      <w:r>
        <w:rPr>
          <w:rFonts w:asciiTheme="majorBidi" w:eastAsia="Times New Roman" w:hAnsiTheme="majorBidi" w:cstheme="majorBidi"/>
          <w:sz w:val="24"/>
          <w:szCs w:val="24"/>
        </w:rPr>
        <w:t xml:space="preserve"> </w:t>
      </w:r>
      <w:r w:rsidRPr="00E43CB0">
        <w:rPr>
          <w:rFonts w:asciiTheme="majorBidi" w:eastAsia="Times New Roman" w:hAnsiTheme="majorBidi" w:cstheme="majorBidi"/>
          <w:sz w:val="24"/>
          <w:szCs w:val="24"/>
        </w:rPr>
        <w:t>mengalokasikan biaya dengan baik, manajemen dapat melakukan pengklasifikasian</w:t>
      </w:r>
      <w:r>
        <w:rPr>
          <w:rFonts w:asciiTheme="majorBidi" w:eastAsia="Times New Roman" w:hAnsiTheme="majorBidi" w:cstheme="majorBidi"/>
          <w:sz w:val="24"/>
          <w:szCs w:val="24"/>
        </w:rPr>
        <w:t xml:space="preserve"> </w:t>
      </w:r>
      <w:r w:rsidRPr="00E43CB0">
        <w:rPr>
          <w:rFonts w:asciiTheme="majorBidi" w:eastAsia="Times New Roman" w:hAnsiTheme="majorBidi" w:cstheme="majorBidi"/>
          <w:sz w:val="24"/>
          <w:szCs w:val="24"/>
        </w:rPr>
        <w:t>biaya atas dasar:</w:t>
      </w:r>
    </w:p>
    <w:p w:rsidR="00853706" w:rsidRDefault="00853706" w:rsidP="00853706">
      <w:pPr>
        <w:numPr>
          <w:ilvl w:val="0"/>
          <w:numId w:val="26"/>
        </w:numPr>
        <w:tabs>
          <w:tab w:val="left" w:pos="851"/>
        </w:tabs>
        <w:spacing w:after="0" w:line="240" w:lineRule="auto"/>
        <w:ind w:left="851" w:hanging="284"/>
        <w:jc w:val="both"/>
        <w:rPr>
          <w:rFonts w:asciiTheme="majorBidi" w:eastAsia="Times New Roman" w:hAnsiTheme="majorBidi" w:cstheme="majorBidi"/>
          <w:sz w:val="24"/>
          <w:szCs w:val="24"/>
        </w:rPr>
      </w:pPr>
      <w:r w:rsidRPr="00E43CB0">
        <w:rPr>
          <w:rFonts w:asciiTheme="majorBidi" w:eastAsia="Times New Roman" w:hAnsiTheme="majorBidi" w:cstheme="majorBidi"/>
          <w:sz w:val="24"/>
          <w:szCs w:val="24"/>
        </w:rPr>
        <w:t>Objek biaya (</w:t>
      </w:r>
      <w:r w:rsidRPr="00E43CB0">
        <w:rPr>
          <w:rFonts w:asciiTheme="majorBidi" w:eastAsia="Times New Roman" w:hAnsiTheme="majorBidi" w:cstheme="majorBidi"/>
          <w:i/>
          <w:sz w:val="24"/>
          <w:szCs w:val="24"/>
        </w:rPr>
        <w:t>cost object</w:t>
      </w:r>
      <w:r w:rsidRPr="00E43CB0">
        <w:rPr>
          <w:rFonts w:asciiTheme="majorBidi" w:eastAsia="Times New Roman" w:hAnsiTheme="majorBidi" w:cstheme="majorBidi"/>
          <w:sz w:val="24"/>
          <w:szCs w:val="24"/>
        </w:rPr>
        <w:t>)</w:t>
      </w:r>
    </w:p>
    <w:p w:rsidR="00853706" w:rsidRPr="00E43CB0" w:rsidRDefault="00853706" w:rsidP="00853706">
      <w:pPr>
        <w:tabs>
          <w:tab w:val="left" w:pos="851"/>
        </w:tabs>
        <w:spacing w:after="0" w:line="240" w:lineRule="auto"/>
        <w:ind w:left="851"/>
        <w:jc w:val="both"/>
        <w:rPr>
          <w:rFonts w:asciiTheme="majorBidi" w:eastAsia="Times New Roman" w:hAnsiTheme="majorBidi" w:cstheme="majorBidi"/>
          <w:sz w:val="24"/>
          <w:szCs w:val="24"/>
        </w:rPr>
      </w:pPr>
      <w:r w:rsidRPr="00E43CB0">
        <w:rPr>
          <w:rFonts w:asciiTheme="majorBidi" w:eastAsia="Times New Roman" w:hAnsiTheme="majorBidi" w:cstheme="majorBidi"/>
          <w:sz w:val="24"/>
          <w:szCs w:val="24"/>
        </w:rPr>
        <w:t>Merupakan suatu dasar yang digunakan untuk melakukan perhitungan biaya. Objek biaya, namun yang paling umum digunakan perusahaan yaitu:</w:t>
      </w:r>
    </w:p>
    <w:p w:rsidR="00853706" w:rsidRDefault="00853706" w:rsidP="00853706">
      <w:pPr>
        <w:numPr>
          <w:ilvl w:val="1"/>
          <w:numId w:val="26"/>
        </w:numPr>
        <w:tabs>
          <w:tab w:val="left" w:pos="1985"/>
        </w:tabs>
        <w:spacing w:after="0" w:line="240" w:lineRule="auto"/>
        <w:ind w:left="1134" w:hanging="276"/>
        <w:jc w:val="both"/>
        <w:rPr>
          <w:rFonts w:asciiTheme="majorBidi" w:eastAsia="Times New Roman" w:hAnsiTheme="majorBidi" w:cstheme="majorBidi"/>
          <w:sz w:val="24"/>
          <w:szCs w:val="24"/>
        </w:rPr>
      </w:pPr>
      <w:r w:rsidRPr="00E43CB0">
        <w:rPr>
          <w:rFonts w:asciiTheme="majorBidi" w:eastAsia="Times New Roman" w:hAnsiTheme="majorBidi" w:cstheme="majorBidi"/>
          <w:sz w:val="24"/>
          <w:szCs w:val="24"/>
        </w:rPr>
        <w:t>Berdasarkan produk</w:t>
      </w:r>
    </w:p>
    <w:p w:rsidR="00853706" w:rsidRPr="00E43CB0" w:rsidRDefault="00853706" w:rsidP="00853706">
      <w:pPr>
        <w:tabs>
          <w:tab w:val="left" w:pos="1985"/>
        </w:tabs>
        <w:spacing w:after="0" w:line="240" w:lineRule="auto"/>
        <w:ind w:left="1134"/>
        <w:jc w:val="both"/>
        <w:rPr>
          <w:rFonts w:asciiTheme="majorBidi" w:eastAsia="Times New Roman" w:hAnsiTheme="majorBidi" w:cstheme="majorBidi"/>
          <w:sz w:val="24"/>
          <w:szCs w:val="24"/>
        </w:rPr>
      </w:pPr>
      <w:r w:rsidRPr="00E43CB0">
        <w:rPr>
          <w:rFonts w:asciiTheme="majorBidi" w:eastAsia="Times New Roman" w:hAnsiTheme="majorBidi" w:cstheme="majorBidi"/>
          <w:sz w:val="24"/>
          <w:szCs w:val="24"/>
        </w:rPr>
        <w:t>Biaya ini diklasifikasikan dalam tiga elemen utama sehubungan dengan produk yang dihasilkan, yaitu: bahan langsung (</w:t>
      </w:r>
      <w:r w:rsidRPr="00E43CB0">
        <w:rPr>
          <w:rFonts w:asciiTheme="majorBidi" w:eastAsia="Times New Roman" w:hAnsiTheme="majorBidi" w:cstheme="majorBidi"/>
          <w:i/>
          <w:sz w:val="24"/>
          <w:szCs w:val="24"/>
        </w:rPr>
        <w:t>direct</w:t>
      </w:r>
      <w:r w:rsidRPr="00E43CB0">
        <w:rPr>
          <w:rFonts w:asciiTheme="majorBidi" w:eastAsia="Times New Roman" w:hAnsiTheme="majorBidi" w:cstheme="majorBidi"/>
          <w:sz w:val="24"/>
          <w:szCs w:val="24"/>
        </w:rPr>
        <w:t xml:space="preserve"> </w:t>
      </w:r>
      <w:r w:rsidRPr="00E43CB0">
        <w:rPr>
          <w:rFonts w:asciiTheme="majorBidi" w:eastAsia="Times New Roman" w:hAnsiTheme="majorBidi" w:cstheme="majorBidi"/>
          <w:i/>
          <w:sz w:val="24"/>
          <w:szCs w:val="24"/>
        </w:rPr>
        <w:t>material</w:t>
      </w:r>
      <w:r w:rsidRPr="00E43CB0">
        <w:rPr>
          <w:rFonts w:asciiTheme="majorBidi" w:eastAsia="Times New Roman" w:hAnsiTheme="majorBidi" w:cstheme="majorBidi"/>
          <w:sz w:val="24"/>
          <w:szCs w:val="24"/>
        </w:rPr>
        <w:t>), tenaga kerja langsung (</w:t>
      </w:r>
      <w:r w:rsidRPr="00E43CB0">
        <w:rPr>
          <w:rFonts w:asciiTheme="majorBidi" w:eastAsia="Times New Roman" w:hAnsiTheme="majorBidi" w:cstheme="majorBidi"/>
          <w:i/>
          <w:sz w:val="24"/>
          <w:szCs w:val="24"/>
        </w:rPr>
        <w:t>direct labour</w:t>
      </w:r>
      <w:r w:rsidRPr="00E43CB0">
        <w:rPr>
          <w:rFonts w:asciiTheme="majorBidi" w:eastAsia="Times New Roman" w:hAnsiTheme="majorBidi" w:cstheme="majorBidi"/>
          <w:sz w:val="24"/>
          <w:szCs w:val="24"/>
        </w:rPr>
        <w:t>), dan</w:t>
      </w:r>
      <w:r w:rsidRPr="00E43CB0">
        <w:rPr>
          <w:rFonts w:asciiTheme="majorBidi" w:eastAsia="Times New Roman" w:hAnsiTheme="majorBidi" w:cstheme="majorBidi"/>
          <w:i/>
          <w:sz w:val="24"/>
          <w:szCs w:val="24"/>
        </w:rPr>
        <w:t xml:space="preserve"> overhad </w:t>
      </w:r>
      <w:r w:rsidRPr="00E43CB0">
        <w:rPr>
          <w:rFonts w:asciiTheme="majorBidi" w:eastAsia="Times New Roman" w:hAnsiTheme="majorBidi" w:cstheme="majorBidi"/>
          <w:sz w:val="24"/>
          <w:szCs w:val="24"/>
        </w:rPr>
        <w:t>pabrik</w:t>
      </w:r>
      <w:r w:rsidRPr="00E43CB0">
        <w:rPr>
          <w:rFonts w:asciiTheme="majorBidi" w:eastAsia="Times New Roman" w:hAnsiTheme="majorBidi" w:cstheme="majorBidi"/>
          <w:i/>
          <w:sz w:val="24"/>
          <w:szCs w:val="24"/>
        </w:rPr>
        <w:t xml:space="preserve"> </w:t>
      </w:r>
      <w:r w:rsidRPr="00E43CB0">
        <w:rPr>
          <w:rFonts w:asciiTheme="majorBidi" w:eastAsia="Times New Roman" w:hAnsiTheme="majorBidi" w:cstheme="majorBidi"/>
          <w:sz w:val="24"/>
          <w:szCs w:val="24"/>
        </w:rPr>
        <w:t>(</w:t>
      </w:r>
      <w:r w:rsidRPr="00E43CB0">
        <w:rPr>
          <w:rFonts w:asciiTheme="majorBidi" w:eastAsia="Times New Roman" w:hAnsiTheme="majorBidi" w:cstheme="majorBidi"/>
          <w:i/>
          <w:sz w:val="24"/>
          <w:szCs w:val="24"/>
        </w:rPr>
        <w:t>factory overhead</w:t>
      </w:r>
      <w:r w:rsidRPr="00E43CB0">
        <w:rPr>
          <w:rFonts w:asciiTheme="majorBidi" w:eastAsia="Times New Roman" w:hAnsiTheme="majorBidi" w:cstheme="majorBidi"/>
          <w:sz w:val="24"/>
          <w:szCs w:val="24"/>
        </w:rPr>
        <w:t>).</w:t>
      </w:r>
    </w:p>
    <w:p w:rsidR="00853706" w:rsidRDefault="00853706" w:rsidP="00853706">
      <w:pPr>
        <w:numPr>
          <w:ilvl w:val="1"/>
          <w:numId w:val="26"/>
        </w:numPr>
        <w:tabs>
          <w:tab w:val="left" w:pos="1701"/>
        </w:tabs>
        <w:spacing w:after="0" w:line="240" w:lineRule="auto"/>
        <w:ind w:left="1134" w:hanging="276"/>
        <w:jc w:val="both"/>
        <w:rPr>
          <w:rFonts w:asciiTheme="majorBidi" w:eastAsia="Times New Roman" w:hAnsiTheme="majorBidi" w:cstheme="majorBidi"/>
          <w:sz w:val="24"/>
          <w:szCs w:val="24"/>
        </w:rPr>
      </w:pPr>
      <w:r w:rsidRPr="00E43CB0">
        <w:rPr>
          <w:rFonts w:asciiTheme="majorBidi" w:eastAsia="Times New Roman" w:hAnsiTheme="majorBidi" w:cstheme="majorBidi"/>
          <w:sz w:val="24"/>
          <w:szCs w:val="24"/>
        </w:rPr>
        <w:t>Berdasarkan departemen</w:t>
      </w:r>
    </w:p>
    <w:p w:rsidR="00853706" w:rsidRPr="00E43CB0" w:rsidRDefault="00853706" w:rsidP="00853706">
      <w:pPr>
        <w:tabs>
          <w:tab w:val="left" w:pos="1701"/>
        </w:tabs>
        <w:spacing w:after="0" w:line="240" w:lineRule="auto"/>
        <w:ind w:left="1134"/>
        <w:jc w:val="both"/>
        <w:rPr>
          <w:rFonts w:asciiTheme="majorBidi" w:eastAsia="Times New Roman" w:hAnsiTheme="majorBidi" w:cstheme="majorBidi"/>
          <w:sz w:val="24"/>
          <w:szCs w:val="24"/>
        </w:rPr>
      </w:pPr>
      <w:r w:rsidRPr="00E43CB0">
        <w:rPr>
          <w:rFonts w:asciiTheme="majorBidi" w:eastAsia="Times New Roman" w:hAnsiTheme="majorBidi" w:cstheme="majorBidi"/>
          <w:sz w:val="24"/>
          <w:szCs w:val="24"/>
        </w:rPr>
        <w:t>Terdapat dua jenis departemen atau bagian sebagai berikut:</w:t>
      </w:r>
    </w:p>
    <w:p w:rsidR="00853706" w:rsidRPr="00E43CB0" w:rsidRDefault="00853706" w:rsidP="00853706">
      <w:pPr>
        <w:numPr>
          <w:ilvl w:val="2"/>
          <w:numId w:val="26"/>
        </w:numPr>
        <w:tabs>
          <w:tab w:val="left" w:pos="2268"/>
        </w:tabs>
        <w:spacing w:after="0" w:line="240" w:lineRule="auto"/>
        <w:ind w:left="1418" w:hanging="292"/>
        <w:jc w:val="both"/>
        <w:rPr>
          <w:rFonts w:asciiTheme="majorBidi" w:eastAsia="Times New Roman" w:hAnsiTheme="majorBidi" w:cstheme="majorBidi"/>
          <w:sz w:val="24"/>
          <w:szCs w:val="24"/>
        </w:rPr>
      </w:pPr>
      <w:r w:rsidRPr="00E43CB0">
        <w:rPr>
          <w:rFonts w:asciiTheme="majorBidi" w:eastAsia="Times New Roman" w:hAnsiTheme="majorBidi" w:cstheme="majorBidi"/>
          <w:sz w:val="24"/>
          <w:szCs w:val="24"/>
        </w:rPr>
        <w:t>Departemen produksi (</w:t>
      </w:r>
      <w:r w:rsidRPr="00E43CB0">
        <w:rPr>
          <w:rFonts w:asciiTheme="majorBidi" w:eastAsia="Times New Roman" w:hAnsiTheme="majorBidi" w:cstheme="majorBidi"/>
          <w:i/>
          <w:sz w:val="24"/>
          <w:szCs w:val="24"/>
        </w:rPr>
        <w:t>production departemen</w:t>
      </w:r>
      <w:r w:rsidRPr="00E43CB0">
        <w:rPr>
          <w:rFonts w:asciiTheme="majorBidi" w:eastAsia="Times New Roman" w:hAnsiTheme="majorBidi" w:cstheme="majorBidi"/>
          <w:sz w:val="24"/>
          <w:szCs w:val="24"/>
        </w:rPr>
        <w:t>), merupakan unit organisasi dari suatu perusahaan manufaktur dimana proses produksi dilaksanakan secara langsung atas produk, baik dengan tangan maupun dengan menggunakan mesin.</w:t>
      </w:r>
    </w:p>
    <w:p w:rsidR="00853706" w:rsidRPr="00E43CB0" w:rsidRDefault="00853706" w:rsidP="00853706">
      <w:pPr>
        <w:numPr>
          <w:ilvl w:val="2"/>
          <w:numId w:val="26"/>
        </w:numPr>
        <w:tabs>
          <w:tab w:val="left" w:pos="2552"/>
        </w:tabs>
        <w:spacing w:after="0" w:line="240" w:lineRule="auto"/>
        <w:ind w:left="1418" w:hanging="284"/>
        <w:jc w:val="both"/>
        <w:rPr>
          <w:rFonts w:asciiTheme="majorBidi" w:eastAsia="Times New Roman" w:hAnsiTheme="majorBidi" w:cstheme="majorBidi"/>
          <w:sz w:val="24"/>
          <w:szCs w:val="24"/>
        </w:rPr>
      </w:pPr>
      <w:r w:rsidRPr="00E43CB0">
        <w:rPr>
          <w:rFonts w:asciiTheme="majorBidi" w:eastAsia="Times New Roman" w:hAnsiTheme="majorBidi" w:cstheme="majorBidi"/>
          <w:sz w:val="24"/>
          <w:szCs w:val="24"/>
        </w:rPr>
        <w:t>Departemen pendukung (</w:t>
      </w:r>
      <w:r w:rsidRPr="00E43CB0">
        <w:rPr>
          <w:rFonts w:asciiTheme="majorBidi" w:eastAsia="Times New Roman" w:hAnsiTheme="majorBidi" w:cstheme="majorBidi"/>
          <w:i/>
          <w:sz w:val="24"/>
          <w:szCs w:val="24"/>
        </w:rPr>
        <w:t>Service departemen)</w:t>
      </w:r>
      <w:r w:rsidRPr="00E43CB0">
        <w:rPr>
          <w:rFonts w:asciiTheme="majorBidi" w:eastAsia="Times New Roman" w:hAnsiTheme="majorBidi" w:cstheme="majorBidi"/>
          <w:sz w:val="24"/>
          <w:szCs w:val="24"/>
        </w:rPr>
        <w:t>, merupakan suatu unit organisasi yang secara tidak langsung terlibat dalam proses produksi.</w:t>
      </w:r>
    </w:p>
    <w:p w:rsidR="00853706" w:rsidRDefault="00853706" w:rsidP="00853706">
      <w:pPr>
        <w:numPr>
          <w:ilvl w:val="0"/>
          <w:numId w:val="26"/>
        </w:numPr>
        <w:spacing w:after="0" w:line="240" w:lineRule="auto"/>
        <w:ind w:left="851" w:hanging="284"/>
        <w:jc w:val="both"/>
        <w:rPr>
          <w:rFonts w:asciiTheme="majorBidi" w:eastAsia="Times New Roman" w:hAnsiTheme="majorBidi" w:cstheme="majorBidi"/>
          <w:sz w:val="24"/>
          <w:szCs w:val="24"/>
        </w:rPr>
      </w:pPr>
      <w:r w:rsidRPr="00E43CB0">
        <w:rPr>
          <w:rFonts w:asciiTheme="majorBidi" w:eastAsia="Times New Roman" w:hAnsiTheme="majorBidi" w:cstheme="majorBidi"/>
          <w:sz w:val="24"/>
          <w:szCs w:val="24"/>
        </w:rPr>
        <w:t>Perilaku biaya</w:t>
      </w:r>
    </w:p>
    <w:p w:rsidR="00853706" w:rsidRPr="00E43CB0" w:rsidRDefault="00853706" w:rsidP="00853706">
      <w:pPr>
        <w:spacing w:after="0" w:line="240" w:lineRule="auto"/>
        <w:ind w:left="851"/>
        <w:jc w:val="both"/>
        <w:rPr>
          <w:rFonts w:asciiTheme="majorBidi" w:eastAsia="Times New Roman" w:hAnsiTheme="majorBidi" w:cstheme="majorBidi"/>
          <w:sz w:val="24"/>
          <w:szCs w:val="24"/>
        </w:rPr>
      </w:pPr>
      <w:r w:rsidRPr="00E43CB0">
        <w:rPr>
          <w:rFonts w:asciiTheme="majorBidi" w:eastAsia="Times New Roman" w:hAnsiTheme="majorBidi" w:cstheme="majorBidi"/>
          <w:sz w:val="24"/>
          <w:szCs w:val="24"/>
        </w:rPr>
        <w:t>Ditinjau dari perilaku biaya maka biaya-biaya dapat dikategorikan dalam tiga jenis biaya, yaitu:</w:t>
      </w:r>
    </w:p>
    <w:p w:rsidR="00853706" w:rsidRPr="007B3379" w:rsidRDefault="00853706" w:rsidP="00853706">
      <w:pPr>
        <w:numPr>
          <w:ilvl w:val="1"/>
          <w:numId w:val="26"/>
        </w:numPr>
        <w:spacing w:after="0" w:line="240" w:lineRule="auto"/>
        <w:ind w:left="1134" w:hanging="283"/>
        <w:jc w:val="both"/>
        <w:rPr>
          <w:rFonts w:asciiTheme="majorBidi" w:eastAsia="Times New Roman" w:hAnsiTheme="majorBidi" w:cstheme="majorBidi"/>
          <w:sz w:val="24"/>
          <w:szCs w:val="24"/>
        </w:rPr>
      </w:pPr>
      <w:r w:rsidRPr="00E43CB0">
        <w:rPr>
          <w:rFonts w:asciiTheme="majorBidi" w:eastAsia="Times New Roman" w:hAnsiTheme="majorBidi" w:cstheme="majorBidi"/>
          <w:sz w:val="24"/>
          <w:szCs w:val="24"/>
        </w:rPr>
        <w:t>Biaya variabel (</w:t>
      </w:r>
      <w:r w:rsidRPr="00E43CB0">
        <w:rPr>
          <w:rFonts w:asciiTheme="majorBidi" w:eastAsia="Times New Roman" w:hAnsiTheme="majorBidi" w:cstheme="majorBidi"/>
          <w:i/>
          <w:sz w:val="24"/>
          <w:szCs w:val="24"/>
        </w:rPr>
        <w:t>variabel cost</w:t>
      </w:r>
      <w:r w:rsidRPr="00E43CB0">
        <w:rPr>
          <w:rFonts w:asciiTheme="majorBidi" w:eastAsia="Times New Roman" w:hAnsiTheme="majorBidi" w:cstheme="majorBidi"/>
          <w:sz w:val="24"/>
          <w:szCs w:val="24"/>
        </w:rPr>
        <w:t>), adalah biaya-biaya yang dalam total berubah secara langsung dengan adanya perubahan tingkat kegiatan atau volume, volume produksi ataupun volume penjualan</w:t>
      </w:r>
    </w:p>
    <w:p w:rsidR="00853706" w:rsidRPr="00E43CB0" w:rsidRDefault="00853706" w:rsidP="00853706">
      <w:pPr>
        <w:numPr>
          <w:ilvl w:val="1"/>
          <w:numId w:val="26"/>
        </w:numPr>
        <w:tabs>
          <w:tab w:val="left" w:pos="1985"/>
        </w:tabs>
        <w:spacing w:after="0" w:line="240" w:lineRule="auto"/>
        <w:ind w:left="1134" w:hanging="283"/>
        <w:jc w:val="both"/>
        <w:rPr>
          <w:rFonts w:asciiTheme="majorBidi" w:eastAsia="Times New Roman" w:hAnsiTheme="majorBidi" w:cstheme="majorBidi"/>
          <w:sz w:val="24"/>
          <w:szCs w:val="24"/>
        </w:rPr>
      </w:pPr>
      <w:r w:rsidRPr="00E43CB0">
        <w:rPr>
          <w:rFonts w:asciiTheme="majorBidi" w:eastAsia="Times New Roman" w:hAnsiTheme="majorBidi" w:cstheme="majorBidi"/>
          <w:sz w:val="24"/>
          <w:szCs w:val="24"/>
        </w:rPr>
        <w:t>Biaya tetap (</w:t>
      </w:r>
      <w:r w:rsidRPr="00E43CB0">
        <w:rPr>
          <w:rFonts w:asciiTheme="majorBidi" w:eastAsia="Times New Roman" w:hAnsiTheme="majorBidi" w:cstheme="majorBidi"/>
          <w:i/>
          <w:sz w:val="24"/>
          <w:szCs w:val="24"/>
        </w:rPr>
        <w:t>fixed cost</w:t>
      </w:r>
      <w:r w:rsidRPr="00E43CB0">
        <w:rPr>
          <w:rFonts w:asciiTheme="majorBidi" w:eastAsia="Times New Roman" w:hAnsiTheme="majorBidi" w:cstheme="majorBidi"/>
          <w:sz w:val="24"/>
          <w:szCs w:val="24"/>
        </w:rPr>
        <w:t>), adalah biaya-biaya yang secara total tetap tidak berubah dengan adanya perubahan tingkat kegiatan atau volume dalam batas-batas dari tingkat kegiatan yang relevan atau dalam periode waktu tertentu.</w:t>
      </w:r>
    </w:p>
    <w:p w:rsidR="00853706" w:rsidRPr="00E43CB0" w:rsidRDefault="00853706" w:rsidP="00853706">
      <w:pPr>
        <w:numPr>
          <w:ilvl w:val="1"/>
          <w:numId w:val="26"/>
        </w:numPr>
        <w:spacing w:after="0" w:line="240" w:lineRule="auto"/>
        <w:ind w:left="1134" w:hanging="283"/>
        <w:jc w:val="both"/>
        <w:rPr>
          <w:rFonts w:asciiTheme="majorBidi" w:eastAsia="Times New Roman" w:hAnsiTheme="majorBidi" w:cstheme="majorBidi"/>
          <w:sz w:val="24"/>
          <w:szCs w:val="24"/>
        </w:rPr>
      </w:pPr>
      <w:r w:rsidRPr="00E43CB0">
        <w:rPr>
          <w:rFonts w:asciiTheme="majorBidi" w:eastAsia="Times New Roman" w:hAnsiTheme="majorBidi" w:cstheme="majorBidi"/>
          <w:sz w:val="24"/>
          <w:szCs w:val="24"/>
        </w:rPr>
        <w:t>Biaya semi variabel (</w:t>
      </w:r>
      <w:r w:rsidRPr="00E43CB0">
        <w:rPr>
          <w:rFonts w:asciiTheme="majorBidi" w:eastAsia="Times New Roman" w:hAnsiTheme="majorBidi" w:cstheme="majorBidi"/>
          <w:i/>
          <w:sz w:val="24"/>
          <w:szCs w:val="24"/>
        </w:rPr>
        <w:t>semi variabel cost</w:t>
      </w:r>
      <w:r w:rsidRPr="00E43CB0">
        <w:rPr>
          <w:rFonts w:asciiTheme="majorBidi" w:eastAsia="Times New Roman" w:hAnsiTheme="majorBidi" w:cstheme="majorBidi"/>
          <w:sz w:val="24"/>
          <w:szCs w:val="24"/>
        </w:rPr>
        <w:t>), adalah biaya-biaya yang mempunyai atau mengandung unsur tetap dan unsur variabel.</w:t>
      </w:r>
    </w:p>
    <w:p w:rsidR="00853706" w:rsidRDefault="00853706" w:rsidP="00853706">
      <w:pPr>
        <w:numPr>
          <w:ilvl w:val="0"/>
          <w:numId w:val="26"/>
        </w:numPr>
        <w:tabs>
          <w:tab w:val="left" w:pos="1418"/>
        </w:tabs>
        <w:spacing w:after="0" w:line="240" w:lineRule="auto"/>
        <w:ind w:left="851" w:hanging="284"/>
        <w:jc w:val="both"/>
        <w:rPr>
          <w:rFonts w:asciiTheme="majorBidi" w:eastAsia="Times New Roman" w:hAnsiTheme="majorBidi" w:cstheme="majorBidi"/>
          <w:sz w:val="24"/>
          <w:szCs w:val="24"/>
        </w:rPr>
      </w:pPr>
      <w:r w:rsidRPr="00E43CB0">
        <w:rPr>
          <w:rFonts w:asciiTheme="majorBidi" w:eastAsia="Times New Roman" w:hAnsiTheme="majorBidi" w:cstheme="majorBidi"/>
          <w:sz w:val="24"/>
          <w:szCs w:val="24"/>
        </w:rPr>
        <w:t>Periode akuntansi</w:t>
      </w:r>
    </w:p>
    <w:p w:rsidR="00853706" w:rsidRDefault="00853706" w:rsidP="00853706">
      <w:pPr>
        <w:tabs>
          <w:tab w:val="left" w:pos="1418"/>
        </w:tabs>
        <w:spacing w:after="0" w:line="240" w:lineRule="auto"/>
        <w:ind w:left="851"/>
        <w:jc w:val="both"/>
        <w:rPr>
          <w:rFonts w:asciiTheme="majorBidi" w:eastAsia="Times New Roman" w:hAnsiTheme="majorBidi" w:cstheme="majorBidi"/>
          <w:sz w:val="24"/>
          <w:szCs w:val="24"/>
        </w:rPr>
      </w:pPr>
      <w:r w:rsidRPr="00E43CB0">
        <w:rPr>
          <w:rFonts w:asciiTheme="majorBidi" w:eastAsia="Times New Roman" w:hAnsiTheme="majorBidi" w:cstheme="majorBidi"/>
          <w:sz w:val="24"/>
          <w:szCs w:val="24"/>
        </w:rPr>
        <w:t>Sehubungan dengan periode akuntansi ada dua kategori</w:t>
      </w:r>
      <w:r>
        <w:rPr>
          <w:rFonts w:asciiTheme="majorBidi" w:eastAsia="Times New Roman" w:hAnsiTheme="majorBidi" w:cstheme="majorBidi"/>
          <w:sz w:val="24"/>
          <w:szCs w:val="24"/>
        </w:rPr>
        <w:t xml:space="preserve"> kelompok biaya sebagai berikut:</w:t>
      </w:r>
    </w:p>
    <w:p w:rsidR="00853706" w:rsidRPr="00E43CB0" w:rsidRDefault="00853706" w:rsidP="00853706">
      <w:pPr>
        <w:numPr>
          <w:ilvl w:val="1"/>
          <w:numId w:val="27"/>
        </w:numPr>
        <w:tabs>
          <w:tab w:val="left" w:pos="1985"/>
        </w:tabs>
        <w:spacing w:after="0" w:line="240" w:lineRule="auto"/>
        <w:ind w:left="1134" w:hanging="283"/>
        <w:jc w:val="both"/>
        <w:rPr>
          <w:rFonts w:asciiTheme="majorBidi" w:eastAsia="Times New Roman" w:hAnsiTheme="majorBidi" w:cstheme="majorBidi"/>
          <w:sz w:val="24"/>
          <w:szCs w:val="24"/>
        </w:rPr>
      </w:pPr>
      <w:r w:rsidRPr="00E43CB0">
        <w:rPr>
          <w:rFonts w:asciiTheme="majorBidi" w:eastAsia="Times New Roman" w:hAnsiTheme="majorBidi" w:cstheme="majorBidi"/>
          <w:sz w:val="24"/>
          <w:szCs w:val="24"/>
        </w:rPr>
        <w:t>Biaya produk</w:t>
      </w:r>
    </w:p>
    <w:p w:rsidR="00853706" w:rsidRDefault="00853706" w:rsidP="00853706">
      <w:pPr>
        <w:spacing w:after="0" w:line="240" w:lineRule="auto"/>
        <w:ind w:left="1134"/>
        <w:jc w:val="both"/>
        <w:rPr>
          <w:rFonts w:asciiTheme="majorBidi" w:eastAsia="Times New Roman" w:hAnsiTheme="majorBidi" w:cstheme="majorBidi"/>
          <w:sz w:val="24"/>
          <w:szCs w:val="24"/>
        </w:rPr>
      </w:pPr>
      <w:r w:rsidRPr="00E43CB0">
        <w:rPr>
          <w:rFonts w:asciiTheme="majorBidi" w:eastAsia="Times New Roman" w:hAnsiTheme="majorBidi" w:cstheme="majorBidi"/>
          <w:sz w:val="24"/>
          <w:szCs w:val="24"/>
        </w:rPr>
        <w:t>Dalam perusahaan manufaktur, biaya ini sama dengan biaya produksi (</w:t>
      </w:r>
      <w:r w:rsidRPr="00E43CB0">
        <w:rPr>
          <w:rFonts w:asciiTheme="majorBidi" w:eastAsia="Times New Roman" w:hAnsiTheme="majorBidi" w:cstheme="majorBidi"/>
          <w:i/>
          <w:sz w:val="24"/>
          <w:szCs w:val="24"/>
        </w:rPr>
        <w:t>manufacturing cost</w:t>
      </w:r>
      <w:r w:rsidRPr="00E43CB0">
        <w:rPr>
          <w:rFonts w:asciiTheme="majorBidi" w:eastAsia="Times New Roman" w:hAnsiTheme="majorBidi" w:cstheme="majorBidi"/>
          <w:sz w:val="24"/>
          <w:szCs w:val="24"/>
        </w:rPr>
        <w:t xml:space="preserve">) yaitu bahan langsung, tenaga kerja langsung, dan </w:t>
      </w:r>
      <w:r w:rsidRPr="00E43CB0">
        <w:rPr>
          <w:rFonts w:asciiTheme="majorBidi" w:eastAsia="Times New Roman" w:hAnsiTheme="majorBidi" w:cstheme="majorBidi"/>
          <w:i/>
          <w:sz w:val="24"/>
          <w:szCs w:val="24"/>
        </w:rPr>
        <w:t>overhead</w:t>
      </w:r>
      <w:r w:rsidRPr="00E43CB0">
        <w:rPr>
          <w:rFonts w:asciiTheme="majorBidi" w:eastAsia="Times New Roman" w:hAnsiTheme="majorBidi" w:cstheme="majorBidi"/>
          <w:sz w:val="24"/>
          <w:szCs w:val="24"/>
        </w:rPr>
        <w:t xml:space="preserve"> pabrik.</w:t>
      </w:r>
    </w:p>
    <w:p w:rsidR="00853706" w:rsidRDefault="00853706" w:rsidP="00853706">
      <w:pPr>
        <w:spacing w:after="0" w:line="240" w:lineRule="auto"/>
        <w:ind w:left="1134"/>
        <w:jc w:val="both"/>
        <w:rPr>
          <w:rFonts w:asciiTheme="majorBidi" w:eastAsia="Times New Roman" w:hAnsiTheme="majorBidi" w:cstheme="majorBidi"/>
          <w:sz w:val="24"/>
          <w:szCs w:val="24"/>
        </w:rPr>
      </w:pPr>
    </w:p>
    <w:p w:rsidR="00853706" w:rsidRPr="00E43CB0" w:rsidRDefault="00853706" w:rsidP="00853706">
      <w:pPr>
        <w:spacing w:after="0" w:line="240" w:lineRule="auto"/>
        <w:ind w:left="1134"/>
        <w:jc w:val="both"/>
        <w:rPr>
          <w:rFonts w:asciiTheme="majorBidi" w:eastAsia="Times New Roman" w:hAnsiTheme="majorBidi" w:cstheme="majorBidi"/>
          <w:sz w:val="24"/>
          <w:szCs w:val="24"/>
        </w:rPr>
      </w:pPr>
    </w:p>
    <w:p w:rsidR="00853706" w:rsidRPr="00E43CB0" w:rsidRDefault="00853706" w:rsidP="00853706">
      <w:pPr>
        <w:numPr>
          <w:ilvl w:val="1"/>
          <w:numId w:val="27"/>
        </w:numPr>
        <w:tabs>
          <w:tab w:val="left" w:pos="1985"/>
        </w:tabs>
        <w:spacing w:after="0" w:line="240" w:lineRule="auto"/>
        <w:ind w:left="1134" w:hanging="283"/>
        <w:jc w:val="both"/>
        <w:rPr>
          <w:rFonts w:asciiTheme="majorBidi" w:eastAsia="Times New Roman" w:hAnsiTheme="majorBidi" w:cstheme="majorBidi"/>
          <w:sz w:val="24"/>
          <w:szCs w:val="24"/>
        </w:rPr>
      </w:pPr>
      <w:r w:rsidRPr="00E43CB0">
        <w:rPr>
          <w:rFonts w:asciiTheme="majorBidi" w:eastAsia="Times New Roman" w:hAnsiTheme="majorBidi" w:cstheme="majorBidi"/>
          <w:sz w:val="24"/>
          <w:szCs w:val="24"/>
        </w:rPr>
        <w:lastRenderedPageBreak/>
        <w:t>Biaya periode</w:t>
      </w:r>
    </w:p>
    <w:p w:rsidR="00853706" w:rsidRPr="00E43CB0" w:rsidRDefault="00853706" w:rsidP="00853706">
      <w:pPr>
        <w:spacing w:after="0" w:line="240" w:lineRule="auto"/>
        <w:ind w:left="1134"/>
        <w:jc w:val="both"/>
        <w:rPr>
          <w:rFonts w:asciiTheme="majorBidi" w:eastAsia="Times New Roman" w:hAnsiTheme="majorBidi" w:cstheme="majorBidi"/>
          <w:sz w:val="24"/>
          <w:szCs w:val="24"/>
        </w:rPr>
      </w:pPr>
      <w:r w:rsidRPr="00E43CB0">
        <w:rPr>
          <w:rFonts w:asciiTheme="majorBidi" w:eastAsia="Times New Roman" w:hAnsiTheme="majorBidi" w:cstheme="majorBidi"/>
          <w:sz w:val="24"/>
          <w:szCs w:val="24"/>
        </w:rPr>
        <w:t>Biaya-biaya yang tidak berkaitan dengan persediaan atau produk tetapi berhubungan dengan periode waktu atau periode akuntansi.</w:t>
      </w:r>
    </w:p>
    <w:p w:rsidR="00853706" w:rsidRPr="00E43CB0" w:rsidRDefault="00853706" w:rsidP="00853706">
      <w:pPr>
        <w:numPr>
          <w:ilvl w:val="0"/>
          <w:numId w:val="28"/>
        </w:numPr>
        <w:tabs>
          <w:tab w:val="left" w:pos="1560"/>
        </w:tabs>
        <w:spacing w:after="0" w:line="240" w:lineRule="auto"/>
        <w:ind w:left="851" w:hanging="284"/>
        <w:jc w:val="both"/>
        <w:rPr>
          <w:rFonts w:asciiTheme="majorBidi" w:eastAsia="Times New Roman" w:hAnsiTheme="majorBidi" w:cstheme="majorBidi"/>
          <w:sz w:val="24"/>
          <w:szCs w:val="24"/>
        </w:rPr>
      </w:pPr>
      <w:r w:rsidRPr="00E43CB0">
        <w:rPr>
          <w:rFonts w:asciiTheme="majorBidi" w:eastAsia="Times New Roman" w:hAnsiTheme="majorBidi" w:cstheme="majorBidi"/>
          <w:sz w:val="24"/>
          <w:szCs w:val="24"/>
        </w:rPr>
        <w:t>Fungsi manajemen atau jenis kegiatan fungsional</w:t>
      </w:r>
    </w:p>
    <w:p w:rsidR="00853706" w:rsidRPr="00E43CB0" w:rsidRDefault="00853706" w:rsidP="00853706">
      <w:pPr>
        <w:spacing w:after="0" w:line="240" w:lineRule="auto"/>
        <w:ind w:left="851"/>
        <w:jc w:val="both"/>
        <w:rPr>
          <w:rFonts w:asciiTheme="majorBidi" w:eastAsia="Times New Roman" w:hAnsiTheme="majorBidi" w:cstheme="majorBidi"/>
          <w:sz w:val="24"/>
          <w:szCs w:val="24"/>
        </w:rPr>
      </w:pPr>
      <w:r w:rsidRPr="00E43CB0">
        <w:rPr>
          <w:rFonts w:asciiTheme="majorBidi" w:eastAsia="Times New Roman" w:hAnsiTheme="majorBidi" w:cstheme="majorBidi"/>
          <w:sz w:val="24"/>
          <w:szCs w:val="24"/>
        </w:rPr>
        <w:t>Berdasarkan pada jenis kegiatan fungsional maka biaya dapat diklasifikasikan sebagai berikut:</w:t>
      </w:r>
    </w:p>
    <w:p w:rsidR="00853706" w:rsidRPr="00E43CB0" w:rsidRDefault="00853706" w:rsidP="00853706">
      <w:pPr>
        <w:numPr>
          <w:ilvl w:val="1"/>
          <w:numId w:val="28"/>
        </w:numPr>
        <w:tabs>
          <w:tab w:val="left" w:pos="1843"/>
        </w:tabs>
        <w:spacing w:after="0" w:line="240" w:lineRule="auto"/>
        <w:ind w:left="1134" w:hanging="283"/>
        <w:jc w:val="both"/>
        <w:rPr>
          <w:rFonts w:asciiTheme="majorBidi" w:eastAsia="Times New Roman" w:hAnsiTheme="majorBidi" w:cstheme="majorBidi"/>
          <w:sz w:val="24"/>
          <w:szCs w:val="24"/>
        </w:rPr>
      </w:pPr>
      <w:r w:rsidRPr="00E43CB0">
        <w:rPr>
          <w:rFonts w:asciiTheme="majorBidi" w:eastAsia="Times New Roman" w:hAnsiTheme="majorBidi" w:cstheme="majorBidi"/>
          <w:sz w:val="24"/>
          <w:szCs w:val="24"/>
        </w:rPr>
        <w:t>Biaya produksi, biaya-biaya yang terjadi untuk menghasilkan produk hingga siap untuk dijual.</w:t>
      </w:r>
    </w:p>
    <w:p w:rsidR="00853706" w:rsidRPr="00E43CB0" w:rsidRDefault="00853706" w:rsidP="00853706">
      <w:pPr>
        <w:numPr>
          <w:ilvl w:val="1"/>
          <w:numId w:val="28"/>
        </w:numPr>
        <w:tabs>
          <w:tab w:val="left" w:pos="1701"/>
        </w:tabs>
        <w:spacing w:after="0" w:line="240" w:lineRule="auto"/>
        <w:ind w:left="1134" w:hanging="283"/>
        <w:jc w:val="both"/>
        <w:rPr>
          <w:rFonts w:asciiTheme="majorBidi" w:eastAsia="Times New Roman" w:hAnsiTheme="majorBidi" w:cstheme="majorBidi"/>
          <w:sz w:val="24"/>
          <w:szCs w:val="24"/>
        </w:rPr>
      </w:pPr>
      <w:r w:rsidRPr="00E43CB0">
        <w:rPr>
          <w:rFonts w:asciiTheme="majorBidi" w:eastAsia="Times New Roman" w:hAnsiTheme="majorBidi" w:cstheme="majorBidi"/>
          <w:sz w:val="24"/>
          <w:szCs w:val="24"/>
        </w:rPr>
        <w:t>Biaya penjualan, biaya-biaya yang terjadi untuk menjual suatu produk atau jasa.</w:t>
      </w:r>
    </w:p>
    <w:p w:rsidR="00853706" w:rsidRPr="00E43CB0" w:rsidRDefault="00853706" w:rsidP="00853706">
      <w:pPr>
        <w:numPr>
          <w:ilvl w:val="1"/>
          <w:numId w:val="28"/>
        </w:numPr>
        <w:tabs>
          <w:tab w:val="left" w:pos="1985"/>
        </w:tabs>
        <w:spacing w:after="0" w:line="240" w:lineRule="auto"/>
        <w:ind w:left="1134" w:hanging="283"/>
        <w:jc w:val="both"/>
        <w:rPr>
          <w:rFonts w:asciiTheme="majorBidi" w:eastAsia="Times New Roman" w:hAnsiTheme="majorBidi" w:cstheme="majorBidi"/>
          <w:sz w:val="24"/>
          <w:szCs w:val="24"/>
        </w:rPr>
      </w:pPr>
      <w:r w:rsidRPr="00E43CB0">
        <w:rPr>
          <w:rFonts w:asciiTheme="majorBidi" w:eastAsia="Times New Roman" w:hAnsiTheme="majorBidi" w:cstheme="majorBidi"/>
          <w:sz w:val="24"/>
          <w:szCs w:val="24"/>
        </w:rPr>
        <w:t>Biaya umum/administrasi, biaya-biaya yang terjadi untuk memimpin, mengendalikan, dan menjalankan suatu perusahaan.</w:t>
      </w:r>
    </w:p>
    <w:p w:rsidR="00853706" w:rsidRPr="00646ED5" w:rsidRDefault="00853706" w:rsidP="00853706">
      <w:pPr>
        <w:shd w:val="clear" w:color="auto" w:fill="FFFFFF" w:themeFill="background1"/>
        <w:spacing w:line="240" w:lineRule="auto"/>
        <w:ind w:right="-1"/>
        <w:jc w:val="both"/>
        <w:rPr>
          <w:rFonts w:ascii="Times New Roman" w:hAnsi="Times New Roman" w:cs="Times New Roman"/>
          <w:sz w:val="24"/>
          <w:szCs w:val="24"/>
        </w:rPr>
      </w:pPr>
    </w:p>
    <w:p w:rsidR="00853706" w:rsidRDefault="00853706" w:rsidP="00853706">
      <w:pPr>
        <w:shd w:val="clear" w:color="auto" w:fill="FFFFFF" w:themeFill="background1"/>
        <w:spacing w:before="24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Klasifikasi biaya atau penggolongan biaya tersebut secara sistematis ke dalam golongan-golongan tertentu lebih ringka</w:t>
      </w:r>
      <w:r w:rsidR="00C856C9">
        <w:rPr>
          <w:rFonts w:ascii="Times New Roman" w:hAnsi="Times New Roman" w:cs="Times New Roman"/>
          <w:sz w:val="24"/>
          <w:szCs w:val="24"/>
        </w:rPr>
        <w:t>s dengan tujuan menyediakan inf</w:t>
      </w:r>
      <w:r>
        <w:rPr>
          <w:rFonts w:ascii="Times New Roman" w:hAnsi="Times New Roman" w:cs="Times New Roman"/>
          <w:sz w:val="24"/>
          <w:szCs w:val="24"/>
        </w:rPr>
        <w:t>o</w:t>
      </w:r>
      <w:r w:rsidR="00C856C9">
        <w:rPr>
          <w:rFonts w:ascii="Times New Roman" w:hAnsi="Times New Roman" w:cs="Times New Roman"/>
          <w:sz w:val="24"/>
          <w:szCs w:val="24"/>
        </w:rPr>
        <w:t>r</w:t>
      </w:r>
      <w:r>
        <w:rPr>
          <w:rFonts w:ascii="Times New Roman" w:hAnsi="Times New Roman" w:cs="Times New Roman"/>
          <w:sz w:val="24"/>
          <w:szCs w:val="24"/>
        </w:rPr>
        <w:t>masi biaya bagi kepentingan manajemen dalam mengelola dan menjalankan perusahaan khususnya dalam rangka pengambilan keputusan. Proses pengelompokkan biaya atas keseluruhan unsur-unsur biaya sangat penting digunakan untuk membuat ikhtisar yang berarti atas data biaya.</w:t>
      </w:r>
    </w:p>
    <w:p w:rsidR="00853706" w:rsidRDefault="00853706" w:rsidP="00853706">
      <w:pPr>
        <w:pStyle w:val="ListParagraph"/>
        <w:numPr>
          <w:ilvl w:val="0"/>
          <w:numId w:val="42"/>
        </w:numPr>
        <w:spacing w:line="360" w:lineRule="auto"/>
        <w:ind w:left="567" w:hanging="567"/>
        <w:jc w:val="both"/>
        <w:rPr>
          <w:rFonts w:asciiTheme="majorBidi" w:hAnsiTheme="majorBidi" w:cstheme="majorBidi"/>
          <w:b/>
          <w:bCs/>
          <w:sz w:val="24"/>
          <w:szCs w:val="24"/>
        </w:rPr>
      </w:pPr>
      <w:r>
        <w:rPr>
          <w:rFonts w:asciiTheme="majorBidi" w:hAnsiTheme="majorBidi" w:cstheme="majorBidi"/>
          <w:b/>
          <w:bCs/>
          <w:sz w:val="24"/>
          <w:szCs w:val="24"/>
        </w:rPr>
        <w:t>Pengertian Akuntansi Biaya</w:t>
      </w:r>
    </w:p>
    <w:p w:rsidR="00853706" w:rsidRDefault="00853706" w:rsidP="00853706">
      <w:pPr>
        <w:pStyle w:val="ListParagraph"/>
        <w:spacing w:line="360" w:lineRule="auto"/>
        <w:ind w:left="0" w:firstLine="567"/>
        <w:jc w:val="both"/>
        <w:rPr>
          <w:rFonts w:ascii="Times New Roman" w:hAnsi="Times New Roman"/>
          <w:sz w:val="24"/>
          <w:szCs w:val="24"/>
        </w:rPr>
      </w:pPr>
      <w:r w:rsidRPr="00796A81">
        <w:rPr>
          <w:rFonts w:ascii="Times New Roman" w:hAnsi="Times New Roman"/>
          <w:sz w:val="24"/>
          <w:szCs w:val="24"/>
        </w:rPr>
        <w:t>Akuntansi</w:t>
      </w:r>
      <w:r>
        <w:rPr>
          <w:rFonts w:ascii="Times New Roman" w:hAnsi="Times New Roman"/>
          <w:sz w:val="24"/>
          <w:szCs w:val="24"/>
        </w:rPr>
        <w:t xml:space="preserve"> biaya memiliki peranan penting </w:t>
      </w:r>
      <w:r w:rsidRPr="00796A81">
        <w:rPr>
          <w:rFonts w:ascii="Times New Roman" w:hAnsi="Times New Roman"/>
          <w:sz w:val="24"/>
          <w:szCs w:val="24"/>
        </w:rPr>
        <w:t>bagi manajemen perusahaan agar dapat memiliki perusahaan dalam melakukan penetapan harga pokok produksi yang dihasilkan.</w:t>
      </w:r>
      <w:r>
        <w:rPr>
          <w:rFonts w:ascii="Times New Roman" w:hAnsi="Times New Roman"/>
          <w:sz w:val="24"/>
          <w:szCs w:val="24"/>
        </w:rPr>
        <w:t xml:space="preserve"> </w:t>
      </w:r>
      <w:r w:rsidRPr="00796A81">
        <w:rPr>
          <w:rFonts w:ascii="Times New Roman" w:hAnsi="Times New Roman"/>
          <w:sz w:val="24"/>
          <w:szCs w:val="24"/>
        </w:rPr>
        <w:t>Hal tersebut dapat meningkatkan serta mempertahankan kualitas yang secara tidak langsung menjamin kelancaran penerimaan pendapatan atas laba dari penjualan.</w:t>
      </w:r>
      <w:r>
        <w:rPr>
          <w:rFonts w:ascii="Times New Roman" w:hAnsi="Times New Roman"/>
          <w:sz w:val="24"/>
          <w:szCs w:val="24"/>
        </w:rPr>
        <w:t xml:space="preserve"> Infor</w:t>
      </w:r>
      <w:r w:rsidRPr="00796A81">
        <w:rPr>
          <w:rFonts w:ascii="Times New Roman" w:hAnsi="Times New Roman"/>
          <w:sz w:val="24"/>
          <w:szCs w:val="24"/>
        </w:rPr>
        <w:t>masi mengenai penetapan harga pokok produksi suatu produk</w:t>
      </w:r>
      <w:r>
        <w:rPr>
          <w:rFonts w:ascii="Times New Roman" w:hAnsi="Times New Roman"/>
          <w:sz w:val="24"/>
          <w:szCs w:val="24"/>
        </w:rPr>
        <w:t xml:space="preserve"> </w:t>
      </w:r>
      <w:r w:rsidRPr="00796A81">
        <w:rPr>
          <w:rFonts w:ascii="Times New Roman" w:hAnsi="Times New Roman"/>
          <w:sz w:val="24"/>
          <w:szCs w:val="24"/>
        </w:rPr>
        <w:t>disajikan dalam suatu laporan harga pokok produksi.</w:t>
      </w:r>
    </w:p>
    <w:p w:rsidR="00853706" w:rsidRDefault="00853706" w:rsidP="00853706">
      <w:pPr>
        <w:spacing w:line="237" w:lineRule="auto"/>
        <w:ind w:left="567" w:right="89"/>
        <w:jc w:val="both"/>
        <w:rPr>
          <w:rFonts w:ascii="Times New Roman" w:eastAsia="Times New Roman" w:hAnsi="Times New Roman"/>
          <w:sz w:val="24"/>
        </w:rPr>
      </w:pPr>
      <w:r>
        <w:rPr>
          <w:rFonts w:ascii="Times New Roman" w:eastAsia="Times New Roman" w:hAnsi="Times New Roman"/>
          <w:sz w:val="24"/>
        </w:rPr>
        <w:t>Menurut pandangan Bustami (2010:</w:t>
      </w:r>
      <w:r w:rsidR="001039E1">
        <w:rPr>
          <w:rFonts w:ascii="Times New Roman" w:eastAsia="Times New Roman" w:hAnsi="Times New Roman"/>
          <w:sz w:val="24"/>
        </w:rPr>
        <w:t xml:space="preserve"> </w:t>
      </w:r>
      <w:r>
        <w:rPr>
          <w:rFonts w:ascii="Times New Roman" w:eastAsia="Times New Roman" w:hAnsi="Times New Roman"/>
          <w:sz w:val="24"/>
        </w:rPr>
        <w:t>4), Akuntansi biaya merupakan perangkat yang dibutuhkan manajemen untuk aktivitas perencanaan dan pengendalian, memperbaiki kualitas, meningkatkan efisiensi serta membuat keputusan-keputusan yang bersifat rutin maupun yang bersifat strategis.</w:t>
      </w:r>
    </w:p>
    <w:p w:rsidR="00853706" w:rsidRPr="001B7A34" w:rsidRDefault="00853706" w:rsidP="00853706">
      <w:pPr>
        <w:spacing w:line="238" w:lineRule="auto"/>
        <w:ind w:left="567" w:right="89"/>
        <w:jc w:val="both"/>
        <w:rPr>
          <w:rFonts w:ascii="Times New Roman" w:eastAsia="Times New Roman" w:hAnsi="Times New Roman"/>
          <w:sz w:val="24"/>
        </w:rPr>
      </w:pPr>
      <w:r>
        <w:rPr>
          <w:rFonts w:ascii="Times New Roman" w:eastAsia="Times New Roman" w:hAnsi="Times New Roman"/>
          <w:sz w:val="24"/>
        </w:rPr>
        <w:t>Menurut Ahmad (2012:</w:t>
      </w:r>
      <w:r w:rsidR="001039E1">
        <w:rPr>
          <w:rFonts w:ascii="Times New Roman" w:eastAsia="Times New Roman" w:hAnsi="Times New Roman"/>
          <w:sz w:val="24"/>
        </w:rPr>
        <w:t xml:space="preserve"> </w:t>
      </w:r>
      <w:r>
        <w:rPr>
          <w:rFonts w:ascii="Times New Roman" w:eastAsia="Times New Roman" w:hAnsi="Times New Roman"/>
          <w:sz w:val="24"/>
        </w:rPr>
        <w:t xml:space="preserve">4), Akuntansi biaya adalah bagian dari akuntansi manajemen dimana merupakan salah satu dari bidang khusus akuntansi yang menekankan pada penentuan dan pengendalian biaya. Sedangkan dalam pengelolaan perusahaan, akuntansi biaya merupakan bagian penting dari ilmu akuntansi dan telah berkembang menjadi </w:t>
      </w:r>
      <w:r>
        <w:rPr>
          <w:rFonts w:ascii="Times New Roman" w:eastAsia="Times New Roman" w:hAnsi="Times New Roman"/>
          <w:i/>
          <w:sz w:val="24"/>
        </w:rPr>
        <w:t>tools of</w:t>
      </w:r>
      <w:r>
        <w:rPr>
          <w:rFonts w:ascii="Times New Roman" w:eastAsia="Times New Roman" w:hAnsi="Times New Roman"/>
          <w:sz w:val="24"/>
        </w:rPr>
        <w:t xml:space="preserve"> </w:t>
      </w:r>
      <w:r>
        <w:rPr>
          <w:rFonts w:ascii="Times New Roman" w:eastAsia="Times New Roman" w:hAnsi="Times New Roman"/>
          <w:i/>
          <w:sz w:val="24"/>
        </w:rPr>
        <w:t xml:space="preserve">management, </w:t>
      </w:r>
      <w:r>
        <w:rPr>
          <w:rFonts w:ascii="Times New Roman" w:eastAsia="Times New Roman" w:hAnsi="Times New Roman"/>
          <w:sz w:val="24"/>
        </w:rPr>
        <w:t>yang berfungsi menyediakan informasi biaya bagi kepentingan</w:t>
      </w:r>
      <w:r>
        <w:rPr>
          <w:rFonts w:ascii="Times New Roman" w:eastAsia="Times New Roman" w:hAnsi="Times New Roman"/>
          <w:i/>
          <w:sz w:val="24"/>
        </w:rPr>
        <w:t xml:space="preserve"> </w:t>
      </w:r>
      <w:r>
        <w:rPr>
          <w:rFonts w:ascii="Times New Roman" w:eastAsia="Times New Roman" w:hAnsi="Times New Roman"/>
          <w:sz w:val="24"/>
        </w:rPr>
        <w:t>manajemen agar dapat menjalankan fungsinya dengan baik.</w:t>
      </w:r>
    </w:p>
    <w:p w:rsidR="00853706" w:rsidRDefault="00853706" w:rsidP="009A0908">
      <w:pPr>
        <w:pStyle w:val="ListParagraph"/>
        <w:spacing w:line="360" w:lineRule="auto"/>
        <w:ind w:left="0" w:firstLine="567"/>
        <w:jc w:val="both"/>
        <w:rPr>
          <w:rFonts w:asciiTheme="majorBidi" w:eastAsia="Times New Roman" w:hAnsiTheme="majorBidi" w:cstheme="majorBidi"/>
          <w:sz w:val="24"/>
          <w:szCs w:val="24"/>
          <w:lang w:eastAsia="id-ID"/>
        </w:rPr>
      </w:pPr>
      <w:r w:rsidRPr="00796A81">
        <w:rPr>
          <w:rFonts w:ascii="Times New Roman" w:hAnsi="Times New Roman"/>
          <w:sz w:val="24"/>
          <w:szCs w:val="24"/>
        </w:rPr>
        <w:lastRenderedPageBreak/>
        <w:t xml:space="preserve">Menurut </w:t>
      </w:r>
      <w:r w:rsidRPr="00796A81">
        <w:rPr>
          <w:rFonts w:asciiTheme="majorBidi" w:eastAsia="Times New Roman" w:hAnsiTheme="majorBidi" w:cstheme="majorBidi"/>
          <w:sz w:val="24"/>
          <w:szCs w:val="24"/>
          <w:lang w:eastAsia="id-ID"/>
        </w:rPr>
        <w:t xml:space="preserve">Widilestariningtyas, </w:t>
      </w:r>
      <w:r>
        <w:rPr>
          <w:rFonts w:asciiTheme="majorBidi" w:eastAsia="Times New Roman" w:hAnsiTheme="majorBidi" w:cstheme="majorBidi"/>
          <w:sz w:val="24"/>
          <w:szCs w:val="24"/>
          <w:lang w:eastAsia="id-ID"/>
        </w:rPr>
        <w:t>dkk</w:t>
      </w:r>
      <w:r w:rsidRPr="00796A81">
        <w:rPr>
          <w:rFonts w:asciiTheme="majorBidi" w:eastAsia="Times New Roman" w:hAnsiTheme="majorBidi" w:cstheme="majorBidi"/>
          <w:sz w:val="24"/>
          <w:szCs w:val="24"/>
          <w:lang w:eastAsia="id-ID"/>
        </w:rPr>
        <w:t xml:space="preserve"> (2012:</w:t>
      </w:r>
      <w:r w:rsidR="001039E1">
        <w:rPr>
          <w:rFonts w:asciiTheme="majorBidi" w:eastAsia="Times New Roman" w:hAnsiTheme="majorBidi" w:cstheme="majorBidi"/>
          <w:sz w:val="24"/>
          <w:szCs w:val="24"/>
          <w:lang w:eastAsia="id-ID"/>
        </w:rPr>
        <w:t xml:space="preserve"> </w:t>
      </w:r>
      <w:r w:rsidRPr="00796A81">
        <w:rPr>
          <w:rFonts w:asciiTheme="majorBidi" w:eastAsia="Times New Roman" w:hAnsiTheme="majorBidi" w:cstheme="majorBidi"/>
          <w:sz w:val="24"/>
          <w:szCs w:val="24"/>
          <w:lang w:eastAsia="id-ID"/>
        </w:rPr>
        <w:t>1)</w:t>
      </w:r>
      <w:r w:rsidR="001039E1">
        <w:rPr>
          <w:rFonts w:asciiTheme="majorBidi" w:eastAsia="Times New Roman" w:hAnsiTheme="majorBidi" w:cstheme="majorBidi"/>
          <w:sz w:val="24"/>
          <w:szCs w:val="24"/>
          <w:lang w:eastAsia="id-ID"/>
        </w:rPr>
        <w:t>,</w:t>
      </w:r>
      <w:r w:rsidRPr="00796A81">
        <w:rPr>
          <w:rFonts w:asciiTheme="majorBidi" w:eastAsia="Times New Roman" w:hAnsiTheme="majorBidi" w:cstheme="majorBidi"/>
          <w:sz w:val="24"/>
          <w:szCs w:val="24"/>
          <w:lang w:eastAsia="id-ID"/>
        </w:rPr>
        <w:t xml:space="preserve"> mendefinisikan akuntansi biaya sebagai be</w:t>
      </w:r>
      <w:r>
        <w:rPr>
          <w:rFonts w:asciiTheme="majorBidi" w:eastAsia="Times New Roman" w:hAnsiTheme="majorBidi" w:cstheme="majorBidi"/>
          <w:sz w:val="24"/>
          <w:szCs w:val="24"/>
          <w:lang w:eastAsia="id-ID"/>
        </w:rPr>
        <w:t>rikut</w:t>
      </w:r>
      <w:r w:rsidRPr="00796A81">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eastAsia="id-ID"/>
        </w:rPr>
        <w:t xml:space="preserve"> </w:t>
      </w:r>
      <w:r w:rsidRPr="00796A81">
        <w:rPr>
          <w:rFonts w:asciiTheme="majorBidi" w:eastAsia="Times New Roman" w:hAnsiTheme="majorBidi" w:cstheme="majorBidi"/>
          <w:sz w:val="24"/>
          <w:szCs w:val="24"/>
          <w:lang w:eastAsia="id-ID"/>
        </w:rPr>
        <w:t>“Akuntansi Biaya adalah proses pencatatan, penggolongan, peringkasan dan penyajian biaya pembuatan dan penjualan produk dan jasa, dengan cara-cara tertentu, sertapenafsiran terhadapnya.“</w:t>
      </w:r>
    </w:p>
    <w:p w:rsidR="00853706" w:rsidRDefault="00853706" w:rsidP="009A0908">
      <w:pPr>
        <w:pStyle w:val="ListParagraph"/>
        <w:spacing w:line="360" w:lineRule="auto"/>
        <w:ind w:left="0" w:firstLine="567"/>
        <w:jc w:val="both"/>
        <w:rPr>
          <w:rFonts w:asciiTheme="majorBidi" w:eastAsia="Times New Roman" w:hAnsiTheme="majorBidi" w:cstheme="majorBidi"/>
          <w:sz w:val="24"/>
          <w:szCs w:val="24"/>
          <w:lang w:eastAsia="id-ID"/>
        </w:rPr>
      </w:pPr>
      <w:r w:rsidRPr="00796A81">
        <w:rPr>
          <w:rFonts w:asciiTheme="majorBidi" w:eastAsia="Times New Roman" w:hAnsiTheme="majorBidi" w:cstheme="majorBidi"/>
          <w:sz w:val="24"/>
          <w:szCs w:val="24"/>
          <w:lang w:eastAsia="id-ID"/>
        </w:rPr>
        <w:t>Menurut Bust</w:t>
      </w:r>
      <w:r w:rsidR="009A0908">
        <w:rPr>
          <w:rFonts w:asciiTheme="majorBidi" w:eastAsia="Times New Roman" w:hAnsiTheme="majorBidi" w:cstheme="majorBidi"/>
          <w:sz w:val="24"/>
          <w:szCs w:val="24"/>
          <w:lang w:eastAsia="id-ID"/>
        </w:rPr>
        <w:t>ami, dkk</w:t>
      </w:r>
      <w:r w:rsidRPr="00796A81">
        <w:rPr>
          <w:rFonts w:asciiTheme="majorBidi" w:eastAsia="Times New Roman" w:hAnsiTheme="majorBidi" w:cstheme="majorBidi"/>
          <w:sz w:val="24"/>
          <w:szCs w:val="24"/>
          <w:lang w:eastAsia="id-ID"/>
        </w:rPr>
        <w:t xml:space="preserve"> (2013:</w:t>
      </w:r>
      <w:r w:rsidR="001039E1">
        <w:rPr>
          <w:rFonts w:asciiTheme="majorBidi" w:eastAsia="Times New Roman" w:hAnsiTheme="majorBidi" w:cstheme="majorBidi"/>
          <w:sz w:val="24"/>
          <w:szCs w:val="24"/>
          <w:lang w:eastAsia="id-ID"/>
        </w:rPr>
        <w:t xml:space="preserve"> </w:t>
      </w:r>
      <w:r w:rsidRPr="00796A81">
        <w:rPr>
          <w:rFonts w:asciiTheme="majorBidi" w:eastAsia="Times New Roman" w:hAnsiTheme="majorBidi" w:cstheme="majorBidi"/>
          <w:sz w:val="24"/>
          <w:szCs w:val="24"/>
          <w:lang w:eastAsia="id-ID"/>
        </w:rPr>
        <w:t>4)</w:t>
      </w:r>
      <w:r w:rsidR="001039E1">
        <w:rPr>
          <w:rFonts w:asciiTheme="majorBidi" w:eastAsia="Times New Roman" w:hAnsiTheme="majorBidi" w:cstheme="majorBidi"/>
          <w:sz w:val="24"/>
          <w:szCs w:val="24"/>
          <w:lang w:eastAsia="id-ID"/>
        </w:rPr>
        <w:t>,</w:t>
      </w:r>
      <w:r w:rsidRPr="00796A81">
        <w:rPr>
          <w:rFonts w:asciiTheme="majorBidi" w:eastAsia="Times New Roman" w:hAnsiTheme="majorBidi" w:cstheme="majorBidi"/>
          <w:sz w:val="24"/>
          <w:szCs w:val="24"/>
          <w:lang w:eastAsia="id-ID"/>
        </w:rPr>
        <w:t xml:space="preserve"> “Akuntansi Biaya adalah bidang ilmu akuntansi yang mempelajari bagaimana cara mencatat, mengukur, dan pelaporan informasi biaya yang digunakan”</w:t>
      </w:r>
      <w:r>
        <w:rPr>
          <w:rFonts w:asciiTheme="majorBidi" w:eastAsia="Times New Roman" w:hAnsiTheme="majorBidi" w:cstheme="majorBidi"/>
          <w:sz w:val="24"/>
          <w:szCs w:val="24"/>
          <w:lang w:eastAsia="id-ID"/>
        </w:rPr>
        <w:t xml:space="preserve">. </w:t>
      </w:r>
    </w:p>
    <w:p w:rsidR="00853706" w:rsidRDefault="00853706" w:rsidP="00853706">
      <w:pPr>
        <w:pStyle w:val="ListParagraph"/>
        <w:spacing w:before="240" w:line="240" w:lineRule="auto"/>
        <w:ind w:left="567"/>
        <w:jc w:val="both"/>
        <w:rPr>
          <w:rFonts w:ascii="Times New Roman" w:hAnsi="Times New Roman"/>
          <w:sz w:val="24"/>
          <w:szCs w:val="24"/>
        </w:rPr>
      </w:pPr>
      <w:r>
        <w:rPr>
          <w:rFonts w:ascii="Times New Roman" w:hAnsi="Times New Roman"/>
          <w:sz w:val="24"/>
          <w:szCs w:val="24"/>
        </w:rPr>
        <w:t>Menurut Mulyadi (2015:</w:t>
      </w:r>
      <w:r w:rsidR="001039E1">
        <w:rPr>
          <w:rFonts w:ascii="Times New Roman" w:hAnsi="Times New Roman"/>
          <w:sz w:val="24"/>
          <w:szCs w:val="24"/>
        </w:rPr>
        <w:t xml:space="preserve"> </w:t>
      </w:r>
      <w:r>
        <w:rPr>
          <w:rFonts w:ascii="Times New Roman" w:hAnsi="Times New Roman"/>
          <w:sz w:val="24"/>
          <w:szCs w:val="24"/>
        </w:rPr>
        <w:t>7)</w:t>
      </w:r>
      <w:r w:rsidR="001039E1">
        <w:rPr>
          <w:rFonts w:ascii="Times New Roman" w:hAnsi="Times New Roman"/>
          <w:sz w:val="24"/>
          <w:szCs w:val="24"/>
        </w:rPr>
        <w:t>,</w:t>
      </w:r>
      <w:r>
        <w:rPr>
          <w:rFonts w:ascii="Times New Roman" w:hAnsi="Times New Roman"/>
          <w:sz w:val="24"/>
          <w:szCs w:val="24"/>
        </w:rPr>
        <w:t xml:space="preserve"> </w:t>
      </w:r>
      <w:r w:rsidRPr="00796A81">
        <w:rPr>
          <w:rFonts w:ascii="Times New Roman" w:hAnsi="Times New Roman"/>
          <w:sz w:val="24"/>
          <w:szCs w:val="24"/>
        </w:rPr>
        <w:t>Akuntansi biaya merupakan proses pencatatan, penggolongan, peringkasan, dan penyajian biaya, pembuatan dan penjualan produk atau jasa, dengan cara-cara tertentu, serta penafsiran terhadapnya. Obje</w:t>
      </w:r>
      <w:r>
        <w:rPr>
          <w:rFonts w:ascii="Times New Roman" w:hAnsi="Times New Roman"/>
          <w:sz w:val="24"/>
          <w:szCs w:val="24"/>
        </w:rPr>
        <w:t>k akuntansi biaya adalah biaya.</w:t>
      </w:r>
    </w:p>
    <w:p w:rsidR="00853706" w:rsidRPr="00F86B22" w:rsidRDefault="00853706" w:rsidP="00853706">
      <w:pPr>
        <w:pStyle w:val="ListParagraph"/>
        <w:spacing w:before="240" w:line="240" w:lineRule="auto"/>
        <w:ind w:left="567"/>
        <w:jc w:val="both"/>
        <w:rPr>
          <w:rFonts w:ascii="Times New Roman" w:hAnsi="Times New Roman"/>
          <w:sz w:val="24"/>
          <w:szCs w:val="24"/>
        </w:rPr>
      </w:pPr>
    </w:p>
    <w:p w:rsidR="00853706" w:rsidRDefault="00853706" w:rsidP="00853706">
      <w:pPr>
        <w:pStyle w:val="ListParagraph"/>
        <w:spacing w:before="240" w:line="360" w:lineRule="auto"/>
        <w:ind w:left="0" w:firstLine="567"/>
        <w:jc w:val="both"/>
        <w:rPr>
          <w:rFonts w:ascii="Times New Roman" w:hAnsi="Times New Roman"/>
          <w:sz w:val="24"/>
          <w:szCs w:val="24"/>
        </w:rPr>
      </w:pPr>
      <w:r>
        <w:rPr>
          <w:rFonts w:ascii="Times New Roman" w:hAnsi="Times New Roman"/>
          <w:sz w:val="24"/>
          <w:szCs w:val="24"/>
        </w:rPr>
        <w:t>Berdasarkan</w:t>
      </w:r>
      <w:r w:rsidRPr="00796A81">
        <w:rPr>
          <w:rFonts w:ascii="Times New Roman" w:hAnsi="Times New Roman"/>
          <w:sz w:val="24"/>
          <w:szCs w:val="24"/>
        </w:rPr>
        <w:t xml:space="preserve"> pengertian di atas, maka dapat disimpulkan bahwa akuntansi biaya merupakan sumber informasi mengenai biaya-biaya yang di keluarkan untuk menghasilkan suatu produk serta biaya penjualan yang merupakan media untuk menyediakan infromasi biaya bagi perusahaan, dimana informasi tersebut sebagai dasar perencanaan dan pengambilan keputusan oleh pihak manajemen dan pihak luar perusahaan terutama dalam mengalokasikan sumber ekonomi dalam perusahaan agar usahanya mampu menghasilkan laba yang diinginkan dengan investasi yang dilakukan.</w:t>
      </w:r>
    </w:p>
    <w:p w:rsidR="00853706" w:rsidRPr="003347CB" w:rsidRDefault="00853706" w:rsidP="00853706">
      <w:pPr>
        <w:pStyle w:val="ListParagraph"/>
        <w:spacing w:before="240" w:line="360" w:lineRule="auto"/>
        <w:ind w:left="0" w:firstLine="567"/>
        <w:jc w:val="both"/>
        <w:rPr>
          <w:rFonts w:ascii="Times New Roman" w:hAnsi="Times New Roman"/>
          <w:sz w:val="24"/>
          <w:szCs w:val="24"/>
        </w:rPr>
      </w:pPr>
    </w:p>
    <w:p w:rsidR="00853706" w:rsidRDefault="00853706" w:rsidP="00853706">
      <w:pPr>
        <w:pStyle w:val="ListParagraph"/>
        <w:numPr>
          <w:ilvl w:val="0"/>
          <w:numId w:val="42"/>
        </w:numPr>
        <w:spacing w:after="0" w:line="360" w:lineRule="auto"/>
        <w:ind w:left="567" w:hanging="567"/>
        <w:jc w:val="both"/>
        <w:rPr>
          <w:rFonts w:ascii="Times New Roman" w:hAnsi="Times New Roman"/>
          <w:b/>
          <w:bCs/>
          <w:sz w:val="24"/>
          <w:szCs w:val="24"/>
        </w:rPr>
      </w:pPr>
      <w:r w:rsidRPr="006B0A88">
        <w:rPr>
          <w:rFonts w:ascii="Times New Roman" w:hAnsi="Times New Roman"/>
          <w:b/>
          <w:bCs/>
          <w:sz w:val="24"/>
          <w:szCs w:val="24"/>
        </w:rPr>
        <w:t>Tujuan Akuntansi Biaya</w:t>
      </w:r>
    </w:p>
    <w:p w:rsidR="00853706" w:rsidRDefault="00853706" w:rsidP="00853706">
      <w:pPr>
        <w:tabs>
          <w:tab w:val="left" w:pos="567"/>
          <w:tab w:val="left" w:pos="851"/>
        </w:tabs>
        <w:spacing w:after="0" w:line="360" w:lineRule="auto"/>
        <w:ind w:right="-1" w:firstLine="567"/>
        <w:jc w:val="both"/>
        <w:rPr>
          <w:rFonts w:ascii="Times New Roman" w:hAnsi="Times New Roman"/>
          <w:sz w:val="24"/>
          <w:szCs w:val="24"/>
        </w:rPr>
      </w:pPr>
      <w:r>
        <w:rPr>
          <w:rFonts w:ascii="Times New Roman" w:hAnsi="Times New Roman"/>
          <w:sz w:val="24"/>
          <w:szCs w:val="24"/>
        </w:rPr>
        <w:t>Tujuan akuntansi biaya menurut Mulyadi (2015:</w:t>
      </w:r>
      <w:r w:rsidR="001039E1">
        <w:rPr>
          <w:rFonts w:ascii="Times New Roman" w:hAnsi="Times New Roman"/>
          <w:sz w:val="24"/>
          <w:szCs w:val="24"/>
        </w:rPr>
        <w:t xml:space="preserve"> </w:t>
      </w:r>
      <w:r>
        <w:rPr>
          <w:rFonts w:ascii="Times New Roman" w:hAnsi="Times New Roman"/>
          <w:sz w:val="24"/>
          <w:szCs w:val="24"/>
        </w:rPr>
        <w:t>7)</w:t>
      </w:r>
      <w:r w:rsidR="001039E1">
        <w:rPr>
          <w:rFonts w:ascii="Times New Roman" w:hAnsi="Times New Roman"/>
          <w:sz w:val="24"/>
          <w:szCs w:val="24"/>
        </w:rPr>
        <w:t>,</w:t>
      </w:r>
      <w:r>
        <w:rPr>
          <w:rFonts w:ascii="Times New Roman" w:hAnsi="Times New Roman"/>
          <w:sz w:val="24"/>
          <w:szCs w:val="24"/>
        </w:rPr>
        <w:t xml:space="preserve"> antara lain :</w:t>
      </w:r>
    </w:p>
    <w:p w:rsidR="00853706" w:rsidRPr="00796A81" w:rsidRDefault="00853706" w:rsidP="00853706">
      <w:pPr>
        <w:pStyle w:val="ListParagraph"/>
        <w:numPr>
          <w:ilvl w:val="0"/>
          <w:numId w:val="3"/>
        </w:numPr>
        <w:tabs>
          <w:tab w:val="left" w:pos="567"/>
          <w:tab w:val="left" w:pos="851"/>
        </w:tabs>
        <w:spacing w:after="0" w:line="240" w:lineRule="auto"/>
        <w:ind w:left="993" w:right="-1" w:hanging="426"/>
        <w:jc w:val="both"/>
        <w:rPr>
          <w:rFonts w:ascii="Times New Roman" w:hAnsi="Times New Roman"/>
          <w:sz w:val="24"/>
          <w:szCs w:val="24"/>
        </w:rPr>
      </w:pPr>
      <w:r>
        <w:rPr>
          <w:rFonts w:ascii="Times New Roman" w:hAnsi="Times New Roman"/>
          <w:sz w:val="24"/>
          <w:szCs w:val="24"/>
        </w:rPr>
        <w:t>Penentuan Kos Produk</w:t>
      </w:r>
    </w:p>
    <w:p w:rsidR="00853706" w:rsidRDefault="00853706" w:rsidP="00853706">
      <w:pPr>
        <w:pStyle w:val="ListParagraph"/>
        <w:tabs>
          <w:tab w:val="left" w:pos="567"/>
          <w:tab w:val="left" w:pos="851"/>
        </w:tabs>
        <w:spacing w:line="240" w:lineRule="auto"/>
        <w:ind w:left="851" w:right="-1"/>
        <w:jc w:val="both"/>
        <w:rPr>
          <w:rFonts w:ascii="Times New Roman" w:hAnsi="Times New Roman"/>
          <w:sz w:val="24"/>
          <w:szCs w:val="24"/>
        </w:rPr>
      </w:pPr>
      <w:r>
        <w:rPr>
          <w:rFonts w:ascii="Times New Roman" w:hAnsi="Times New Roman"/>
          <w:sz w:val="24"/>
          <w:szCs w:val="24"/>
        </w:rPr>
        <w:t>Akuntansi Biaya untuk penentuan kos produk ini ditunjukan untuk memenuhi kebutuhan pihak luar perusahaan.</w:t>
      </w:r>
    </w:p>
    <w:p w:rsidR="00853706" w:rsidRPr="00796A81" w:rsidRDefault="00853706" w:rsidP="00853706">
      <w:pPr>
        <w:pStyle w:val="ListParagraph"/>
        <w:numPr>
          <w:ilvl w:val="0"/>
          <w:numId w:val="3"/>
        </w:numPr>
        <w:tabs>
          <w:tab w:val="left" w:pos="567"/>
          <w:tab w:val="left" w:pos="851"/>
        </w:tabs>
        <w:spacing w:line="240" w:lineRule="auto"/>
        <w:ind w:left="993" w:right="-1" w:hanging="426"/>
        <w:jc w:val="both"/>
        <w:rPr>
          <w:rFonts w:ascii="Times New Roman" w:hAnsi="Times New Roman"/>
          <w:sz w:val="24"/>
          <w:szCs w:val="24"/>
        </w:rPr>
      </w:pPr>
      <w:r>
        <w:rPr>
          <w:rFonts w:ascii="Times New Roman" w:hAnsi="Times New Roman"/>
          <w:sz w:val="24"/>
          <w:szCs w:val="24"/>
        </w:rPr>
        <w:t>Pengendalian Biaya</w:t>
      </w:r>
    </w:p>
    <w:p w:rsidR="00853706" w:rsidRDefault="00853706" w:rsidP="00853706">
      <w:pPr>
        <w:pStyle w:val="ListParagraph"/>
        <w:tabs>
          <w:tab w:val="left" w:pos="567"/>
          <w:tab w:val="left" w:pos="851"/>
        </w:tabs>
        <w:spacing w:line="240" w:lineRule="auto"/>
        <w:ind w:left="851" w:right="-1"/>
        <w:jc w:val="both"/>
        <w:rPr>
          <w:rFonts w:ascii="Times New Roman" w:hAnsi="Times New Roman"/>
          <w:sz w:val="24"/>
          <w:szCs w:val="24"/>
        </w:rPr>
      </w:pPr>
      <w:r>
        <w:rPr>
          <w:rFonts w:ascii="Times New Roman" w:hAnsi="Times New Roman"/>
          <w:sz w:val="24"/>
          <w:szCs w:val="24"/>
        </w:rPr>
        <w:t>Pengendalian biaya bertugas untuk memantau apakah pengeluaran biaya yang sesungguhnya sesuai dengan biaya seharusnya tersebut.</w:t>
      </w:r>
    </w:p>
    <w:p w:rsidR="00853706" w:rsidRPr="00796A81" w:rsidRDefault="00853706" w:rsidP="00853706">
      <w:pPr>
        <w:pStyle w:val="ListParagraph"/>
        <w:numPr>
          <w:ilvl w:val="0"/>
          <w:numId w:val="3"/>
        </w:numPr>
        <w:tabs>
          <w:tab w:val="left" w:pos="567"/>
          <w:tab w:val="left" w:pos="851"/>
        </w:tabs>
        <w:spacing w:line="240" w:lineRule="auto"/>
        <w:ind w:left="851" w:right="-1" w:hanging="284"/>
        <w:jc w:val="both"/>
        <w:rPr>
          <w:rFonts w:ascii="Times New Roman" w:hAnsi="Times New Roman"/>
          <w:sz w:val="24"/>
          <w:szCs w:val="24"/>
        </w:rPr>
      </w:pPr>
      <w:r>
        <w:rPr>
          <w:rFonts w:ascii="Times New Roman" w:hAnsi="Times New Roman"/>
          <w:sz w:val="24"/>
          <w:szCs w:val="24"/>
        </w:rPr>
        <w:t>Pengambilan Keputusan Khusus</w:t>
      </w:r>
    </w:p>
    <w:p w:rsidR="00853706" w:rsidRDefault="00853706" w:rsidP="00853706">
      <w:pPr>
        <w:pStyle w:val="ListParagraph"/>
        <w:tabs>
          <w:tab w:val="left" w:pos="567"/>
          <w:tab w:val="left" w:pos="851"/>
        </w:tabs>
        <w:spacing w:line="240" w:lineRule="auto"/>
        <w:ind w:left="851" w:right="-1"/>
        <w:jc w:val="both"/>
        <w:rPr>
          <w:rFonts w:ascii="Times New Roman" w:hAnsi="Times New Roman"/>
          <w:sz w:val="24"/>
          <w:szCs w:val="24"/>
        </w:rPr>
      </w:pPr>
      <w:r>
        <w:rPr>
          <w:rFonts w:ascii="Times New Roman" w:hAnsi="Times New Roman"/>
          <w:sz w:val="24"/>
          <w:szCs w:val="24"/>
        </w:rPr>
        <w:t>Pengambilan keputusan khusus menyangkut masa yang akan datang. Oleh karena itu, informasi yang relevan dengan pengambilan keputusan selalu berhubungan dengan informasi yang akan datang.</w:t>
      </w:r>
    </w:p>
    <w:p w:rsidR="009A0908" w:rsidRDefault="009A0908" w:rsidP="00853706">
      <w:pPr>
        <w:pStyle w:val="ListParagraph"/>
        <w:tabs>
          <w:tab w:val="left" w:pos="567"/>
          <w:tab w:val="left" w:pos="851"/>
        </w:tabs>
        <w:spacing w:line="240" w:lineRule="auto"/>
        <w:ind w:left="851" w:right="-1"/>
        <w:jc w:val="both"/>
        <w:rPr>
          <w:rFonts w:ascii="Times New Roman" w:hAnsi="Times New Roman"/>
          <w:sz w:val="24"/>
          <w:szCs w:val="24"/>
        </w:rPr>
      </w:pPr>
    </w:p>
    <w:p w:rsidR="009A0908" w:rsidRDefault="009A0908" w:rsidP="00853706">
      <w:pPr>
        <w:pStyle w:val="ListParagraph"/>
        <w:tabs>
          <w:tab w:val="left" w:pos="567"/>
          <w:tab w:val="left" w:pos="851"/>
        </w:tabs>
        <w:spacing w:line="240" w:lineRule="auto"/>
        <w:ind w:left="851" w:right="-1"/>
        <w:jc w:val="both"/>
        <w:rPr>
          <w:rFonts w:ascii="Times New Roman" w:hAnsi="Times New Roman"/>
          <w:sz w:val="24"/>
          <w:szCs w:val="24"/>
        </w:rPr>
      </w:pPr>
    </w:p>
    <w:p w:rsidR="009A0908" w:rsidRPr="003347CB" w:rsidRDefault="009A0908" w:rsidP="00853706">
      <w:pPr>
        <w:pStyle w:val="ListParagraph"/>
        <w:tabs>
          <w:tab w:val="left" w:pos="567"/>
          <w:tab w:val="left" w:pos="851"/>
        </w:tabs>
        <w:spacing w:line="240" w:lineRule="auto"/>
        <w:ind w:left="851" w:right="-1"/>
        <w:jc w:val="both"/>
        <w:rPr>
          <w:rFonts w:ascii="Times New Roman" w:hAnsi="Times New Roman"/>
          <w:sz w:val="24"/>
          <w:szCs w:val="24"/>
        </w:rPr>
      </w:pPr>
    </w:p>
    <w:p w:rsidR="00853706" w:rsidRPr="001B7A34" w:rsidRDefault="00853706" w:rsidP="00853706">
      <w:pPr>
        <w:spacing w:line="0" w:lineRule="atLeast"/>
        <w:ind w:left="567"/>
        <w:rPr>
          <w:rFonts w:ascii="Times New Roman" w:eastAsia="Times New Roman" w:hAnsi="Times New Roman"/>
          <w:sz w:val="24"/>
        </w:rPr>
      </w:pPr>
      <w:r>
        <w:rPr>
          <w:rFonts w:ascii="Times New Roman" w:eastAsia="Times New Roman" w:hAnsi="Times New Roman"/>
          <w:sz w:val="24"/>
        </w:rPr>
        <w:lastRenderedPageBreak/>
        <w:t>Menurut pandangan Ahmad (2012:</w:t>
      </w:r>
      <w:r w:rsidR="001039E1">
        <w:rPr>
          <w:rFonts w:ascii="Times New Roman" w:eastAsia="Times New Roman" w:hAnsi="Times New Roman"/>
          <w:sz w:val="24"/>
        </w:rPr>
        <w:t xml:space="preserve"> </w:t>
      </w:r>
      <w:r>
        <w:rPr>
          <w:rFonts w:ascii="Times New Roman" w:eastAsia="Times New Roman" w:hAnsi="Times New Roman"/>
          <w:sz w:val="24"/>
        </w:rPr>
        <w:t>4), tujuan akuntansi biaya yaitu:</w:t>
      </w:r>
    </w:p>
    <w:p w:rsidR="00853706" w:rsidRPr="006B24A3" w:rsidRDefault="00853706" w:rsidP="00853706">
      <w:pPr>
        <w:numPr>
          <w:ilvl w:val="0"/>
          <w:numId w:val="23"/>
        </w:numPr>
        <w:tabs>
          <w:tab w:val="left" w:pos="1134"/>
        </w:tabs>
        <w:spacing w:after="0" w:line="240" w:lineRule="auto"/>
        <w:ind w:left="851" w:hanging="284"/>
        <w:rPr>
          <w:rFonts w:ascii="Times New Roman" w:eastAsia="Times New Roman" w:hAnsi="Times New Roman"/>
          <w:sz w:val="24"/>
        </w:rPr>
      </w:pPr>
      <w:r>
        <w:rPr>
          <w:rFonts w:ascii="Times New Roman" w:eastAsia="Times New Roman" w:hAnsi="Times New Roman"/>
          <w:sz w:val="24"/>
        </w:rPr>
        <w:t>Penentuan harga pokok</w:t>
      </w:r>
    </w:p>
    <w:p w:rsidR="00853706" w:rsidRDefault="00853706" w:rsidP="00853706">
      <w:pPr>
        <w:spacing w:after="0" w:line="240" w:lineRule="auto"/>
        <w:ind w:left="851"/>
        <w:jc w:val="both"/>
        <w:rPr>
          <w:rFonts w:ascii="Times New Roman" w:eastAsia="Times New Roman" w:hAnsi="Times New Roman"/>
          <w:sz w:val="24"/>
        </w:rPr>
      </w:pPr>
      <w:r>
        <w:rPr>
          <w:rFonts w:ascii="Times New Roman" w:eastAsia="Times New Roman" w:hAnsi="Times New Roman"/>
          <w:sz w:val="24"/>
        </w:rPr>
        <w:t>Dalam penentuan harga pokok, biaya-biaya dihimpun menurut pekerjaan (</w:t>
      </w:r>
      <w:r>
        <w:rPr>
          <w:rFonts w:ascii="Times New Roman" w:eastAsia="Times New Roman" w:hAnsi="Times New Roman"/>
          <w:i/>
          <w:sz w:val="24"/>
        </w:rPr>
        <w:t>job</w:t>
      </w:r>
      <w:r>
        <w:rPr>
          <w:rFonts w:ascii="Times New Roman" w:eastAsia="Times New Roman" w:hAnsi="Times New Roman"/>
          <w:sz w:val="24"/>
        </w:rPr>
        <w:t>), bagian-bagian (</w:t>
      </w:r>
      <w:r>
        <w:rPr>
          <w:rFonts w:ascii="Times New Roman" w:eastAsia="Times New Roman" w:hAnsi="Times New Roman"/>
          <w:i/>
          <w:sz w:val="24"/>
        </w:rPr>
        <w:t>department</w:t>
      </w:r>
      <w:r>
        <w:rPr>
          <w:rFonts w:ascii="Times New Roman" w:eastAsia="Times New Roman" w:hAnsi="Times New Roman"/>
          <w:sz w:val="24"/>
        </w:rPr>
        <w:t>) atau dirinci lagi menurut pusat-pusat biaya (</w:t>
      </w:r>
      <w:r>
        <w:rPr>
          <w:rFonts w:ascii="Times New Roman" w:eastAsia="Times New Roman" w:hAnsi="Times New Roman"/>
          <w:i/>
          <w:sz w:val="24"/>
        </w:rPr>
        <w:t>cost pools</w:t>
      </w:r>
      <w:r>
        <w:rPr>
          <w:rFonts w:ascii="Times New Roman" w:eastAsia="Times New Roman" w:hAnsi="Times New Roman"/>
          <w:sz w:val="24"/>
        </w:rPr>
        <w:t>), produk-produk dan jasa.</w:t>
      </w:r>
    </w:p>
    <w:p w:rsidR="00853706" w:rsidRPr="006B24A3" w:rsidRDefault="00853706" w:rsidP="00853706">
      <w:pPr>
        <w:numPr>
          <w:ilvl w:val="0"/>
          <w:numId w:val="23"/>
        </w:numPr>
        <w:tabs>
          <w:tab w:val="left" w:pos="1701"/>
        </w:tabs>
        <w:spacing w:after="0" w:line="240" w:lineRule="auto"/>
        <w:ind w:left="851" w:hanging="284"/>
        <w:rPr>
          <w:rFonts w:ascii="Times New Roman" w:eastAsia="Times New Roman" w:hAnsi="Times New Roman"/>
          <w:sz w:val="24"/>
        </w:rPr>
      </w:pPr>
      <w:r>
        <w:rPr>
          <w:rFonts w:ascii="Times New Roman" w:eastAsia="Times New Roman" w:hAnsi="Times New Roman"/>
          <w:sz w:val="24"/>
        </w:rPr>
        <w:t>Perencanaan biaya</w:t>
      </w:r>
    </w:p>
    <w:p w:rsidR="00853706" w:rsidRDefault="00853706" w:rsidP="00853706">
      <w:pPr>
        <w:spacing w:after="0" w:line="240" w:lineRule="auto"/>
        <w:ind w:left="851"/>
        <w:jc w:val="both"/>
        <w:rPr>
          <w:rFonts w:ascii="Times New Roman" w:eastAsia="Times New Roman" w:hAnsi="Times New Roman"/>
          <w:sz w:val="24"/>
        </w:rPr>
      </w:pPr>
      <w:r>
        <w:rPr>
          <w:rFonts w:ascii="Times New Roman" w:eastAsia="Times New Roman" w:hAnsi="Times New Roman"/>
          <w:sz w:val="24"/>
        </w:rPr>
        <w:t>Perencanaan merupakan suatu usaha untuk merumuskan tujuan dan menyusun program operasional yang lengkap dalam rangka mencapai tujuan tersebut, termasuk pula proses penentuan strategi yang disusun untuk jangka panjang dan jangka pendek.</w:t>
      </w:r>
    </w:p>
    <w:p w:rsidR="00853706" w:rsidRPr="006B24A3" w:rsidRDefault="00853706" w:rsidP="00853706">
      <w:pPr>
        <w:numPr>
          <w:ilvl w:val="0"/>
          <w:numId w:val="24"/>
        </w:numPr>
        <w:tabs>
          <w:tab w:val="left" w:pos="1418"/>
        </w:tabs>
        <w:spacing w:after="0" w:line="240" w:lineRule="auto"/>
        <w:ind w:left="851" w:hanging="284"/>
        <w:rPr>
          <w:rFonts w:ascii="Times New Roman" w:eastAsia="Times New Roman" w:hAnsi="Times New Roman"/>
          <w:sz w:val="24"/>
        </w:rPr>
      </w:pPr>
      <w:r>
        <w:rPr>
          <w:rFonts w:ascii="Times New Roman" w:eastAsia="Times New Roman" w:hAnsi="Times New Roman"/>
          <w:sz w:val="24"/>
        </w:rPr>
        <w:t>Pengendalian biaya</w:t>
      </w:r>
    </w:p>
    <w:p w:rsidR="00853706" w:rsidRDefault="00853706" w:rsidP="00853706">
      <w:pPr>
        <w:spacing w:after="0" w:line="240" w:lineRule="auto"/>
        <w:ind w:left="851"/>
        <w:jc w:val="both"/>
        <w:rPr>
          <w:rFonts w:ascii="Times New Roman" w:eastAsia="Times New Roman" w:hAnsi="Times New Roman"/>
          <w:sz w:val="24"/>
        </w:rPr>
      </w:pPr>
      <w:r>
        <w:rPr>
          <w:rFonts w:ascii="Times New Roman" w:eastAsia="Times New Roman" w:hAnsi="Times New Roman"/>
          <w:sz w:val="24"/>
        </w:rPr>
        <w:t>Pengendalian merupakan usaha manajemen untuk mencapai tujuan yang telah diterapkan dengan melalukan perbandingan secara terus-menerus antara pelaksanaan dengan rencana.</w:t>
      </w:r>
    </w:p>
    <w:p w:rsidR="00853706" w:rsidRPr="006B24A3" w:rsidRDefault="00853706" w:rsidP="00853706">
      <w:pPr>
        <w:numPr>
          <w:ilvl w:val="0"/>
          <w:numId w:val="24"/>
        </w:numPr>
        <w:tabs>
          <w:tab w:val="left" w:pos="1276"/>
        </w:tabs>
        <w:spacing w:after="0" w:line="240" w:lineRule="auto"/>
        <w:ind w:left="851" w:hanging="284"/>
        <w:rPr>
          <w:rFonts w:ascii="Times New Roman" w:eastAsia="Times New Roman" w:hAnsi="Times New Roman"/>
          <w:sz w:val="24"/>
        </w:rPr>
      </w:pPr>
      <w:r>
        <w:rPr>
          <w:rFonts w:ascii="Times New Roman" w:eastAsia="Times New Roman" w:hAnsi="Times New Roman"/>
          <w:sz w:val="24"/>
        </w:rPr>
        <w:t>Dasar untuk pengambilan keputusan khusus</w:t>
      </w:r>
    </w:p>
    <w:p w:rsidR="00853706" w:rsidRDefault="00853706" w:rsidP="00853706">
      <w:pPr>
        <w:spacing w:line="240" w:lineRule="auto"/>
        <w:ind w:left="851"/>
        <w:jc w:val="both"/>
        <w:rPr>
          <w:rFonts w:ascii="Times New Roman" w:eastAsia="Times New Roman" w:hAnsi="Times New Roman"/>
          <w:sz w:val="24"/>
        </w:rPr>
      </w:pPr>
      <w:r>
        <w:rPr>
          <w:rFonts w:ascii="Times New Roman" w:eastAsia="Times New Roman" w:hAnsi="Times New Roman"/>
          <w:sz w:val="24"/>
        </w:rPr>
        <w:t xml:space="preserve">Akuntansi biaya memberikan informasi biaya yang berbeda agar dapat dibandingkan dengan pendapatan </w:t>
      </w:r>
      <w:r>
        <w:rPr>
          <w:rFonts w:ascii="Times New Roman" w:eastAsia="Times New Roman" w:hAnsi="Times New Roman"/>
          <w:i/>
          <w:sz w:val="24"/>
        </w:rPr>
        <w:t>(revenue</w:t>
      </w:r>
      <w:r>
        <w:rPr>
          <w:rFonts w:ascii="Times New Roman" w:eastAsia="Times New Roman" w:hAnsi="Times New Roman"/>
          <w:sz w:val="24"/>
        </w:rPr>
        <w:t>) dari berbagai tindakan alternatif yang akan dipilih oleh manajemen.</w:t>
      </w:r>
    </w:p>
    <w:p w:rsidR="00853706" w:rsidRDefault="00853706" w:rsidP="00853706">
      <w:pPr>
        <w:tabs>
          <w:tab w:val="left" w:pos="567"/>
        </w:tabs>
        <w:spacing w:line="240" w:lineRule="auto"/>
        <w:ind w:left="567"/>
        <w:jc w:val="both"/>
        <w:rPr>
          <w:rFonts w:asciiTheme="majorBidi" w:hAnsiTheme="majorBidi" w:cstheme="majorBidi"/>
          <w:sz w:val="24"/>
          <w:szCs w:val="24"/>
        </w:rPr>
      </w:pPr>
      <w:r w:rsidRPr="00F97313">
        <w:rPr>
          <w:rFonts w:asciiTheme="majorBidi" w:hAnsiTheme="majorBidi" w:cstheme="majorBidi"/>
          <w:sz w:val="24"/>
          <w:szCs w:val="24"/>
        </w:rPr>
        <w:t>Menurut</w:t>
      </w:r>
      <w:r>
        <w:rPr>
          <w:rFonts w:asciiTheme="majorBidi" w:hAnsiTheme="majorBidi" w:cstheme="majorBidi"/>
          <w:sz w:val="24"/>
          <w:szCs w:val="24"/>
        </w:rPr>
        <w:t xml:space="preserve"> </w:t>
      </w:r>
      <w:r w:rsidRPr="00F97313">
        <w:rPr>
          <w:rFonts w:asciiTheme="majorBidi" w:hAnsiTheme="majorBidi" w:cstheme="majorBidi"/>
          <w:sz w:val="24"/>
          <w:szCs w:val="24"/>
        </w:rPr>
        <w:t>Bustami</w:t>
      </w:r>
      <w:r>
        <w:rPr>
          <w:rFonts w:asciiTheme="majorBidi" w:hAnsiTheme="majorBidi" w:cstheme="majorBidi"/>
          <w:sz w:val="24"/>
          <w:szCs w:val="24"/>
        </w:rPr>
        <w:t xml:space="preserve"> </w:t>
      </w:r>
      <w:r w:rsidRPr="00F97313">
        <w:rPr>
          <w:rFonts w:asciiTheme="majorBidi" w:hAnsiTheme="majorBidi" w:cstheme="majorBidi"/>
          <w:sz w:val="24"/>
          <w:szCs w:val="24"/>
        </w:rPr>
        <w:t>(2010:</w:t>
      </w:r>
      <w:r w:rsidR="001039E1">
        <w:rPr>
          <w:rFonts w:asciiTheme="majorBidi" w:hAnsiTheme="majorBidi" w:cstheme="majorBidi"/>
          <w:sz w:val="24"/>
          <w:szCs w:val="24"/>
        </w:rPr>
        <w:t xml:space="preserve"> </w:t>
      </w:r>
      <w:r w:rsidRPr="00F97313">
        <w:rPr>
          <w:rFonts w:asciiTheme="majorBidi" w:hAnsiTheme="majorBidi" w:cstheme="majorBidi"/>
          <w:sz w:val="24"/>
          <w:szCs w:val="24"/>
        </w:rPr>
        <w:t>11),</w:t>
      </w:r>
      <w:r>
        <w:rPr>
          <w:rFonts w:asciiTheme="majorBidi" w:hAnsiTheme="majorBidi" w:cstheme="majorBidi"/>
          <w:sz w:val="24"/>
          <w:szCs w:val="24"/>
        </w:rPr>
        <w:t xml:space="preserve"> akuntansi biaya bertujuan untuk m</w:t>
      </w:r>
      <w:r w:rsidRPr="00F97313">
        <w:rPr>
          <w:rFonts w:asciiTheme="majorBidi" w:hAnsiTheme="majorBidi" w:cstheme="majorBidi"/>
          <w:sz w:val="24"/>
          <w:szCs w:val="24"/>
        </w:rPr>
        <w:t>enyajikan  informasi  biaya  yang  akurat  dan  tepat  bagi  manajemen  dalam</w:t>
      </w:r>
      <w:r>
        <w:rPr>
          <w:rFonts w:asciiTheme="majorBidi" w:hAnsiTheme="majorBidi" w:cstheme="majorBidi"/>
          <w:sz w:val="24"/>
          <w:szCs w:val="24"/>
        </w:rPr>
        <w:t xml:space="preserve"> </w:t>
      </w:r>
      <w:r w:rsidRPr="00F97313">
        <w:rPr>
          <w:rFonts w:asciiTheme="majorBidi" w:hAnsiTheme="majorBidi" w:cstheme="majorBidi"/>
          <w:sz w:val="24"/>
          <w:szCs w:val="24"/>
        </w:rPr>
        <w:t>mengelola perusaha</w:t>
      </w:r>
      <w:r>
        <w:rPr>
          <w:rFonts w:asciiTheme="majorBidi" w:hAnsiTheme="majorBidi" w:cstheme="majorBidi"/>
          <w:sz w:val="24"/>
          <w:szCs w:val="24"/>
        </w:rPr>
        <w:t>an atau divisi secara efektif. O</w:t>
      </w:r>
      <w:r w:rsidRPr="00F97313">
        <w:rPr>
          <w:rFonts w:asciiTheme="majorBidi" w:hAnsiTheme="majorBidi" w:cstheme="majorBidi"/>
          <w:sz w:val="24"/>
          <w:szCs w:val="24"/>
        </w:rPr>
        <w:t>leh karena itu biaya perlu</w:t>
      </w:r>
      <w:r>
        <w:rPr>
          <w:rFonts w:asciiTheme="majorBidi" w:hAnsiTheme="majorBidi" w:cstheme="majorBidi"/>
          <w:sz w:val="24"/>
          <w:szCs w:val="24"/>
        </w:rPr>
        <w:t xml:space="preserve"> </w:t>
      </w:r>
      <w:r w:rsidRPr="00F97313">
        <w:rPr>
          <w:rFonts w:asciiTheme="majorBidi" w:hAnsiTheme="majorBidi" w:cstheme="majorBidi"/>
          <w:sz w:val="24"/>
          <w:szCs w:val="24"/>
        </w:rPr>
        <w:t>dikelompokkan   sesuai   dengan   tujuan</w:t>
      </w:r>
      <w:r>
        <w:rPr>
          <w:rFonts w:asciiTheme="majorBidi" w:hAnsiTheme="majorBidi" w:cstheme="majorBidi"/>
          <w:sz w:val="24"/>
          <w:szCs w:val="24"/>
        </w:rPr>
        <w:t xml:space="preserve"> </w:t>
      </w:r>
      <w:r w:rsidRPr="00F97313">
        <w:rPr>
          <w:rFonts w:asciiTheme="majorBidi" w:hAnsiTheme="majorBidi" w:cstheme="majorBidi"/>
          <w:sz w:val="24"/>
          <w:szCs w:val="24"/>
        </w:rPr>
        <w:t>apa   informasi   biaya   tersebut</w:t>
      </w:r>
      <w:r>
        <w:rPr>
          <w:rFonts w:asciiTheme="majorBidi" w:hAnsiTheme="majorBidi" w:cstheme="majorBidi"/>
          <w:sz w:val="24"/>
          <w:szCs w:val="24"/>
        </w:rPr>
        <w:t xml:space="preserve"> </w:t>
      </w:r>
      <w:r w:rsidRPr="00F97313">
        <w:rPr>
          <w:rFonts w:asciiTheme="majorBidi" w:hAnsiTheme="majorBidi" w:cstheme="majorBidi"/>
          <w:sz w:val="24"/>
          <w:szCs w:val="24"/>
        </w:rPr>
        <w:t>digunakan,  sehingga  dalam  pengelompokan  biaya  dapat  digunakan  suatu</w:t>
      </w:r>
      <w:r>
        <w:rPr>
          <w:rFonts w:asciiTheme="majorBidi" w:hAnsiTheme="majorBidi" w:cstheme="majorBidi"/>
          <w:sz w:val="24"/>
          <w:szCs w:val="24"/>
        </w:rPr>
        <w:t xml:space="preserve"> </w:t>
      </w:r>
      <w:r w:rsidRPr="00F97313">
        <w:rPr>
          <w:rFonts w:asciiTheme="majorBidi" w:hAnsiTheme="majorBidi" w:cstheme="majorBidi"/>
          <w:sz w:val="24"/>
          <w:szCs w:val="24"/>
        </w:rPr>
        <w:t>konsep  “</w:t>
      </w:r>
      <w:r w:rsidRPr="00CA180E">
        <w:rPr>
          <w:rFonts w:asciiTheme="majorBidi" w:hAnsiTheme="majorBidi" w:cstheme="majorBidi"/>
          <w:i/>
          <w:iCs/>
          <w:sz w:val="24"/>
          <w:szCs w:val="24"/>
        </w:rPr>
        <w:t>Different  Cost  Different  Purpose</w:t>
      </w:r>
      <w:r w:rsidRPr="00F97313">
        <w:rPr>
          <w:rFonts w:asciiTheme="majorBidi" w:hAnsiTheme="majorBidi" w:cstheme="majorBidi"/>
          <w:sz w:val="24"/>
          <w:szCs w:val="24"/>
        </w:rPr>
        <w:t>”  artinya  berbeda  biaya  berbeda</w:t>
      </w:r>
      <w:r>
        <w:rPr>
          <w:rFonts w:asciiTheme="majorBidi" w:hAnsiTheme="majorBidi" w:cstheme="majorBidi"/>
          <w:sz w:val="24"/>
          <w:szCs w:val="24"/>
        </w:rPr>
        <w:t xml:space="preserve"> </w:t>
      </w:r>
      <w:r w:rsidRPr="00F97313">
        <w:rPr>
          <w:rFonts w:asciiTheme="majorBidi" w:hAnsiTheme="majorBidi" w:cstheme="majorBidi"/>
          <w:sz w:val="24"/>
          <w:szCs w:val="24"/>
        </w:rPr>
        <w:t>tujuan.</w:t>
      </w:r>
    </w:p>
    <w:p w:rsidR="00853706" w:rsidRPr="00646ED5" w:rsidRDefault="00853706" w:rsidP="00853706">
      <w:pPr>
        <w:spacing w:line="360" w:lineRule="auto"/>
        <w:ind w:firstLine="567"/>
        <w:jc w:val="both"/>
        <w:rPr>
          <w:rFonts w:ascii="Times New Roman" w:eastAsia="Times New Roman" w:hAnsi="Times New Roman"/>
          <w:sz w:val="24"/>
        </w:rPr>
      </w:pPr>
      <w:r>
        <w:rPr>
          <w:rFonts w:ascii="Times New Roman" w:eastAsia="Times New Roman" w:hAnsi="Times New Roman"/>
          <w:sz w:val="24"/>
        </w:rPr>
        <w:t>Sedangkan menurut Siregar (2014:</w:t>
      </w:r>
      <w:r w:rsidR="001039E1">
        <w:rPr>
          <w:rFonts w:ascii="Times New Roman" w:eastAsia="Times New Roman" w:hAnsi="Times New Roman"/>
          <w:sz w:val="24"/>
        </w:rPr>
        <w:t xml:space="preserve"> </w:t>
      </w:r>
      <w:r>
        <w:rPr>
          <w:rFonts w:ascii="Times New Roman" w:eastAsia="Times New Roman" w:hAnsi="Times New Roman"/>
          <w:sz w:val="24"/>
        </w:rPr>
        <w:t>12), mengatakan “akuntansi biaya bertujuan untuk menghitung harga pokok penjualan dalam suatu periode. Harga pokok penjualan kemudian akan dibandingkan dengan pendapatan untuk menghitung laba”.</w:t>
      </w:r>
    </w:p>
    <w:p w:rsidR="00853706" w:rsidRDefault="00853706" w:rsidP="00853706">
      <w:pPr>
        <w:tabs>
          <w:tab w:val="left" w:pos="709"/>
        </w:tabs>
        <w:spacing w:line="360" w:lineRule="auto"/>
        <w:ind w:right="-1" w:firstLine="567"/>
        <w:jc w:val="both"/>
        <w:rPr>
          <w:rFonts w:ascii="Times New Roman" w:hAnsi="Times New Roman"/>
          <w:sz w:val="24"/>
          <w:szCs w:val="24"/>
        </w:rPr>
      </w:pPr>
      <w:r>
        <w:rPr>
          <w:rFonts w:ascii="Times New Roman" w:hAnsi="Times New Roman"/>
          <w:sz w:val="24"/>
          <w:szCs w:val="24"/>
        </w:rPr>
        <w:t>Berdasarkan pernyataan diatas, disimpulkan bahwa tujuan akuntan</w:t>
      </w:r>
      <w:r w:rsidR="00C856C9">
        <w:rPr>
          <w:rFonts w:ascii="Times New Roman" w:hAnsi="Times New Roman"/>
          <w:sz w:val="24"/>
          <w:szCs w:val="24"/>
        </w:rPr>
        <w:t>si biaya adalah memberikan infor</w:t>
      </w:r>
      <w:r>
        <w:rPr>
          <w:rFonts w:ascii="Times New Roman" w:hAnsi="Times New Roman"/>
          <w:sz w:val="24"/>
          <w:szCs w:val="24"/>
        </w:rPr>
        <w:t>masi bagi manajemen yaitu dengan menganalisis data biaya dan pendapatan yang telah dikumpulkan dan dicatat manajemen dapat menghitung laba bersih perusahaan secara tepat. Dengan cara menghubungkan antara besarnya biaya yang dikeluarkan dengan pendapatan yang dihasilkan pada periode tertentu, dari data biaya dan pendapatan tersebut.</w:t>
      </w:r>
    </w:p>
    <w:p w:rsidR="00D53578" w:rsidRPr="00042549" w:rsidRDefault="00D53578" w:rsidP="009A0908">
      <w:pPr>
        <w:tabs>
          <w:tab w:val="left" w:pos="709"/>
        </w:tabs>
        <w:spacing w:line="360" w:lineRule="auto"/>
        <w:ind w:right="-1"/>
        <w:jc w:val="both"/>
        <w:rPr>
          <w:rFonts w:ascii="Times New Roman" w:hAnsi="Times New Roman"/>
          <w:sz w:val="24"/>
          <w:szCs w:val="24"/>
        </w:rPr>
      </w:pPr>
    </w:p>
    <w:p w:rsidR="00853706" w:rsidRDefault="00853706" w:rsidP="00853706">
      <w:pPr>
        <w:pStyle w:val="ListParagraph"/>
        <w:numPr>
          <w:ilvl w:val="0"/>
          <w:numId w:val="42"/>
        </w:numPr>
        <w:spacing w:before="240" w:after="0" w:line="360" w:lineRule="auto"/>
        <w:ind w:left="567" w:hanging="567"/>
        <w:jc w:val="both"/>
        <w:rPr>
          <w:rFonts w:ascii="Times New Roman" w:eastAsia="Times New Roman" w:hAnsi="Times New Roman"/>
          <w:b/>
          <w:bCs/>
          <w:sz w:val="24"/>
          <w:szCs w:val="24"/>
        </w:rPr>
      </w:pPr>
      <w:r w:rsidRPr="00945EEE">
        <w:rPr>
          <w:rFonts w:ascii="Times New Roman" w:eastAsia="Times New Roman" w:hAnsi="Times New Roman"/>
          <w:b/>
          <w:bCs/>
          <w:sz w:val="24"/>
          <w:szCs w:val="24"/>
        </w:rPr>
        <w:lastRenderedPageBreak/>
        <w:t xml:space="preserve">Pengertian dan Unsur-Unsur Harga Pokok Produksi </w:t>
      </w:r>
    </w:p>
    <w:p w:rsidR="00853706" w:rsidRDefault="00853706" w:rsidP="00853706">
      <w:pPr>
        <w:pStyle w:val="ListParagraph"/>
        <w:numPr>
          <w:ilvl w:val="0"/>
          <w:numId w:val="11"/>
        </w:numPr>
        <w:spacing w:after="0" w:line="360" w:lineRule="auto"/>
        <w:ind w:left="567" w:hanging="567"/>
        <w:jc w:val="both"/>
        <w:rPr>
          <w:rFonts w:ascii="Times New Roman" w:eastAsia="Times New Roman" w:hAnsi="Times New Roman"/>
          <w:b/>
          <w:bCs/>
          <w:sz w:val="24"/>
          <w:szCs w:val="24"/>
        </w:rPr>
      </w:pPr>
      <w:r>
        <w:rPr>
          <w:rFonts w:ascii="Times New Roman" w:eastAsia="Times New Roman" w:hAnsi="Times New Roman"/>
          <w:b/>
          <w:bCs/>
          <w:sz w:val="24"/>
          <w:szCs w:val="24"/>
        </w:rPr>
        <w:t>Pengertian Harga Pokok Produksi</w:t>
      </w:r>
    </w:p>
    <w:p w:rsidR="00853706" w:rsidRPr="005A74A2" w:rsidRDefault="00853706" w:rsidP="00853706">
      <w:pPr>
        <w:pStyle w:val="ListParagraph"/>
        <w:spacing w:after="0" w:line="360" w:lineRule="auto"/>
        <w:ind w:left="0" w:firstLine="567"/>
        <w:jc w:val="both"/>
        <w:rPr>
          <w:rFonts w:ascii="Times New Roman" w:eastAsia="Times New Roman" w:hAnsi="Times New Roman"/>
          <w:sz w:val="24"/>
        </w:rPr>
      </w:pPr>
      <w:r w:rsidRPr="005A74A2">
        <w:rPr>
          <w:rFonts w:ascii="Times New Roman" w:eastAsia="Times New Roman" w:hAnsi="Times New Roman"/>
          <w:sz w:val="24"/>
        </w:rPr>
        <w:t>Harga pokok produksi mencerminkan total biaya  yang telah dikeluarkan</w:t>
      </w:r>
      <w:r>
        <w:rPr>
          <w:rFonts w:ascii="Times New Roman" w:eastAsia="Times New Roman" w:hAnsi="Times New Roman"/>
          <w:sz w:val="24"/>
        </w:rPr>
        <w:t xml:space="preserve"> </w:t>
      </w:r>
      <w:r w:rsidRPr="005A74A2">
        <w:rPr>
          <w:rFonts w:ascii="Times New Roman" w:eastAsia="Times New Roman" w:hAnsi="Times New Roman"/>
          <w:sz w:val="24"/>
        </w:rPr>
        <w:t>selama periode berjalan. Penetapan harga pokok produksi dimaksudkan sebagai pedoman  dalam  pengambilan  keputusan  mengenai  harga  dan  strategi  produk.</w:t>
      </w:r>
    </w:p>
    <w:p w:rsidR="00853706" w:rsidRPr="00945EEE" w:rsidRDefault="00853706" w:rsidP="00853706">
      <w:pPr>
        <w:shd w:val="clear" w:color="auto" w:fill="FFFFFF" w:themeFill="background1"/>
        <w:spacing w:line="240" w:lineRule="auto"/>
        <w:ind w:left="567" w:right="60"/>
        <w:jc w:val="both"/>
        <w:rPr>
          <w:rFonts w:ascii="Times New Roman" w:hAnsi="Times New Roman" w:cs="Times New Roman"/>
          <w:sz w:val="24"/>
          <w:szCs w:val="24"/>
        </w:rPr>
      </w:pPr>
      <w:r>
        <w:rPr>
          <w:rFonts w:ascii="Times New Roman" w:hAnsi="Times New Roman" w:cs="Times New Roman"/>
          <w:sz w:val="24"/>
          <w:szCs w:val="24"/>
        </w:rPr>
        <w:t>Menurut Bustami, dkk (2010:</w:t>
      </w:r>
      <w:r w:rsidR="001039E1">
        <w:rPr>
          <w:rFonts w:ascii="Times New Roman" w:hAnsi="Times New Roman" w:cs="Times New Roman"/>
          <w:sz w:val="24"/>
          <w:szCs w:val="24"/>
        </w:rPr>
        <w:t xml:space="preserve"> </w:t>
      </w:r>
      <w:r>
        <w:rPr>
          <w:rFonts w:ascii="Times New Roman" w:hAnsi="Times New Roman" w:cs="Times New Roman"/>
          <w:sz w:val="24"/>
          <w:szCs w:val="24"/>
        </w:rPr>
        <w:t xml:space="preserve">49) </w:t>
      </w:r>
      <w:r w:rsidRPr="00945EEE">
        <w:rPr>
          <w:rFonts w:ascii="Times New Roman" w:hAnsi="Times New Roman" w:cs="Times New Roman"/>
          <w:sz w:val="24"/>
          <w:szCs w:val="24"/>
        </w:rPr>
        <w:t>Harga Pokok Produksi merupakan kumpulan biaya produksi yang terdiri dari bahan baku, tenaga kerja langsung, dan biaya overhead pabrik ditambah persediaan produk dalam proses awal dan dikurnagi persediaan produk dalam proses akhir.Harga pokok produksi terikat pada periode waktu tertentu. Harga pokok produksi akan sama dengan biaya produksi apabila tidak ada persediaan prod</w:t>
      </w:r>
      <w:r>
        <w:rPr>
          <w:rFonts w:ascii="Times New Roman" w:hAnsi="Times New Roman" w:cs="Times New Roman"/>
          <w:sz w:val="24"/>
          <w:szCs w:val="24"/>
        </w:rPr>
        <w:t>uk dalam proses awal dan akhir.</w:t>
      </w:r>
    </w:p>
    <w:p w:rsidR="00853706" w:rsidRPr="001B7A34" w:rsidRDefault="00853706" w:rsidP="00853706">
      <w:pPr>
        <w:pStyle w:val="ListParagraph"/>
        <w:shd w:val="clear" w:color="auto" w:fill="FFFFFF" w:themeFill="background1"/>
        <w:spacing w:before="240" w:line="240" w:lineRule="auto"/>
        <w:ind w:left="567" w:right="60"/>
        <w:jc w:val="both"/>
        <w:rPr>
          <w:rFonts w:ascii="Times New Roman" w:hAnsi="Times New Roman" w:cs="Times New Roman"/>
          <w:sz w:val="24"/>
          <w:szCs w:val="24"/>
        </w:rPr>
      </w:pPr>
      <w:r>
        <w:rPr>
          <w:rFonts w:ascii="Times New Roman" w:hAnsi="Times New Roman" w:cs="Times New Roman"/>
          <w:sz w:val="24"/>
          <w:szCs w:val="24"/>
        </w:rPr>
        <w:t>Mulyadi (2015:</w:t>
      </w:r>
      <w:r w:rsidR="001039E1">
        <w:rPr>
          <w:rFonts w:ascii="Times New Roman" w:hAnsi="Times New Roman" w:cs="Times New Roman"/>
          <w:sz w:val="24"/>
          <w:szCs w:val="24"/>
        </w:rPr>
        <w:t xml:space="preserve"> </w:t>
      </w:r>
      <w:r>
        <w:rPr>
          <w:rFonts w:ascii="Times New Roman" w:hAnsi="Times New Roman" w:cs="Times New Roman"/>
          <w:sz w:val="24"/>
          <w:szCs w:val="24"/>
        </w:rPr>
        <w:t>14),</w:t>
      </w:r>
      <w:r w:rsidRPr="00945EEE">
        <w:rPr>
          <w:rFonts w:ascii="Times New Roman" w:hAnsi="Times New Roman" w:cs="Times New Roman"/>
          <w:sz w:val="24"/>
          <w:szCs w:val="24"/>
        </w:rPr>
        <w:t xml:space="preserve"> mengungkapkan Harga pokok produksi dalam pembuatan produk terdapat dua kelompok biaya yaitu biaya produksi dan biaya nonproduksi. Biaya produksi merupakan biaya-biaya yang dikeluarkan dalam pengolahan bahan baku menjadi produk, sedangkan biaya nonproduksi merupakan biaya biaya yang dikeluarkan untuk kegiatan nonproduksi, seperti kegiatan pemasaran dan kegiatan administrasi umum. Biaya produksi membentuk harga pokok produksi, yang digunakan untuk menghitung harga pokok produk yang pada akhir periode akuntansi masih dalam proses. Biaya nonproduksi ditambahkan pada harga pokok produksi untuk menghitung total harga pokok produk.</w:t>
      </w:r>
    </w:p>
    <w:p w:rsidR="00853706" w:rsidRDefault="00853706" w:rsidP="00853706">
      <w:pPr>
        <w:spacing w:after="0" w:line="360" w:lineRule="auto"/>
        <w:ind w:firstLine="567"/>
        <w:jc w:val="both"/>
        <w:rPr>
          <w:rFonts w:ascii="Times New Roman" w:eastAsia="Times New Roman" w:hAnsi="Times New Roman"/>
          <w:sz w:val="24"/>
        </w:rPr>
      </w:pPr>
      <w:r>
        <w:rPr>
          <w:rFonts w:ascii="Times New Roman" w:eastAsia="Times New Roman" w:hAnsi="Times New Roman"/>
          <w:sz w:val="24"/>
        </w:rPr>
        <w:t>Sedangkan menurut Ahmad  (2012:</w:t>
      </w:r>
      <w:r w:rsidR="001039E1">
        <w:rPr>
          <w:rFonts w:ascii="Times New Roman" w:eastAsia="Times New Roman" w:hAnsi="Times New Roman"/>
          <w:sz w:val="24"/>
        </w:rPr>
        <w:t xml:space="preserve"> </w:t>
      </w:r>
      <w:r>
        <w:rPr>
          <w:rFonts w:ascii="Times New Roman" w:eastAsia="Times New Roman" w:hAnsi="Times New Roman"/>
          <w:sz w:val="24"/>
        </w:rPr>
        <w:t>42), “Harga  pokok  produksi adalah biaya yang terjadi sehubungan dengan produksi, yaitu jumlah biaya bahan langsung dan tenaga kerja langsung”.</w:t>
      </w:r>
    </w:p>
    <w:p w:rsidR="00853706" w:rsidRPr="001B7A34" w:rsidRDefault="00853706" w:rsidP="00853706">
      <w:pPr>
        <w:pStyle w:val="ListParagraph"/>
        <w:shd w:val="clear" w:color="auto" w:fill="FFFFFF" w:themeFill="background1"/>
        <w:spacing w:before="240" w:after="0" w:line="360" w:lineRule="auto"/>
        <w:ind w:left="0" w:right="60" w:firstLine="567"/>
        <w:jc w:val="both"/>
        <w:rPr>
          <w:rFonts w:ascii="Times New Roman" w:hAnsi="Times New Roman" w:cs="Times New Roman"/>
          <w:sz w:val="24"/>
          <w:szCs w:val="24"/>
        </w:rPr>
      </w:pPr>
      <w:r w:rsidRPr="00945EEE">
        <w:rPr>
          <w:rFonts w:ascii="Times New Roman" w:hAnsi="Times New Roman" w:cs="Times New Roman"/>
          <w:sz w:val="24"/>
          <w:szCs w:val="24"/>
        </w:rPr>
        <w:t>Berdasarkan pengertian mengenai harga pokok di atas menurut para ahli, maka dapat disimpulkan bahwa harga pokok produksi adalah jumlah biaya yang</w:t>
      </w:r>
      <w:r>
        <w:rPr>
          <w:rFonts w:ascii="Times New Roman" w:hAnsi="Times New Roman" w:cs="Times New Roman"/>
          <w:sz w:val="24"/>
          <w:szCs w:val="24"/>
        </w:rPr>
        <w:t xml:space="preserve"> </w:t>
      </w:r>
      <w:r w:rsidRPr="00945EEE">
        <w:rPr>
          <w:rFonts w:ascii="Times New Roman" w:hAnsi="Times New Roman" w:cs="Times New Roman"/>
          <w:sz w:val="24"/>
          <w:szCs w:val="24"/>
        </w:rPr>
        <w:t>dikeluarkan sehubungan dengan produksi untuk menghasilkan barang jadi.</w:t>
      </w:r>
    </w:p>
    <w:p w:rsidR="00853706" w:rsidRDefault="00853706" w:rsidP="00853706">
      <w:pPr>
        <w:pStyle w:val="ListParagraph"/>
        <w:numPr>
          <w:ilvl w:val="0"/>
          <w:numId w:val="11"/>
        </w:numPr>
        <w:spacing w:after="0" w:line="360" w:lineRule="auto"/>
        <w:ind w:left="567" w:hanging="567"/>
        <w:jc w:val="both"/>
        <w:rPr>
          <w:rFonts w:ascii="Times New Roman" w:eastAsia="Times New Roman" w:hAnsi="Times New Roman"/>
          <w:b/>
          <w:bCs/>
          <w:sz w:val="24"/>
          <w:szCs w:val="24"/>
        </w:rPr>
      </w:pPr>
      <w:r>
        <w:rPr>
          <w:rFonts w:ascii="Times New Roman" w:eastAsia="Times New Roman" w:hAnsi="Times New Roman"/>
          <w:b/>
          <w:bCs/>
          <w:sz w:val="24"/>
          <w:szCs w:val="24"/>
        </w:rPr>
        <w:t>Unsur-Unsur Harga Pokok Produksi</w:t>
      </w:r>
    </w:p>
    <w:p w:rsidR="00853706" w:rsidRDefault="00853706" w:rsidP="00853706">
      <w:pPr>
        <w:spacing w:after="0" w:line="360" w:lineRule="auto"/>
        <w:ind w:firstLine="567"/>
        <w:jc w:val="both"/>
        <w:rPr>
          <w:rFonts w:asciiTheme="majorBidi" w:hAnsiTheme="majorBidi" w:cstheme="majorBidi"/>
          <w:sz w:val="24"/>
          <w:szCs w:val="24"/>
        </w:rPr>
      </w:pPr>
      <w:r w:rsidRPr="003E3A22">
        <w:rPr>
          <w:rFonts w:asciiTheme="majorBidi" w:hAnsiTheme="majorBidi" w:cstheme="majorBidi"/>
          <w:sz w:val="24"/>
          <w:szCs w:val="24"/>
        </w:rPr>
        <w:t>Harga   pokok   produksi   sering   juga   disebut   sebagai   biaya   pabrikasi</w:t>
      </w:r>
      <w:r>
        <w:rPr>
          <w:rFonts w:asciiTheme="majorBidi" w:hAnsiTheme="majorBidi" w:cstheme="majorBidi"/>
          <w:sz w:val="24"/>
          <w:szCs w:val="24"/>
        </w:rPr>
        <w:t xml:space="preserve"> </w:t>
      </w:r>
      <w:r w:rsidRPr="003E3A22">
        <w:rPr>
          <w:rFonts w:asciiTheme="majorBidi" w:hAnsiTheme="majorBidi" w:cstheme="majorBidi"/>
          <w:sz w:val="24"/>
          <w:szCs w:val="24"/>
        </w:rPr>
        <w:t>merupakan gabungan dari seluruh biaya yang dikeluarkan dalam mengelola bahan</w:t>
      </w:r>
      <w:r>
        <w:rPr>
          <w:rFonts w:asciiTheme="majorBidi" w:hAnsiTheme="majorBidi" w:cstheme="majorBidi"/>
          <w:sz w:val="24"/>
          <w:szCs w:val="24"/>
        </w:rPr>
        <w:t xml:space="preserve"> </w:t>
      </w:r>
      <w:r w:rsidRPr="003E3A22">
        <w:rPr>
          <w:rFonts w:asciiTheme="majorBidi" w:hAnsiTheme="majorBidi" w:cstheme="majorBidi"/>
          <w:sz w:val="24"/>
          <w:szCs w:val="24"/>
        </w:rPr>
        <w:t xml:space="preserve">baku menjadi produk jadi. </w:t>
      </w:r>
    </w:p>
    <w:p w:rsidR="00853706" w:rsidRDefault="00853706" w:rsidP="00853706">
      <w:pPr>
        <w:spacing w:after="0" w:line="360" w:lineRule="auto"/>
        <w:ind w:firstLine="567"/>
        <w:jc w:val="both"/>
        <w:rPr>
          <w:rFonts w:asciiTheme="majorBidi" w:hAnsiTheme="majorBidi" w:cstheme="majorBidi"/>
          <w:sz w:val="24"/>
          <w:szCs w:val="24"/>
        </w:rPr>
      </w:pPr>
      <w:r w:rsidRPr="003E3A22">
        <w:rPr>
          <w:rFonts w:asciiTheme="majorBidi" w:hAnsiTheme="majorBidi" w:cstheme="majorBidi"/>
          <w:sz w:val="24"/>
          <w:szCs w:val="24"/>
        </w:rPr>
        <w:t>Menurut</w:t>
      </w:r>
      <w:r>
        <w:rPr>
          <w:rFonts w:asciiTheme="majorBidi" w:hAnsiTheme="majorBidi" w:cstheme="majorBidi"/>
          <w:sz w:val="24"/>
          <w:szCs w:val="24"/>
        </w:rPr>
        <w:t xml:space="preserve"> </w:t>
      </w:r>
      <w:r w:rsidRPr="003E3A22">
        <w:rPr>
          <w:rFonts w:asciiTheme="majorBidi" w:hAnsiTheme="majorBidi" w:cstheme="majorBidi"/>
          <w:sz w:val="24"/>
          <w:szCs w:val="24"/>
        </w:rPr>
        <w:t>Bustami (2010:</w:t>
      </w:r>
      <w:r w:rsidR="001039E1">
        <w:rPr>
          <w:rFonts w:asciiTheme="majorBidi" w:hAnsiTheme="majorBidi" w:cstheme="majorBidi"/>
          <w:sz w:val="24"/>
          <w:szCs w:val="24"/>
        </w:rPr>
        <w:t xml:space="preserve"> </w:t>
      </w:r>
      <w:r w:rsidRPr="003E3A22">
        <w:rPr>
          <w:rFonts w:asciiTheme="majorBidi" w:hAnsiTheme="majorBidi" w:cstheme="majorBidi"/>
          <w:sz w:val="24"/>
          <w:szCs w:val="24"/>
        </w:rPr>
        <w:t>12), mengatakan biaya dalam</w:t>
      </w:r>
      <w:r>
        <w:rPr>
          <w:rFonts w:asciiTheme="majorBidi" w:hAnsiTheme="majorBidi" w:cstheme="majorBidi"/>
          <w:sz w:val="24"/>
          <w:szCs w:val="24"/>
        </w:rPr>
        <w:t xml:space="preserve"> </w:t>
      </w:r>
      <w:r w:rsidRPr="003E3A22">
        <w:rPr>
          <w:rFonts w:asciiTheme="majorBidi" w:hAnsiTheme="majorBidi" w:cstheme="majorBidi"/>
          <w:sz w:val="24"/>
          <w:szCs w:val="24"/>
        </w:rPr>
        <w:t>15</w:t>
      </w:r>
      <w:r>
        <w:rPr>
          <w:rFonts w:asciiTheme="majorBidi" w:hAnsiTheme="majorBidi" w:cstheme="majorBidi"/>
          <w:sz w:val="24"/>
          <w:szCs w:val="24"/>
        </w:rPr>
        <w:t xml:space="preserve"> </w:t>
      </w:r>
      <w:r w:rsidRPr="003E3A22">
        <w:rPr>
          <w:rFonts w:asciiTheme="majorBidi" w:hAnsiTheme="majorBidi" w:cstheme="majorBidi"/>
          <w:sz w:val="24"/>
          <w:szCs w:val="24"/>
        </w:rPr>
        <w:t>hubungan dengan produk dapat dikelompokkan menjadi biaya produksi dan biaya</w:t>
      </w:r>
      <w:r>
        <w:rPr>
          <w:rFonts w:asciiTheme="majorBidi" w:hAnsiTheme="majorBidi" w:cstheme="majorBidi"/>
          <w:sz w:val="24"/>
          <w:szCs w:val="24"/>
        </w:rPr>
        <w:t xml:space="preserve"> </w:t>
      </w:r>
      <w:r w:rsidRPr="003E3A22">
        <w:rPr>
          <w:rFonts w:asciiTheme="majorBidi" w:hAnsiTheme="majorBidi" w:cstheme="majorBidi"/>
          <w:sz w:val="24"/>
          <w:szCs w:val="24"/>
        </w:rPr>
        <w:t xml:space="preserve">nonproduksi. </w:t>
      </w:r>
      <w:r w:rsidRPr="003E3A22">
        <w:rPr>
          <w:rFonts w:asciiTheme="majorBidi" w:hAnsiTheme="majorBidi" w:cstheme="majorBidi"/>
          <w:sz w:val="24"/>
          <w:szCs w:val="24"/>
        </w:rPr>
        <w:lastRenderedPageBreak/>
        <w:t>Biaya produksi adalah biaya yang digunakan dalam proses produksi</w:t>
      </w:r>
      <w:r>
        <w:rPr>
          <w:rFonts w:asciiTheme="majorBidi" w:hAnsiTheme="majorBidi" w:cstheme="majorBidi"/>
          <w:sz w:val="24"/>
          <w:szCs w:val="24"/>
        </w:rPr>
        <w:t xml:space="preserve"> </w:t>
      </w:r>
      <w:r w:rsidRPr="003E3A22">
        <w:rPr>
          <w:rFonts w:asciiTheme="majorBidi" w:hAnsiTheme="majorBidi" w:cstheme="majorBidi"/>
          <w:sz w:val="24"/>
          <w:szCs w:val="24"/>
        </w:rPr>
        <w:t>yang terdiri dari bahan baku langsung, tenaga kerja langsung dan biaya</w:t>
      </w:r>
      <w:r>
        <w:rPr>
          <w:rFonts w:asciiTheme="majorBidi" w:hAnsiTheme="majorBidi" w:cstheme="majorBidi"/>
          <w:sz w:val="24"/>
          <w:szCs w:val="24"/>
        </w:rPr>
        <w:t xml:space="preserve"> </w:t>
      </w:r>
      <w:r w:rsidRPr="003E3A22">
        <w:rPr>
          <w:rFonts w:asciiTheme="majorBidi" w:hAnsiTheme="majorBidi" w:cstheme="majorBidi"/>
          <w:sz w:val="24"/>
          <w:szCs w:val="24"/>
        </w:rPr>
        <w:t>overhead</w:t>
      </w:r>
      <w:r>
        <w:rPr>
          <w:rFonts w:asciiTheme="majorBidi" w:hAnsiTheme="majorBidi" w:cstheme="majorBidi"/>
          <w:sz w:val="24"/>
          <w:szCs w:val="24"/>
        </w:rPr>
        <w:t xml:space="preserve"> </w:t>
      </w:r>
      <w:r w:rsidRPr="003E3A22">
        <w:rPr>
          <w:rFonts w:asciiTheme="majorBidi" w:hAnsiTheme="majorBidi" w:cstheme="majorBidi"/>
          <w:sz w:val="24"/>
          <w:szCs w:val="24"/>
        </w:rPr>
        <w:t>pabrik.</w:t>
      </w:r>
    </w:p>
    <w:p w:rsidR="00853706" w:rsidRPr="003E3A22" w:rsidRDefault="00853706" w:rsidP="00853706">
      <w:pPr>
        <w:pStyle w:val="ListParagraph"/>
        <w:numPr>
          <w:ilvl w:val="0"/>
          <w:numId w:val="12"/>
        </w:numPr>
        <w:spacing w:after="0" w:line="240" w:lineRule="auto"/>
        <w:ind w:left="851" w:hanging="284"/>
        <w:jc w:val="both"/>
        <w:rPr>
          <w:rFonts w:asciiTheme="majorBidi" w:hAnsiTheme="majorBidi" w:cstheme="majorBidi"/>
          <w:sz w:val="24"/>
          <w:szCs w:val="24"/>
        </w:rPr>
      </w:pPr>
      <w:r w:rsidRPr="003E3A22">
        <w:rPr>
          <w:rFonts w:asciiTheme="majorBidi" w:hAnsiTheme="majorBidi" w:cstheme="majorBidi"/>
          <w:sz w:val="24"/>
          <w:szCs w:val="24"/>
        </w:rPr>
        <w:t>Biaya bahan baku langsung.</w:t>
      </w:r>
    </w:p>
    <w:p w:rsidR="00853706" w:rsidRPr="003E3A22" w:rsidRDefault="00853706" w:rsidP="00853706">
      <w:pPr>
        <w:spacing w:after="0" w:line="240" w:lineRule="auto"/>
        <w:ind w:left="851"/>
        <w:jc w:val="both"/>
        <w:rPr>
          <w:rFonts w:asciiTheme="majorBidi" w:hAnsiTheme="majorBidi" w:cstheme="majorBidi"/>
          <w:sz w:val="24"/>
          <w:szCs w:val="24"/>
        </w:rPr>
      </w:pPr>
      <w:r w:rsidRPr="003E3A22">
        <w:rPr>
          <w:rFonts w:asciiTheme="majorBidi" w:hAnsiTheme="majorBidi" w:cstheme="majorBidi"/>
          <w:sz w:val="24"/>
          <w:szCs w:val="24"/>
        </w:rPr>
        <w:t>Biaya bahan baku langsung adalah bahan baku yang merupakan bagian</w:t>
      </w:r>
      <w:r>
        <w:rPr>
          <w:rFonts w:asciiTheme="majorBidi" w:hAnsiTheme="majorBidi" w:cstheme="majorBidi"/>
          <w:sz w:val="24"/>
          <w:szCs w:val="24"/>
        </w:rPr>
        <w:t xml:space="preserve"> </w:t>
      </w:r>
      <w:r w:rsidRPr="003E3A22">
        <w:rPr>
          <w:rFonts w:asciiTheme="majorBidi" w:hAnsiTheme="majorBidi" w:cstheme="majorBidi"/>
          <w:sz w:val="24"/>
          <w:szCs w:val="24"/>
        </w:rPr>
        <w:t>yang  tidak  dapat  dipisahkan  dari  produk  selesai  dan  dapat  ditelusuri</w:t>
      </w:r>
      <w:r>
        <w:rPr>
          <w:rFonts w:asciiTheme="majorBidi" w:hAnsiTheme="majorBidi" w:cstheme="majorBidi"/>
          <w:sz w:val="24"/>
          <w:szCs w:val="24"/>
        </w:rPr>
        <w:t xml:space="preserve"> </w:t>
      </w:r>
      <w:r w:rsidRPr="003E3A22">
        <w:rPr>
          <w:rFonts w:asciiTheme="majorBidi" w:hAnsiTheme="majorBidi" w:cstheme="majorBidi"/>
          <w:sz w:val="24"/>
          <w:szCs w:val="24"/>
        </w:rPr>
        <w:t>langsung kepada produk selesai.</w:t>
      </w:r>
    </w:p>
    <w:p w:rsidR="00853706" w:rsidRPr="003E3A22" w:rsidRDefault="00853706" w:rsidP="00853706">
      <w:pPr>
        <w:pStyle w:val="ListParagraph"/>
        <w:numPr>
          <w:ilvl w:val="0"/>
          <w:numId w:val="12"/>
        </w:numPr>
        <w:spacing w:after="0" w:line="240" w:lineRule="auto"/>
        <w:ind w:left="851" w:hanging="283"/>
        <w:jc w:val="both"/>
        <w:rPr>
          <w:rFonts w:asciiTheme="majorBidi" w:hAnsiTheme="majorBidi" w:cstheme="majorBidi"/>
          <w:sz w:val="24"/>
          <w:szCs w:val="24"/>
        </w:rPr>
      </w:pPr>
      <w:r w:rsidRPr="003E3A22">
        <w:rPr>
          <w:rFonts w:asciiTheme="majorBidi" w:hAnsiTheme="majorBidi" w:cstheme="majorBidi"/>
          <w:sz w:val="24"/>
          <w:szCs w:val="24"/>
        </w:rPr>
        <w:t>Tenaga kerja langsung.</w:t>
      </w:r>
    </w:p>
    <w:p w:rsidR="00853706" w:rsidRPr="003E3A22" w:rsidRDefault="00853706" w:rsidP="00853706">
      <w:pPr>
        <w:spacing w:after="0" w:line="240" w:lineRule="auto"/>
        <w:ind w:left="851"/>
        <w:jc w:val="both"/>
        <w:rPr>
          <w:rFonts w:asciiTheme="majorBidi" w:hAnsiTheme="majorBidi" w:cstheme="majorBidi"/>
          <w:sz w:val="24"/>
          <w:szCs w:val="24"/>
        </w:rPr>
      </w:pPr>
      <w:r w:rsidRPr="003E3A22">
        <w:rPr>
          <w:rFonts w:asciiTheme="majorBidi" w:hAnsiTheme="majorBidi" w:cstheme="majorBidi"/>
          <w:sz w:val="24"/>
          <w:szCs w:val="24"/>
        </w:rPr>
        <w:t>Tenaga  kerja  langsung  adalah  tenaga  kerja  yang  digunakan  dalam</w:t>
      </w:r>
      <w:r>
        <w:rPr>
          <w:rFonts w:asciiTheme="majorBidi" w:hAnsiTheme="majorBidi" w:cstheme="majorBidi"/>
          <w:sz w:val="24"/>
          <w:szCs w:val="24"/>
        </w:rPr>
        <w:t xml:space="preserve"> </w:t>
      </w:r>
      <w:r w:rsidRPr="003E3A22">
        <w:rPr>
          <w:rFonts w:asciiTheme="majorBidi" w:hAnsiTheme="majorBidi" w:cstheme="majorBidi"/>
          <w:sz w:val="24"/>
          <w:szCs w:val="24"/>
        </w:rPr>
        <w:t>merubah  atau  mengonversi</w:t>
      </w:r>
      <w:r>
        <w:rPr>
          <w:rFonts w:asciiTheme="majorBidi" w:hAnsiTheme="majorBidi" w:cstheme="majorBidi"/>
          <w:sz w:val="24"/>
          <w:szCs w:val="24"/>
        </w:rPr>
        <w:t xml:space="preserve"> </w:t>
      </w:r>
      <w:r w:rsidRPr="003E3A22">
        <w:rPr>
          <w:rFonts w:asciiTheme="majorBidi" w:hAnsiTheme="majorBidi" w:cstheme="majorBidi"/>
          <w:sz w:val="24"/>
          <w:szCs w:val="24"/>
        </w:rPr>
        <w:t>bahan  baku  menjadi  produk  selesai  dandapat ditelusuri secara langsung kepada produk selesai.</w:t>
      </w:r>
    </w:p>
    <w:p w:rsidR="00853706" w:rsidRPr="003E3A22" w:rsidRDefault="00853706" w:rsidP="00853706">
      <w:pPr>
        <w:pStyle w:val="ListParagraph"/>
        <w:numPr>
          <w:ilvl w:val="0"/>
          <w:numId w:val="12"/>
        </w:numPr>
        <w:spacing w:after="0" w:line="240" w:lineRule="auto"/>
        <w:ind w:left="851" w:hanging="283"/>
        <w:jc w:val="both"/>
        <w:rPr>
          <w:rFonts w:asciiTheme="majorBidi" w:hAnsiTheme="majorBidi" w:cstheme="majorBidi"/>
          <w:sz w:val="24"/>
          <w:szCs w:val="24"/>
        </w:rPr>
      </w:pPr>
      <w:r w:rsidRPr="003E3A22">
        <w:rPr>
          <w:rFonts w:asciiTheme="majorBidi" w:hAnsiTheme="majorBidi" w:cstheme="majorBidi"/>
          <w:sz w:val="24"/>
          <w:szCs w:val="24"/>
        </w:rPr>
        <w:t>Biaya overhead pabrik.</w:t>
      </w:r>
    </w:p>
    <w:p w:rsidR="00853706" w:rsidRDefault="00853706" w:rsidP="00853706">
      <w:pPr>
        <w:spacing w:after="0" w:line="240" w:lineRule="auto"/>
        <w:ind w:left="851"/>
        <w:jc w:val="both"/>
        <w:rPr>
          <w:rFonts w:asciiTheme="majorBidi" w:hAnsiTheme="majorBidi" w:cstheme="majorBidi"/>
          <w:sz w:val="24"/>
          <w:szCs w:val="24"/>
        </w:rPr>
      </w:pPr>
      <w:r w:rsidRPr="003E3A22">
        <w:rPr>
          <w:rFonts w:asciiTheme="majorBidi" w:hAnsiTheme="majorBidi" w:cstheme="majorBidi"/>
          <w:sz w:val="24"/>
          <w:szCs w:val="24"/>
        </w:rPr>
        <w:t>Biaya</w:t>
      </w:r>
      <w:r>
        <w:rPr>
          <w:rFonts w:asciiTheme="majorBidi" w:hAnsiTheme="majorBidi" w:cstheme="majorBidi"/>
          <w:sz w:val="24"/>
          <w:szCs w:val="24"/>
        </w:rPr>
        <w:t xml:space="preserve"> </w:t>
      </w:r>
      <w:r w:rsidRPr="003E3A22">
        <w:rPr>
          <w:rFonts w:asciiTheme="majorBidi" w:hAnsiTheme="majorBidi" w:cstheme="majorBidi"/>
          <w:sz w:val="24"/>
          <w:szCs w:val="24"/>
        </w:rPr>
        <w:t>overhead</w:t>
      </w:r>
      <w:r>
        <w:rPr>
          <w:rFonts w:asciiTheme="majorBidi" w:hAnsiTheme="majorBidi" w:cstheme="majorBidi"/>
          <w:sz w:val="24"/>
          <w:szCs w:val="24"/>
        </w:rPr>
        <w:t xml:space="preserve"> </w:t>
      </w:r>
      <w:r w:rsidRPr="003E3A22">
        <w:rPr>
          <w:rFonts w:asciiTheme="majorBidi" w:hAnsiTheme="majorBidi" w:cstheme="majorBidi"/>
          <w:sz w:val="24"/>
          <w:szCs w:val="24"/>
        </w:rPr>
        <w:t>pabrik  adalah  biaya  selain  bahan  baku  langsung  dan</w:t>
      </w:r>
      <w:r>
        <w:rPr>
          <w:rFonts w:asciiTheme="majorBidi" w:hAnsiTheme="majorBidi" w:cstheme="majorBidi"/>
          <w:sz w:val="24"/>
          <w:szCs w:val="24"/>
        </w:rPr>
        <w:t xml:space="preserve"> </w:t>
      </w:r>
      <w:r w:rsidRPr="003E3A22">
        <w:rPr>
          <w:rFonts w:asciiTheme="majorBidi" w:hAnsiTheme="majorBidi" w:cstheme="majorBidi"/>
          <w:sz w:val="24"/>
          <w:szCs w:val="24"/>
        </w:rPr>
        <w:t>tenaga kerja langsung tetapi membantu dalam mengubah bahan menjadi</w:t>
      </w:r>
      <w:r>
        <w:rPr>
          <w:rFonts w:asciiTheme="majorBidi" w:hAnsiTheme="majorBidi" w:cstheme="majorBidi"/>
          <w:sz w:val="24"/>
          <w:szCs w:val="24"/>
        </w:rPr>
        <w:t xml:space="preserve"> </w:t>
      </w:r>
      <w:r w:rsidRPr="003E3A22">
        <w:rPr>
          <w:rFonts w:asciiTheme="majorBidi" w:hAnsiTheme="majorBidi" w:cstheme="majorBidi"/>
          <w:sz w:val="24"/>
          <w:szCs w:val="24"/>
        </w:rPr>
        <w:t>produk</w:t>
      </w:r>
      <w:r>
        <w:rPr>
          <w:rFonts w:asciiTheme="majorBidi" w:hAnsiTheme="majorBidi" w:cstheme="majorBidi"/>
          <w:sz w:val="24"/>
          <w:szCs w:val="24"/>
        </w:rPr>
        <w:t xml:space="preserve"> </w:t>
      </w:r>
      <w:r w:rsidRPr="003E3A22">
        <w:rPr>
          <w:rFonts w:asciiTheme="majorBidi" w:hAnsiTheme="majorBidi" w:cstheme="majorBidi"/>
          <w:sz w:val="24"/>
          <w:szCs w:val="24"/>
        </w:rPr>
        <w:t>selesa</w:t>
      </w:r>
      <w:r>
        <w:rPr>
          <w:rFonts w:asciiTheme="majorBidi" w:hAnsiTheme="majorBidi" w:cstheme="majorBidi"/>
          <w:sz w:val="24"/>
          <w:szCs w:val="24"/>
        </w:rPr>
        <w:t>i.</w:t>
      </w:r>
    </w:p>
    <w:p w:rsidR="00853706" w:rsidRPr="003E3A22" w:rsidRDefault="00853706" w:rsidP="00853706">
      <w:pPr>
        <w:spacing w:after="0" w:line="240" w:lineRule="auto"/>
        <w:ind w:left="851"/>
        <w:jc w:val="both"/>
        <w:rPr>
          <w:rFonts w:asciiTheme="majorBidi" w:hAnsiTheme="majorBidi" w:cstheme="majorBidi"/>
          <w:sz w:val="24"/>
          <w:szCs w:val="24"/>
        </w:rPr>
      </w:pPr>
    </w:p>
    <w:p w:rsidR="00853706" w:rsidRPr="001B7A34" w:rsidRDefault="00853706" w:rsidP="00853706">
      <w:pPr>
        <w:spacing w:line="240" w:lineRule="auto"/>
        <w:ind w:left="567" w:right="95"/>
        <w:jc w:val="both"/>
        <w:rPr>
          <w:rFonts w:ascii="Times New Roman" w:eastAsia="Times New Roman" w:hAnsi="Times New Roman"/>
          <w:sz w:val="24"/>
        </w:rPr>
      </w:pPr>
      <w:r>
        <w:rPr>
          <w:rFonts w:ascii="Times New Roman" w:eastAsia="Times New Roman" w:hAnsi="Times New Roman"/>
          <w:sz w:val="24"/>
        </w:rPr>
        <w:t>Menurut Mulyadi (2015:</w:t>
      </w:r>
      <w:r w:rsidR="009A0908">
        <w:rPr>
          <w:rFonts w:ascii="Times New Roman" w:eastAsia="Times New Roman" w:hAnsi="Times New Roman"/>
          <w:sz w:val="24"/>
        </w:rPr>
        <w:t xml:space="preserve"> </w:t>
      </w:r>
      <w:r>
        <w:rPr>
          <w:rFonts w:ascii="Times New Roman" w:eastAsia="Times New Roman" w:hAnsi="Times New Roman"/>
          <w:sz w:val="24"/>
        </w:rPr>
        <w:t xml:space="preserve">24), di dalam penentuan kos produksi dipengaruhi oleh pendekatan yang digunakan untuk menentukan unsur-unsur biaya produksi yang diperhitungkan dalam kos produksi: metode </w:t>
      </w:r>
      <w:r>
        <w:rPr>
          <w:rFonts w:ascii="Times New Roman" w:eastAsia="Times New Roman" w:hAnsi="Times New Roman"/>
          <w:i/>
          <w:sz w:val="24"/>
        </w:rPr>
        <w:t>full costing</w:t>
      </w:r>
      <w:r>
        <w:rPr>
          <w:rFonts w:ascii="Times New Roman" w:eastAsia="Times New Roman" w:hAnsi="Times New Roman"/>
          <w:sz w:val="24"/>
        </w:rPr>
        <w:t xml:space="preserve"> dan metode </w:t>
      </w:r>
      <w:r>
        <w:rPr>
          <w:rFonts w:ascii="Times New Roman" w:eastAsia="Times New Roman" w:hAnsi="Times New Roman"/>
          <w:i/>
          <w:sz w:val="24"/>
        </w:rPr>
        <w:t>variabel costing</w:t>
      </w:r>
      <w:r>
        <w:rPr>
          <w:rFonts w:ascii="Times New Roman" w:eastAsia="Times New Roman" w:hAnsi="Times New Roman"/>
          <w:sz w:val="24"/>
        </w:rPr>
        <w:t xml:space="preserve">. Dalam metode </w:t>
      </w:r>
      <w:r>
        <w:rPr>
          <w:rFonts w:ascii="Times New Roman" w:eastAsia="Times New Roman" w:hAnsi="Times New Roman"/>
          <w:i/>
          <w:sz w:val="24"/>
        </w:rPr>
        <w:t>full costing</w:t>
      </w:r>
      <w:r>
        <w:rPr>
          <w:rFonts w:ascii="Times New Roman" w:eastAsia="Times New Roman" w:hAnsi="Times New Roman"/>
          <w:sz w:val="24"/>
        </w:rPr>
        <w:t xml:space="preserve">, biaya produksi yang diperhitungkan dalam penentuan kos produksi adalah biaya bahan baku, biaya tenaga kerja langsung, dan biaya </w:t>
      </w:r>
      <w:r>
        <w:rPr>
          <w:rFonts w:ascii="Times New Roman" w:eastAsia="Times New Roman" w:hAnsi="Times New Roman"/>
          <w:i/>
          <w:sz w:val="24"/>
        </w:rPr>
        <w:t>overhead</w:t>
      </w:r>
      <w:r>
        <w:rPr>
          <w:rFonts w:ascii="Times New Roman" w:eastAsia="Times New Roman" w:hAnsi="Times New Roman"/>
          <w:sz w:val="24"/>
        </w:rPr>
        <w:t xml:space="preserve"> pari, baik yang berperilaku tetap maupun yang berperilaku variabel. Dalam metode </w:t>
      </w:r>
      <w:r>
        <w:rPr>
          <w:rFonts w:ascii="Times New Roman" w:eastAsia="Times New Roman" w:hAnsi="Times New Roman"/>
          <w:i/>
          <w:sz w:val="24"/>
        </w:rPr>
        <w:t>variabel costing</w:t>
      </w:r>
      <w:r>
        <w:rPr>
          <w:rFonts w:ascii="Times New Roman" w:eastAsia="Times New Roman" w:hAnsi="Times New Roman"/>
          <w:sz w:val="24"/>
        </w:rPr>
        <w:t xml:space="preserve">, biaya produksi yang diperhitungkan dalam penentuan kos produksi adalah hanya terdiri dari biaya produksi variabel, yaitu biaya bahan baku, biaya tenaga kerja langsung, dan biaya </w:t>
      </w:r>
      <w:r>
        <w:rPr>
          <w:rFonts w:ascii="Times New Roman" w:eastAsia="Times New Roman" w:hAnsi="Times New Roman"/>
          <w:i/>
          <w:sz w:val="24"/>
        </w:rPr>
        <w:t>overhead</w:t>
      </w:r>
      <w:r>
        <w:rPr>
          <w:rFonts w:ascii="Times New Roman" w:eastAsia="Times New Roman" w:hAnsi="Times New Roman"/>
          <w:sz w:val="24"/>
        </w:rPr>
        <w:t xml:space="preserve"> pabrik variabel.</w:t>
      </w:r>
    </w:p>
    <w:p w:rsidR="00853706" w:rsidRDefault="00853706" w:rsidP="00853706">
      <w:pPr>
        <w:spacing w:line="360" w:lineRule="auto"/>
        <w:ind w:firstLine="567"/>
        <w:jc w:val="both"/>
        <w:rPr>
          <w:rFonts w:ascii="Times New Roman" w:hAnsi="Times New Roman" w:cs="Times New Roman"/>
          <w:sz w:val="24"/>
          <w:szCs w:val="24"/>
        </w:rPr>
      </w:pPr>
      <w:r w:rsidRPr="00FD51BF">
        <w:rPr>
          <w:rFonts w:ascii="Times New Roman" w:hAnsi="Times New Roman" w:cs="Times New Roman"/>
          <w:sz w:val="24"/>
          <w:szCs w:val="24"/>
        </w:rPr>
        <w:t>Berdas</w:t>
      </w:r>
      <w:r>
        <w:rPr>
          <w:rFonts w:ascii="Times New Roman" w:hAnsi="Times New Roman" w:cs="Times New Roman"/>
          <w:sz w:val="24"/>
          <w:szCs w:val="24"/>
        </w:rPr>
        <w:t>a</w:t>
      </w:r>
      <w:r w:rsidRPr="00FD51BF">
        <w:rPr>
          <w:rFonts w:ascii="Times New Roman" w:hAnsi="Times New Roman" w:cs="Times New Roman"/>
          <w:sz w:val="24"/>
          <w:szCs w:val="24"/>
        </w:rPr>
        <w:t>rkan pendapat ahli diatas, maka dapat disimpulkan bahwa unsur-unsur harga pokok produksi terdi</w:t>
      </w:r>
      <w:r>
        <w:rPr>
          <w:rFonts w:ascii="Times New Roman" w:hAnsi="Times New Roman" w:cs="Times New Roman"/>
          <w:sz w:val="24"/>
          <w:szCs w:val="24"/>
        </w:rPr>
        <w:t>ri dari biaya bahan baku langsu</w:t>
      </w:r>
      <w:r w:rsidRPr="00FD51BF">
        <w:rPr>
          <w:rFonts w:ascii="Times New Roman" w:hAnsi="Times New Roman" w:cs="Times New Roman"/>
          <w:sz w:val="24"/>
          <w:szCs w:val="24"/>
        </w:rPr>
        <w:t>ng, biaya tenaga kerja langsung, dan biaya overhead pabrik.</w:t>
      </w:r>
    </w:p>
    <w:p w:rsidR="00853706" w:rsidRDefault="00853706" w:rsidP="00263A35">
      <w:pPr>
        <w:pStyle w:val="ListParagraph"/>
        <w:numPr>
          <w:ilvl w:val="0"/>
          <w:numId w:val="42"/>
        </w:numPr>
        <w:spacing w:after="0" w:line="360" w:lineRule="auto"/>
        <w:ind w:left="567" w:hanging="567"/>
        <w:jc w:val="both"/>
        <w:rPr>
          <w:rFonts w:ascii="Times New Roman" w:eastAsia="Times New Roman" w:hAnsi="Times New Roman"/>
          <w:b/>
          <w:bCs/>
          <w:sz w:val="24"/>
          <w:szCs w:val="24"/>
        </w:rPr>
      </w:pPr>
      <w:r>
        <w:rPr>
          <w:rFonts w:ascii="Times New Roman" w:eastAsia="Times New Roman" w:hAnsi="Times New Roman"/>
          <w:b/>
          <w:bCs/>
          <w:sz w:val="24"/>
          <w:szCs w:val="24"/>
        </w:rPr>
        <w:t>Metode Pengumpulan dan Perhitungan Harga Pokok Produksi</w:t>
      </w:r>
    </w:p>
    <w:p w:rsidR="00853706" w:rsidRDefault="00853706" w:rsidP="00263A35">
      <w:pPr>
        <w:pStyle w:val="ListParagraph"/>
        <w:numPr>
          <w:ilvl w:val="0"/>
          <w:numId w:val="13"/>
        </w:numPr>
        <w:spacing w:after="0" w:line="360" w:lineRule="auto"/>
        <w:ind w:left="567" w:hanging="567"/>
        <w:jc w:val="both"/>
        <w:rPr>
          <w:rFonts w:ascii="Times New Roman" w:eastAsia="Times New Roman" w:hAnsi="Times New Roman"/>
          <w:b/>
          <w:bCs/>
          <w:sz w:val="24"/>
          <w:szCs w:val="24"/>
        </w:rPr>
      </w:pPr>
      <w:r>
        <w:rPr>
          <w:rFonts w:ascii="Times New Roman" w:eastAsia="Times New Roman" w:hAnsi="Times New Roman"/>
          <w:b/>
          <w:bCs/>
          <w:sz w:val="24"/>
          <w:szCs w:val="24"/>
        </w:rPr>
        <w:t>Metode Pengumpulan Harga Pokok Produksi</w:t>
      </w:r>
    </w:p>
    <w:p w:rsidR="00853706" w:rsidRDefault="00853706" w:rsidP="00853706">
      <w:pPr>
        <w:shd w:val="clear" w:color="auto" w:fill="FFFFFF" w:themeFill="background1"/>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Menentukan biaya produk dan jasa adalah dasar dari penetapan harga jual serta menentukan besarnya laba yang diinginkan. Dalam menentukan harga pokok produksi digunakan metode-metode tertentu sesuai dengan sifat produksi dari produk yang dihasilkan, apakah bersifat terus-menerus atau terputus-putus. </w:t>
      </w:r>
    </w:p>
    <w:p w:rsidR="00853706" w:rsidRDefault="00853706" w:rsidP="00853706">
      <w:pPr>
        <w:shd w:val="clear" w:color="auto" w:fill="FFFFFF" w:themeFill="background1"/>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Menurut Mulyadi (2015:</w:t>
      </w:r>
      <w:r w:rsidR="001039E1">
        <w:rPr>
          <w:rFonts w:ascii="Times New Roman" w:hAnsi="Times New Roman" w:cs="Times New Roman"/>
          <w:sz w:val="24"/>
          <w:szCs w:val="24"/>
        </w:rPr>
        <w:t xml:space="preserve"> </w:t>
      </w:r>
      <w:r>
        <w:rPr>
          <w:rFonts w:ascii="Times New Roman" w:hAnsi="Times New Roman" w:cs="Times New Roman"/>
          <w:sz w:val="24"/>
          <w:szCs w:val="24"/>
        </w:rPr>
        <w:t>17)</w:t>
      </w:r>
      <w:r w:rsidR="007C7F6B">
        <w:rPr>
          <w:rFonts w:ascii="Times New Roman" w:hAnsi="Times New Roman" w:cs="Times New Roman"/>
          <w:sz w:val="24"/>
          <w:szCs w:val="24"/>
        </w:rPr>
        <w:t>,</w:t>
      </w:r>
      <w:r>
        <w:rPr>
          <w:rFonts w:ascii="Times New Roman" w:hAnsi="Times New Roman" w:cs="Times New Roman"/>
          <w:sz w:val="24"/>
          <w:szCs w:val="24"/>
        </w:rPr>
        <w:t xml:space="preserve"> metode pengumpulan harga pokok produksi dapat dibagi menjadi dua yaitu :</w:t>
      </w:r>
    </w:p>
    <w:p w:rsidR="00D53578" w:rsidRDefault="00D53578" w:rsidP="00853706">
      <w:pPr>
        <w:shd w:val="clear" w:color="auto" w:fill="FFFFFF" w:themeFill="background1"/>
        <w:spacing w:after="0" w:line="360" w:lineRule="auto"/>
        <w:ind w:right="-1" w:firstLine="567"/>
        <w:jc w:val="both"/>
        <w:rPr>
          <w:rFonts w:ascii="Times New Roman" w:hAnsi="Times New Roman" w:cs="Times New Roman"/>
          <w:sz w:val="24"/>
          <w:szCs w:val="24"/>
        </w:rPr>
      </w:pPr>
    </w:p>
    <w:p w:rsidR="00853706" w:rsidRPr="00C4609B" w:rsidRDefault="00853706" w:rsidP="00853706">
      <w:pPr>
        <w:pStyle w:val="ListParagraph"/>
        <w:numPr>
          <w:ilvl w:val="0"/>
          <w:numId w:val="14"/>
        </w:numPr>
        <w:shd w:val="clear" w:color="auto" w:fill="FFFFFF" w:themeFill="background1"/>
        <w:spacing w:after="0" w:line="240" w:lineRule="auto"/>
        <w:ind w:left="851" w:right="60"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Metode Harga Pokok Pesanan </w:t>
      </w:r>
      <w:r w:rsidRPr="000D6391">
        <w:rPr>
          <w:rFonts w:ascii="Times New Roman" w:hAnsi="Times New Roman" w:cs="Times New Roman"/>
          <w:i/>
          <w:sz w:val="24"/>
          <w:szCs w:val="24"/>
        </w:rPr>
        <w:t>(Job Order Cost Method)</w:t>
      </w:r>
    </w:p>
    <w:p w:rsidR="00853706" w:rsidRPr="00D6542F" w:rsidRDefault="00853706" w:rsidP="00853706">
      <w:pPr>
        <w:pStyle w:val="ListParagraph"/>
        <w:shd w:val="clear" w:color="auto" w:fill="FFFFFF" w:themeFill="background1"/>
        <w:spacing w:line="240" w:lineRule="auto"/>
        <w:ind w:left="851" w:right="-1"/>
        <w:jc w:val="both"/>
        <w:rPr>
          <w:rFonts w:ascii="Times New Roman" w:hAnsi="Times New Roman" w:cs="Times New Roman"/>
          <w:sz w:val="24"/>
          <w:szCs w:val="24"/>
        </w:rPr>
      </w:pPr>
      <w:r>
        <w:rPr>
          <w:rFonts w:ascii="Times New Roman" w:hAnsi="Times New Roman" w:cs="Times New Roman"/>
          <w:sz w:val="24"/>
          <w:szCs w:val="24"/>
        </w:rPr>
        <w:t>Dalam metode ini biaya-biaya produksi dikumpulkan untuk pesanan tertentu dan harga pokok per satuan produk yang dihasilkan untuk memenuhi pesanan tersebut, dihitung dengan cara membagi total biaya produksi untuk pesanan tersebut dengan jumlah satuan produk dalam pesanan yang bersangkutan.</w:t>
      </w:r>
    </w:p>
    <w:p w:rsidR="00853706" w:rsidRDefault="00853706" w:rsidP="00853706">
      <w:pPr>
        <w:pStyle w:val="ListParagraph"/>
        <w:shd w:val="clear" w:color="auto" w:fill="FFFFFF" w:themeFill="background1"/>
        <w:spacing w:line="240" w:lineRule="auto"/>
        <w:ind w:right="60"/>
        <w:jc w:val="both"/>
        <w:rPr>
          <w:rFonts w:ascii="Times New Roman" w:hAnsi="Times New Roman" w:cs="Times New Roman"/>
          <w:sz w:val="24"/>
          <w:szCs w:val="24"/>
        </w:rPr>
      </w:pPr>
      <w:r>
        <w:rPr>
          <w:rFonts w:ascii="Times New Roman" w:hAnsi="Times New Roman" w:cs="Times New Roman"/>
          <w:sz w:val="24"/>
          <w:szCs w:val="24"/>
        </w:rPr>
        <w:tab/>
        <w:t>Bahan baku langsung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xxx</w:t>
      </w:r>
    </w:p>
    <w:p w:rsidR="00853706" w:rsidRDefault="00853706" w:rsidP="00853706">
      <w:pPr>
        <w:pStyle w:val="ListParagraph"/>
        <w:shd w:val="clear" w:color="auto" w:fill="FFFFFF" w:themeFill="background1"/>
        <w:spacing w:line="240" w:lineRule="auto"/>
        <w:ind w:right="60"/>
        <w:jc w:val="both"/>
        <w:rPr>
          <w:rFonts w:ascii="Times New Roman" w:hAnsi="Times New Roman" w:cs="Times New Roman"/>
          <w:sz w:val="24"/>
          <w:szCs w:val="24"/>
        </w:rPr>
      </w:pPr>
      <w:r>
        <w:rPr>
          <w:rFonts w:ascii="Times New Roman" w:hAnsi="Times New Roman" w:cs="Times New Roman"/>
          <w:sz w:val="24"/>
          <w:szCs w:val="24"/>
        </w:rPr>
        <w:tab/>
        <w:t>Tenaga kerja langsung</w:t>
      </w:r>
      <w:r>
        <w:rPr>
          <w:rFonts w:ascii="Times New Roman" w:hAnsi="Times New Roman" w:cs="Times New Roman"/>
          <w:sz w:val="24"/>
          <w:szCs w:val="24"/>
        </w:rPr>
        <w:tab/>
      </w:r>
      <w:r>
        <w:rPr>
          <w:rFonts w:ascii="Times New Roman" w:hAnsi="Times New Roman" w:cs="Times New Roman"/>
          <w:sz w:val="24"/>
          <w:szCs w:val="24"/>
        </w:rPr>
        <w:tab/>
        <w:t>xxx</w:t>
      </w:r>
    </w:p>
    <w:p w:rsidR="00853706" w:rsidRPr="00777686" w:rsidRDefault="00853706" w:rsidP="00853706">
      <w:pPr>
        <w:pStyle w:val="ListParagraph"/>
        <w:shd w:val="clear" w:color="auto" w:fill="FFFFFF" w:themeFill="background1"/>
        <w:spacing w:line="240" w:lineRule="auto"/>
        <w:ind w:right="60"/>
        <w:jc w:val="both"/>
        <w:rPr>
          <w:rFonts w:ascii="Times New Roman" w:hAnsi="Times New Roman" w:cs="Times New Roman"/>
          <w:sz w:val="24"/>
          <w:szCs w:val="24"/>
        </w:rPr>
      </w:pPr>
      <w:r>
        <w:rPr>
          <w:rFonts w:ascii="Times New Roman" w:hAnsi="Times New Roman" w:cs="Times New Roman"/>
          <w:sz w:val="24"/>
          <w:szCs w:val="24"/>
        </w:rPr>
        <w:tab/>
        <w:t xml:space="preserve">Overhead pabrik dibebankan </w:t>
      </w:r>
      <w:r>
        <w:rPr>
          <w:rFonts w:ascii="Times New Roman" w:hAnsi="Times New Roman" w:cs="Times New Roman"/>
          <w:sz w:val="24"/>
          <w:szCs w:val="24"/>
        </w:rPr>
        <w:tab/>
      </w:r>
      <w:r>
        <w:rPr>
          <w:rFonts w:ascii="Times New Roman" w:hAnsi="Times New Roman" w:cs="Times New Roman"/>
          <w:sz w:val="24"/>
          <w:szCs w:val="24"/>
        </w:rPr>
        <w:tab/>
        <w:t>xxx</w:t>
      </w:r>
    </w:p>
    <w:p w:rsidR="00853706" w:rsidRPr="00FD51BF" w:rsidRDefault="00853706" w:rsidP="00853706">
      <w:pPr>
        <w:pStyle w:val="ListParagraph"/>
        <w:numPr>
          <w:ilvl w:val="0"/>
          <w:numId w:val="14"/>
        </w:numPr>
        <w:shd w:val="clear" w:color="auto" w:fill="FFFFFF" w:themeFill="background1"/>
        <w:spacing w:after="0" w:line="240" w:lineRule="auto"/>
        <w:ind w:left="851" w:right="60" w:hanging="283"/>
        <w:jc w:val="both"/>
        <w:rPr>
          <w:rFonts w:ascii="Times New Roman" w:hAnsi="Times New Roman" w:cs="Times New Roman"/>
          <w:sz w:val="24"/>
          <w:szCs w:val="24"/>
        </w:rPr>
      </w:pPr>
      <w:r w:rsidRPr="00FD51BF">
        <w:rPr>
          <w:rFonts w:ascii="Times New Roman" w:hAnsi="Times New Roman" w:cs="Times New Roman"/>
          <w:sz w:val="24"/>
          <w:szCs w:val="24"/>
        </w:rPr>
        <w:t xml:space="preserve">Metode Harga Pokok Proses </w:t>
      </w:r>
      <w:r w:rsidRPr="00FD51BF">
        <w:rPr>
          <w:rFonts w:ascii="Times New Roman" w:hAnsi="Times New Roman" w:cs="Times New Roman"/>
          <w:i/>
          <w:sz w:val="24"/>
          <w:szCs w:val="24"/>
        </w:rPr>
        <w:t>(Process Cost Method)</w:t>
      </w:r>
    </w:p>
    <w:p w:rsidR="00853706" w:rsidRPr="00641BC2" w:rsidRDefault="00853706" w:rsidP="00853706">
      <w:pPr>
        <w:pStyle w:val="ListParagraph"/>
        <w:shd w:val="clear" w:color="auto" w:fill="FFFFFF" w:themeFill="background1"/>
        <w:spacing w:line="240" w:lineRule="auto"/>
        <w:ind w:left="851" w:right="-1"/>
        <w:jc w:val="both"/>
        <w:rPr>
          <w:rFonts w:ascii="Times New Roman" w:hAnsi="Times New Roman" w:cs="Times New Roman"/>
          <w:sz w:val="24"/>
          <w:szCs w:val="24"/>
        </w:rPr>
      </w:pPr>
      <w:r>
        <w:rPr>
          <w:rFonts w:ascii="Times New Roman" w:hAnsi="Times New Roman" w:cs="Times New Roman"/>
          <w:sz w:val="24"/>
          <w:szCs w:val="24"/>
        </w:rPr>
        <w:t>Perusahaan yang menggunakan metode harga pokok produksi proses menghasilkan barang yang homogen (sejenis), bersifat standard dan tidak tergantung pada spesifikasi yang diminta konsumen. Sedangkan, biaya-biaya produksi dikumpulkan untuk periode tertentu dan harga pokok produksi per satuan produk yang dihasilkan dalam periode tersebut dihitung dengan cara membagi total biaya produksi untuk periode tersebut dengan jumlah satuan produk yang dihasilkan dalam periode yang bersangkutan. Metode harga pokok proses diterapkan dalam perusahaan yang mengolah produknya melalui satu departemen produksi dan mengolah produknya lebih dari satu departemen produksi.</w:t>
      </w:r>
    </w:p>
    <w:p w:rsidR="00853706" w:rsidRDefault="00853706" w:rsidP="00853706">
      <w:pPr>
        <w:pStyle w:val="ListParagraph"/>
        <w:shd w:val="clear" w:color="auto" w:fill="FFFFFF" w:themeFill="background1"/>
        <w:spacing w:line="240" w:lineRule="auto"/>
        <w:ind w:right="60"/>
        <w:jc w:val="both"/>
        <w:rPr>
          <w:rFonts w:ascii="Times New Roman" w:hAnsi="Times New Roman" w:cs="Times New Roman"/>
          <w:sz w:val="24"/>
          <w:szCs w:val="24"/>
        </w:rPr>
      </w:pPr>
      <w:r>
        <w:rPr>
          <w:rFonts w:ascii="Times New Roman" w:hAnsi="Times New Roman" w:cs="Times New Roman"/>
          <w:sz w:val="24"/>
          <w:szCs w:val="24"/>
        </w:rPr>
        <w:tab/>
        <w:t xml:space="preserve">Barang dalam proses – Departemen Pemotong </w:t>
      </w:r>
      <w:r>
        <w:rPr>
          <w:rFonts w:ascii="Times New Roman" w:hAnsi="Times New Roman" w:cs="Times New Roman"/>
          <w:sz w:val="24"/>
          <w:szCs w:val="24"/>
        </w:rPr>
        <w:tab/>
        <w:t>xxx</w:t>
      </w:r>
    </w:p>
    <w:p w:rsidR="00853706" w:rsidRDefault="00853706" w:rsidP="00853706">
      <w:pPr>
        <w:pStyle w:val="ListParagraph"/>
        <w:shd w:val="clear" w:color="auto" w:fill="FFFFFF" w:themeFill="background1"/>
        <w:spacing w:line="240" w:lineRule="auto"/>
        <w:ind w:right="60"/>
        <w:jc w:val="both"/>
        <w:rPr>
          <w:rFonts w:ascii="Times New Roman" w:hAnsi="Times New Roman" w:cs="Times New Roman"/>
          <w:sz w:val="24"/>
          <w:szCs w:val="24"/>
        </w:rPr>
      </w:pPr>
      <w:r>
        <w:rPr>
          <w:rFonts w:ascii="Times New Roman" w:hAnsi="Times New Roman" w:cs="Times New Roman"/>
          <w:sz w:val="24"/>
          <w:szCs w:val="24"/>
        </w:rPr>
        <w:tab/>
        <w:t>Barang dalam proses – Departemen Perakit</w:t>
      </w:r>
      <w:r>
        <w:rPr>
          <w:rFonts w:ascii="Times New Roman" w:hAnsi="Times New Roman" w:cs="Times New Roman"/>
          <w:sz w:val="24"/>
          <w:szCs w:val="24"/>
        </w:rPr>
        <w:tab/>
      </w:r>
      <w:r>
        <w:rPr>
          <w:rFonts w:ascii="Times New Roman" w:hAnsi="Times New Roman" w:cs="Times New Roman"/>
          <w:sz w:val="24"/>
          <w:szCs w:val="24"/>
        </w:rPr>
        <w:tab/>
        <w:t>xxx</w:t>
      </w:r>
    </w:p>
    <w:p w:rsidR="00853706" w:rsidRDefault="00853706" w:rsidP="00853706">
      <w:pPr>
        <w:pStyle w:val="ListParagraph"/>
        <w:shd w:val="clear" w:color="auto" w:fill="FFFFFF" w:themeFill="background1"/>
        <w:spacing w:before="240" w:line="240" w:lineRule="auto"/>
        <w:ind w:right="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Bahan baku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xxx</w:t>
      </w:r>
    </w:p>
    <w:p w:rsidR="00853706" w:rsidRPr="0082319D" w:rsidRDefault="00853706" w:rsidP="00853706">
      <w:pPr>
        <w:tabs>
          <w:tab w:val="left" w:pos="2280"/>
          <w:tab w:val="left" w:pos="3520"/>
          <w:tab w:val="left" w:pos="5320"/>
          <w:tab w:val="left" w:pos="6180"/>
          <w:tab w:val="left" w:pos="7020"/>
          <w:tab w:val="left" w:pos="8220"/>
        </w:tabs>
        <w:spacing w:after="0" w:line="360" w:lineRule="auto"/>
        <w:ind w:firstLine="567"/>
        <w:jc w:val="both"/>
        <w:rPr>
          <w:rFonts w:ascii="Times New Roman" w:eastAsia="Times New Roman" w:hAnsi="Times New Roman"/>
          <w:sz w:val="24"/>
        </w:rPr>
      </w:pPr>
      <w:r>
        <w:rPr>
          <w:rFonts w:ascii="Times New Roman" w:eastAsia="Times New Roman" w:hAnsi="Times New Roman"/>
          <w:sz w:val="24"/>
        </w:rPr>
        <w:t>Siregar (2014:</w:t>
      </w:r>
      <w:r w:rsidR="001039E1">
        <w:rPr>
          <w:rFonts w:ascii="Times New Roman" w:eastAsia="Times New Roman" w:hAnsi="Times New Roman"/>
          <w:sz w:val="24"/>
        </w:rPr>
        <w:t xml:space="preserve"> </w:t>
      </w:r>
      <w:r>
        <w:rPr>
          <w:rFonts w:ascii="Times New Roman" w:eastAsia="Times New Roman" w:hAnsi="Times New Roman"/>
          <w:sz w:val="24"/>
        </w:rPr>
        <w:t xml:space="preserve">37), mengungkapkan bahwa sistem penentuan biaya merupakan suatu sistem untuk mengalokasi biaya ke produk, melalui perhitungan </w:t>
      </w:r>
      <w:r>
        <w:rPr>
          <w:rFonts w:ascii="Times New Roman" w:eastAsia="Times New Roman" w:hAnsi="Times New Roman"/>
          <w:sz w:val="23"/>
        </w:rPr>
        <w:t>biaya. Ada dua masalah yang timbul, yaitu dasar biaya yang digunakan dan metode</w:t>
      </w:r>
      <w:r>
        <w:rPr>
          <w:rFonts w:ascii="Times New Roman" w:eastAsia="Times New Roman" w:hAnsi="Times New Roman"/>
          <w:sz w:val="24"/>
        </w:rPr>
        <w:t xml:space="preserve"> </w:t>
      </w:r>
      <w:r>
        <w:rPr>
          <w:rFonts w:ascii="Times New Roman" w:eastAsia="Times New Roman" w:hAnsi="Times New Roman"/>
          <w:sz w:val="23"/>
        </w:rPr>
        <w:t>penentuan biaya produk. Di dalam metode penentuan biaya produk terbagi atas dua</w:t>
      </w:r>
      <w:r>
        <w:rPr>
          <w:rFonts w:ascii="Times New Roman" w:eastAsia="Times New Roman" w:hAnsi="Times New Roman"/>
          <w:sz w:val="24"/>
        </w:rPr>
        <w:t xml:space="preserve"> macam yaitu sebagai berikut:</w:t>
      </w:r>
    </w:p>
    <w:p w:rsidR="00853706" w:rsidRPr="001B7A34" w:rsidRDefault="00853706" w:rsidP="00853706">
      <w:pPr>
        <w:numPr>
          <w:ilvl w:val="0"/>
          <w:numId w:val="25"/>
        </w:numPr>
        <w:tabs>
          <w:tab w:val="left" w:pos="1701"/>
        </w:tabs>
        <w:spacing w:after="0" w:line="240" w:lineRule="auto"/>
        <w:ind w:left="851" w:hanging="284"/>
        <w:rPr>
          <w:rFonts w:ascii="Times New Roman" w:eastAsia="Times New Roman" w:hAnsi="Times New Roman"/>
          <w:sz w:val="24"/>
        </w:rPr>
      </w:pPr>
      <w:r>
        <w:rPr>
          <w:rFonts w:ascii="Times New Roman" w:eastAsia="Times New Roman" w:hAnsi="Times New Roman"/>
          <w:sz w:val="24"/>
        </w:rPr>
        <w:t>Penentuan biaya pesanan.</w:t>
      </w:r>
    </w:p>
    <w:p w:rsidR="00853706" w:rsidRDefault="00853706" w:rsidP="00853706">
      <w:pPr>
        <w:spacing w:after="0" w:line="240" w:lineRule="auto"/>
        <w:ind w:left="851"/>
        <w:jc w:val="both"/>
        <w:rPr>
          <w:rFonts w:ascii="Times New Roman" w:eastAsia="Times New Roman" w:hAnsi="Times New Roman"/>
          <w:sz w:val="24"/>
        </w:rPr>
      </w:pPr>
      <w:r>
        <w:rPr>
          <w:rFonts w:ascii="Times New Roman" w:eastAsia="Times New Roman" w:hAnsi="Times New Roman"/>
          <w:sz w:val="24"/>
        </w:rPr>
        <w:t>Dalam metode ini, biaya diakumulasikan per pesanan. Metode biaya pesanan cocok digunakan bila produk yang dibuat dalam suatu departemen atau pusat biaya sifatnya heterogen dan perusahaan dapat mengidentifikasi hubungan antara biaya dan produk.</w:t>
      </w:r>
    </w:p>
    <w:p w:rsidR="00853706" w:rsidRPr="001B7A34" w:rsidRDefault="00853706" w:rsidP="00853706">
      <w:pPr>
        <w:numPr>
          <w:ilvl w:val="0"/>
          <w:numId w:val="25"/>
        </w:numPr>
        <w:tabs>
          <w:tab w:val="left" w:pos="1701"/>
        </w:tabs>
        <w:spacing w:after="0" w:line="0" w:lineRule="atLeast"/>
        <w:ind w:left="851" w:hanging="284"/>
        <w:rPr>
          <w:rFonts w:ascii="Times New Roman" w:eastAsia="Times New Roman" w:hAnsi="Times New Roman"/>
          <w:sz w:val="24"/>
        </w:rPr>
      </w:pPr>
      <w:r>
        <w:rPr>
          <w:rFonts w:ascii="Times New Roman" w:eastAsia="Times New Roman" w:hAnsi="Times New Roman"/>
          <w:sz w:val="24"/>
        </w:rPr>
        <w:t>Penentuan biaya proses.</w:t>
      </w:r>
    </w:p>
    <w:p w:rsidR="00853706" w:rsidRDefault="00853706" w:rsidP="00853706">
      <w:pPr>
        <w:spacing w:after="0" w:line="240" w:lineRule="auto"/>
        <w:ind w:left="851"/>
        <w:jc w:val="both"/>
        <w:rPr>
          <w:rFonts w:ascii="Times New Roman" w:eastAsia="Times New Roman" w:hAnsi="Times New Roman"/>
          <w:sz w:val="24"/>
        </w:rPr>
      </w:pPr>
      <w:r>
        <w:rPr>
          <w:rFonts w:ascii="Times New Roman" w:eastAsia="Times New Roman" w:hAnsi="Times New Roman"/>
          <w:sz w:val="24"/>
        </w:rPr>
        <w:t>Adalah penentuan biaya dengan cara mengumpulkan biaya berdasarkan proses produksi atau berdasarkan departemen. Metode ini tepat digunakan oleh perusahaan yang bekerja berdasarkan proses.</w:t>
      </w:r>
    </w:p>
    <w:p w:rsidR="00853706" w:rsidRDefault="00853706" w:rsidP="00853706">
      <w:pPr>
        <w:spacing w:after="0" w:line="240" w:lineRule="auto"/>
        <w:ind w:left="851"/>
        <w:jc w:val="both"/>
        <w:rPr>
          <w:rFonts w:ascii="Times New Roman" w:eastAsia="Times New Roman" w:hAnsi="Times New Roman"/>
          <w:sz w:val="24"/>
        </w:rPr>
      </w:pPr>
    </w:p>
    <w:p w:rsidR="00853706" w:rsidRPr="001B7A34" w:rsidRDefault="00853706" w:rsidP="00853706">
      <w:pPr>
        <w:spacing w:line="360" w:lineRule="auto"/>
        <w:ind w:right="-1" w:firstLine="566"/>
        <w:jc w:val="both"/>
        <w:rPr>
          <w:rFonts w:ascii="Times New Roman" w:eastAsia="Times New Roman" w:hAnsi="Times New Roman"/>
          <w:sz w:val="24"/>
        </w:rPr>
      </w:pPr>
      <w:r>
        <w:rPr>
          <w:rFonts w:ascii="Times New Roman" w:eastAsia="Times New Roman" w:hAnsi="Times New Roman"/>
          <w:sz w:val="24"/>
        </w:rPr>
        <w:t>Berdasarkan uraian di atas, maka dapat kita tarik kesimpulan bahwa metode harga pokok produksi yang digunakan dalam mengalokasikan biaya ke produksi terbagi menjadi dua macam yaitu: metode harga pokok pesanan dan metode harga pokok proses.</w:t>
      </w:r>
    </w:p>
    <w:p w:rsidR="00853706" w:rsidRDefault="00853706" w:rsidP="00853706">
      <w:pPr>
        <w:pStyle w:val="ListParagraph"/>
        <w:numPr>
          <w:ilvl w:val="0"/>
          <w:numId w:val="13"/>
        </w:numPr>
        <w:spacing w:before="240" w:after="0" w:line="360" w:lineRule="auto"/>
        <w:ind w:left="567" w:hanging="567"/>
        <w:jc w:val="both"/>
        <w:rPr>
          <w:rFonts w:ascii="Times New Roman" w:eastAsia="Times New Roman" w:hAnsi="Times New Roman"/>
          <w:b/>
          <w:bCs/>
          <w:sz w:val="24"/>
          <w:szCs w:val="24"/>
        </w:rPr>
      </w:pPr>
      <w:r>
        <w:rPr>
          <w:rFonts w:ascii="Times New Roman" w:eastAsia="Times New Roman" w:hAnsi="Times New Roman"/>
          <w:b/>
          <w:bCs/>
          <w:sz w:val="24"/>
          <w:szCs w:val="24"/>
        </w:rPr>
        <w:lastRenderedPageBreak/>
        <w:t>Metode Perhitungan Harga Pokok Produksi</w:t>
      </w:r>
    </w:p>
    <w:p w:rsidR="00853706" w:rsidRDefault="00853706" w:rsidP="00853706">
      <w:pPr>
        <w:spacing w:after="0" w:line="360" w:lineRule="auto"/>
        <w:ind w:right="-1" w:firstLine="567"/>
        <w:jc w:val="both"/>
        <w:rPr>
          <w:rFonts w:asciiTheme="majorBidi" w:hAnsiTheme="majorBidi" w:cstheme="majorBidi"/>
          <w:sz w:val="24"/>
          <w:szCs w:val="24"/>
        </w:rPr>
      </w:pPr>
      <w:r w:rsidRPr="00EA533D">
        <w:rPr>
          <w:rFonts w:ascii="Times New Roman" w:hAnsi="Times New Roman" w:cs="Times New Roman"/>
          <w:sz w:val="24"/>
          <w:szCs w:val="24"/>
        </w:rPr>
        <w:t xml:space="preserve">Didalam akuntansi </w:t>
      </w:r>
      <w:r>
        <w:rPr>
          <w:rFonts w:ascii="Times New Roman" w:hAnsi="Times New Roman" w:cs="Times New Roman"/>
          <w:sz w:val="24"/>
          <w:szCs w:val="24"/>
        </w:rPr>
        <w:t>B</w:t>
      </w:r>
      <w:r w:rsidRPr="00EA533D">
        <w:rPr>
          <w:rFonts w:ascii="Times New Roman" w:hAnsi="Times New Roman" w:cs="Times New Roman"/>
          <w:sz w:val="24"/>
          <w:szCs w:val="24"/>
        </w:rPr>
        <w:t xml:space="preserve">iaya dimana perusahaan industry sebagai modal utamanya, terdapat dua metode perhitungan harga pokok produksi yaitu Metode </w:t>
      </w:r>
      <w:r w:rsidRPr="00C23A8D">
        <w:rPr>
          <w:rFonts w:ascii="Times New Roman" w:hAnsi="Times New Roman" w:cs="Times New Roman"/>
          <w:i/>
          <w:iCs/>
          <w:sz w:val="24"/>
          <w:szCs w:val="24"/>
        </w:rPr>
        <w:t>Full Costing</w:t>
      </w:r>
      <w:r>
        <w:rPr>
          <w:rFonts w:ascii="Times New Roman" w:hAnsi="Times New Roman" w:cs="Times New Roman"/>
          <w:sz w:val="24"/>
          <w:szCs w:val="24"/>
        </w:rPr>
        <w:t xml:space="preserve"> dan Metode </w:t>
      </w:r>
      <w:r w:rsidRPr="00C23A8D">
        <w:rPr>
          <w:rFonts w:ascii="Times New Roman" w:hAnsi="Times New Roman" w:cs="Times New Roman"/>
          <w:i/>
          <w:iCs/>
          <w:sz w:val="24"/>
          <w:szCs w:val="24"/>
        </w:rPr>
        <w:t>Variable Costing</w:t>
      </w:r>
      <w:r w:rsidRPr="00EA533D">
        <w:rPr>
          <w:rFonts w:ascii="Times New Roman" w:hAnsi="Times New Roman" w:cs="Times New Roman"/>
          <w:sz w:val="24"/>
          <w:szCs w:val="24"/>
        </w:rPr>
        <w:t>.</w:t>
      </w:r>
      <w:r>
        <w:rPr>
          <w:rFonts w:ascii="Times New Roman" w:hAnsi="Times New Roman" w:cs="Times New Roman"/>
          <w:sz w:val="24"/>
          <w:szCs w:val="24"/>
        </w:rPr>
        <w:t xml:space="preserve"> </w:t>
      </w:r>
      <w:r w:rsidRPr="00EA533D">
        <w:rPr>
          <w:rFonts w:ascii="Times New Roman" w:hAnsi="Times New Roman" w:cs="Times New Roman"/>
          <w:sz w:val="24"/>
          <w:szCs w:val="24"/>
        </w:rPr>
        <w:t>Perbedaan pokok diantara kedua metode tersebut adalah terletak</w:t>
      </w:r>
      <w:r>
        <w:rPr>
          <w:rFonts w:ascii="Times New Roman" w:hAnsi="Times New Roman" w:cs="Times New Roman"/>
          <w:sz w:val="24"/>
          <w:szCs w:val="24"/>
        </w:rPr>
        <w:t xml:space="preserve"> </w:t>
      </w:r>
      <w:r w:rsidRPr="00EA533D">
        <w:rPr>
          <w:rFonts w:ascii="Times New Roman" w:hAnsi="Times New Roman" w:cs="Times New Roman"/>
          <w:sz w:val="24"/>
          <w:szCs w:val="24"/>
        </w:rPr>
        <w:t>pada perlakuan terhadap biaya produksi yang bersifat tetap. Adanya perbedaan perlakuan terhadap BOP tetap ini akan mempunyai pengaruh terhadap perhitungan harga pokok produk dan penyajian rugi-laba.</w:t>
      </w:r>
      <w:r>
        <w:rPr>
          <w:rFonts w:ascii="Times New Roman" w:hAnsi="Times New Roman" w:cs="Times New Roman"/>
          <w:sz w:val="24"/>
          <w:szCs w:val="24"/>
        </w:rPr>
        <w:t xml:space="preserve"> </w:t>
      </w:r>
      <w:r w:rsidRPr="00B92F61">
        <w:rPr>
          <w:rFonts w:asciiTheme="majorBidi" w:hAnsiTheme="majorBidi" w:cstheme="majorBidi"/>
          <w:sz w:val="24"/>
          <w:szCs w:val="24"/>
        </w:rPr>
        <w:t>Dalam hal ini terdapat dua pendekatan</w:t>
      </w:r>
      <w:r>
        <w:rPr>
          <w:rFonts w:asciiTheme="majorBidi" w:hAnsiTheme="majorBidi" w:cstheme="majorBidi"/>
          <w:sz w:val="24"/>
          <w:szCs w:val="24"/>
        </w:rPr>
        <w:t xml:space="preserve"> </w:t>
      </w:r>
      <w:r w:rsidRPr="00B92F61">
        <w:rPr>
          <w:rFonts w:asciiTheme="majorBidi" w:hAnsiTheme="majorBidi" w:cstheme="majorBidi"/>
          <w:sz w:val="24"/>
          <w:szCs w:val="24"/>
        </w:rPr>
        <w:t xml:space="preserve">terhadap perhitungan harga pokok produksi. </w:t>
      </w:r>
    </w:p>
    <w:p w:rsidR="00853706" w:rsidRDefault="00853706" w:rsidP="00853706">
      <w:pPr>
        <w:spacing w:after="0" w:line="360" w:lineRule="auto"/>
        <w:ind w:right="-1" w:firstLine="567"/>
        <w:jc w:val="both"/>
        <w:rPr>
          <w:rFonts w:ascii="Times New Roman" w:hAnsi="Times New Roman" w:cs="Times New Roman"/>
          <w:sz w:val="24"/>
          <w:szCs w:val="24"/>
        </w:rPr>
      </w:pPr>
      <w:r w:rsidRPr="00B92F61">
        <w:rPr>
          <w:rFonts w:asciiTheme="majorBidi" w:hAnsiTheme="majorBidi" w:cstheme="majorBidi"/>
          <w:sz w:val="24"/>
          <w:szCs w:val="24"/>
        </w:rPr>
        <w:t xml:space="preserve">Menurut </w:t>
      </w:r>
      <w:r>
        <w:rPr>
          <w:rFonts w:asciiTheme="majorBidi" w:hAnsiTheme="majorBidi" w:cstheme="majorBidi"/>
          <w:sz w:val="24"/>
          <w:szCs w:val="24"/>
        </w:rPr>
        <w:t>Mulyadi (2015</w:t>
      </w:r>
      <w:r w:rsidRPr="00B92F61">
        <w:rPr>
          <w:rFonts w:asciiTheme="majorBidi" w:hAnsiTheme="majorBidi" w:cstheme="majorBidi"/>
          <w:sz w:val="24"/>
          <w:szCs w:val="24"/>
        </w:rPr>
        <w:t>:</w:t>
      </w:r>
      <w:r w:rsidR="001039E1">
        <w:rPr>
          <w:rFonts w:asciiTheme="majorBidi" w:hAnsiTheme="majorBidi" w:cstheme="majorBidi"/>
          <w:sz w:val="24"/>
          <w:szCs w:val="24"/>
        </w:rPr>
        <w:t xml:space="preserve"> </w:t>
      </w:r>
      <w:r w:rsidRPr="00B92F61">
        <w:rPr>
          <w:rFonts w:asciiTheme="majorBidi" w:hAnsiTheme="majorBidi" w:cstheme="majorBidi"/>
          <w:sz w:val="24"/>
          <w:szCs w:val="24"/>
        </w:rPr>
        <w:t>122)</w:t>
      </w:r>
      <w:r w:rsidR="001039E1">
        <w:rPr>
          <w:rFonts w:asciiTheme="majorBidi" w:hAnsiTheme="majorBidi" w:cstheme="majorBidi"/>
          <w:sz w:val="24"/>
          <w:szCs w:val="24"/>
        </w:rPr>
        <w:t>,</w:t>
      </w:r>
      <w:r w:rsidRPr="00B92F61">
        <w:rPr>
          <w:rFonts w:asciiTheme="majorBidi" w:hAnsiTheme="majorBidi" w:cstheme="majorBidi"/>
          <w:sz w:val="24"/>
          <w:szCs w:val="24"/>
        </w:rPr>
        <w:t xml:space="preserve"> yaitu:</w:t>
      </w:r>
    </w:p>
    <w:p w:rsidR="00853706" w:rsidRPr="003734A2" w:rsidRDefault="00853706" w:rsidP="00853706">
      <w:pPr>
        <w:pStyle w:val="ListParagraph"/>
        <w:numPr>
          <w:ilvl w:val="0"/>
          <w:numId w:val="15"/>
        </w:numPr>
        <w:spacing w:after="0" w:line="240" w:lineRule="auto"/>
        <w:ind w:left="851" w:right="-1" w:hanging="284"/>
        <w:jc w:val="both"/>
        <w:rPr>
          <w:rFonts w:ascii="Times New Roman" w:eastAsia="Times New Roman" w:hAnsi="Times New Roman"/>
          <w:bCs/>
          <w:sz w:val="24"/>
          <w:szCs w:val="24"/>
        </w:rPr>
      </w:pPr>
      <w:r w:rsidRPr="003734A2">
        <w:rPr>
          <w:rFonts w:ascii="Times New Roman" w:hAnsi="Times New Roman" w:cs="Times New Roman"/>
          <w:bCs/>
          <w:sz w:val="24"/>
          <w:szCs w:val="24"/>
        </w:rPr>
        <w:t xml:space="preserve">Metode </w:t>
      </w:r>
      <w:r w:rsidRPr="003734A2">
        <w:rPr>
          <w:rFonts w:asciiTheme="majorBidi" w:hAnsiTheme="majorBidi" w:cstheme="majorBidi"/>
          <w:bCs/>
          <w:sz w:val="24"/>
          <w:szCs w:val="24"/>
        </w:rPr>
        <w:t>kalkulasi biaya penuh</w:t>
      </w:r>
      <w:r w:rsidRPr="003734A2">
        <w:rPr>
          <w:rFonts w:ascii="Times New Roman" w:hAnsi="Times New Roman" w:cs="Times New Roman"/>
          <w:bCs/>
          <w:sz w:val="24"/>
          <w:szCs w:val="24"/>
        </w:rPr>
        <w:t xml:space="preserve"> </w:t>
      </w:r>
      <w:r>
        <w:rPr>
          <w:rFonts w:ascii="Times New Roman" w:hAnsi="Times New Roman" w:cs="Times New Roman"/>
          <w:bCs/>
          <w:sz w:val="24"/>
          <w:szCs w:val="24"/>
        </w:rPr>
        <w:t>(</w:t>
      </w:r>
      <w:r>
        <w:rPr>
          <w:rFonts w:ascii="Times New Roman" w:hAnsi="Times New Roman" w:cs="Times New Roman"/>
          <w:bCs/>
          <w:i/>
          <w:iCs/>
          <w:sz w:val="24"/>
          <w:szCs w:val="24"/>
        </w:rPr>
        <w:t>full c</w:t>
      </w:r>
      <w:r w:rsidRPr="003734A2">
        <w:rPr>
          <w:rFonts w:ascii="Times New Roman" w:hAnsi="Times New Roman" w:cs="Times New Roman"/>
          <w:bCs/>
          <w:i/>
          <w:iCs/>
          <w:sz w:val="24"/>
          <w:szCs w:val="24"/>
        </w:rPr>
        <w:t>osting</w:t>
      </w:r>
      <w:r>
        <w:rPr>
          <w:rFonts w:ascii="Times New Roman" w:hAnsi="Times New Roman" w:cs="Times New Roman"/>
          <w:bCs/>
          <w:sz w:val="24"/>
          <w:szCs w:val="24"/>
        </w:rPr>
        <w:t>)</w:t>
      </w:r>
    </w:p>
    <w:p w:rsidR="00853706" w:rsidRPr="003734A2" w:rsidRDefault="00853706" w:rsidP="00853706">
      <w:pPr>
        <w:pStyle w:val="ListParagraph"/>
        <w:spacing w:line="240" w:lineRule="auto"/>
        <w:ind w:left="851" w:right="-1"/>
        <w:jc w:val="both"/>
        <w:rPr>
          <w:rFonts w:asciiTheme="majorBidi" w:hAnsiTheme="majorBidi" w:cstheme="majorBidi"/>
          <w:sz w:val="24"/>
          <w:szCs w:val="24"/>
        </w:rPr>
      </w:pPr>
      <w:r w:rsidRPr="003734A2">
        <w:rPr>
          <w:rFonts w:asciiTheme="majorBidi" w:hAnsiTheme="majorBidi" w:cstheme="majorBidi"/>
          <w:i/>
          <w:iCs/>
          <w:sz w:val="24"/>
          <w:szCs w:val="24"/>
        </w:rPr>
        <w:t>Full costing</w:t>
      </w:r>
      <w:r w:rsidRPr="003734A2">
        <w:rPr>
          <w:rFonts w:asciiTheme="majorBidi" w:hAnsiTheme="majorBidi" w:cstheme="majorBidi"/>
          <w:sz w:val="24"/>
          <w:szCs w:val="24"/>
        </w:rPr>
        <w:t xml:space="preserve"> adalah metode penentuan harga pokok produksi yang membebankan seluruh biaya produksi, baik yang berperilaku tetap maupun variabel kepada produk. Harga pokok produksi menurut metode full costing terdiri dari:</w:t>
      </w:r>
    </w:p>
    <w:p w:rsidR="00853706" w:rsidRDefault="00853706" w:rsidP="00853706">
      <w:pPr>
        <w:pStyle w:val="ListParagraph"/>
        <w:shd w:val="clear" w:color="auto" w:fill="FFFFFF" w:themeFill="background1"/>
        <w:spacing w:line="240" w:lineRule="auto"/>
        <w:ind w:left="851" w:right="-1"/>
        <w:jc w:val="both"/>
        <w:rPr>
          <w:rFonts w:ascii="Times New Roman" w:hAnsi="Times New Roman" w:cs="Times New Roman"/>
          <w:sz w:val="24"/>
          <w:szCs w:val="24"/>
        </w:rPr>
      </w:pPr>
      <w:r>
        <w:rPr>
          <w:rFonts w:ascii="Times New Roman" w:hAnsi="Times New Roman" w:cs="Times New Roman"/>
          <w:sz w:val="24"/>
          <w:szCs w:val="24"/>
        </w:rPr>
        <w:t>Biaya bahan baku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Rp xxx</w:t>
      </w:r>
    </w:p>
    <w:p w:rsidR="00853706" w:rsidRDefault="00853706" w:rsidP="00853706">
      <w:pPr>
        <w:pStyle w:val="ListParagraph"/>
        <w:shd w:val="clear" w:color="auto" w:fill="FFFFFF" w:themeFill="background1"/>
        <w:spacing w:line="240" w:lineRule="auto"/>
        <w:ind w:left="851" w:right="-1"/>
        <w:jc w:val="both"/>
        <w:rPr>
          <w:rFonts w:ascii="Times New Roman" w:hAnsi="Times New Roman" w:cs="Times New Roman"/>
          <w:sz w:val="24"/>
          <w:szCs w:val="24"/>
        </w:rPr>
      </w:pPr>
      <w:r>
        <w:rPr>
          <w:rFonts w:ascii="Times New Roman" w:hAnsi="Times New Roman" w:cs="Times New Roman"/>
          <w:sz w:val="24"/>
          <w:szCs w:val="24"/>
        </w:rPr>
        <w:t>Biaya tenaga kerja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Rp xxx</w:t>
      </w:r>
    </w:p>
    <w:p w:rsidR="00853706" w:rsidRDefault="00853706" w:rsidP="00853706">
      <w:pPr>
        <w:pStyle w:val="ListParagraph"/>
        <w:shd w:val="clear" w:color="auto" w:fill="FFFFFF" w:themeFill="background1"/>
        <w:spacing w:line="240" w:lineRule="auto"/>
        <w:ind w:left="851" w:right="-1"/>
        <w:jc w:val="both"/>
        <w:rPr>
          <w:rFonts w:ascii="Times New Roman" w:hAnsi="Times New Roman" w:cs="Times New Roman"/>
          <w:sz w:val="24"/>
          <w:szCs w:val="24"/>
        </w:rPr>
      </w:pPr>
      <w:r>
        <w:rPr>
          <w:rFonts w:ascii="Times New Roman" w:hAnsi="Times New Roman" w:cs="Times New Roman"/>
          <w:sz w:val="24"/>
          <w:szCs w:val="24"/>
        </w:rPr>
        <w:t xml:space="preserve">Biaya overhead pabrik variabel </w:t>
      </w:r>
      <w:r>
        <w:rPr>
          <w:rFonts w:ascii="Times New Roman" w:hAnsi="Times New Roman" w:cs="Times New Roman"/>
          <w:sz w:val="24"/>
          <w:szCs w:val="24"/>
        </w:rPr>
        <w:tab/>
      </w:r>
      <w:r>
        <w:rPr>
          <w:rFonts w:ascii="Times New Roman" w:hAnsi="Times New Roman" w:cs="Times New Roman"/>
          <w:sz w:val="24"/>
          <w:szCs w:val="24"/>
        </w:rPr>
        <w:tab/>
        <w:t>Rp xxx</w:t>
      </w:r>
    </w:p>
    <w:p w:rsidR="00853706" w:rsidRDefault="00853706" w:rsidP="00853706">
      <w:pPr>
        <w:pStyle w:val="ListParagraph"/>
        <w:shd w:val="clear" w:color="auto" w:fill="FFFFFF" w:themeFill="background1"/>
        <w:spacing w:line="240" w:lineRule="auto"/>
        <w:ind w:left="851" w:right="-1"/>
        <w:jc w:val="both"/>
        <w:rPr>
          <w:rFonts w:ascii="Times New Roman" w:hAnsi="Times New Roman" w:cs="Times New Roman"/>
          <w:sz w:val="24"/>
          <w:szCs w:val="24"/>
        </w:rPr>
      </w:pPr>
      <w:r>
        <w:rPr>
          <w:rFonts w:ascii="Times New Roman" w:hAnsi="Times New Roman" w:cs="Times New Roman"/>
          <w:sz w:val="24"/>
          <w:szCs w:val="24"/>
        </w:rPr>
        <w:t>Biaya overhead pabrik tetap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34A2">
        <w:rPr>
          <w:rFonts w:ascii="Times New Roman" w:hAnsi="Times New Roman" w:cs="Times New Roman"/>
          <w:sz w:val="24"/>
          <w:szCs w:val="24"/>
          <w:u w:val="single"/>
        </w:rPr>
        <w:t>Rp xxx</w:t>
      </w:r>
    </w:p>
    <w:p w:rsidR="00853706" w:rsidRDefault="00853706" w:rsidP="00853706">
      <w:pPr>
        <w:pStyle w:val="ListParagraph"/>
        <w:shd w:val="clear" w:color="auto" w:fill="FFFFFF" w:themeFill="background1"/>
        <w:spacing w:line="240" w:lineRule="auto"/>
        <w:ind w:left="851" w:right="-1"/>
        <w:jc w:val="both"/>
        <w:rPr>
          <w:rFonts w:ascii="Times New Roman" w:hAnsi="Times New Roman" w:cs="Times New Roman"/>
          <w:sz w:val="24"/>
          <w:szCs w:val="24"/>
        </w:rPr>
      </w:pPr>
      <w:r>
        <w:rPr>
          <w:rFonts w:ascii="Times New Roman" w:hAnsi="Times New Roman" w:cs="Times New Roman"/>
          <w:sz w:val="24"/>
          <w:szCs w:val="24"/>
        </w:rPr>
        <w:t>Harga pokok produksi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Rp xxx</w:t>
      </w:r>
    </w:p>
    <w:p w:rsidR="00853706" w:rsidRPr="003734A2" w:rsidRDefault="00853706" w:rsidP="00853706">
      <w:pPr>
        <w:pStyle w:val="ListParagraph"/>
        <w:numPr>
          <w:ilvl w:val="0"/>
          <w:numId w:val="15"/>
        </w:numPr>
        <w:shd w:val="clear" w:color="auto" w:fill="FFFFFF" w:themeFill="background1"/>
        <w:spacing w:line="240" w:lineRule="auto"/>
        <w:ind w:left="851" w:right="-1" w:hanging="284"/>
        <w:jc w:val="both"/>
        <w:rPr>
          <w:rFonts w:ascii="Times New Roman" w:hAnsi="Times New Roman" w:cs="Times New Roman"/>
          <w:bCs/>
          <w:sz w:val="24"/>
          <w:szCs w:val="24"/>
        </w:rPr>
      </w:pPr>
      <w:r w:rsidRPr="003734A2">
        <w:rPr>
          <w:rFonts w:ascii="Times New Roman" w:hAnsi="Times New Roman" w:cs="Times New Roman"/>
          <w:bCs/>
          <w:sz w:val="24"/>
          <w:szCs w:val="24"/>
        </w:rPr>
        <w:t xml:space="preserve">Metode </w:t>
      </w:r>
      <w:r w:rsidRPr="003734A2">
        <w:rPr>
          <w:rFonts w:asciiTheme="majorBidi" w:hAnsiTheme="majorBidi" w:cstheme="majorBidi"/>
          <w:bCs/>
          <w:sz w:val="24"/>
          <w:szCs w:val="24"/>
        </w:rPr>
        <w:t>kalkulasi biaya variabel</w:t>
      </w:r>
      <w:r w:rsidRPr="003734A2">
        <w:rPr>
          <w:rFonts w:ascii="Times New Roman" w:hAnsi="Times New Roman" w:cs="Times New Roman"/>
          <w:bCs/>
          <w:sz w:val="24"/>
          <w:szCs w:val="24"/>
        </w:rPr>
        <w:t xml:space="preserve"> </w:t>
      </w:r>
      <w:r>
        <w:rPr>
          <w:rFonts w:ascii="Times New Roman" w:hAnsi="Times New Roman" w:cs="Times New Roman"/>
          <w:bCs/>
          <w:sz w:val="24"/>
          <w:szCs w:val="24"/>
        </w:rPr>
        <w:t>(</w:t>
      </w:r>
      <w:r w:rsidRPr="003734A2">
        <w:rPr>
          <w:rFonts w:ascii="Times New Roman" w:hAnsi="Times New Roman" w:cs="Times New Roman"/>
          <w:bCs/>
          <w:i/>
          <w:iCs/>
          <w:sz w:val="24"/>
          <w:szCs w:val="24"/>
        </w:rPr>
        <w:t>variable costing</w:t>
      </w:r>
      <w:r>
        <w:rPr>
          <w:rFonts w:ascii="Times New Roman" w:hAnsi="Times New Roman" w:cs="Times New Roman"/>
          <w:bCs/>
          <w:sz w:val="24"/>
          <w:szCs w:val="24"/>
        </w:rPr>
        <w:t>)</w:t>
      </w:r>
    </w:p>
    <w:p w:rsidR="00853706" w:rsidRPr="003734A2" w:rsidRDefault="00853706" w:rsidP="00853706">
      <w:pPr>
        <w:pStyle w:val="ListParagraph"/>
        <w:spacing w:line="240" w:lineRule="auto"/>
        <w:ind w:left="851" w:right="-1"/>
        <w:rPr>
          <w:rFonts w:asciiTheme="majorBidi" w:hAnsiTheme="majorBidi" w:cstheme="majorBidi"/>
          <w:sz w:val="24"/>
          <w:szCs w:val="24"/>
        </w:rPr>
      </w:pPr>
      <w:r>
        <w:rPr>
          <w:rFonts w:asciiTheme="majorBidi" w:hAnsiTheme="majorBidi" w:cstheme="majorBidi"/>
          <w:i/>
          <w:iCs/>
          <w:sz w:val="24"/>
          <w:szCs w:val="24"/>
        </w:rPr>
        <w:t>Variable</w:t>
      </w:r>
      <w:r w:rsidRPr="003734A2">
        <w:rPr>
          <w:rFonts w:asciiTheme="majorBidi" w:hAnsiTheme="majorBidi" w:cstheme="majorBidi"/>
          <w:i/>
          <w:iCs/>
          <w:sz w:val="24"/>
          <w:szCs w:val="24"/>
        </w:rPr>
        <w:t xml:space="preserve"> costing</w:t>
      </w:r>
      <w:r w:rsidRPr="003734A2">
        <w:rPr>
          <w:rFonts w:asciiTheme="majorBidi" w:hAnsiTheme="majorBidi" w:cstheme="majorBidi"/>
          <w:sz w:val="24"/>
          <w:szCs w:val="24"/>
        </w:rPr>
        <w:t xml:space="preserve"> adalah metode penetuan harga pokok produksi yang membebankan biaya produksi yang berperilaku variabel keadaan harga pokok produksi, yang terdiri dari biaya bahan baku, biaya tenaga kerja langsung dan biaya overhead pabrik variabel.</w:t>
      </w:r>
    </w:p>
    <w:p w:rsidR="00853706" w:rsidRDefault="00853706" w:rsidP="00853706">
      <w:pPr>
        <w:pStyle w:val="ListParagraph"/>
        <w:shd w:val="clear" w:color="auto" w:fill="FFFFFF" w:themeFill="background1"/>
        <w:spacing w:line="240" w:lineRule="auto"/>
        <w:ind w:left="851" w:right="-1"/>
        <w:rPr>
          <w:rFonts w:ascii="Times New Roman" w:hAnsi="Times New Roman" w:cs="Times New Roman"/>
          <w:sz w:val="24"/>
          <w:szCs w:val="24"/>
        </w:rPr>
      </w:pPr>
      <w:r>
        <w:rPr>
          <w:rFonts w:ascii="Times New Roman" w:hAnsi="Times New Roman" w:cs="Times New Roman"/>
          <w:sz w:val="24"/>
          <w:szCs w:val="24"/>
        </w:rPr>
        <w:t>Biaya bahan baku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Rp xxx</w:t>
      </w:r>
    </w:p>
    <w:p w:rsidR="00853706" w:rsidRDefault="00853706" w:rsidP="00853706">
      <w:pPr>
        <w:pStyle w:val="ListParagraph"/>
        <w:shd w:val="clear" w:color="auto" w:fill="FFFFFF" w:themeFill="background1"/>
        <w:spacing w:line="240" w:lineRule="auto"/>
        <w:ind w:left="851" w:right="-1"/>
        <w:rPr>
          <w:rFonts w:ascii="Times New Roman" w:hAnsi="Times New Roman" w:cs="Times New Roman"/>
          <w:sz w:val="24"/>
          <w:szCs w:val="24"/>
        </w:rPr>
      </w:pPr>
      <w:r>
        <w:rPr>
          <w:rFonts w:ascii="Times New Roman" w:hAnsi="Times New Roman" w:cs="Times New Roman"/>
          <w:sz w:val="24"/>
          <w:szCs w:val="24"/>
        </w:rPr>
        <w:t xml:space="preserve">Biaya tenaga kerja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Rp xxx</w:t>
      </w:r>
    </w:p>
    <w:p w:rsidR="00853706" w:rsidRDefault="00853706" w:rsidP="00853706">
      <w:pPr>
        <w:pStyle w:val="ListParagraph"/>
        <w:shd w:val="clear" w:color="auto" w:fill="FFFFFF" w:themeFill="background1"/>
        <w:spacing w:line="240" w:lineRule="auto"/>
        <w:ind w:left="851" w:right="-1"/>
        <w:rPr>
          <w:rFonts w:ascii="Times New Roman" w:hAnsi="Times New Roman" w:cs="Times New Roman"/>
          <w:sz w:val="24"/>
          <w:szCs w:val="24"/>
        </w:rPr>
      </w:pPr>
      <w:r>
        <w:rPr>
          <w:rFonts w:ascii="Times New Roman" w:hAnsi="Times New Roman" w:cs="Times New Roman"/>
          <w:sz w:val="24"/>
          <w:szCs w:val="24"/>
        </w:rPr>
        <w:t>Biaya overhead pabrik variabel</w:t>
      </w:r>
      <w:r>
        <w:rPr>
          <w:rFonts w:ascii="Times New Roman" w:hAnsi="Times New Roman" w:cs="Times New Roman"/>
          <w:sz w:val="24"/>
          <w:szCs w:val="24"/>
        </w:rPr>
        <w:tab/>
      </w:r>
      <w:r>
        <w:rPr>
          <w:rFonts w:ascii="Times New Roman" w:hAnsi="Times New Roman" w:cs="Times New Roman"/>
          <w:sz w:val="24"/>
          <w:szCs w:val="24"/>
        </w:rPr>
        <w:tab/>
      </w:r>
      <w:r w:rsidRPr="003734A2">
        <w:rPr>
          <w:rFonts w:ascii="Times New Roman" w:hAnsi="Times New Roman" w:cs="Times New Roman"/>
          <w:sz w:val="24"/>
          <w:szCs w:val="24"/>
          <w:u w:val="single"/>
        </w:rPr>
        <w:t>Rp xxx</w:t>
      </w:r>
    </w:p>
    <w:p w:rsidR="00853706" w:rsidRDefault="00853706" w:rsidP="00853706">
      <w:pPr>
        <w:pStyle w:val="ListParagraph"/>
        <w:shd w:val="clear" w:color="auto" w:fill="FFFFFF" w:themeFill="background1"/>
        <w:spacing w:line="240" w:lineRule="auto"/>
        <w:ind w:left="851" w:right="-1"/>
        <w:rPr>
          <w:rFonts w:ascii="Times New Roman" w:hAnsi="Times New Roman" w:cs="Times New Roman"/>
          <w:sz w:val="24"/>
          <w:szCs w:val="24"/>
        </w:rPr>
      </w:pPr>
      <w:r>
        <w:rPr>
          <w:rFonts w:ascii="Times New Roman" w:hAnsi="Times New Roman" w:cs="Times New Roman"/>
          <w:sz w:val="24"/>
          <w:szCs w:val="24"/>
        </w:rPr>
        <w:t>Harga pokok produksi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Rp xxx</w:t>
      </w:r>
    </w:p>
    <w:p w:rsidR="00853706" w:rsidRPr="00E31CE3" w:rsidRDefault="00853706" w:rsidP="00853706">
      <w:pPr>
        <w:spacing w:line="360" w:lineRule="auto"/>
        <w:ind w:firstLine="567"/>
        <w:rPr>
          <w:rFonts w:ascii="Times New Roman" w:eastAsia="Times New Roman" w:hAnsi="Times New Roman"/>
          <w:sz w:val="24"/>
        </w:rPr>
      </w:pPr>
      <w:r>
        <w:rPr>
          <w:rFonts w:ascii="Times New Roman" w:eastAsia="Times New Roman" w:hAnsi="Times New Roman"/>
          <w:sz w:val="24"/>
        </w:rPr>
        <w:t xml:space="preserve">Berdasarkan penjelasan metode perhitungan harga pokok produksi di atas, dapat disimpulkan bahwa terdapat dua metode perhitungan harga pokok produksi yaitu metode </w:t>
      </w:r>
      <w:r w:rsidRPr="00701AC9">
        <w:rPr>
          <w:rFonts w:ascii="Times New Roman" w:eastAsia="Times New Roman" w:hAnsi="Times New Roman"/>
          <w:i/>
          <w:iCs/>
          <w:sz w:val="24"/>
        </w:rPr>
        <w:t>full costing</w:t>
      </w:r>
      <w:r>
        <w:rPr>
          <w:rFonts w:ascii="Times New Roman" w:eastAsia="Times New Roman" w:hAnsi="Times New Roman"/>
          <w:sz w:val="24"/>
        </w:rPr>
        <w:t xml:space="preserve"> dan metode </w:t>
      </w:r>
      <w:r w:rsidRPr="00701AC9">
        <w:rPr>
          <w:rFonts w:ascii="Times New Roman" w:eastAsia="Times New Roman" w:hAnsi="Times New Roman"/>
          <w:i/>
          <w:iCs/>
          <w:sz w:val="24"/>
        </w:rPr>
        <w:t>variable costing</w:t>
      </w:r>
      <w:r>
        <w:rPr>
          <w:rFonts w:ascii="Times New Roman" w:eastAsia="Times New Roman" w:hAnsi="Times New Roman"/>
          <w:sz w:val="24"/>
        </w:rPr>
        <w:t>.</w:t>
      </w:r>
    </w:p>
    <w:p w:rsidR="00853706" w:rsidRPr="005338EE" w:rsidRDefault="00853706" w:rsidP="00853706">
      <w:pPr>
        <w:pStyle w:val="ListParagraph"/>
        <w:numPr>
          <w:ilvl w:val="0"/>
          <w:numId w:val="42"/>
        </w:numPr>
        <w:spacing w:before="240" w:line="360" w:lineRule="auto"/>
        <w:ind w:left="567" w:hanging="567"/>
        <w:jc w:val="both"/>
        <w:rPr>
          <w:rFonts w:ascii="Times New Roman" w:eastAsia="Times New Roman" w:hAnsi="Times New Roman"/>
          <w:b/>
          <w:bCs/>
          <w:sz w:val="24"/>
          <w:szCs w:val="24"/>
        </w:rPr>
      </w:pPr>
      <w:r>
        <w:rPr>
          <w:rFonts w:ascii="Times New Roman" w:eastAsia="Times New Roman" w:hAnsi="Times New Roman"/>
          <w:b/>
          <w:sz w:val="23"/>
        </w:rPr>
        <w:t>Karakteristik dan Manfaat Informasi Harga Pokok Pesanan</w:t>
      </w:r>
    </w:p>
    <w:p w:rsidR="00853706" w:rsidRPr="00B122B6" w:rsidRDefault="00853706" w:rsidP="00853706">
      <w:pPr>
        <w:pStyle w:val="ListParagraph"/>
        <w:numPr>
          <w:ilvl w:val="0"/>
          <w:numId w:val="16"/>
        </w:numPr>
        <w:spacing w:before="240" w:after="0" w:line="360" w:lineRule="auto"/>
        <w:ind w:left="567" w:hanging="567"/>
        <w:jc w:val="both"/>
        <w:rPr>
          <w:rFonts w:ascii="Times New Roman" w:eastAsia="Times New Roman" w:hAnsi="Times New Roman"/>
          <w:b/>
          <w:bCs/>
          <w:sz w:val="24"/>
          <w:szCs w:val="24"/>
        </w:rPr>
      </w:pPr>
      <w:r>
        <w:rPr>
          <w:rFonts w:ascii="Times New Roman" w:eastAsia="Times New Roman" w:hAnsi="Times New Roman"/>
          <w:b/>
          <w:sz w:val="24"/>
        </w:rPr>
        <w:t>Karakteristik Harga Pokok Pesanan</w:t>
      </w:r>
    </w:p>
    <w:p w:rsidR="00853706" w:rsidRPr="00A258DC" w:rsidRDefault="00853706" w:rsidP="00853706">
      <w:pPr>
        <w:spacing w:after="0" w:line="360" w:lineRule="auto"/>
        <w:ind w:firstLine="567"/>
        <w:jc w:val="both"/>
        <w:rPr>
          <w:rFonts w:ascii="Times New Roman" w:eastAsia="Times New Roman" w:hAnsi="Times New Roman"/>
          <w:sz w:val="23"/>
        </w:rPr>
      </w:pPr>
      <w:r>
        <w:rPr>
          <w:rFonts w:ascii="Times New Roman" w:eastAsia="Times New Roman" w:hAnsi="Times New Roman"/>
          <w:sz w:val="23"/>
        </w:rPr>
        <w:t>Mulyadi (2015:</w:t>
      </w:r>
      <w:r w:rsidR="001039E1">
        <w:rPr>
          <w:rFonts w:ascii="Times New Roman" w:eastAsia="Times New Roman" w:hAnsi="Times New Roman"/>
          <w:sz w:val="23"/>
        </w:rPr>
        <w:t xml:space="preserve"> </w:t>
      </w:r>
      <w:r>
        <w:rPr>
          <w:rFonts w:ascii="Times New Roman" w:eastAsia="Times New Roman" w:hAnsi="Times New Roman"/>
          <w:sz w:val="23"/>
        </w:rPr>
        <w:t>38), mengatakan ada 5 jenis karakteristik biaya pesanan yaitu:</w:t>
      </w:r>
    </w:p>
    <w:p w:rsidR="00853706" w:rsidRPr="00A258DC" w:rsidRDefault="00853706" w:rsidP="00853706">
      <w:pPr>
        <w:numPr>
          <w:ilvl w:val="0"/>
          <w:numId w:val="17"/>
        </w:numPr>
        <w:tabs>
          <w:tab w:val="left" w:pos="851"/>
        </w:tabs>
        <w:spacing w:after="0" w:line="240" w:lineRule="auto"/>
        <w:ind w:left="851" w:hanging="283"/>
        <w:jc w:val="both"/>
        <w:rPr>
          <w:rFonts w:ascii="Times New Roman" w:eastAsia="Times New Roman" w:hAnsi="Times New Roman"/>
          <w:sz w:val="24"/>
        </w:rPr>
      </w:pPr>
      <w:r>
        <w:rPr>
          <w:rFonts w:ascii="Times New Roman" w:eastAsia="Times New Roman" w:hAnsi="Times New Roman"/>
          <w:sz w:val="24"/>
        </w:rPr>
        <w:lastRenderedPageBreak/>
        <w:t>Perusahaan memproduksi berbagai macam produk sesuai dengan spesifikasi pemesan dan setiap jenis produk perlu dihitung harga pokok produksi.</w:t>
      </w:r>
    </w:p>
    <w:p w:rsidR="00853706" w:rsidRPr="00A258DC" w:rsidRDefault="00853706" w:rsidP="00853706">
      <w:pPr>
        <w:numPr>
          <w:ilvl w:val="0"/>
          <w:numId w:val="17"/>
        </w:numPr>
        <w:tabs>
          <w:tab w:val="left" w:pos="1134"/>
        </w:tabs>
        <w:spacing w:after="0" w:line="240" w:lineRule="auto"/>
        <w:ind w:left="851" w:hanging="283"/>
        <w:jc w:val="both"/>
        <w:rPr>
          <w:rFonts w:ascii="Times New Roman" w:eastAsia="Times New Roman" w:hAnsi="Times New Roman"/>
          <w:sz w:val="24"/>
        </w:rPr>
      </w:pPr>
      <w:r>
        <w:rPr>
          <w:rFonts w:ascii="Times New Roman" w:eastAsia="Times New Roman" w:hAnsi="Times New Roman"/>
          <w:sz w:val="24"/>
        </w:rPr>
        <w:t>Biaya produksi harus digolongkan bedasarkan hubungannya dengan produk menjadi dua kelompok berikut ini: biaya produksi langsung dan biaya produksi tidak langsung.</w:t>
      </w:r>
    </w:p>
    <w:p w:rsidR="00853706" w:rsidRPr="00A258DC" w:rsidRDefault="00853706" w:rsidP="00853706">
      <w:pPr>
        <w:numPr>
          <w:ilvl w:val="0"/>
          <w:numId w:val="17"/>
        </w:numPr>
        <w:tabs>
          <w:tab w:val="left" w:pos="1560"/>
        </w:tabs>
        <w:spacing w:after="0" w:line="240" w:lineRule="auto"/>
        <w:ind w:left="851" w:hanging="283"/>
        <w:jc w:val="both"/>
        <w:rPr>
          <w:rFonts w:ascii="Times New Roman" w:eastAsia="Times New Roman" w:hAnsi="Times New Roman"/>
          <w:sz w:val="24"/>
        </w:rPr>
      </w:pPr>
      <w:r>
        <w:rPr>
          <w:rFonts w:ascii="Times New Roman" w:eastAsia="Times New Roman" w:hAnsi="Times New Roman"/>
          <w:sz w:val="24"/>
        </w:rPr>
        <w:t>Biaya produksi langsung terdiri dari biaya bahan baku dan biaya tenaga kerja langsung, sedangkan biaya produksi tidak langsung disebut dengan istilah biaya overhead pabrik.</w:t>
      </w:r>
    </w:p>
    <w:p w:rsidR="00853706" w:rsidRPr="00A258DC" w:rsidRDefault="00853706" w:rsidP="00853706">
      <w:pPr>
        <w:numPr>
          <w:ilvl w:val="0"/>
          <w:numId w:val="17"/>
        </w:numPr>
        <w:tabs>
          <w:tab w:val="left" w:pos="1701"/>
        </w:tabs>
        <w:spacing w:after="0" w:line="240" w:lineRule="auto"/>
        <w:ind w:left="851" w:hanging="283"/>
        <w:jc w:val="both"/>
        <w:rPr>
          <w:rFonts w:ascii="Times New Roman" w:eastAsia="Times New Roman" w:hAnsi="Times New Roman"/>
          <w:sz w:val="24"/>
        </w:rPr>
      </w:pPr>
      <w:r>
        <w:rPr>
          <w:rFonts w:ascii="Times New Roman" w:eastAsia="Times New Roman" w:hAnsi="Times New Roman"/>
          <w:sz w:val="24"/>
        </w:rPr>
        <w:t>Biaya produksi langsung diperhitungkan sebagai harga pokok produksi pesanan tertentu berdasarkan biaya yang sesungguhnya terjadi, sedangkan biaya overhead pabrik diperhitungkan ke dalam harga pokok pesanan berdasarkan tarif yang ditentukan dimuka.</w:t>
      </w:r>
    </w:p>
    <w:p w:rsidR="00853706" w:rsidRDefault="00853706" w:rsidP="00853706">
      <w:pPr>
        <w:numPr>
          <w:ilvl w:val="0"/>
          <w:numId w:val="17"/>
        </w:numPr>
        <w:tabs>
          <w:tab w:val="left" w:pos="709"/>
        </w:tabs>
        <w:spacing w:line="240" w:lineRule="auto"/>
        <w:ind w:left="851" w:hanging="284"/>
        <w:jc w:val="both"/>
        <w:rPr>
          <w:rFonts w:ascii="Times New Roman" w:eastAsia="Times New Roman" w:hAnsi="Times New Roman"/>
          <w:sz w:val="24"/>
        </w:rPr>
      </w:pPr>
      <w:r>
        <w:rPr>
          <w:rFonts w:ascii="Times New Roman" w:eastAsia="Times New Roman" w:hAnsi="Times New Roman"/>
          <w:sz w:val="24"/>
        </w:rPr>
        <w:t>Harga pokok produksi per unit dihitung pada saat pesanan selesai diproduksi dengan cara membagi jumlah biaya produksi yang dikeluarkan untuk pesanan tersebut dengan jumlah unit produk yang dihasilkan dalam pesanan yang bersangkutan.</w:t>
      </w:r>
    </w:p>
    <w:p w:rsidR="00853706" w:rsidRPr="000158F0" w:rsidRDefault="00853706" w:rsidP="00853706">
      <w:pPr>
        <w:pStyle w:val="ListParagraph"/>
        <w:numPr>
          <w:ilvl w:val="0"/>
          <w:numId w:val="16"/>
        </w:numPr>
        <w:spacing w:after="0" w:line="360" w:lineRule="auto"/>
        <w:ind w:left="567" w:hanging="567"/>
        <w:jc w:val="both"/>
        <w:rPr>
          <w:b/>
          <w:bCs/>
        </w:rPr>
      </w:pPr>
      <w:r w:rsidRPr="000158F0">
        <w:rPr>
          <w:rFonts w:asciiTheme="majorBidi" w:hAnsiTheme="majorBidi" w:cstheme="majorBidi"/>
          <w:b/>
          <w:bCs/>
          <w:sz w:val="24"/>
          <w:szCs w:val="24"/>
        </w:rPr>
        <w:t xml:space="preserve">Manfaat </w:t>
      </w:r>
      <w:r>
        <w:rPr>
          <w:rFonts w:asciiTheme="majorBidi" w:hAnsiTheme="majorBidi" w:cstheme="majorBidi"/>
          <w:b/>
          <w:bCs/>
          <w:sz w:val="24"/>
          <w:szCs w:val="24"/>
        </w:rPr>
        <w:t xml:space="preserve">Informasi </w:t>
      </w:r>
      <w:r w:rsidRPr="000158F0">
        <w:rPr>
          <w:rFonts w:asciiTheme="majorBidi" w:hAnsiTheme="majorBidi" w:cstheme="majorBidi"/>
          <w:b/>
          <w:bCs/>
          <w:sz w:val="24"/>
          <w:szCs w:val="24"/>
        </w:rPr>
        <w:t>Harga Pokok Pesanan</w:t>
      </w:r>
    </w:p>
    <w:p w:rsidR="00853706" w:rsidRDefault="00853706" w:rsidP="00853706">
      <w:pPr>
        <w:spacing w:after="0" w:line="360" w:lineRule="auto"/>
        <w:ind w:right="-1" w:firstLine="567"/>
        <w:jc w:val="both"/>
        <w:rPr>
          <w:rFonts w:ascii="Times New Roman" w:eastAsia="Times New Roman" w:hAnsi="Times New Roman"/>
          <w:sz w:val="24"/>
        </w:rPr>
      </w:pPr>
      <w:r w:rsidRPr="000158F0">
        <w:rPr>
          <w:rFonts w:ascii="Times New Roman" w:eastAsia="Times New Roman" w:hAnsi="Times New Roman"/>
          <w:sz w:val="24"/>
        </w:rPr>
        <w:t>Dalam perhitungan harga pokok produksi, terdapat manfaat informasi yang didapat secara umum manfaatnya berupa penentuan harga jual. Adapun menurut para ahli mengenai informasi harga pokok produksi per pesanan, salah satunya menurut  Bustami (2010:</w:t>
      </w:r>
      <w:r w:rsidR="007C7F6B">
        <w:rPr>
          <w:rFonts w:ascii="Times New Roman" w:eastAsia="Times New Roman" w:hAnsi="Times New Roman"/>
          <w:sz w:val="24"/>
        </w:rPr>
        <w:t xml:space="preserve"> </w:t>
      </w:r>
      <w:r w:rsidRPr="000158F0">
        <w:rPr>
          <w:rFonts w:ascii="Times New Roman" w:eastAsia="Times New Roman" w:hAnsi="Times New Roman"/>
          <w:sz w:val="24"/>
        </w:rPr>
        <w:t xml:space="preserve">62),  </w:t>
      </w:r>
      <w:r>
        <w:rPr>
          <w:rFonts w:ascii="Times New Roman" w:eastAsia="Times New Roman" w:hAnsi="Times New Roman"/>
          <w:sz w:val="24"/>
        </w:rPr>
        <w:t>“</w:t>
      </w:r>
      <w:r w:rsidRPr="000158F0">
        <w:rPr>
          <w:rFonts w:ascii="Times New Roman" w:eastAsia="Times New Roman" w:hAnsi="Times New Roman"/>
          <w:sz w:val="24"/>
        </w:rPr>
        <w:t>manfaat  informasi harga  pokok  pesanan sangat bermanfaat untuk penetapan harga jual dan pengendalian biaya.</w:t>
      </w:r>
      <w:r>
        <w:rPr>
          <w:rFonts w:ascii="Times New Roman" w:eastAsia="Times New Roman" w:hAnsi="Times New Roman"/>
          <w:sz w:val="24"/>
        </w:rPr>
        <w:t>”</w:t>
      </w:r>
      <w:r w:rsidRPr="000158F0">
        <w:rPr>
          <w:rFonts w:ascii="Times New Roman" w:eastAsia="Times New Roman" w:hAnsi="Times New Roman"/>
          <w:sz w:val="24"/>
        </w:rPr>
        <w:t xml:space="preserve"> Sedangkan </w:t>
      </w:r>
      <w:r>
        <w:rPr>
          <w:rFonts w:ascii="Times New Roman" w:eastAsia="Times New Roman" w:hAnsi="Times New Roman"/>
          <w:sz w:val="24"/>
        </w:rPr>
        <w:t>Mulyadi (2015</w:t>
      </w:r>
      <w:r w:rsidRPr="000158F0">
        <w:rPr>
          <w:rFonts w:ascii="Times New Roman" w:eastAsia="Times New Roman" w:hAnsi="Times New Roman"/>
          <w:sz w:val="24"/>
        </w:rPr>
        <w:t>:</w:t>
      </w:r>
      <w:r w:rsidR="007C7F6B">
        <w:rPr>
          <w:rFonts w:ascii="Times New Roman" w:eastAsia="Times New Roman" w:hAnsi="Times New Roman"/>
          <w:sz w:val="24"/>
        </w:rPr>
        <w:t xml:space="preserve"> </w:t>
      </w:r>
      <w:r w:rsidRPr="000158F0">
        <w:rPr>
          <w:rFonts w:ascii="Times New Roman" w:eastAsia="Times New Roman" w:hAnsi="Times New Roman"/>
          <w:sz w:val="24"/>
        </w:rPr>
        <w:t>39), mengatakan bahwa dalam perusahaan yang produksinya berdasarkan pesanan, informasi harga pokok produksi per pesanan bermanfaat bagi manajemen untuk:</w:t>
      </w:r>
    </w:p>
    <w:p w:rsidR="00853706" w:rsidRDefault="00853706" w:rsidP="00853706">
      <w:pPr>
        <w:numPr>
          <w:ilvl w:val="0"/>
          <w:numId w:val="18"/>
        </w:numPr>
        <w:tabs>
          <w:tab w:val="left" w:pos="1276"/>
        </w:tabs>
        <w:spacing w:after="0"/>
        <w:ind w:left="851" w:hanging="283"/>
        <w:jc w:val="both"/>
        <w:rPr>
          <w:rFonts w:ascii="Times New Roman" w:eastAsia="Times New Roman" w:hAnsi="Times New Roman"/>
          <w:sz w:val="24"/>
        </w:rPr>
      </w:pPr>
      <w:r>
        <w:rPr>
          <w:rFonts w:ascii="Times New Roman" w:eastAsia="Times New Roman" w:hAnsi="Times New Roman"/>
          <w:sz w:val="24"/>
        </w:rPr>
        <w:t>Menentukan harga jual yang akan dibebankan kepada pemesan.</w:t>
      </w:r>
    </w:p>
    <w:p w:rsidR="00853706" w:rsidRPr="00143E09" w:rsidRDefault="00853706" w:rsidP="00853706">
      <w:pPr>
        <w:numPr>
          <w:ilvl w:val="0"/>
          <w:numId w:val="18"/>
        </w:numPr>
        <w:tabs>
          <w:tab w:val="left" w:pos="1276"/>
        </w:tabs>
        <w:spacing w:after="0"/>
        <w:ind w:left="851" w:hanging="283"/>
        <w:jc w:val="both"/>
        <w:rPr>
          <w:rFonts w:ascii="Times New Roman" w:eastAsia="Times New Roman" w:hAnsi="Times New Roman"/>
          <w:sz w:val="24"/>
        </w:rPr>
      </w:pPr>
      <w:r>
        <w:rPr>
          <w:rFonts w:ascii="Times New Roman" w:eastAsia="Times New Roman" w:hAnsi="Times New Roman"/>
          <w:sz w:val="24"/>
        </w:rPr>
        <w:t>Mempertimbangkan penerimaan atau penolakan pesanan.</w:t>
      </w:r>
    </w:p>
    <w:p w:rsidR="00853706" w:rsidRDefault="00853706" w:rsidP="00853706">
      <w:pPr>
        <w:tabs>
          <w:tab w:val="left" w:pos="1276"/>
        </w:tabs>
        <w:spacing w:after="0"/>
        <w:ind w:left="851" w:right="-1"/>
        <w:jc w:val="both"/>
        <w:rPr>
          <w:rFonts w:ascii="Times New Roman" w:eastAsia="Times New Roman" w:hAnsi="Times New Roman"/>
          <w:sz w:val="24"/>
        </w:rPr>
      </w:pPr>
      <w:r>
        <w:rPr>
          <w:rFonts w:ascii="Times New Roman" w:eastAsia="Times New Roman" w:hAnsi="Times New Roman"/>
          <w:sz w:val="24"/>
        </w:rPr>
        <w:t>Adakalanya harga jual produk yang dipesan oleh pemesan telah terbentuk di pasar, sehingga keputusan perlu dilakukan oleh manajemen adalah menerima atau menolak pesanan.</w:t>
      </w:r>
    </w:p>
    <w:p w:rsidR="00853706" w:rsidRPr="00143E09" w:rsidRDefault="00853706" w:rsidP="00853706">
      <w:pPr>
        <w:numPr>
          <w:ilvl w:val="0"/>
          <w:numId w:val="18"/>
        </w:numPr>
        <w:tabs>
          <w:tab w:val="left" w:pos="1276"/>
        </w:tabs>
        <w:spacing w:after="0"/>
        <w:ind w:left="851" w:hanging="283"/>
        <w:jc w:val="both"/>
        <w:rPr>
          <w:rFonts w:ascii="Times New Roman" w:eastAsia="Times New Roman" w:hAnsi="Times New Roman"/>
          <w:sz w:val="24"/>
        </w:rPr>
      </w:pPr>
      <w:r>
        <w:rPr>
          <w:rFonts w:ascii="Times New Roman" w:eastAsia="Times New Roman" w:hAnsi="Times New Roman"/>
          <w:sz w:val="24"/>
        </w:rPr>
        <w:t>Memantau realisasi biaya produksi.</w:t>
      </w:r>
    </w:p>
    <w:p w:rsidR="00853706" w:rsidRDefault="00853706" w:rsidP="00853706">
      <w:pPr>
        <w:tabs>
          <w:tab w:val="left" w:pos="1276"/>
        </w:tabs>
        <w:spacing w:after="0"/>
        <w:ind w:left="851" w:right="-1"/>
        <w:jc w:val="both"/>
        <w:rPr>
          <w:rFonts w:ascii="Times New Roman" w:eastAsia="Times New Roman" w:hAnsi="Times New Roman"/>
          <w:sz w:val="24"/>
        </w:rPr>
      </w:pPr>
      <w:r>
        <w:rPr>
          <w:rFonts w:ascii="Times New Roman" w:eastAsia="Times New Roman" w:hAnsi="Times New Roman"/>
          <w:sz w:val="24"/>
        </w:rPr>
        <w:t>Informasi taksiran biaya produksi pesanan tertentu dapat dimanfaatkan sebagai salah satu dasar untuk menetapkan harga jual yang akan dibebankan kepada pemesan.</w:t>
      </w:r>
    </w:p>
    <w:p w:rsidR="00853706" w:rsidRPr="00143E09" w:rsidRDefault="00853706" w:rsidP="00853706">
      <w:pPr>
        <w:numPr>
          <w:ilvl w:val="0"/>
          <w:numId w:val="18"/>
        </w:numPr>
        <w:tabs>
          <w:tab w:val="left" w:pos="1276"/>
        </w:tabs>
        <w:spacing w:after="0"/>
        <w:ind w:left="851" w:hanging="283"/>
        <w:jc w:val="both"/>
        <w:rPr>
          <w:rFonts w:ascii="Times New Roman" w:eastAsia="Times New Roman" w:hAnsi="Times New Roman"/>
          <w:sz w:val="24"/>
        </w:rPr>
      </w:pPr>
      <w:r>
        <w:rPr>
          <w:rFonts w:ascii="Times New Roman" w:eastAsia="Times New Roman" w:hAnsi="Times New Roman"/>
          <w:sz w:val="24"/>
        </w:rPr>
        <w:t>Menghitung laba atau rugi tiap pesanan.</w:t>
      </w:r>
    </w:p>
    <w:p w:rsidR="00853706" w:rsidRDefault="00853706" w:rsidP="00853706">
      <w:pPr>
        <w:tabs>
          <w:tab w:val="left" w:pos="1276"/>
        </w:tabs>
        <w:spacing w:after="0"/>
        <w:ind w:left="851" w:right="-1"/>
        <w:jc w:val="both"/>
        <w:rPr>
          <w:rFonts w:ascii="Times New Roman" w:eastAsia="Times New Roman" w:hAnsi="Times New Roman"/>
          <w:sz w:val="24"/>
        </w:rPr>
      </w:pPr>
      <w:r>
        <w:rPr>
          <w:rFonts w:ascii="Times New Roman" w:eastAsia="Times New Roman" w:hAnsi="Times New Roman"/>
          <w:sz w:val="24"/>
        </w:rPr>
        <w:t xml:space="preserve">Untuk mengetahui apakah pesanan tertentu mampu menghasilkan laba bruto atau mengakibatkan rugi bruto, manajemen memerlukan informasi </w:t>
      </w:r>
      <w:r>
        <w:rPr>
          <w:rFonts w:ascii="Times New Roman" w:eastAsia="Times New Roman" w:hAnsi="Times New Roman"/>
          <w:sz w:val="24"/>
        </w:rPr>
        <w:lastRenderedPageBreak/>
        <w:t>biaya produksi yang telah dikeluarkan untuk memproduksi pesanan tertentu.</w:t>
      </w:r>
    </w:p>
    <w:p w:rsidR="00853706" w:rsidRPr="00DF6FEE" w:rsidRDefault="00853706" w:rsidP="00853706">
      <w:pPr>
        <w:numPr>
          <w:ilvl w:val="0"/>
          <w:numId w:val="18"/>
        </w:numPr>
        <w:tabs>
          <w:tab w:val="left" w:pos="1276"/>
        </w:tabs>
        <w:ind w:left="851" w:right="-1" w:hanging="283"/>
        <w:jc w:val="both"/>
        <w:rPr>
          <w:rFonts w:ascii="Times New Roman" w:eastAsia="Times New Roman" w:hAnsi="Times New Roman"/>
          <w:sz w:val="24"/>
        </w:rPr>
      </w:pPr>
      <w:r>
        <w:rPr>
          <w:rFonts w:ascii="Times New Roman" w:eastAsia="Times New Roman" w:hAnsi="Times New Roman"/>
          <w:sz w:val="24"/>
        </w:rPr>
        <w:t>Menentukan harga pokok persediaan produk jadi dan produk dalam proses yang disajikan dalam neraca.</w:t>
      </w:r>
    </w:p>
    <w:p w:rsidR="00853706" w:rsidRDefault="00853706" w:rsidP="00853706">
      <w:pPr>
        <w:spacing w:line="360" w:lineRule="auto"/>
        <w:ind w:firstLine="567"/>
        <w:jc w:val="both"/>
        <w:rPr>
          <w:rFonts w:ascii="Times New Roman" w:eastAsia="Times New Roman" w:hAnsi="Times New Roman"/>
          <w:sz w:val="24"/>
        </w:rPr>
      </w:pPr>
      <w:r>
        <w:rPr>
          <w:rFonts w:ascii="Times New Roman" w:eastAsia="Times New Roman" w:hAnsi="Times New Roman"/>
          <w:sz w:val="24"/>
        </w:rPr>
        <w:t>Berdasarkan uraian mengenai manfaat harga pokok produksi per pesanan menurut para ahli di atas, dapat disimpulkan bahwa manfaat utama dari informasi harga pokok pesanan adalah untuk menentukan harga jual yang akan dibebankan kepada pemesan serta mempertimbangkan menerima atau menolak pesanan.</w:t>
      </w:r>
    </w:p>
    <w:p w:rsidR="00853706" w:rsidRPr="004A272A" w:rsidRDefault="00853706" w:rsidP="00853706">
      <w:pPr>
        <w:pStyle w:val="ListParagraph"/>
        <w:numPr>
          <w:ilvl w:val="0"/>
          <w:numId w:val="35"/>
        </w:numPr>
        <w:shd w:val="clear" w:color="auto" w:fill="FFFFFF" w:themeFill="background1"/>
        <w:spacing w:after="0" w:line="360" w:lineRule="auto"/>
        <w:ind w:left="567" w:right="60" w:hanging="567"/>
        <w:jc w:val="both"/>
        <w:rPr>
          <w:rFonts w:ascii="Times New Roman" w:hAnsi="Times New Roman" w:cs="Times New Roman"/>
          <w:b/>
          <w:sz w:val="24"/>
          <w:szCs w:val="24"/>
        </w:rPr>
      </w:pPr>
      <w:r w:rsidRPr="004A272A">
        <w:rPr>
          <w:rFonts w:ascii="Times New Roman" w:hAnsi="Times New Roman" w:cs="Times New Roman"/>
          <w:b/>
          <w:sz w:val="24"/>
          <w:szCs w:val="24"/>
        </w:rPr>
        <w:t xml:space="preserve">Biaya </w:t>
      </w:r>
      <w:r w:rsidRPr="004A272A">
        <w:rPr>
          <w:rFonts w:ascii="Times New Roman" w:hAnsi="Times New Roman" w:cs="Times New Roman"/>
          <w:b/>
          <w:i/>
          <w:sz w:val="24"/>
          <w:szCs w:val="24"/>
        </w:rPr>
        <w:t xml:space="preserve">Overhead </w:t>
      </w:r>
      <w:r w:rsidRPr="004A272A">
        <w:rPr>
          <w:rFonts w:ascii="Times New Roman" w:hAnsi="Times New Roman" w:cs="Times New Roman"/>
          <w:b/>
          <w:sz w:val="24"/>
          <w:szCs w:val="24"/>
        </w:rPr>
        <w:t>Pabrik</w:t>
      </w:r>
    </w:p>
    <w:p w:rsidR="00853706" w:rsidRDefault="00853706" w:rsidP="00853706">
      <w:pPr>
        <w:shd w:val="clear" w:color="auto" w:fill="FFFFFF" w:themeFill="background1"/>
        <w:spacing w:after="0" w:line="360" w:lineRule="auto"/>
        <w:ind w:right="60" w:firstLine="567"/>
        <w:jc w:val="both"/>
        <w:rPr>
          <w:rFonts w:ascii="Times New Roman" w:hAnsi="Times New Roman" w:cs="Times New Roman"/>
          <w:sz w:val="24"/>
          <w:szCs w:val="24"/>
        </w:rPr>
      </w:pPr>
      <w:r>
        <w:rPr>
          <w:rFonts w:ascii="Times New Roman" w:hAnsi="Times New Roman" w:cs="Times New Roman"/>
          <w:sz w:val="24"/>
          <w:szCs w:val="24"/>
        </w:rPr>
        <w:t xml:space="preserve">Pembebanan biaya </w:t>
      </w:r>
      <w:r w:rsidRPr="004A272A">
        <w:rPr>
          <w:rFonts w:ascii="Times New Roman" w:hAnsi="Times New Roman" w:cs="Times New Roman"/>
          <w:i/>
          <w:sz w:val="24"/>
          <w:szCs w:val="24"/>
        </w:rPr>
        <w:t>overhead</w:t>
      </w:r>
      <w:r>
        <w:rPr>
          <w:rFonts w:ascii="Times New Roman" w:hAnsi="Times New Roman" w:cs="Times New Roman"/>
          <w:sz w:val="24"/>
          <w:szCs w:val="24"/>
        </w:rPr>
        <w:t xml:space="preserve"> pabrik ke pesanan tidak semudah seperti pembebanan biaya bahan baku dan tenaga kerja langsung. Biaya bahan baku dan tenaga kerja langssung dapat ditelusuri secara langsung ke pesanan dengan melihat bon barang, sedangkan untuk biaya tenaga kerja dapat dilihat pada kartu jam kerja. Permasalahan yang terjadi menyangkut biaya </w:t>
      </w:r>
      <w:r w:rsidRPr="004A272A">
        <w:rPr>
          <w:rFonts w:ascii="Times New Roman" w:hAnsi="Times New Roman" w:cs="Times New Roman"/>
          <w:i/>
          <w:sz w:val="24"/>
          <w:szCs w:val="24"/>
        </w:rPr>
        <w:t>overhead</w:t>
      </w:r>
      <w:r>
        <w:rPr>
          <w:rFonts w:ascii="Times New Roman" w:hAnsi="Times New Roman" w:cs="Times New Roman"/>
          <w:sz w:val="24"/>
          <w:szCs w:val="24"/>
        </w:rPr>
        <w:t xml:space="preserve"> pabrik salah satunya adalah waktu terjadinya biaya </w:t>
      </w:r>
      <w:r w:rsidRPr="004A272A">
        <w:rPr>
          <w:rFonts w:ascii="Times New Roman" w:hAnsi="Times New Roman" w:cs="Times New Roman"/>
          <w:i/>
          <w:sz w:val="24"/>
          <w:szCs w:val="24"/>
        </w:rPr>
        <w:t>overhead</w:t>
      </w:r>
      <w:r>
        <w:rPr>
          <w:rFonts w:ascii="Times New Roman" w:hAnsi="Times New Roman" w:cs="Times New Roman"/>
          <w:sz w:val="24"/>
          <w:szCs w:val="24"/>
        </w:rPr>
        <w:t xml:space="preserve"> pabrik yang tidak sama. </w:t>
      </w:r>
    </w:p>
    <w:p w:rsidR="00853706" w:rsidRDefault="00853706" w:rsidP="00853706">
      <w:pPr>
        <w:shd w:val="clear" w:color="auto" w:fill="FFFFFF" w:themeFill="background1"/>
        <w:spacing w:after="0" w:line="360" w:lineRule="auto"/>
        <w:ind w:right="60" w:firstLine="567"/>
        <w:jc w:val="both"/>
        <w:rPr>
          <w:rFonts w:ascii="Times New Roman" w:hAnsi="Times New Roman" w:cs="Times New Roman"/>
          <w:sz w:val="24"/>
          <w:szCs w:val="24"/>
        </w:rPr>
      </w:pPr>
      <w:r>
        <w:rPr>
          <w:rFonts w:ascii="Times New Roman" w:hAnsi="Times New Roman" w:cs="Times New Roman"/>
          <w:sz w:val="24"/>
          <w:szCs w:val="24"/>
        </w:rPr>
        <w:t>Menurut Mulyadi (2015:</w:t>
      </w:r>
      <w:r w:rsidR="007C7F6B">
        <w:rPr>
          <w:rFonts w:ascii="Times New Roman" w:hAnsi="Times New Roman" w:cs="Times New Roman"/>
          <w:sz w:val="24"/>
          <w:szCs w:val="24"/>
        </w:rPr>
        <w:t xml:space="preserve"> </w:t>
      </w:r>
      <w:r>
        <w:rPr>
          <w:rFonts w:ascii="Times New Roman" w:hAnsi="Times New Roman" w:cs="Times New Roman"/>
          <w:sz w:val="24"/>
          <w:szCs w:val="24"/>
        </w:rPr>
        <w:t>193)</w:t>
      </w:r>
      <w:r w:rsidR="007C7F6B">
        <w:rPr>
          <w:rFonts w:ascii="Times New Roman" w:hAnsi="Times New Roman" w:cs="Times New Roman"/>
          <w:sz w:val="24"/>
          <w:szCs w:val="24"/>
        </w:rPr>
        <w:t>,</w:t>
      </w:r>
      <w:r>
        <w:rPr>
          <w:rFonts w:ascii="Times New Roman" w:hAnsi="Times New Roman" w:cs="Times New Roman"/>
          <w:sz w:val="24"/>
          <w:szCs w:val="24"/>
        </w:rPr>
        <w:t xml:space="preserve"> biaya </w:t>
      </w:r>
      <w:r w:rsidRPr="004A272A">
        <w:rPr>
          <w:rFonts w:ascii="Times New Roman" w:hAnsi="Times New Roman" w:cs="Times New Roman"/>
          <w:i/>
          <w:sz w:val="24"/>
          <w:szCs w:val="24"/>
        </w:rPr>
        <w:t>overhead</w:t>
      </w:r>
      <w:r>
        <w:rPr>
          <w:rFonts w:ascii="Times New Roman" w:hAnsi="Times New Roman" w:cs="Times New Roman"/>
          <w:sz w:val="24"/>
          <w:szCs w:val="24"/>
        </w:rPr>
        <w:t xml:space="preserve"> pabrik dapat digolongkan menjadi tiga penggolongan yaitu :</w:t>
      </w:r>
    </w:p>
    <w:p w:rsidR="00853706" w:rsidRDefault="00853706" w:rsidP="00853706">
      <w:pPr>
        <w:pStyle w:val="ListParagraph"/>
        <w:numPr>
          <w:ilvl w:val="0"/>
          <w:numId w:val="31"/>
        </w:numPr>
        <w:shd w:val="clear" w:color="auto" w:fill="FFFFFF" w:themeFill="background1"/>
        <w:spacing w:after="0" w:line="240" w:lineRule="auto"/>
        <w:ind w:right="60" w:hanging="436"/>
        <w:jc w:val="both"/>
        <w:rPr>
          <w:rFonts w:ascii="Times New Roman" w:hAnsi="Times New Roman" w:cs="Times New Roman"/>
          <w:sz w:val="24"/>
          <w:szCs w:val="24"/>
        </w:rPr>
      </w:pPr>
      <w:r>
        <w:rPr>
          <w:rFonts w:ascii="Times New Roman" w:hAnsi="Times New Roman" w:cs="Times New Roman"/>
          <w:sz w:val="24"/>
          <w:szCs w:val="24"/>
        </w:rPr>
        <w:t xml:space="preserve">Penggolongan biaya </w:t>
      </w:r>
      <w:r w:rsidRPr="004A272A">
        <w:rPr>
          <w:rFonts w:ascii="Times New Roman" w:hAnsi="Times New Roman" w:cs="Times New Roman"/>
          <w:i/>
          <w:sz w:val="24"/>
          <w:szCs w:val="24"/>
        </w:rPr>
        <w:t>overhead</w:t>
      </w:r>
      <w:r>
        <w:rPr>
          <w:rFonts w:ascii="Times New Roman" w:hAnsi="Times New Roman" w:cs="Times New Roman"/>
          <w:sz w:val="24"/>
          <w:szCs w:val="24"/>
        </w:rPr>
        <w:t xml:space="preserve"> pabrik menurut sifatnya</w:t>
      </w:r>
    </w:p>
    <w:p w:rsidR="00853706" w:rsidRDefault="00853706" w:rsidP="00853706">
      <w:pPr>
        <w:pStyle w:val="ListParagraph"/>
        <w:shd w:val="clear" w:color="auto" w:fill="FFFFFF" w:themeFill="background1"/>
        <w:spacing w:line="240" w:lineRule="auto"/>
        <w:ind w:right="60"/>
        <w:jc w:val="both"/>
        <w:rPr>
          <w:rFonts w:ascii="Times New Roman" w:hAnsi="Times New Roman" w:cs="Times New Roman"/>
          <w:sz w:val="24"/>
          <w:szCs w:val="24"/>
        </w:rPr>
      </w:pPr>
      <w:r>
        <w:rPr>
          <w:rFonts w:ascii="Times New Roman" w:hAnsi="Times New Roman" w:cs="Times New Roman"/>
          <w:sz w:val="24"/>
          <w:szCs w:val="24"/>
        </w:rPr>
        <w:t xml:space="preserve">Dalam perusahaan yang produksinya berdasarkan pesanan, biaya </w:t>
      </w:r>
      <w:r w:rsidRPr="004A272A">
        <w:rPr>
          <w:rFonts w:ascii="Times New Roman" w:hAnsi="Times New Roman" w:cs="Times New Roman"/>
          <w:i/>
          <w:sz w:val="24"/>
          <w:szCs w:val="24"/>
        </w:rPr>
        <w:t>overhead</w:t>
      </w:r>
      <w:r>
        <w:rPr>
          <w:rFonts w:ascii="Times New Roman" w:hAnsi="Times New Roman" w:cs="Times New Roman"/>
          <w:sz w:val="24"/>
          <w:szCs w:val="24"/>
        </w:rPr>
        <w:t xml:space="preserve"> pabrik adalah biaya produksi selain biaya bahan baku dan biaya tenaga kerja langsung. Biaya-biaya produksi yang termasuk dalam Biaya </w:t>
      </w:r>
      <w:r>
        <w:rPr>
          <w:rFonts w:ascii="Times New Roman" w:hAnsi="Times New Roman" w:cs="Times New Roman"/>
          <w:i/>
          <w:sz w:val="24"/>
          <w:szCs w:val="24"/>
        </w:rPr>
        <w:t xml:space="preserve">Overhead </w:t>
      </w:r>
      <w:r>
        <w:rPr>
          <w:rFonts w:ascii="Times New Roman" w:hAnsi="Times New Roman" w:cs="Times New Roman"/>
          <w:sz w:val="24"/>
          <w:szCs w:val="24"/>
        </w:rPr>
        <w:t>Pabrik dikelompokkan menjadi beberapa golongan sebagai berikut :</w:t>
      </w:r>
    </w:p>
    <w:p w:rsidR="00853706" w:rsidRDefault="00853706" w:rsidP="00853706">
      <w:pPr>
        <w:pStyle w:val="ListParagraph"/>
        <w:numPr>
          <w:ilvl w:val="0"/>
          <w:numId w:val="32"/>
        </w:numPr>
        <w:shd w:val="clear" w:color="auto" w:fill="FFFFFF" w:themeFill="background1"/>
        <w:spacing w:after="0" w:line="240" w:lineRule="auto"/>
        <w:ind w:left="1134" w:right="60" w:hanging="425"/>
        <w:jc w:val="both"/>
        <w:rPr>
          <w:rFonts w:ascii="Times New Roman" w:hAnsi="Times New Roman" w:cs="Times New Roman"/>
          <w:sz w:val="24"/>
          <w:szCs w:val="24"/>
        </w:rPr>
      </w:pPr>
      <w:r>
        <w:rPr>
          <w:rFonts w:ascii="Times New Roman" w:hAnsi="Times New Roman" w:cs="Times New Roman"/>
          <w:sz w:val="24"/>
          <w:szCs w:val="24"/>
        </w:rPr>
        <w:t>Biaya Bahan Penolong</w:t>
      </w:r>
    </w:p>
    <w:p w:rsidR="00853706" w:rsidRDefault="00853706" w:rsidP="00853706">
      <w:pPr>
        <w:pStyle w:val="ListParagraph"/>
        <w:shd w:val="clear" w:color="auto" w:fill="FFFFFF" w:themeFill="background1"/>
        <w:spacing w:line="240" w:lineRule="auto"/>
        <w:ind w:left="1134" w:right="60"/>
        <w:jc w:val="both"/>
        <w:rPr>
          <w:rFonts w:ascii="Times New Roman" w:hAnsi="Times New Roman" w:cs="Times New Roman"/>
          <w:sz w:val="24"/>
          <w:szCs w:val="24"/>
        </w:rPr>
      </w:pPr>
      <w:r>
        <w:rPr>
          <w:rFonts w:ascii="Times New Roman" w:hAnsi="Times New Roman" w:cs="Times New Roman"/>
          <w:sz w:val="24"/>
          <w:szCs w:val="24"/>
        </w:rPr>
        <w:t>Biaya bahan penolong adalah bahan yang tidak menjadi bagian produk jadi atau bahan yang meskipun menjadi bagian produk jadi tetapi nilainya relatif kecil bila dibandingkan dengan harga pokok produksi tersebut.</w:t>
      </w:r>
    </w:p>
    <w:p w:rsidR="00853706" w:rsidRDefault="00853706" w:rsidP="00853706">
      <w:pPr>
        <w:pStyle w:val="ListParagraph"/>
        <w:numPr>
          <w:ilvl w:val="0"/>
          <w:numId w:val="32"/>
        </w:numPr>
        <w:shd w:val="clear" w:color="auto" w:fill="FFFFFF" w:themeFill="background1"/>
        <w:spacing w:after="0" w:line="240" w:lineRule="auto"/>
        <w:ind w:left="1134" w:right="60" w:hanging="425"/>
        <w:jc w:val="both"/>
        <w:rPr>
          <w:rFonts w:ascii="Times New Roman" w:hAnsi="Times New Roman" w:cs="Times New Roman"/>
          <w:sz w:val="24"/>
          <w:szCs w:val="24"/>
        </w:rPr>
      </w:pPr>
      <w:r>
        <w:rPr>
          <w:rFonts w:ascii="Times New Roman" w:hAnsi="Times New Roman" w:cs="Times New Roman"/>
          <w:sz w:val="24"/>
          <w:szCs w:val="24"/>
        </w:rPr>
        <w:t>Biaya Reparasi dan Pemeliharaan</w:t>
      </w:r>
    </w:p>
    <w:p w:rsidR="00853706" w:rsidRPr="00C71296" w:rsidRDefault="00853706" w:rsidP="00853706">
      <w:pPr>
        <w:pStyle w:val="ListParagraph"/>
        <w:shd w:val="clear" w:color="auto" w:fill="FFFFFF" w:themeFill="background1"/>
        <w:spacing w:line="240" w:lineRule="auto"/>
        <w:ind w:left="1134" w:right="60"/>
        <w:jc w:val="both"/>
        <w:rPr>
          <w:rFonts w:ascii="Times New Roman" w:hAnsi="Times New Roman" w:cs="Times New Roman"/>
          <w:sz w:val="24"/>
          <w:szCs w:val="24"/>
        </w:rPr>
      </w:pPr>
      <w:r>
        <w:rPr>
          <w:rFonts w:ascii="Times New Roman" w:hAnsi="Times New Roman" w:cs="Times New Roman"/>
          <w:sz w:val="24"/>
          <w:szCs w:val="24"/>
        </w:rPr>
        <w:t>Biaya reparasi dan pemeliharaan berupa biaya suku cadang (</w:t>
      </w:r>
      <w:r>
        <w:rPr>
          <w:rFonts w:ascii="Times New Roman" w:hAnsi="Times New Roman" w:cs="Times New Roman"/>
          <w:i/>
          <w:sz w:val="24"/>
          <w:szCs w:val="24"/>
        </w:rPr>
        <w:t>spareparts)</w:t>
      </w:r>
      <w:r>
        <w:rPr>
          <w:rFonts w:ascii="Times New Roman" w:hAnsi="Times New Roman" w:cs="Times New Roman"/>
          <w:sz w:val="24"/>
          <w:szCs w:val="24"/>
        </w:rPr>
        <w:t xml:space="preserve">, biaya bahan habis pakai </w:t>
      </w:r>
      <w:r>
        <w:rPr>
          <w:rFonts w:ascii="Times New Roman" w:hAnsi="Times New Roman" w:cs="Times New Roman"/>
          <w:i/>
          <w:sz w:val="24"/>
          <w:szCs w:val="24"/>
        </w:rPr>
        <w:t>(factory supplies)</w:t>
      </w:r>
      <w:r>
        <w:rPr>
          <w:rFonts w:ascii="Times New Roman" w:hAnsi="Times New Roman" w:cs="Times New Roman"/>
          <w:sz w:val="24"/>
          <w:szCs w:val="24"/>
        </w:rPr>
        <w:t xml:space="preserve"> dan harga perolehan jasa dari pihak luar perusahaan untuk keperluan perbaikan dan pemeliharaan emplasemen, dan aktiva tetap lain yang digunakan untuk keperluan pabrik.</w:t>
      </w:r>
    </w:p>
    <w:p w:rsidR="00853706" w:rsidRDefault="00853706" w:rsidP="00853706">
      <w:pPr>
        <w:pStyle w:val="ListParagraph"/>
        <w:numPr>
          <w:ilvl w:val="0"/>
          <w:numId w:val="32"/>
        </w:numPr>
        <w:shd w:val="clear" w:color="auto" w:fill="FFFFFF" w:themeFill="background1"/>
        <w:spacing w:after="0" w:line="240" w:lineRule="auto"/>
        <w:ind w:left="1134" w:right="60" w:hanging="425"/>
        <w:jc w:val="both"/>
        <w:rPr>
          <w:rFonts w:ascii="Times New Roman" w:hAnsi="Times New Roman" w:cs="Times New Roman"/>
          <w:sz w:val="24"/>
          <w:szCs w:val="24"/>
        </w:rPr>
      </w:pPr>
      <w:r>
        <w:rPr>
          <w:rFonts w:ascii="Times New Roman" w:hAnsi="Times New Roman" w:cs="Times New Roman"/>
          <w:sz w:val="24"/>
          <w:szCs w:val="24"/>
        </w:rPr>
        <w:t>Biaya Tenaga Kerja Tidak Langsung</w:t>
      </w:r>
    </w:p>
    <w:p w:rsidR="00853706" w:rsidRDefault="00853706" w:rsidP="00853706">
      <w:pPr>
        <w:pStyle w:val="ListParagraph"/>
        <w:shd w:val="clear" w:color="auto" w:fill="FFFFFF" w:themeFill="background1"/>
        <w:spacing w:line="240" w:lineRule="auto"/>
        <w:ind w:left="1134" w:right="60"/>
        <w:jc w:val="both"/>
        <w:rPr>
          <w:rFonts w:ascii="Times New Roman" w:hAnsi="Times New Roman" w:cs="Times New Roman"/>
          <w:sz w:val="24"/>
          <w:szCs w:val="24"/>
        </w:rPr>
      </w:pPr>
      <w:r>
        <w:rPr>
          <w:rFonts w:ascii="Times New Roman" w:hAnsi="Times New Roman" w:cs="Times New Roman"/>
          <w:sz w:val="24"/>
          <w:szCs w:val="24"/>
        </w:rPr>
        <w:t>Biaya tenaga kerja tidak langsung adalah tenaga kerja pabrik yang upahnya tidak dapat diperhitungkan secara langsung kepada produk atau pesanan tertentu.</w:t>
      </w:r>
    </w:p>
    <w:p w:rsidR="00853706" w:rsidRDefault="00853706" w:rsidP="00853706">
      <w:pPr>
        <w:pStyle w:val="ListParagraph"/>
        <w:numPr>
          <w:ilvl w:val="0"/>
          <w:numId w:val="32"/>
        </w:numPr>
        <w:shd w:val="clear" w:color="auto" w:fill="FFFFFF" w:themeFill="background1"/>
        <w:spacing w:after="0" w:line="240" w:lineRule="auto"/>
        <w:ind w:left="1134" w:right="60" w:hanging="425"/>
        <w:jc w:val="both"/>
        <w:rPr>
          <w:rFonts w:ascii="Times New Roman" w:hAnsi="Times New Roman" w:cs="Times New Roman"/>
          <w:sz w:val="24"/>
          <w:szCs w:val="24"/>
        </w:rPr>
      </w:pPr>
      <w:r>
        <w:rPr>
          <w:rFonts w:ascii="Times New Roman" w:hAnsi="Times New Roman" w:cs="Times New Roman"/>
          <w:sz w:val="24"/>
          <w:szCs w:val="24"/>
        </w:rPr>
        <w:lastRenderedPageBreak/>
        <w:t>Biaya yang timbul sebagai akibat dari penilaian aktiva tetap</w:t>
      </w:r>
    </w:p>
    <w:p w:rsidR="00853706" w:rsidRDefault="00853706" w:rsidP="00853706">
      <w:pPr>
        <w:pStyle w:val="ListParagraph"/>
        <w:shd w:val="clear" w:color="auto" w:fill="FFFFFF" w:themeFill="background1"/>
        <w:spacing w:line="240" w:lineRule="auto"/>
        <w:ind w:left="1134" w:right="60"/>
        <w:jc w:val="both"/>
        <w:rPr>
          <w:rFonts w:ascii="Times New Roman" w:hAnsi="Times New Roman" w:cs="Times New Roman"/>
          <w:sz w:val="24"/>
          <w:szCs w:val="24"/>
        </w:rPr>
      </w:pPr>
      <w:r>
        <w:rPr>
          <w:rFonts w:ascii="Times New Roman" w:hAnsi="Times New Roman" w:cs="Times New Roman"/>
          <w:sz w:val="24"/>
          <w:szCs w:val="24"/>
        </w:rPr>
        <w:t>Contohnya adalah biaya-biaya depresiasi emplasemen pabrik, bangunan pabrik, mesin dan peralatan, dan aktiva tetap lain yang digunakan di pabrik.</w:t>
      </w:r>
    </w:p>
    <w:p w:rsidR="00853706" w:rsidRDefault="00853706" w:rsidP="00853706">
      <w:pPr>
        <w:pStyle w:val="ListParagraph"/>
        <w:numPr>
          <w:ilvl w:val="0"/>
          <w:numId w:val="32"/>
        </w:numPr>
        <w:shd w:val="clear" w:color="auto" w:fill="FFFFFF" w:themeFill="background1"/>
        <w:spacing w:after="0" w:line="240" w:lineRule="auto"/>
        <w:ind w:left="1134" w:right="60" w:hanging="425"/>
        <w:jc w:val="both"/>
        <w:rPr>
          <w:rFonts w:ascii="Times New Roman" w:hAnsi="Times New Roman" w:cs="Times New Roman"/>
          <w:sz w:val="24"/>
          <w:szCs w:val="24"/>
        </w:rPr>
      </w:pPr>
      <w:r>
        <w:rPr>
          <w:rFonts w:ascii="Times New Roman" w:hAnsi="Times New Roman" w:cs="Times New Roman"/>
          <w:sz w:val="24"/>
          <w:szCs w:val="24"/>
        </w:rPr>
        <w:t>Biaya yang timbul sebagai akibat berlalunya waktu</w:t>
      </w:r>
    </w:p>
    <w:p w:rsidR="00853706" w:rsidRPr="00C71296" w:rsidRDefault="00853706" w:rsidP="00853706">
      <w:pPr>
        <w:pStyle w:val="ListParagraph"/>
        <w:shd w:val="clear" w:color="auto" w:fill="FFFFFF" w:themeFill="background1"/>
        <w:spacing w:line="240" w:lineRule="auto"/>
        <w:ind w:left="1134" w:right="60"/>
        <w:jc w:val="both"/>
        <w:rPr>
          <w:rFonts w:ascii="Times New Roman" w:hAnsi="Times New Roman" w:cs="Times New Roman"/>
          <w:sz w:val="24"/>
          <w:szCs w:val="24"/>
        </w:rPr>
      </w:pPr>
      <w:r>
        <w:rPr>
          <w:rFonts w:ascii="Times New Roman" w:hAnsi="Times New Roman" w:cs="Times New Roman"/>
          <w:sz w:val="24"/>
          <w:szCs w:val="24"/>
        </w:rPr>
        <w:t xml:space="preserve">Contohnya biaya-biaya asuransi gedung dan emplasemen, asuransi mesin dan peralatan, dan biaya amortisasi kerugian </w:t>
      </w:r>
      <w:r>
        <w:rPr>
          <w:rFonts w:ascii="Times New Roman" w:hAnsi="Times New Roman" w:cs="Times New Roman"/>
          <w:i/>
          <w:sz w:val="24"/>
          <w:szCs w:val="24"/>
        </w:rPr>
        <w:t>trial-run.</w:t>
      </w:r>
    </w:p>
    <w:p w:rsidR="00853706" w:rsidRDefault="00853706" w:rsidP="00853706">
      <w:pPr>
        <w:pStyle w:val="ListParagraph"/>
        <w:numPr>
          <w:ilvl w:val="0"/>
          <w:numId w:val="32"/>
        </w:numPr>
        <w:shd w:val="clear" w:color="auto" w:fill="FFFFFF" w:themeFill="background1"/>
        <w:spacing w:after="0" w:line="240" w:lineRule="auto"/>
        <w:ind w:left="1134" w:right="60" w:hanging="425"/>
        <w:jc w:val="both"/>
        <w:rPr>
          <w:rFonts w:ascii="Times New Roman" w:hAnsi="Times New Roman" w:cs="Times New Roman"/>
          <w:sz w:val="24"/>
          <w:szCs w:val="24"/>
        </w:rPr>
      </w:pPr>
      <w:r>
        <w:rPr>
          <w:rFonts w:ascii="Times New Roman" w:hAnsi="Times New Roman" w:cs="Times New Roman"/>
          <w:sz w:val="24"/>
          <w:szCs w:val="24"/>
        </w:rPr>
        <w:t xml:space="preserve">Biaya </w:t>
      </w:r>
      <w:r>
        <w:rPr>
          <w:rFonts w:ascii="Times New Roman" w:hAnsi="Times New Roman" w:cs="Times New Roman"/>
          <w:i/>
          <w:sz w:val="24"/>
          <w:szCs w:val="24"/>
        </w:rPr>
        <w:t xml:space="preserve">Overhead </w:t>
      </w:r>
      <w:r>
        <w:rPr>
          <w:rFonts w:ascii="Times New Roman" w:hAnsi="Times New Roman" w:cs="Times New Roman"/>
          <w:sz w:val="24"/>
          <w:szCs w:val="24"/>
        </w:rPr>
        <w:t>Pabrik lain yang secara langsung memerlukan pengeluaran uang tunai</w:t>
      </w:r>
    </w:p>
    <w:p w:rsidR="00853706" w:rsidRPr="006E37D4" w:rsidRDefault="00853706" w:rsidP="00853706">
      <w:pPr>
        <w:pStyle w:val="ListParagraph"/>
        <w:shd w:val="clear" w:color="auto" w:fill="FFFFFF" w:themeFill="background1"/>
        <w:spacing w:line="240" w:lineRule="auto"/>
        <w:ind w:left="1134" w:right="60"/>
        <w:jc w:val="both"/>
        <w:rPr>
          <w:rFonts w:ascii="Times New Roman" w:hAnsi="Times New Roman" w:cs="Times New Roman"/>
          <w:sz w:val="24"/>
          <w:szCs w:val="24"/>
        </w:rPr>
      </w:pPr>
      <w:r>
        <w:rPr>
          <w:rFonts w:ascii="Times New Roman" w:hAnsi="Times New Roman" w:cs="Times New Roman"/>
          <w:sz w:val="24"/>
          <w:szCs w:val="24"/>
        </w:rPr>
        <w:t>Contohnya adalah biaya reparasi yang diserahkan kepada pihak luar perusahaan, biaya listrik PLN dan sebagainya.</w:t>
      </w:r>
    </w:p>
    <w:p w:rsidR="00853706" w:rsidRDefault="00853706" w:rsidP="00853706">
      <w:pPr>
        <w:pStyle w:val="ListParagraph"/>
        <w:numPr>
          <w:ilvl w:val="0"/>
          <w:numId w:val="31"/>
        </w:numPr>
        <w:shd w:val="clear" w:color="auto" w:fill="FFFFFF" w:themeFill="background1"/>
        <w:spacing w:after="0" w:line="240" w:lineRule="auto"/>
        <w:ind w:right="60" w:hanging="436"/>
        <w:jc w:val="both"/>
        <w:rPr>
          <w:rFonts w:ascii="Times New Roman" w:hAnsi="Times New Roman" w:cs="Times New Roman"/>
          <w:sz w:val="24"/>
          <w:szCs w:val="24"/>
        </w:rPr>
      </w:pPr>
      <w:r>
        <w:rPr>
          <w:rFonts w:ascii="Times New Roman" w:hAnsi="Times New Roman" w:cs="Times New Roman"/>
          <w:sz w:val="24"/>
          <w:szCs w:val="24"/>
        </w:rPr>
        <w:t xml:space="preserve">Penggolongan biaya </w:t>
      </w:r>
      <w:r w:rsidRPr="004A272A">
        <w:rPr>
          <w:rFonts w:ascii="Times New Roman" w:hAnsi="Times New Roman" w:cs="Times New Roman"/>
          <w:i/>
          <w:sz w:val="24"/>
          <w:szCs w:val="24"/>
        </w:rPr>
        <w:t>overhead</w:t>
      </w:r>
      <w:r>
        <w:rPr>
          <w:rFonts w:ascii="Times New Roman" w:hAnsi="Times New Roman" w:cs="Times New Roman"/>
          <w:sz w:val="24"/>
          <w:szCs w:val="24"/>
        </w:rPr>
        <w:t xml:space="preserve"> pabrik menurut perilakunya dalam hubungannya dengan perubahan volume kegiatan</w:t>
      </w:r>
    </w:p>
    <w:p w:rsidR="00853706" w:rsidRDefault="00853706" w:rsidP="00853706">
      <w:pPr>
        <w:pStyle w:val="ListParagraph"/>
        <w:shd w:val="clear" w:color="auto" w:fill="FFFFFF" w:themeFill="background1"/>
        <w:spacing w:line="240" w:lineRule="auto"/>
        <w:ind w:right="60"/>
        <w:jc w:val="both"/>
        <w:rPr>
          <w:rFonts w:ascii="Times New Roman" w:hAnsi="Times New Roman" w:cs="Times New Roman"/>
          <w:sz w:val="24"/>
          <w:szCs w:val="24"/>
        </w:rPr>
      </w:pPr>
      <w:r>
        <w:rPr>
          <w:rFonts w:ascii="Times New Roman" w:hAnsi="Times New Roman" w:cs="Times New Roman"/>
          <w:sz w:val="24"/>
          <w:szCs w:val="24"/>
        </w:rPr>
        <w:t xml:space="preserve">Biaya </w:t>
      </w:r>
      <w:r w:rsidRPr="004A272A">
        <w:rPr>
          <w:rFonts w:ascii="Times New Roman" w:hAnsi="Times New Roman" w:cs="Times New Roman"/>
          <w:i/>
          <w:sz w:val="24"/>
          <w:szCs w:val="24"/>
        </w:rPr>
        <w:t>overhead</w:t>
      </w:r>
      <w:r>
        <w:rPr>
          <w:rFonts w:ascii="Times New Roman" w:hAnsi="Times New Roman" w:cs="Times New Roman"/>
          <w:sz w:val="24"/>
          <w:szCs w:val="24"/>
        </w:rPr>
        <w:t xml:space="preserve"> pabrik dapat dibagi menjadi tiga golongan yaitu ;</w:t>
      </w:r>
    </w:p>
    <w:p w:rsidR="00853706" w:rsidRDefault="00853706" w:rsidP="00853706">
      <w:pPr>
        <w:pStyle w:val="ListParagraph"/>
        <w:numPr>
          <w:ilvl w:val="0"/>
          <w:numId w:val="33"/>
        </w:numPr>
        <w:shd w:val="clear" w:color="auto" w:fill="FFFFFF" w:themeFill="background1"/>
        <w:spacing w:after="0" w:line="240" w:lineRule="auto"/>
        <w:ind w:right="60"/>
        <w:jc w:val="both"/>
        <w:rPr>
          <w:rFonts w:ascii="Times New Roman" w:hAnsi="Times New Roman" w:cs="Times New Roman"/>
          <w:sz w:val="24"/>
          <w:szCs w:val="24"/>
        </w:rPr>
      </w:pPr>
      <w:r>
        <w:rPr>
          <w:rFonts w:ascii="Times New Roman" w:hAnsi="Times New Roman" w:cs="Times New Roman"/>
          <w:sz w:val="24"/>
          <w:szCs w:val="24"/>
        </w:rPr>
        <w:t>B</w:t>
      </w:r>
      <w:r w:rsidRPr="00C71296">
        <w:rPr>
          <w:rFonts w:ascii="Times New Roman" w:hAnsi="Times New Roman" w:cs="Times New Roman"/>
          <w:sz w:val="24"/>
          <w:szCs w:val="24"/>
        </w:rPr>
        <w:t xml:space="preserve">iaya </w:t>
      </w:r>
      <w:r w:rsidRPr="00C71296">
        <w:rPr>
          <w:rFonts w:ascii="Times New Roman" w:hAnsi="Times New Roman" w:cs="Times New Roman"/>
          <w:i/>
          <w:sz w:val="24"/>
          <w:szCs w:val="24"/>
        </w:rPr>
        <w:t>overhead</w:t>
      </w:r>
      <w:r w:rsidRPr="00C71296">
        <w:rPr>
          <w:rFonts w:ascii="Times New Roman" w:hAnsi="Times New Roman" w:cs="Times New Roman"/>
          <w:sz w:val="24"/>
          <w:szCs w:val="24"/>
        </w:rPr>
        <w:t xml:space="preserve"> pabrik tetap. </w:t>
      </w:r>
    </w:p>
    <w:p w:rsidR="00853706" w:rsidRPr="00C71296" w:rsidRDefault="00853706" w:rsidP="00853706">
      <w:pPr>
        <w:pStyle w:val="ListParagraph"/>
        <w:shd w:val="clear" w:color="auto" w:fill="FFFFFF" w:themeFill="background1"/>
        <w:spacing w:line="240" w:lineRule="auto"/>
        <w:ind w:left="1080" w:right="60"/>
        <w:jc w:val="both"/>
        <w:rPr>
          <w:rFonts w:ascii="Times New Roman" w:hAnsi="Times New Roman" w:cs="Times New Roman"/>
          <w:sz w:val="24"/>
          <w:szCs w:val="24"/>
        </w:rPr>
      </w:pPr>
      <w:r>
        <w:rPr>
          <w:rFonts w:ascii="Times New Roman" w:hAnsi="Times New Roman" w:cs="Times New Roman"/>
          <w:sz w:val="24"/>
          <w:szCs w:val="24"/>
        </w:rPr>
        <w:t xml:space="preserve">Biaya </w:t>
      </w:r>
      <w:r>
        <w:rPr>
          <w:rFonts w:ascii="Times New Roman" w:hAnsi="Times New Roman" w:cs="Times New Roman"/>
          <w:i/>
          <w:sz w:val="24"/>
          <w:szCs w:val="24"/>
        </w:rPr>
        <w:t xml:space="preserve">Overhead </w:t>
      </w:r>
      <w:r>
        <w:rPr>
          <w:rFonts w:ascii="Times New Roman" w:hAnsi="Times New Roman" w:cs="Times New Roman"/>
          <w:sz w:val="24"/>
          <w:szCs w:val="24"/>
        </w:rPr>
        <w:t xml:space="preserve">Pabrik Tetap adalah biaya </w:t>
      </w:r>
      <w:r>
        <w:rPr>
          <w:rFonts w:ascii="Times New Roman" w:hAnsi="Times New Roman" w:cs="Times New Roman"/>
          <w:i/>
          <w:sz w:val="24"/>
          <w:szCs w:val="24"/>
        </w:rPr>
        <w:t xml:space="preserve">overhead </w:t>
      </w:r>
      <w:r>
        <w:rPr>
          <w:rFonts w:ascii="Times New Roman" w:hAnsi="Times New Roman" w:cs="Times New Roman"/>
          <w:sz w:val="24"/>
          <w:szCs w:val="24"/>
        </w:rPr>
        <w:t>pabrik yang tidak berubah dalam kisar perubahan volume kegiatan.</w:t>
      </w:r>
    </w:p>
    <w:p w:rsidR="00853706" w:rsidRDefault="00853706" w:rsidP="00853706">
      <w:pPr>
        <w:pStyle w:val="ListParagraph"/>
        <w:numPr>
          <w:ilvl w:val="0"/>
          <w:numId w:val="33"/>
        </w:numPr>
        <w:shd w:val="clear" w:color="auto" w:fill="FFFFFF" w:themeFill="background1"/>
        <w:spacing w:after="0" w:line="240" w:lineRule="auto"/>
        <w:ind w:right="60"/>
        <w:jc w:val="both"/>
        <w:rPr>
          <w:rFonts w:ascii="Times New Roman" w:hAnsi="Times New Roman" w:cs="Times New Roman"/>
          <w:sz w:val="24"/>
          <w:szCs w:val="24"/>
        </w:rPr>
      </w:pPr>
      <w:r w:rsidRPr="00C71296">
        <w:rPr>
          <w:rFonts w:ascii="Times New Roman" w:hAnsi="Times New Roman" w:cs="Times New Roman"/>
          <w:sz w:val="24"/>
          <w:szCs w:val="24"/>
        </w:rPr>
        <w:t xml:space="preserve">Biaya </w:t>
      </w:r>
      <w:r w:rsidRPr="00C71296">
        <w:rPr>
          <w:rFonts w:ascii="Times New Roman" w:hAnsi="Times New Roman" w:cs="Times New Roman"/>
          <w:i/>
          <w:sz w:val="24"/>
          <w:szCs w:val="24"/>
        </w:rPr>
        <w:t>overhead</w:t>
      </w:r>
      <w:r w:rsidRPr="00C71296">
        <w:rPr>
          <w:rFonts w:ascii="Times New Roman" w:hAnsi="Times New Roman" w:cs="Times New Roman"/>
          <w:sz w:val="24"/>
          <w:szCs w:val="24"/>
        </w:rPr>
        <w:t xml:space="preserve"> pabrik variabel </w:t>
      </w:r>
    </w:p>
    <w:p w:rsidR="00853706" w:rsidRPr="007E6EBB" w:rsidRDefault="00853706" w:rsidP="00853706">
      <w:pPr>
        <w:pStyle w:val="ListParagraph"/>
        <w:shd w:val="clear" w:color="auto" w:fill="FFFFFF" w:themeFill="background1"/>
        <w:spacing w:line="240" w:lineRule="auto"/>
        <w:ind w:left="1080" w:right="60"/>
        <w:jc w:val="both"/>
        <w:rPr>
          <w:rFonts w:ascii="Times New Roman" w:hAnsi="Times New Roman" w:cs="Times New Roman"/>
          <w:sz w:val="24"/>
          <w:szCs w:val="24"/>
        </w:rPr>
      </w:pPr>
      <w:r>
        <w:rPr>
          <w:rFonts w:ascii="Times New Roman" w:hAnsi="Times New Roman" w:cs="Times New Roman"/>
          <w:sz w:val="24"/>
          <w:szCs w:val="24"/>
        </w:rPr>
        <w:t xml:space="preserve">Biaya </w:t>
      </w:r>
      <w:r>
        <w:rPr>
          <w:rFonts w:ascii="Times New Roman" w:hAnsi="Times New Roman" w:cs="Times New Roman"/>
          <w:i/>
          <w:sz w:val="24"/>
          <w:szCs w:val="24"/>
        </w:rPr>
        <w:t xml:space="preserve">Overhead </w:t>
      </w:r>
      <w:r>
        <w:rPr>
          <w:rFonts w:ascii="Times New Roman" w:hAnsi="Times New Roman" w:cs="Times New Roman"/>
          <w:sz w:val="24"/>
          <w:szCs w:val="24"/>
        </w:rPr>
        <w:t xml:space="preserve">Pabrik Variabel adalah biaya </w:t>
      </w:r>
      <w:r>
        <w:rPr>
          <w:rFonts w:ascii="Times New Roman" w:hAnsi="Times New Roman" w:cs="Times New Roman"/>
          <w:i/>
          <w:sz w:val="24"/>
          <w:szCs w:val="24"/>
        </w:rPr>
        <w:t xml:space="preserve">overhead </w:t>
      </w:r>
      <w:r>
        <w:rPr>
          <w:rFonts w:ascii="Times New Roman" w:hAnsi="Times New Roman" w:cs="Times New Roman"/>
          <w:sz w:val="24"/>
          <w:szCs w:val="24"/>
        </w:rPr>
        <w:t>pabrik yang berubah sebanding dengan perubahan volume kegiatan.</w:t>
      </w:r>
    </w:p>
    <w:p w:rsidR="00853706" w:rsidRDefault="00853706" w:rsidP="00853706">
      <w:pPr>
        <w:pStyle w:val="ListParagraph"/>
        <w:numPr>
          <w:ilvl w:val="0"/>
          <w:numId w:val="33"/>
        </w:numPr>
        <w:shd w:val="clear" w:color="auto" w:fill="FFFFFF" w:themeFill="background1"/>
        <w:spacing w:after="0" w:line="240" w:lineRule="auto"/>
        <w:ind w:right="60"/>
        <w:jc w:val="both"/>
        <w:rPr>
          <w:rFonts w:ascii="Times New Roman" w:hAnsi="Times New Roman" w:cs="Times New Roman"/>
          <w:sz w:val="24"/>
          <w:szCs w:val="24"/>
        </w:rPr>
      </w:pPr>
      <w:r>
        <w:rPr>
          <w:rFonts w:ascii="Times New Roman" w:hAnsi="Times New Roman" w:cs="Times New Roman"/>
          <w:sz w:val="24"/>
          <w:szCs w:val="24"/>
        </w:rPr>
        <w:t>B</w:t>
      </w:r>
      <w:r w:rsidRPr="00C71296">
        <w:rPr>
          <w:rFonts w:ascii="Times New Roman" w:hAnsi="Times New Roman" w:cs="Times New Roman"/>
          <w:sz w:val="24"/>
          <w:szCs w:val="24"/>
        </w:rPr>
        <w:t>iaya</w:t>
      </w:r>
      <w:r>
        <w:rPr>
          <w:rFonts w:ascii="Times New Roman" w:hAnsi="Times New Roman" w:cs="Times New Roman"/>
          <w:sz w:val="24"/>
          <w:szCs w:val="24"/>
        </w:rPr>
        <w:t xml:space="preserve"> </w:t>
      </w:r>
      <w:r>
        <w:rPr>
          <w:rFonts w:ascii="Times New Roman" w:hAnsi="Times New Roman" w:cs="Times New Roman"/>
          <w:i/>
          <w:sz w:val="24"/>
          <w:szCs w:val="24"/>
        </w:rPr>
        <w:t>O</w:t>
      </w:r>
      <w:r w:rsidRPr="00C71296">
        <w:rPr>
          <w:rFonts w:ascii="Times New Roman" w:hAnsi="Times New Roman" w:cs="Times New Roman"/>
          <w:i/>
          <w:sz w:val="24"/>
          <w:szCs w:val="24"/>
        </w:rPr>
        <w:t>verhead</w:t>
      </w:r>
      <w:r w:rsidRPr="00C71296">
        <w:rPr>
          <w:rFonts w:ascii="Times New Roman" w:hAnsi="Times New Roman" w:cs="Times New Roman"/>
          <w:sz w:val="24"/>
          <w:szCs w:val="24"/>
        </w:rPr>
        <w:t xml:space="preserve"> </w:t>
      </w:r>
      <w:r>
        <w:rPr>
          <w:rFonts w:ascii="Times New Roman" w:hAnsi="Times New Roman" w:cs="Times New Roman"/>
          <w:sz w:val="24"/>
          <w:szCs w:val="24"/>
        </w:rPr>
        <w:t xml:space="preserve">Semivariabel </w:t>
      </w:r>
    </w:p>
    <w:p w:rsidR="00853706" w:rsidRPr="00491DD1" w:rsidRDefault="00853706" w:rsidP="00853706">
      <w:pPr>
        <w:pStyle w:val="ListParagraph"/>
        <w:shd w:val="clear" w:color="auto" w:fill="FFFFFF" w:themeFill="background1"/>
        <w:spacing w:line="240" w:lineRule="auto"/>
        <w:ind w:left="1080" w:right="60"/>
        <w:jc w:val="both"/>
        <w:rPr>
          <w:rFonts w:ascii="Times New Roman" w:hAnsi="Times New Roman" w:cs="Times New Roman"/>
          <w:sz w:val="24"/>
          <w:szCs w:val="24"/>
        </w:rPr>
      </w:pPr>
      <w:r>
        <w:rPr>
          <w:rFonts w:ascii="Times New Roman" w:hAnsi="Times New Roman" w:cs="Times New Roman"/>
          <w:sz w:val="24"/>
          <w:szCs w:val="24"/>
        </w:rPr>
        <w:t xml:space="preserve">Biaya </w:t>
      </w:r>
      <w:r>
        <w:rPr>
          <w:rFonts w:ascii="Times New Roman" w:hAnsi="Times New Roman" w:cs="Times New Roman"/>
          <w:i/>
          <w:sz w:val="24"/>
          <w:szCs w:val="24"/>
        </w:rPr>
        <w:t>O</w:t>
      </w:r>
      <w:r w:rsidRPr="00C71296">
        <w:rPr>
          <w:rFonts w:ascii="Times New Roman" w:hAnsi="Times New Roman" w:cs="Times New Roman"/>
          <w:i/>
          <w:sz w:val="24"/>
          <w:szCs w:val="24"/>
        </w:rPr>
        <w:t>verhead</w:t>
      </w:r>
      <w:r w:rsidRPr="00C71296">
        <w:rPr>
          <w:rFonts w:ascii="Times New Roman" w:hAnsi="Times New Roman" w:cs="Times New Roman"/>
          <w:sz w:val="24"/>
          <w:szCs w:val="24"/>
        </w:rPr>
        <w:t xml:space="preserve"> </w:t>
      </w:r>
      <w:r>
        <w:rPr>
          <w:rFonts w:ascii="Times New Roman" w:hAnsi="Times New Roman" w:cs="Times New Roman"/>
          <w:sz w:val="24"/>
          <w:szCs w:val="24"/>
        </w:rPr>
        <w:t xml:space="preserve">Semivariabel adalah biaya </w:t>
      </w:r>
      <w:r>
        <w:rPr>
          <w:rFonts w:ascii="Times New Roman" w:hAnsi="Times New Roman" w:cs="Times New Roman"/>
          <w:i/>
          <w:sz w:val="24"/>
          <w:szCs w:val="24"/>
        </w:rPr>
        <w:t xml:space="preserve">overhead </w:t>
      </w:r>
      <w:r>
        <w:rPr>
          <w:rFonts w:ascii="Times New Roman" w:hAnsi="Times New Roman" w:cs="Times New Roman"/>
          <w:sz w:val="24"/>
          <w:szCs w:val="24"/>
        </w:rPr>
        <w:t xml:space="preserve">pabrik yang berubah tidak sebanding dengan perubahan volume kegiatan. Untuk keperluan penentuan tarif biaya </w:t>
      </w:r>
      <w:r>
        <w:rPr>
          <w:rFonts w:ascii="Times New Roman" w:hAnsi="Times New Roman" w:cs="Times New Roman"/>
          <w:i/>
          <w:sz w:val="24"/>
          <w:szCs w:val="24"/>
        </w:rPr>
        <w:t xml:space="preserve">overhead </w:t>
      </w:r>
      <w:r>
        <w:rPr>
          <w:rFonts w:ascii="Times New Roman" w:hAnsi="Times New Roman" w:cs="Times New Roman"/>
          <w:sz w:val="24"/>
          <w:szCs w:val="24"/>
        </w:rPr>
        <w:t xml:space="preserve">pabrik dan untuk pengendalian biaya, biaya </w:t>
      </w:r>
      <w:r>
        <w:rPr>
          <w:rFonts w:ascii="Times New Roman" w:hAnsi="Times New Roman" w:cs="Times New Roman"/>
          <w:i/>
          <w:sz w:val="24"/>
          <w:szCs w:val="24"/>
        </w:rPr>
        <w:t xml:space="preserve">overhead </w:t>
      </w:r>
      <w:r>
        <w:rPr>
          <w:rFonts w:ascii="Times New Roman" w:hAnsi="Times New Roman" w:cs="Times New Roman"/>
          <w:sz w:val="24"/>
          <w:szCs w:val="24"/>
        </w:rPr>
        <w:t>pabrik semivariabel dibagi menjadi biaya tetap dan biaya semivariabel.</w:t>
      </w:r>
    </w:p>
    <w:p w:rsidR="00853706" w:rsidRDefault="00853706" w:rsidP="00853706">
      <w:pPr>
        <w:pStyle w:val="ListParagraph"/>
        <w:numPr>
          <w:ilvl w:val="0"/>
          <w:numId w:val="31"/>
        </w:numPr>
        <w:shd w:val="clear" w:color="auto" w:fill="FFFFFF" w:themeFill="background1"/>
        <w:spacing w:after="0" w:line="240" w:lineRule="auto"/>
        <w:ind w:right="60"/>
        <w:jc w:val="both"/>
        <w:rPr>
          <w:rFonts w:ascii="Times New Roman" w:hAnsi="Times New Roman" w:cs="Times New Roman"/>
          <w:sz w:val="24"/>
          <w:szCs w:val="24"/>
        </w:rPr>
      </w:pPr>
      <w:r>
        <w:rPr>
          <w:rFonts w:ascii="Times New Roman" w:hAnsi="Times New Roman" w:cs="Times New Roman"/>
          <w:sz w:val="24"/>
          <w:szCs w:val="24"/>
        </w:rPr>
        <w:t>Penggolongan biaya o</w:t>
      </w:r>
      <w:r w:rsidRPr="004A272A">
        <w:rPr>
          <w:rFonts w:ascii="Times New Roman" w:hAnsi="Times New Roman" w:cs="Times New Roman"/>
          <w:i/>
          <w:sz w:val="24"/>
          <w:szCs w:val="24"/>
        </w:rPr>
        <w:t xml:space="preserve">verhead </w:t>
      </w:r>
      <w:r>
        <w:rPr>
          <w:rFonts w:ascii="Times New Roman" w:hAnsi="Times New Roman" w:cs="Times New Roman"/>
          <w:sz w:val="24"/>
          <w:szCs w:val="24"/>
        </w:rPr>
        <w:t>pabrik menurut hubungannya dengan departemen</w:t>
      </w:r>
    </w:p>
    <w:p w:rsidR="00853706" w:rsidRDefault="00853706" w:rsidP="00853706">
      <w:pPr>
        <w:pStyle w:val="ListParagraph"/>
        <w:shd w:val="clear" w:color="auto" w:fill="FFFFFF" w:themeFill="background1"/>
        <w:spacing w:line="240" w:lineRule="auto"/>
        <w:ind w:right="60"/>
        <w:jc w:val="both"/>
        <w:rPr>
          <w:rFonts w:ascii="Times New Roman" w:hAnsi="Times New Roman" w:cs="Times New Roman"/>
          <w:sz w:val="24"/>
          <w:szCs w:val="24"/>
        </w:rPr>
      </w:pPr>
      <w:r>
        <w:rPr>
          <w:rFonts w:ascii="Times New Roman" w:hAnsi="Times New Roman" w:cs="Times New Roman"/>
          <w:sz w:val="24"/>
          <w:szCs w:val="24"/>
        </w:rPr>
        <w:t xml:space="preserve">Ditinjau dari hubungannya dengan departemen-departemen yang ada dalam pabrik, biaya </w:t>
      </w:r>
      <w:r w:rsidRPr="004A272A">
        <w:rPr>
          <w:rFonts w:ascii="Times New Roman" w:hAnsi="Times New Roman" w:cs="Times New Roman"/>
          <w:i/>
          <w:sz w:val="24"/>
          <w:szCs w:val="24"/>
        </w:rPr>
        <w:t>overhead</w:t>
      </w:r>
      <w:r>
        <w:rPr>
          <w:rFonts w:ascii="Times New Roman" w:hAnsi="Times New Roman" w:cs="Times New Roman"/>
          <w:sz w:val="24"/>
          <w:szCs w:val="24"/>
        </w:rPr>
        <w:t xml:space="preserve"> pabrik dapat digolongkan menjadi dua kelompok yaitu :</w:t>
      </w:r>
    </w:p>
    <w:p w:rsidR="00853706" w:rsidRDefault="00853706" w:rsidP="00853706">
      <w:pPr>
        <w:pStyle w:val="ListParagraph"/>
        <w:numPr>
          <w:ilvl w:val="0"/>
          <w:numId w:val="34"/>
        </w:numPr>
        <w:shd w:val="clear" w:color="auto" w:fill="FFFFFF" w:themeFill="background1"/>
        <w:spacing w:after="0" w:line="240" w:lineRule="auto"/>
        <w:ind w:right="60"/>
        <w:jc w:val="both"/>
        <w:rPr>
          <w:rFonts w:ascii="Times New Roman" w:hAnsi="Times New Roman" w:cs="Times New Roman"/>
          <w:sz w:val="24"/>
          <w:szCs w:val="24"/>
        </w:rPr>
      </w:pPr>
      <w:r w:rsidRPr="00491DD1">
        <w:rPr>
          <w:rFonts w:ascii="Times New Roman" w:hAnsi="Times New Roman" w:cs="Times New Roman"/>
          <w:sz w:val="24"/>
          <w:szCs w:val="24"/>
        </w:rPr>
        <w:t xml:space="preserve">biaya </w:t>
      </w:r>
      <w:r w:rsidRPr="00491DD1">
        <w:rPr>
          <w:rFonts w:ascii="Times New Roman" w:hAnsi="Times New Roman" w:cs="Times New Roman"/>
          <w:i/>
          <w:sz w:val="24"/>
          <w:szCs w:val="24"/>
        </w:rPr>
        <w:t>overhead</w:t>
      </w:r>
      <w:r w:rsidRPr="00491DD1">
        <w:rPr>
          <w:rFonts w:ascii="Times New Roman" w:hAnsi="Times New Roman" w:cs="Times New Roman"/>
          <w:sz w:val="24"/>
          <w:szCs w:val="24"/>
        </w:rPr>
        <w:t xml:space="preserve"> pabrik langsung departemen </w:t>
      </w:r>
      <w:r w:rsidRPr="00491DD1">
        <w:rPr>
          <w:rFonts w:ascii="Times New Roman" w:hAnsi="Times New Roman" w:cs="Times New Roman"/>
          <w:i/>
          <w:sz w:val="24"/>
          <w:szCs w:val="24"/>
        </w:rPr>
        <w:t>(direct department overhead expenses)</w:t>
      </w:r>
      <w:r>
        <w:rPr>
          <w:rFonts w:ascii="Times New Roman" w:hAnsi="Times New Roman" w:cs="Times New Roman"/>
          <w:sz w:val="24"/>
          <w:szCs w:val="24"/>
        </w:rPr>
        <w:t xml:space="preserve"> </w:t>
      </w:r>
    </w:p>
    <w:p w:rsidR="00853706" w:rsidRDefault="00853706" w:rsidP="00853706">
      <w:pPr>
        <w:pStyle w:val="ListParagraph"/>
        <w:numPr>
          <w:ilvl w:val="0"/>
          <w:numId w:val="34"/>
        </w:numPr>
        <w:shd w:val="clear" w:color="auto" w:fill="FFFFFF" w:themeFill="background1"/>
        <w:spacing w:after="100" w:afterAutospacing="1" w:line="240" w:lineRule="auto"/>
        <w:ind w:right="60"/>
        <w:jc w:val="both"/>
        <w:rPr>
          <w:rFonts w:ascii="Times New Roman" w:hAnsi="Times New Roman" w:cs="Times New Roman"/>
          <w:sz w:val="24"/>
          <w:szCs w:val="24"/>
        </w:rPr>
      </w:pPr>
      <w:r w:rsidRPr="00491DD1">
        <w:rPr>
          <w:rFonts w:ascii="Times New Roman" w:hAnsi="Times New Roman" w:cs="Times New Roman"/>
          <w:sz w:val="24"/>
          <w:szCs w:val="24"/>
        </w:rPr>
        <w:t xml:space="preserve">biaya </w:t>
      </w:r>
      <w:r w:rsidRPr="00491DD1">
        <w:rPr>
          <w:rFonts w:ascii="Times New Roman" w:hAnsi="Times New Roman" w:cs="Times New Roman"/>
          <w:i/>
          <w:sz w:val="24"/>
          <w:szCs w:val="24"/>
        </w:rPr>
        <w:t>overhead</w:t>
      </w:r>
      <w:r w:rsidRPr="00491DD1">
        <w:rPr>
          <w:rFonts w:ascii="Times New Roman" w:hAnsi="Times New Roman" w:cs="Times New Roman"/>
          <w:sz w:val="24"/>
          <w:szCs w:val="24"/>
        </w:rPr>
        <w:t xml:space="preserve"> pabrik tidak langsung departemen </w:t>
      </w:r>
      <w:r w:rsidRPr="00491DD1">
        <w:rPr>
          <w:rFonts w:ascii="Times New Roman" w:hAnsi="Times New Roman" w:cs="Times New Roman"/>
          <w:i/>
          <w:sz w:val="24"/>
          <w:szCs w:val="24"/>
        </w:rPr>
        <w:t>(indirect department overhead expenses)</w:t>
      </w:r>
      <w:r w:rsidRPr="00491DD1">
        <w:rPr>
          <w:rFonts w:ascii="Times New Roman" w:hAnsi="Times New Roman" w:cs="Times New Roman"/>
          <w:sz w:val="24"/>
          <w:szCs w:val="24"/>
        </w:rPr>
        <w:t>.</w:t>
      </w:r>
    </w:p>
    <w:p w:rsidR="00964553" w:rsidRDefault="00964553" w:rsidP="00964553">
      <w:pPr>
        <w:pStyle w:val="ListParagraph"/>
        <w:shd w:val="clear" w:color="auto" w:fill="FFFFFF" w:themeFill="background1"/>
        <w:spacing w:after="100" w:afterAutospacing="1" w:line="240" w:lineRule="auto"/>
        <w:ind w:left="1080" w:right="60"/>
        <w:jc w:val="both"/>
        <w:rPr>
          <w:rFonts w:ascii="Times New Roman" w:hAnsi="Times New Roman" w:cs="Times New Roman"/>
          <w:sz w:val="24"/>
          <w:szCs w:val="24"/>
        </w:rPr>
      </w:pPr>
    </w:p>
    <w:p w:rsidR="00964553" w:rsidRDefault="00964553" w:rsidP="00964553">
      <w:pPr>
        <w:pStyle w:val="ListParagraph"/>
        <w:shd w:val="clear" w:color="auto" w:fill="FFFFFF" w:themeFill="background1"/>
        <w:spacing w:after="100" w:afterAutospacing="1" w:line="240" w:lineRule="auto"/>
        <w:ind w:left="1080" w:right="60"/>
        <w:jc w:val="both"/>
        <w:rPr>
          <w:rFonts w:ascii="Times New Roman" w:hAnsi="Times New Roman" w:cs="Times New Roman"/>
          <w:sz w:val="24"/>
          <w:szCs w:val="24"/>
        </w:rPr>
      </w:pPr>
    </w:p>
    <w:p w:rsidR="00853706" w:rsidRPr="007E6EBB" w:rsidRDefault="00853706" w:rsidP="00853706">
      <w:pPr>
        <w:pStyle w:val="ListParagraph"/>
        <w:numPr>
          <w:ilvl w:val="0"/>
          <w:numId w:val="36"/>
        </w:numPr>
        <w:shd w:val="clear" w:color="auto" w:fill="FFFFFF" w:themeFill="background1"/>
        <w:tabs>
          <w:tab w:val="left" w:pos="567"/>
        </w:tabs>
        <w:spacing w:before="100" w:beforeAutospacing="1" w:after="0" w:line="360" w:lineRule="auto"/>
        <w:ind w:left="567" w:right="60" w:hanging="567"/>
        <w:jc w:val="both"/>
        <w:rPr>
          <w:rFonts w:ascii="Times New Roman" w:hAnsi="Times New Roman" w:cs="Times New Roman"/>
          <w:b/>
          <w:sz w:val="24"/>
          <w:szCs w:val="24"/>
        </w:rPr>
      </w:pPr>
      <w:r w:rsidRPr="007E6EBB">
        <w:rPr>
          <w:rFonts w:ascii="Times New Roman" w:hAnsi="Times New Roman" w:cs="Times New Roman"/>
          <w:b/>
          <w:sz w:val="24"/>
          <w:szCs w:val="24"/>
        </w:rPr>
        <w:t xml:space="preserve">Metode Dasar Pembebanan Tarif Biaya </w:t>
      </w:r>
      <w:r w:rsidRPr="007E6EBB">
        <w:rPr>
          <w:rFonts w:ascii="Times New Roman" w:hAnsi="Times New Roman" w:cs="Times New Roman"/>
          <w:b/>
          <w:i/>
          <w:sz w:val="24"/>
          <w:szCs w:val="24"/>
        </w:rPr>
        <w:t>Overhead</w:t>
      </w:r>
      <w:r w:rsidRPr="007E6EBB">
        <w:rPr>
          <w:rFonts w:ascii="Times New Roman" w:hAnsi="Times New Roman" w:cs="Times New Roman"/>
          <w:b/>
          <w:sz w:val="24"/>
          <w:szCs w:val="24"/>
        </w:rPr>
        <w:t xml:space="preserve"> Pabrik yang Ditentukan Dimuka</w:t>
      </w:r>
    </w:p>
    <w:p w:rsidR="00853706" w:rsidRPr="007D0BD3" w:rsidRDefault="00853706" w:rsidP="00853706">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Penentuan tarif dasar yang digunakan merupakan hal yang penting untuk menentukan </w:t>
      </w:r>
      <w:r w:rsidRPr="004A272A">
        <w:rPr>
          <w:rFonts w:ascii="Times New Roman" w:hAnsi="Times New Roman" w:cs="Times New Roman"/>
          <w:i/>
          <w:sz w:val="24"/>
          <w:szCs w:val="24"/>
        </w:rPr>
        <w:t>overhead</w:t>
      </w:r>
      <w:r>
        <w:rPr>
          <w:rFonts w:ascii="Times New Roman" w:hAnsi="Times New Roman" w:cs="Times New Roman"/>
          <w:sz w:val="24"/>
          <w:szCs w:val="24"/>
        </w:rPr>
        <w:t xml:space="preserve"> pabrik yang sewajarnya dibebankan kepada produk. Penentuan dasar tarif ini biasanya dihubungkan dengan fungsi yang diwakili oleh </w:t>
      </w:r>
      <w:r w:rsidRPr="004A272A">
        <w:rPr>
          <w:rFonts w:ascii="Times New Roman" w:hAnsi="Times New Roman" w:cs="Times New Roman"/>
          <w:i/>
          <w:sz w:val="24"/>
          <w:szCs w:val="24"/>
        </w:rPr>
        <w:t>overhead</w:t>
      </w:r>
      <w:r>
        <w:rPr>
          <w:rFonts w:ascii="Times New Roman" w:hAnsi="Times New Roman" w:cs="Times New Roman"/>
          <w:sz w:val="24"/>
          <w:szCs w:val="24"/>
        </w:rPr>
        <w:t xml:space="preserve"> pabrik yang dibebankan misalnya jika perusahaan tersebut lebih banyak </w:t>
      </w:r>
      <w:r>
        <w:rPr>
          <w:rFonts w:ascii="Times New Roman" w:hAnsi="Times New Roman" w:cs="Times New Roman"/>
          <w:sz w:val="24"/>
          <w:szCs w:val="24"/>
        </w:rPr>
        <w:lastRenderedPageBreak/>
        <w:t xml:space="preserve">menggunakan tenaga kerja maka dasar yang tepat digunakan adalah biaya tenaga kerja langsung atau jam tenaga kerja langsung. Apabila perusahaan tersebut lebih berorientasi pada teknologi dan mesin maka sadar yang tepat digunakan adalah jam mesin sedangkan apabila perusahaan tersebut lebih banyak menggunakan bahan baku langsung maka dasar yang tepat digunakan adalah biaya bahan baku langsung. Tujuan utama dalam pemilihan dasar tarif </w:t>
      </w:r>
      <w:r w:rsidRPr="004A272A">
        <w:rPr>
          <w:rFonts w:ascii="Times New Roman" w:hAnsi="Times New Roman" w:cs="Times New Roman"/>
          <w:i/>
          <w:sz w:val="24"/>
          <w:szCs w:val="24"/>
        </w:rPr>
        <w:t>overhead</w:t>
      </w:r>
      <w:r>
        <w:rPr>
          <w:rFonts w:ascii="Times New Roman" w:hAnsi="Times New Roman" w:cs="Times New Roman"/>
          <w:sz w:val="24"/>
          <w:szCs w:val="24"/>
        </w:rPr>
        <w:t xml:space="preserve"> pabrik adalah untuk memastikan </w:t>
      </w:r>
      <w:r w:rsidRPr="004A272A">
        <w:rPr>
          <w:rFonts w:ascii="Times New Roman" w:hAnsi="Times New Roman" w:cs="Times New Roman"/>
          <w:i/>
          <w:sz w:val="24"/>
          <w:szCs w:val="24"/>
        </w:rPr>
        <w:t>overhead</w:t>
      </w:r>
      <w:r>
        <w:rPr>
          <w:rFonts w:ascii="Times New Roman" w:hAnsi="Times New Roman" w:cs="Times New Roman"/>
          <w:sz w:val="24"/>
          <w:szCs w:val="24"/>
        </w:rPr>
        <w:t xml:space="preserve"> dalam proporsi yang wajar terhadap sumber daya pabrik tidak langsung yang digunakan oleh pesanan produk, atau pekerjaan yang dilakukan. </w:t>
      </w:r>
    </w:p>
    <w:p w:rsidR="00853706" w:rsidRPr="00B53CB4" w:rsidRDefault="00853706" w:rsidP="00853706">
      <w:pPr>
        <w:spacing w:after="0"/>
        <w:ind w:firstLine="567"/>
        <w:jc w:val="both"/>
        <w:rPr>
          <w:rFonts w:ascii="Times New Roman" w:hAnsi="Times New Roman" w:cs="Times New Roman"/>
          <w:sz w:val="24"/>
          <w:szCs w:val="24"/>
        </w:rPr>
      </w:pPr>
      <w:r w:rsidRPr="00B53CB4">
        <w:rPr>
          <w:rFonts w:ascii="Times New Roman" w:hAnsi="Times New Roman" w:cs="Times New Roman"/>
          <w:sz w:val="24"/>
          <w:szCs w:val="24"/>
        </w:rPr>
        <w:t>Untuk itu menurut Carter (2009:</w:t>
      </w:r>
      <w:r w:rsidR="007C7F6B">
        <w:rPr>
          <w:rFonts w:ascii="Times New Roman" w:hAnsi="Times New Roman" w:cs="Times New Roman"/>
          <w:sz w:val="24"/>
          <w:szCs w:val="24"/>
        </w:rPr>
        <w:t xml:space="preserve"> </w:t>
      </w:r>
      <w:r w:rsidRPr="00B53CB4">
        <w:rPr>
          <w:rFonts w:ascii="Times New Roman" w:hAnsi="Times New Roman" w:cs="Times New Roman"/>
          <w:sz w:val="24"/>
          <w:szCs w:val="24"/>
        </w:rPr>
        <w:t>441-445)</w:t>
      </w:r>
      <w:r w:rsidR="007C7F6B">
        <w:rPr>
          <w:rFonts w:ascii="Times New Roman" w:hAnsi="Times New Roman" w:cs="Times New Roman"/>
          <w:sz w:val="24"/>
          <w:szCs w:val="24"/>
        </w:rPr>
        <w:t>,</w:t>
      </w:r>
      <w:r w:rsidRPr="00B53CB4">
        <w:rPr>
          <w:rFonts w:ascii="Times New Roman" w:hAnsi="Times New Roman" w:cs="Times New Roman"/>
          <w:sz w:val="24"/>
          <w:szCs w:val="24"/>
        </w:rPr>
        <w:t xml:space="preserve"> diberikan beberapa cara perhitungan</w:t>
      </w:r>
      <w:r>
        <w:rPr>
          <w:rFonts w:ascii="Times New Roman" w:hAnsi="Times New Roman" w:cs="Times New Roman"/>
          <w:sz w:val="24"/>
          <w:szCs w:val="24"/>
        </w:rPr>
        <w:t xml:space="preserve"> </w:t>
      </w:r>
      <w:r w:rsidRPr="00B53CB4">
        <w:rPr>
          <w:rFonts w:ascii="Times New Roman" w:hAnsi="Times New Roman" w:cs="Times New Roman"/>
          <w:sz w:val="24"/>
          <w:szCs w:val="24"/>
        </w:rPr>
        <w:t>beban</w:t>
      </w:r>
      <w:r w:rsidRPr="007D0BD3">
        <w:rPr>
          <w:rFonts w:ascii="Times New Roman" w:hAnsi="Times New Roman" w:cs="Times New Roman"/>
          <w:i/>
          <w:sz w:val="24"/>
          <w:szCs w:val="24"/>
        </w:rPr>
        <w:t xml:space="preserve"> overhead</w:t>
      </w:r>
      <w:r w:rsidRPr="00B53CB4">
        <w:rPr>
          <w:rFonts w:ascii="Times New Roman" w:hAnsi="Times New Roman" w:cs="Times New Roman"/>
          <w:sz w:val="24"/>
          <w:szCs w:val="24"/>
        </w:rPr>
        <w:t xml:space="preserve"> pabrik berdasarkan faktor dasar yang dapat digu</w:t>
      </w:r>
      <w:r>
        <w:rPr>
          <w:rFonts w:ascii="Times New Roman" w:hAnsi="Times New Roman" w:cs="Times New Roman"/>
          <w:sz w:val="24"/>
          <w:szCs w:val="24"/>
        </w:rPr>
        <w:t>n</w:t>
      </w:r>
      <w:r w:rsidRPr="00B53CB4">
        <w:rPr>
          <w:rFonts w:ascii="Times New Roman" w:hAnsi="Times New Roman" w:cs="Times New Roman"/>
          <w:sz w:val="24"/>
          <w:szCs w:val="24"/>
        </w:rPr>
        <w:t xml:space="preserve">akan atau alokasi </w:t>
      </w:r>
      <w:r w:rsidRPr="001A6DFA">
        <w:rPr>
          <w:rFonts w:ascii="Times New Roman" w:hAnsi="Times New Roman" w:cs="Times New Roman"/>
          <w:i/>
          <w:sz w:val="24"/>
          <w:szCs w:val="24"/>
        </w:rPr>
        <w:t>overhead</w:t>
      </w:r>
      <w:r w:rsidRPr="00B53CB4">
        <w:rPr>
          <w:rFonts w:ascii="Times New Roman" w:hAnsi="Times New Roman" w:cs="Times New Roman"/>
          <w:sz w:val="24"/>
          <w:szCs w:val="24"/>
        </w:rPr>
        <w:t xml:space="preserve"> pabrik sebagai berikut :</w:t>
      </w:r>
    </w:p>
    <w:p w:rsidR="00853706" w:rsidRDefault="00853706" w:rsidP="00853706">
      <w:pPr>
        <w:pStyle w:val="ListParagraph"/>
        <w:numPr>
          <w:ilvl w:val="0"/>
          <w:numId w:val="29"/>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Output fisik</w:t>
      </w:r>
    </w:p>
    <w:p w:rsidR="00853706" w:rsidRPr="007D0BD3" w:rsidRDefault="00853706" w:rsidP="00853706">
      <w:pPr>
        <w:spacing w:line="240" w:lineRule="auto"/>
        <w:ind w:left="709"/>
        <w:jc w:val="both"/>
        <w:rPr>
          <w:rFonts w:ascii="Times New Roman" w:hAnsi="Times New Roman" w:cs="Times New Roman"/>
          <w:sz w:val="24"/>
          <w:szCs w:val="24"/>
        </w:rPr>
      </w:pPr>
      <w:r w:rsidRPr="007D0BD3">
        <w:rPr>
          <w:rFonts w:ascii="Times New Roman" w:hAnsi="Times New Roman" w:cs="Times New Roman"/>
          <w:sz w:val="24"/>
          <w:szCs w:val="24"/>
        </w:rPr>
        <w:t xml:space="preserve">Output fisik atau unit produk adalah dasar yang paling sederhana untuk memberikan </w:t>
      </w:r>
      <w:r w:rsidRPr="007D0BD3">
        <w:rPr>
          <w:rFonts w:ascii="Times New Roman" w:hAnsi="Times New Roman" w:cs="Times New Roman"/>
          <w:i/>
          <w:sz w:val="24"/>
          <w:szCs w:val="24"/>
        </w:rPr>
        <w:t>overhead</w:t>
      </w:r>
      <w:r w:rsidRPr="007D0BD3">
        <w:rPr>
          <w:rFonts w:ascii="Times New Roman" w:hAnsi="Times New Roman" w:cs="Times New Roman"/>
          <w:sz w:val="24"/>
          <w:szCs w:val="24"/>
        </w:rPr>
        <w:t xml:space="preserve"> pabrik. Penggunaannya dirumuskan sebagai </w:t>
      </w:r>
      <w:r>
        <w:rPr>
          <w:rFonts w:ascii="Times New Roman" w:hAnsi="Times New Roman" w:cs="Times New Roman"/>
          <w:sz w:val="24"/>
          <w:szCs w:val="24"/>
        </w:rPr>
        <w:t>berikut</w:t>
      </w:r>
      <w:r w:rsidRPr="007D0BD3">
        <w:rPr>
          <w:rFonts w:ascii="Times New Roman" w:hAnsi="Times New Roman" w:cs="Times New Roman"/>
          <w:sz w:val="24"/>
          <w:szCs w:val="24"/>
        </w:rPr>
        <w:t>:</w:t>
      </w:r>
    </w:p>
    <w:p w:rsidR="00853706" w:rsidRDefault="004A19DE" w:rsidP="00853706">
      <w:pPr>
        <w:pStyle w:val="ListParagraph"/>
        <w:spacing w:line="240" w:lineRule="auto"/>
        <w:ind w:left="1080"/>
        <w:jc w:val="both"/>
        <w:rPr>
          <w:rFonts w:ascii="Times New Roman" w:hAnsi="Times New Roman" w:cs="Times New Roman"/>
          <w:sz w:val="24"/>
          <w:szCs w:val="24"/>
        </w:rPr>
      </w:pPr>
      <w:r w:rsidRPr="004A19DE">
        <w:rPr>
          <w:rFonts w:ascii="Times New Roman" w:hAnsi="Times New Roman" w:cs="Times New Roman"/>
          <w:noProof/>
          <w:sz w:val="24"/>
          <w:szCs w:val="24"/>
          <w:lang w:val="en-US"/>
        </w:rPr>
        <w:pict>
          <v:rect id="_x0000_s1031" style="position:absolute;left:0;text-align:left;margin-left:32.2pt;margin-top:.5pt;width:364.05pt;height:41.85pt;z-index:251665408">
            <v:textbox style="mso-next-textbox:#_x0000_s1031">
              <w:txbxContent>
                <w:p w:rsidR="00F24CA9" w:rsidRPr="004B01A0" w:rsidRDefault="004A19DE" w:rsidP="00853706">
                  <w:pPr>
                    <w:pStyle w:val="ListParagraph"/>
                    <w:ind w:left="0" w:firstLine="54"/>
                    <w:rPr>
                      <w:rFonts w:ascii="Times New Roman" w:hAnsi="Times New Roman" w:cs="Times New Roman"/>
                      <w:sz w:val="24"/>
                      <w:szCs w:val="24"/>
                    </w:rPr>
                  </w:pPr>
                  <m:oMath>
                    <m:f>
                      <m:fPr>
                        <m:ctrlPr>
                          <w:rPr>
                            <w:rFonts w:ascii="Cambria Math" w:hAnsi="Times New Roman" w:cs="Times New Roman"/>
                            <w:i/>
                            <w:sz w:val="28"/>
                            <w:szCs w:val="28"/>
                          </w:rPr>
                        </m:ctrlPr>
                      </m:fPr>
                      <m:num>
                        <m:r>
                          <w:rPr>
                            <w:rFonts w:ascii="Cambria Math" w:hAnsi="Cambria Math" w:cs="Times New Roman"/>
                            <w:sz w:val="28"/>
                            <w:szCs w:val="28"/>
                          </w:rPr>
                          <m:t>Estimasi</m:t>
                        </m:r>
                        <m:r>
                          <w:rPr>
                            <w:rFonts w:ascii="Cambria Math" w:hAnsi="Times New Roman" w:cs="Times New Roman"/>
                            <w:sz w:val="28"/>
                            <w:szCs w:val="28"/>
                          </w:rPr>
                          <m:t xml:space="preserve"> </m:t>
                        </m:r>
                        <m:r>
                          <w:rPr>
                            <w:rFonts w:ascii="Cambria Math" w:hAnsi="Cambria Math" w:cs="Times New Roman"/>
                            <w:sz w:val="28"/>
                            <w:szCs w:val="28"/>
                          </w:rPr>
                          <m:t>Over</m:t>
                        </m:r>
                        <m:r>
                          <w:rPr>
                            <w:rFonts w:ascii="Times New Roman" w:hAnsi="Cambria Math" w:cs="Times New Roman"/>
                            <w:sz w:val="28"/>
                            <w:szCs w:val="28"/>
                          </w:rPr>
                          <m:t>h</m:t>
                        </m:r>
                        <m:r>
                          <w:rPr>
                            <w:rFonts w:ascii="Cambria Math" w:hAnsi="Cambria Math" w:cs="Times New Roman"/>
                            <w:sz w:val="28"/>
                            <w:szCs w:val="28"/>
                          </w:rPr>
                          <m:t>ead</m:t>
                        </m:r>
                        <m:r>
                          <w:rPr>
                            <w:rFonts w:ascii="Cambria Math" w:hAnsi="Times New Roman" w:cs="Times New Roman"/>
                            <w:sz w:val="28"/>
                            <w:szCs w:val="28"/>
                          </w:rPr>
                          <m:t xml:space="preserve"> </m:t>
                        </m:r>
                        <m:r>
                          <w:rPr>
                            <w:rFonts w:ascii="Cambria Math" w:hAnsi="Cambria Math" w:cs="Times New Roman"/>
                            <w:sz w:val="28"/>
                            <w:szCs w:val="28"/>
                          </w:rPr>
                          <m:t>Pabrik</m:t>
                        </m:r>
                      </m:num>
                      <m:den>
                        <m:r>
                          <w:rPr>
                            <w:rFonts w:ascii="Cambria Math" w:hAnsi="Cambria Math" w:cs="Times New Roman"/>
                            <w:sz w:val="28"/>
                            <w:szCs w:val="28"/>
                          </w:rPr>
                          <m:t>Estimasi</m:t>
                        </m:r>
                        <m:r>
                          <w:rPr>
                            <w:rFonts w:ascii="Cambria Math" w:hAnsi="Times New Roman" w:cs="Times New Roman"/>
                            <w:sz w:val="28"/>
                            <w:szCs w:val="28"/>
                          </w:rPr>
                          <m:t xml:space="preserve"> </m:t>
                        </m:r>
                        <m:r>
                          <w:rPr>
                            <w:rFonts w:ascii="Cambria Math" w:hAnsi="Cambria Math" w:cs="Times New Roman"/>
                            <w:sz w:val="28"/>
                            <w:szCs w:val="28"/>
                          </w:rPr>
                          <m:t>Unit</m:t>
                        </m:r>
                      </m:den>
                    </m:f>
                  </m:oMath>
                  <w:r w:rsidR="00F24CA9">
                    <w:rPr>
                      <w:rFonts w:ascii="Times New Roman" w:eastAsiaTheme="minorEastAsia" w:hAnsi="Times New Roman" w:cs="Times New Roman"/>
                      <w:sz w:val="24"/>
                      <w:szCs w:val="24"/>
                    </w:rPr>
                    <w:t xml:space="preserve"> = </w:t>
                  </w:r>
                  <w:r w:rsidR="00F24CA9" w:rsidRPr="007D0BD3">
                    <w:rPr>
                      <w:rFonts w:ascii="Times New Roman" w:eastAsiaTheme="minorEastAsia" w:hAnsi="Times New Roman" w:cs="Times New Roman"/>
                      <w:i/>
                      <w:sz w:val="24"/>
                      <w:szCs w:val="24"/>
                    </w:rPr>
                    <w:t>Overhead</w:t>
                  </w:r>
                  <w:r w:rsidR="00F24CA9">
                    <w:rPr>
                      <w:rFonts w:ascii="Times New Roman" w:eastAsiaTheme="minorEastAsia" w:hAnsi="Times New Roman" w:cs="Times New Roman"/>
                      <w:sz w:val="24"/>
                      <w:szCs w:val="24"/>
                    </w:rPr>
                    <w:t xml:space="preserve"> pabrik/unit</w:t>
                  </w:r>
                </w:p>
                <w:p w:rsidR="00F24CA9" w:rsidRPr="00B53CB4" w:rsidRDefault="00F24CA9" w:rsidP="00853706">
                  <w:pPr>
                    <w:rPr>
                      <w:sz w:val="28"/>
                      <w:szCs w:val="28"/>
                    </w:rPr>
                  </w:pPr>
                </w:p>
              </w:txbxContent>
            </v:textbox>
          </v:rect>
        </w:pict>
      </w:r>
    </w:p>
    <w:p w:rsidR="00853706" w:rsidRDefault="00853706" w:rsidP="00853706">
      <w:pPr>
        <w:pStyle w:val="ListParagraph"/>
        <w:spacing w:line="240" w:lineRule="auto"/>
        <w:ind w:left="1080"/>
        <w:jc w:val="both"/>
        <w:rPr>
          <w:rFonts w:ascii="Times New Roman" w:hAnsi="Times New Roman" w:cs="Times New Roman"/>
          <w:sz w:val="24"/>
          <w:szCs w:val="24"/>
        </w:rPr>
      </w:pPr>
    </w:p>
    <w:p w:rsidR="00853706" w:rsidRPr="00246E44" w:rsidRDefault="00853706" w:rsidP="00853706">
      <w:pPr>
        <w:shd w:val="clear" w:color="auto" w:fill="FFFFFF" w:themeFill="background1"/>
        <w:spacing w:line="240" w:lineRule="auto"/>
        <w:jc w:val="both"/>
        <w:rPr>
          <w:rFonts w:ascii="Times New Roman" w:hAnsi="Times New Roman" w:cs="Times New Roman"/>
          <w:sz w:val="24"/>
          <w:szCs w:val="24"/>
        </w:rPr>
      </w:pPr>
    </w:p>
    <w:p w:rsidR="00853706" w:rsidRPr="00E55064" w:rsidRDefault="00853706" w:rsidP="00853706">
      <w:pPr>
        <w:pStyle w:val="ListParagraph"/>
        <w:numPr>
          <w:ilvl w:val="0"/>
          <w:numId w:val="29"/>
        </w:numPr>
        <w:shd w:val="clear" w:color="auto" w:fill="FFFFFF" w:themeFill="background1"/>
        <w:spacing w:after="0" w:line="240" w:lineRule="auto"/>
        <w:ind w:left="567" w:hanging="283"/>
        <w:jc w:val="both"/>
        <w:rPr>
          <w:rFonts w:ascii="Times New Roman" w:hAnsi="Times New Roman" w:cs="Times New Roman"/>
          <w:sz w:val="24"/>
          <w:szCs w:val="24"/>
        </w:rPr>
      </w:pPr>
      <w:r w:rsidRPr="00E55064">
        <w:rPr>
          <w:rFonts w:ascii="Times New Roman" w:hAnsi="Times New Roman" w:cs="Times New Roman"/>
          <w:sz w:val="24"/>
          <w:szCs w:val="24"/>
        </w:rPr>
        <w:t>Biaya bahan baku langsung</w:t>
      </w:r>
    </w:p>
    <w:p w:rsidR="00853706" w:rsidRPr="007D0BD3" w:rsidRDefault="00853706" w:rsidP="00853706">
      <w:pPr>
        <w:shd w:val="clear" w:color="auto" w:fill="FFFFFF" w:themeFill="background1"/>
        <w:spacing w:line="240" w:lineRule="auto"/>
        <w:ind w:left="567"/>
        <w:jc w:val="both"/>
        <w:rPr>
          <w:rFonts w:ascii="Times New Roman" w:hAnsi="Times New Roman" w:cs="Times New Roman"/>
          <w:sz w:val="24"/>
          <w:szCs w:val="24"/>
        </w:rPr>
      </w:pPr>
      <w:r w:rsidRPr="007D0BD3">
        <w:rPr>
          <w:rFonts w:ascii="Times New Roman" w:hAnsi="Times New Roman" w:cs="Times New Roman"/>
          <w:sz w:val="24"/>
          <w:szCs w:val="24"/>
        </w:rPr>
        <w:t xml:space="preserve">Metode ini didasarkan pada estimasi </w:t>
      </w:r>
      <w:r w:rsidRPr="007D0BD3">
        <w:rPr>
          <w:rFonts w:ascii="Times New Roman" w:hAnsi="Times New Roman" w:cs="Times New Roman"/>
          <w:i/>
          <w:sz w:val="24"/>
          <w:szCs w:val="24"/>
        </w:rPr>
        <w:t>overhead</w:t>
      </w:r>
      <w:r w:rsidRPr="007D0BD3">
        <w:rPr>
          <w:rFonts w:ascii="Times New Roman" w:hAnsi="Times New Roman" w:cs="Times New Roman"/>
          <w:sz w:val="24"/>
          <w:szCs w:val="24"/>
        </w:rPr>
        <w:t xml:space="preserve"> pabrik dibagi dengan estimasi biaya bahan baku dikali persentase. Penggunaannya dirumuskan sebagai berikut:</w:t>
      </w:r>
    </w:p>
    <w:p w:rsidR="00853706" w:rsidRDefault="004A19DE" w:rsidP="00853706">
      <w:pPr>
        <w:pStyle w:val="ListParagraph"/>
        <w:shd w:val="clear" w:color="auto" w:fill="FFFFFF" w:themeFill="background1"/>
        <w:spacing w:line="240" w:lineRule="auto"/>
        <w:ind w:left="1080"/>
        <w:jc w:val="both"/>
        <w:rPr>
          <w:rFonts w:ascii="Times New Roman" w:hAnsi="Times New Roman" w:cs="Times New Roman"/>
          <w:sz w:val="24"/>
          <w:szCs w:val="24"/>
        </w:rPr>
      </w:pPr>
      <w:r w:rsidRPr="004A19DE">
        <w:rPr>
          <w:rFonts w:ascii="Times New Roman" w:hAnsi="Times New Roman" w:cs="Times New Roman"/>
          <w:noProof/>
          <w:sz w:val="24"/>
          <w:szCs w:val="24"/>
          <w:lang w:val="en-US"/>
        </w:rPr>
        <w:pict>
          <v:rect id="_x0000_s1032" style="position:absolute;left:0;text-align:left;margin-left:36.6pt;margin-top:2.35pt;width:359.65pt;height:63.6pt;z-index:251666432">
            <v:textbox style="mso-next-textbox:#_x0000_s1032">
              <w:txbxContent>
                <w:p w:rsidR="00F24CA9" w:rsidRDefault="004A19DE" w:rsidP="00853706">
                  <w:pPr>
                    <w:pStyle w:val="NoSpacing"/>
                    <w:ind w:left="5387" w:hanging="5529"/>
                    <w:rPr>
                      <w:rFonts w:ascii="Times New Roman" w:hAnsi="Times New Roman" w:cs="Times New Roman"/>
                      <w:sz w:val="24"/>
                      <w:szCs w:val="24"/>
                    </w:rPr>
                  </w:pPr>
                  <m:oMath>
                    <m:f>
                      <m:fPr>
                        <m:ctrlPr>
                          <w:rPr>
                            <w:rFonts w:ascii="Cambria Math" w:hAnsi="Times New Roman" w:cs="Times New Roman"/>
                            <w:i/>
                            <w:sz w:val="24"/>
                            <w:szCs w:val="24"/>
                          </w:rPr>
                        </m:ctrlPr>
                      </m:fPr>
                      <m:num>
                        <m:r>
                          <w:rPr>
                            <w:rFonts w:ascii="Cambria Math" w:hAnsi="Cambria Math" w:cs="Times New Roman"/>
                            <w:sz w:val="24"/>
                            <w:szCs w:val="24"/>
                          </w:rPr>
                          <m:t>Estimasi</m:t>
                        </m:r>
                        <m:r>
                          <w:rPr>
                            <w:rFonts w:ascii="Cambria Math" w:hAnsi="Times New Roman" w:cs="Times New Roman"/>
                            <w:sz w:val="24"/>
                            <w:szCs w:val="24"/>
                          </w:rPr>
                          <m:t xml:space="preserve"> </m:t>
                        </m:r>
                        <m:r>
                          <w:rPr>
                            <w:rFonts w:ascii="Cambria Math" w:hAnsi="Cambria Math" w:cs="Times New Roman"/>
                            <w:sz w:val="24"/>
                            <w:szCs w:val="24"/>
                          </w:rPr>
                          <m:t>Over</m:t>
                        </m:r>
                        <m:r>
                          <w:rPr>
                            <w:rFonts w:ascii="Times New Roman" w:hAnsi="Cambria Math" w:cs="Times New Roman"/>
                            <w:sz w:val="24"/>
                            <w:szCs w:val="24"/>
                          </w:rPr>
                          <m:t>h</m:t>
                        </m:r>
                        <m:r>
                          <w:rPr>
                            <w:rFonts w:ascii="Cambria Math" w:hAnsi="Cambria Math" w:cs="Times New Roman"/>
                            <w:sz w:val="24"/>
                            <w:szCs w:val="24"/>
                          </w:rPr>
                          <m:t>ead</m:t>
                        </m:r>
                        <m:r>
                          <w:rPr>
                            <w:rFonts w:ascii="Cambria Math" w:hAnsi="Times New Roman" w:cs="Times New Roman"/>
                            <w:sz w:val="24"/>
                            <w:szCs w:val="24"/>
                          </w:rPr>
                          <m:t xml:space="preserve"> </m:t>
                        </m:r>
                        <m:r>
                          <w:rPr>
                            <w:rFonts w:ascii="Cambria Math" w:hAnsi="Cambria Math" w:cs="Times New Roman"/>
                            <w:sz w:val="24"/>
                            <w:szCs w:val="24"/>
                          </w:rPr>
                          <m:t>Pabrik</m:t>
                        </m:r>
                      </m:num>
                      <m:den>
                        <m:r>
                          <w:rPr>
                            <w:rFonts w:ascii="Cambria Math" w:hAnsi="Cambria Math" w:cs="Times New Roman"/>
                            <w:sz w:val="24"/>
                            <w:szCs w:val="24"/>
                          </w:rPr>
                          <m:t>Estimasi</m:t>
                        </m:r>
                        <m:r>
                          <w:rPr>
                            <w:rFonts w:ascii="Cambria Math" w:hAnsi="Times New Roman" w:cs="Times New Roman"/>
                            <w:sz w:val="24"/>
                            <w:szCs w:val="24"/>
                          </w:rPr>
                          <m:t xml:space="preserve"> </m:t>
                        </m:r>
                        <m:r>
                          <w:rPr>
                            <w:rFonts w:ascii="Cambria Math" w:hAnsi="Cambria Math" w:cs="Times New Roman"/>
                            <w:sz w:val="24"/>
                            <w:szCs w:val="24"/>
                          </w:rPr>
                          <m:t>Biaya</m:t>
                        </m:r>
                        <m:r>
                          <w:rPr>
                            <w:rFonts w:ascii="Cambria Math" w:hAnsi="Times New Roman" w:cs="Times New Roman"/>
                            <w:sz w:val="24"/>
                            <w:szCs w:val="24"/>
                          </w:rPr>
                          <m:t xml:space="preserve"> </m:t>
                        </m:r>
                        <m:r>
                          <w:rPr>
                            <w:rFonts w:ascii="Cambria Math" w:hAnsi="Cambria Math" w:cs="Times New Roman"/>
                            <w:sz w:val="24"/>
                            <w:szCs w:val="24"/>
                          </w:rPr>
                          <m:t>Ba</m:t>
                        </m:r>
                        <m:r>
                          <w:rPr>
                            <w:rFonts w:ascii="Times New Roman" w:hAnsi="Cambria Math" w:cs="Times New Roman"/>
                            <w:sz w:val="24"/>
                            <w:szCs w:val="24"/>
                          </w:rPr>
                          <m:t>h</m:t>
                        </m:r>
                        <m:r>
                          <w:rPr>
                            <w:rFonts w:ascii="Cambria Math" w:hAnsi="Cambria Math" w:cs="Times New Roman"/>
                            <w:sz w:val="24"/>
                            <w:szCs w:val="24"/>
                          </w:rPr>
                          <m:t>an</m:t>
                        </m:r>
                        <m:r>
                          <w:rPr>
                            <w:rFonts w:ascii="Cambria Math" w:hAnsi="Times New Roman" w:cs="Times New Roman"/>
                            <w:sz w:val="24"/>
                            <w:szCs w:val="24"/>
                          </w:rPr>
                          <m:t xml:space="preserve"> </m:t>
                        </m:r>
                        <m:r>
                          <w:rPr>
                            <w:rFonts w:ascii="Cambria Math" w:hAnsi="Cambria Math" w:cs="Times New Roman"/>
                            <w:sz w:val="24"/>
                            <w:szCs w:val="24"/>
                          </w:rPr>
                          <m:t>baku</m:t>
                        </m:r>
                        <m:r>
                          <w:rPr>
                            <w:rFonts w:ascii="Cambria Math" w:hAnsi="Times New Roman" w:cs="Times New Roman"/>
                            <w:sz w:val="24"/>
                            <w:szCs w:val="24"/>
                          </w:rPr>
                          <m:t xml:space="preserve"> </m:t>
                        </m:r>
                        <m:r>
                          <w:rPr>
                            <w:rFonts w:ascii="Cambria Math" w:hAnsi="Cambria Math" w:cs="Times New Roman"/>
                            <w:sz w:val="24"/>
                            <w:szCs w:val="24"/>
                          </w:rPr>
                          <m:t>langsung</m:t>
                        </m:r>
                        <m:r>
                          <w:rPr>
                            <w:rFonts w:ascii="Cambria Math" w:hAnsi="Times New Roman" w:cs="Times New Roman"/>
                            <w:sz w:val="24"/>
                            <w:szCs w:val="24"/>
                          </w:rPr>
                          <m:t xml:space="preserve"> </m:t>
                        </m:r>
                      </m:den>
                    </m:f>
                  </m:oMath>
                  <w:r w:rsidR="00F24CA9">
                    <w:rPr>
                      <w:sz w:val="32"/>
                      <w:szCs w:val="32"/>
                    </w:rPr>
                    <w:t xml:space="preserve"> </w:t>
                  </w:r>
                  <w:r w:rsidR="00F24CA9" w:rsidRPr="004B01A0">
                    <w:t>x 100% =</w:t>
                  </w:r>
                  <w:r w:rsidR="00F24CA9">
                    <w:t xml:space="preserve"> </w:t>
                  </w:r>
                  <w:r w:rsidR="00F24CA9">
                    <w:rPr>
                      <w:rFonts w:ascii="Times New Roman" w:hAnsi="Times New Roman" w:cs="Times New Roman"/>
                      <w:i/>
                      <w:sz w:val="24"/>
                      <w:szCs w:val="24"/>
                    </w:rPr>
                    <w:t>O</w:t>
                  </w:r>
                  <w:r w:rsidR="00F24CA9" w:rsidRPr="007D0BD3">
                    <w:rPr>
                      <w:rFonts w:ascii="Times New Roman" w:hAnsi="Times New Roman" w:cs="Times New Roman"/>
                      <w:i/>
                      <w:sz w:val="24"/>
                      <w:szCs w:val="24"/>
                    </w:rPr>
                    <w:t>verhead</w:t>
                  </w:r>
                  <w:r w:rsidR="00F24CA9" w:rsidRPr="00B53CB4">
                    <w:rPr>
                      <w:rFonts w:ascii="Times New Roman" w:hAnsi="Times New Roman" w:cs="Times New Roman"/>
                      <w:sz w:val="24"/>
                      <w:szCs w:val="24"/>
                    </w:rPr>
                    <w:t xml:space="preserve"> pabrik sebagai </w:t>
                  </w:r>
                </w:p>
                <w:p w:rsidR="00F24CA9" w:rsidRDefault="00F24CA9" w:rsidP="00853706">
                  <w:pPr>
                    <w:pStyle w:val="NoSpacing"/>
                    <w:ind w:left="5387" w:hanging="1418"/>
                    <w:rPr>
                      <w:rFonts w:ascii="Times New Roman" w:hAnsi="Times New Roman" w:cs="Times New Roman"/>
                      <w:sz w:val="24"/>
                      <w:szCs w:val="24"/>
                    </w:rPr>
                  </w:pPr>
                  <w:r>
                    <w:rPr>
                      <w:rFonts w:ascii="Times New Roman" w:hAnsi="Times New Roman" w:cs="Times New Roman"/>
                      <w:sz w:val="24"/>
                      <w:szCs w:val="24"/>
                    </w:rPr>
                    <w:t xml:space="preserve">persentase </w:t>
                  </w:r>
                  <w:r w:rsidRPr="00B53CB4">
                    <w:rPr>
                      <w:rFonts w:ascii="Times New Roman" w:hAnsi="Times New Roman" w:cs="Times New Roman"/>
                      <w:sz w:val="24"/>
                      <w:szCs w:val="24"/>
                    </w:rPr>
                    <w:t xml:space="preserve">dari biaya bahan </w:t>
                  </w:r>
                </w:p>
                <w:p w:rsidR="00F24CA9" w:rsidRPr="004A272A" w:rsidRDefault="00F24CA9" w:rsidP="00853706">
                  <w:pPr>
                    <w:pStyle w:val="NoSpacing"/>
                    <w:ind w:left="5387" w:hanging="1418"/>
                    <w:rPr>
                      <w:rFonts w:ascii="Times New Roman" w:hAnsi="Times New Roman" w:cs="Times New Roman"/>
                      <w:sz w:val="24"/>
                      <w:szCs w:val="24"/>
                    </w:rPr>
                  </w:pPr>
                  <w:r w:rsidRPr="00B53CB4">
                    <w:rPr>
                      <w:rFonts w:ascii="Times New Roman" w:hAnsi="Times New Roman" w:cs="Times New Roman"/>
                      <w:sz w:val="24"/>
                      <w:szCs w:val="24"/>
                    </w:rPr>
                    <w:t>baku lanngsung</w:t>
                  </w:r>
                </w:p>
                <w:p w:rsidR="00F24CA9" w:rsidRDefault="00F24CA9" w:rsidP="00853706">
                  <w:pPr>
                    <w:pStyle w:val="ListParagraph"/>
                    <w:ind w:left="0" w:firstLine="54"/>
                  </w:pPr>
                </w:p>
              </w:txbxContent>
            </v:textbox>
          </v:rect>
        </w:pict>
      </w:r>
    </w:p>
    <w:p w:rsidR="00853706" w:rsidRDefault="00853706" w:rsidP="00853706">
      <w:pPr>
        <w:pStyle w:val="ListParagraph"/>
        <w:shd w:val="clear" w:color="auto" w:fill="FFFFFF" w:themeFill="background1"/>
        <w:spacing w:line="240" w:lineRule="auto"/>
        <w:ind w:left="1080"/>
        <w:jc w:val="both"/>
        <w:rPr>
          <w:rFonts w:ascii="Times New Roman" w:hAnsi="Times New Roman" w:cs="Times New Roman"/>
          <w:sz w:val="24"/>
          <w:szCs w:val="24"/>
        </w:rPr>
      </w:pPr>
    </w:p>
    <w:p w:rsidR="00853706" w:rsidRDefault="00853706" w:rsidP="00853706">
      <w:pPr>
        <w:shd w:val="clear" w:color="auto" w:fill="FFFFFF" w:themeFill="background1"/>
        <w:spacing w:line="240" w:lineRule="auto"/>
        <w:jc w:val="both"/>
        <w:rPr>
          <w:rFonts w:ascii="Times New Roman" w:hAnsi="Times New Roman" w:cs="Times New Roman"/>
          <w:sz w:val="24"/>
          <w:szCs w:val="24"/>
        </w:rPr>
      </w:pPr>
    </w:p>
    <w:p w:rsidR="00853706" w:rsidRPr="00D519EE" w:rsidRDefault="00853706" w:rsidP="00853706">
      <w:pPr>
        <w:shd w:val="clear" w:color="auto" w:fill="FFFFFF" w:themeFill="background1"/>
        <w:spacing w:line="240" w:lineRule="auto"/>
        <w:jc w:val="both"/>
        <w:rPr>
          <w:rFonts w:ascii="Times New Roman" w:hAnsi="Times New Roman" w:cs="Times New Roman"/>
          <w:sz w:val="24"/>
          <w:szCs w:val="24"/>
        </w:rPr>
      </w:pPr>
    </w:p>
    <w:p w:rsidR="00853706" w:rsidRPr="00D519EE" w:rsidRDefault="00853706" w:rsidP="00853706">
      <w:pPr>
        <w:pStyle w:val="ListParagraph"/>
        <w:numPr>
          <w:ilvl w:val="0"/>
          <w:numId w:val="29"/>
        </w:numPr>
        <w:shd w:val="clear" w:color="auto" w:fill="FFFFFF" w:themeFill="background1"/>
        <w:spacing w:after="0" w:line="240" w:lineRule="auto"/>
        <w:ind w:left="709" w:hanging="425"/>
        <w:jc w:val="both"/>
        <w:rPr>
          <w:rFonts w:ascii="Times New Roman" w:hAnsi="Times New Roman" w:cs="Times New Roman"/>
          <w:sz w:val="24"/>
          <w:szCs w:val="24"/>
        </w:rPr>
      </w:pPr>
      <w:r w:rsidRPr="00D519EE">
        <w:rPr>
          <w:rFonts w:ascii="Times New Roman" w:hAnsi="Times New Roman" w:cs="Times New Roman"/>
          <w:sz w:val="24"/>
          <w:szCs w:val="24"/>
        </w:rPr>
        <w:t>Biaya tenaga kerja langsung</w:t>
      </w:r>
    </w:p>
    <w:p w:rsidR="00853706" w:rsidRDefault="00853706" w:rsidP="00853706">
      <w:pPr>
        <w:shd w:val="clear" w:color="auto" w:fill="FFFFFF" w:themeFill="background1"/>
        <w:spacing w:line="240" w:lineRule="auto"/>
        <w:ind w:left="709"/>
        <w:jc w:val="both"/>
        <w:rPr>
          <w:rFonts w:ascii="Times New Roman" w:hAnsi="Times New Roman" w:cs="Times New Roman"/>
          <w:sz w:val="24"/>
          <w:szCs w:val="24"/>
        </w:rPr>
      </w:pPr>
      <w:r w:rsidRPr="007D0BD3">
        <w:rPr>
          <w:rFonts w:ascii="Times New Roman" w:hAnsi="Times New Roman" w:cs="Times New Roman"/>
          <w:sz w:val="24"/>
          <w:szCs w:val="24"/>
        </w:rPr>
        <w:t xml:space="preserve">Menggunakan dasar biaya tenaga kerja langsung untuk membebankan </w:t>
      </w:r>
      <w:r w:rsidRPr="007D0BD3">
        <w:rPr>
          <w:rFonts w:ascii="Times New Roman" w:hAnsi="Times New Roman" w:cs="Times New Roman"/>
          <w:i/>
          <w:sz w:val="24"/>
          <w:szCs w:val="24"/>
        </w:rPr>
        <w:t>overhead</w:t>
      </w:r>
      <w:r w:rsidRPr="007D0BD3">
        <w:rPr>
          <w:rFonts w:ascii="Times New Roman" w:hAnsi="Times New Roman" w:cs="Times New Roman"/>
          <w:sz w:val="24"/>
          <w:szCs w:val="24"/>
        </w:rPr>
        <w:t xml:space="preserve"> pabrik ke pesanan produk mengharuskan estimasi </w:t>
      </w:r>
      <w:r w:rsidRPr="007D0BD3">
        <w:rPr>
          <w:rFonts w:ascii="Times New Roman" w:hAnsi="Times New Roman" w:cs="Times New Roman"/>
          <w:i/>
          <w:sz w:val="24"/>
          <w:szCs w:val="24"/>
        </w:rPr>
        <w:t>overhead</w:t>
      </w:r>
      <w:r w:rsidRPr="007D0BD3">
        <w:rPr>
          <w:rFonts w:ascii="Times New Roman" w:hAnsi="Times New Roman" w:cs="Times New Roman"/>
          <w:sz w:val="24"/>
          <w:szCs w:val="24"/>
        </w:rPr>
        <w:t xml:space="preserve"> dibagi dengan estimasi biaya tenaga kerja langsung untuk menghitung suatu persentase. Penggunaannya dirumuskan sebagai berikut :</w:t>
      </w:r>
    </w:p>
    <w:p w:rsidR="00D53578" w:rsidRDefault="00D53578" w:rsidP="00853706">
      <w:pPr>
        <w:shd w:val="clear" w:color="auto" w:fill="FFFFFF" w:themeFill="background1"/>
        <w:spacing w:line="240" w:lineRule="auto"/>
        <w:ind w:left="709"/>
        <w:jc w:val="both"/>
        <w:rPr>
          <w:rFonts w:ascii="Times New Roman" w:hAnsi="Times New Roman" w:cs="Times New Roman"/>
          <w:sz w:val="24"/>
          <w:szCs w:val="24"/>
        </w:rPr>
      </w:pPr>
    </w:p>
    <w:p w:rsidR="00D53578" w:rsidRPr="007D0BD3" w:rsidRDefault="00D53578" w:rsidP="00853706">
      <w:pPr>
        <w:shd w:val="clear" w:color="auto" w:fill="FFFFFF" w:themeFill="background1"/>
        <w:spacing w:line="240" w:lineRule="auto"/>
        <w:ind w:left="709"/>
        <w:jc w:val="both"/>
        <w:rPr>
          <w:rFonts w:ascii="Times New Roman" w:hAnsi="Times New Roman" w:cs="Times New Roman"/>
          <w:sz w:val="24"/>
          <w:szCs w:val="24"/>
        </w:rPr>
      </w:pPr>
    </w:p>
    <w:p w:rsidR="00853706" w:rsidRPr="007D0BD3" w:rsidRDefault="004A19DE" w:rsidP="00853706">
      <w:pPr>
        <w:shd w:val="clear" w:color="auto" w:fill="FFFFFF" w:themeFill="background1"/>
        <w:spacing w:line="240" w:lineRule="auto"/>
        <w:jc w:val="both"/>
        <w:rPr>
          <w:rFonts w:ascii="Times New Roman" w:hAnsi="Times New Roman" w:cs="Times New Roman"/>
          <w:sz w:val="24"/>
          <w:szCs w:val="24"/>
        </w:rPr>
      </w:pPr>
      <w:r w:rsidRPr="004A19DE">
        <w:rPr>
          <w:noProof/>
          <w:lang w:val="en-US"/>
        </w:rPr>
        <w:lastRenderedPageBreak/>
        <w:pict>
          <v:rect id="_x0000_s1034" style="position:absolute;left:0;text-align:left;margin-left:36.6pt;margin-top:4.5pt;width:359.65pt;height:61.95pt;z-index:251668480">
            <v:textbox style="mso-next-textbox:#_x0000_s1034">
              <w:txbxContent>
                <w:p w:rsidR="00F24CA9" w:rsidRPr="00D519EE" w:rsidRDefault="004A19DE" w:rsidP="00853706">
                  <w:pPr>
                    <w:pStyle w:val="NoSpacing"/>
                    <w:rPr>
                      <w:rFonts w:ascii="Times New Roman" w:hAnsi="Times New Roman" w:cs="Times New Roman"/>
                      <w:sz w:val="24"/>
                      <w:szCs w:val="24"/>
                    </w:rPr>
                  </w:pPr>
                  <m:oMath>
                    <m:f>
                      <m:fPr>
                        <m:ctrlPr>
                          <w:rPr>
                            <w:rFonts w:ascii="Cambria Math" w:hAnsi="Cambria Math"/>
                            <w:i/>
                          </w:rPr>
                        </m:ctrlPr>
                      </m:fPr>
                      <m:num>
                        <m:r>
                          <w:rPr>
                            <w:rFonts w:ascii="Cambria Math" w:hAnsi="Cambria Math"/>
                          </w:rPr>
                          <m:t>Estimasi</m:t>
                        </m:r>
                        <m:r>
                          <w:rPr>
                            <w:rFonts w:ascii="Cambria Math"/>
                          </w:rPr>
                          <m:t xml:space="preserve"> </m:t>
                        </m:r>
                        <m:r>
                          <w:rPr>
                            <w:rFonts w:ascii="Cambria Math" w:hAnsi="Cambria Math"/>
                          </w:rPr>
                          <m:t>Overhead</m:t>
                        </m:r>
                        <m:r>
                          <w:rPr>
                            <w:rFonts w:ascii="Cambria Math"/>
                          </w:rPr>
                          <m:t xml:space="preserve"> </m:t>
                        </m:r>
                        <m:r>
                          <w:rPr>
                            <w:rFonts w:ascii="Cambria Math" w:hAnsi="Cambria Math"/>
                          </w:rPr>
                          <m:t>Pabrik</m:t>
                        </m:r>
                      </m:num>
                      <m:den>
                        <m:r>
                          <w:rPr>
                            <w:rFonts w:ascii="Cambria Math" w:hAnsi="Cambria Math"/>
                          </w:rPr>
                          <m:t>Estimasi</m:t>
                        </m:r>
                        <m:r>
                          <w:rPr>
                            <w:rFonts w:ascii="Cambria Math"/>
                          </w:rPr>
                          <m:t xml:space="preserve"> Biaya</m:t>
                        </m:r>
                        <m:r>
                          <w:rPr>
                            <w:rFonts w:ascii="Cambria Math" w:hAnsi="Cambria Math"/>
                          </w:rPr>
                          <m:t xml:space="preserve"> Tenaga Kerja Langsung</m:t>
                        </m:r>
                        <m:r>
                          <w:rPr>
                            <w:rFonts w:ascii="Cambria Math"/>
                          </w:rPr>
                          <m:t xml:space="preserve"> </m:t>
                        </m:r>
                      </m:den>
                    </m:f>
                  </m:oMath>
                  <w:r w:rsidR="00F24CA9" w:rsidRPr="00D519EE">
                    <w:t xml:space="preserve"> x 100% = </w:t>
                  </w:r>
                  <w:r w:rsidR="00F24CA9" w:rsidRPr="007D0BD3">
                    <w:rPr>
                      <w:rFonts w:ascii="Times New Roman" w:hAnsi="Times New Roman" w:cs="Times New Roman"/>
                      <w:i/>
                      <w:sz w:val="24"/>
                      <w:szCs w:val="24"/>
                    </w:rPr>
                    <w:t>Overhead</w:t>
                  </w:r>
                  <w:r w:rsidR="00F24CA9" w:rsidRPr="00D519EE">
                    <w:rPr>
                      <w:rFonts w:ascii="Times New Roman" w:hAnsi="Times New Roman" w:cs="Times New Roman"/>
                      <w:sz w:val="24"/>
                      <w:szCs w:val="24"/>
                    </w:rPr>
                    <w:t xml:space="preserve"> pabrik sebagai </w:t>
                  </w:r>
                </w:p>
                <w:p w:rsidR="00F24CA9" w:rsidRPr="00D519EE" w:rsidRDefault="00F24CA9" w:rsidP="00853706">
                  <w:pPr>
                    <w:pStyle w:val="NoSpacing"/>
                    <w:ind w:left="4111"/>
                    <w:rPr>
                      <w:rFonts w:ascii="Times New Roman" w:hAnsi="Times New Roman" w:cs="Times New Roman"/>
                      <w:sz w:val="24"/>
                      <w:szCs w:val="24"/>
                    </w:rPr>
                  </w:pPr>
                  <w:r w:rsidRPr="00D519EE">
                    <w:rPr>
                      <w:rFonts w:ascii="Times New Roman" w:hAnsi="Times New Roman" w:cs="Times New Roman"/>
                      <w:sz w:val="24"/>
                      <w:szCs w:val="24"/>
                    </w:rPr>
                    <w:t>persentase dari biaya tenaga kerja langsung</w:t>
                  </w:r>
                </w:p>
                <w:p w:rsidR="00F24CA9" w:rsidRPr="005162F4" w:rsidRDefault="00F24CA9" w:rsidP="00853706">
                  <w:pPr>
                    <w:shd w:val="clear" w:color="auto" w:fill="FFFFFF" w:themeFill="background1"/>
                    <w:spacing w:line="240" w:lineRule="auto"/>
                    <w:ind w:right="60"/>
                    <w:rPr>
                      <w:rFonts w:ascii="Times New Roman" w:hAnsi="Times New Roman" w:cs="Times New Roman"/>
                      <w:sz w:val="24"/>
                      <w:szCs w:val="24"/>
                    </w:rPr>
                  </w:pPr>
                </w:p>
                <w:p w:rsidR="00F24CA9" w:rsidRPr="00D519EE" w:rsidRDefault="00F24CA9" w:rsidP="00853706">
                  <w:pPr>
                    <w:rPr>
                      <w:rFonts w:ascii="Times New Roman" w:hAnsi="Times New Roman" w:cs="Times New Roman"/>
                      <w:sz w:val="16"/>
                      <w:szCs w:val="16"/>
                    </w:rPr>
                  </w:pPr>
                </w:p>
              </w:txbxContent>
            </v:textbox>
          </v:rect>
        </w:pict>
      </w:r>
    </w:p>
    <w:p w:rsidR="00853706" w:rsidRDefault="00853706" w:rsidP="00853706">
      <w:pPr>
        <w:pStyle w:val="ListParagraph"/>
        <w:shd w:val="clear" w:color="auto" w:fill="FFFFFF" w:themeFill="background1"/>
        <w:spacing w:line="240" w:lineRule="auto"/>
        <w:ind w:left="1080"/>
        <w:jc w:val="both"/>
        <w:rPr>
          <w:rFonts w:ascii="Times New Roman" w:hAnsi="Times New Roman" w:cs="Times New Roman"/>
          <w:sz w:val="24"/>
          <w:szCs w:val="24"/>
        </w:rPr>
      </w:pPr>
    </w:p>
    <w:p w:rsidR="00853706" w:rsidRDefault="00853706" w:rsidP="00853706">
      <w:pPr>
        <w:pStyle w:val="ListParagraph"/>
        <w:shd w:val="clear" w:color="auto" w:fill="FFFFFF" w:themeFill="background1"/>
        <w:spacing w:line="240" w:lineRule="auto"/>
        <w:ind w:left="1080"/>
        <w:jc w:val="both"/>
        <w:rPr>
          <w:rFonts w:ascii="Times New Roman" w:hAnsi="Times New Roman" w:cs="Times New Roman"/>
          <w:sz w:val="24"/>
          <w:szCs w:val="24"/>
        </w:rPr>
      </w:pPr>
    </w:p>
    <w:p w:rsidR="00853706" w:rsidRPr="005162F4" w:rsidRDefault="00853706" w:rsidP="00853706">
      <w:pPr>
        <w:shd w:val="clear" w:color="auto" w:fill="FFFFFF" w:themeFill="background1"/>
        <w:spacing w:line="240" w:lineRule="auto"/>
        <w:jc w:val="both"/>
        <w:rPr>
          <w:rFonts w:ascii="Times New Roman" w:hAnsi="Times New Roman" w:cs="Times New Roman"/>
          <w:sz w:val="24"/>
          <w:szCs w:val="24"/>
        </w:rPr>
      </w:pPr>
    </w:p>
    <w:p w:rsidR="00853706" w:rsidRDefault="00853706" w:rsidP="00853706">
      <w:pPr>
        <w:pStyle w:val="ListParagraph"/>
        <w:numPr>
          <w:ilvl w:val="0"/>
          <w:numId w:val="29"/>
        </w:numPr>
        <w:shd w:val="clear" w:color="auto" w:fill="FFFFFF" w:themeFill="background1"/>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Jam tenaga kerja langsung</w:t>
      </w:r>
    </w:p>
    <w:p w:rsidR="00853706" w:rsidRPr="007D0BD3" w:rsidRDefault="00853706" w:rsidP="00853706">
      <w:pPr>
        <w:shd w:val="clear" w:color="auto" w:fill="FFFFFF" w:themeFill="background1"/>
        <w:spacing w:line="240" w:lineRule="auto"/>
        <w:ind w:left="709"/>
        <w:jc w:val="both"/>
        <w:rPr>
          <w:rFonts w:ascii="Times New Roman" w:hAnsi="Times New Roman" w:cs="Times New Roman"/>
          <w:sz w:val="24"/>
          <w:szCs w:val="24"/>
        </w:rPr>
      </w:pPr>
      <w:r w:rsidRPr="007D0BD3">
        <w:rPr>
          <w:rFonts w:ascii="Times New Roman" w:hAnsi="Times New Roman" w:cs="Times New Roman"/>
          <w:sz w:val="24"/>
          <w:szCs w:val="24"/>
        </w:rPr>
        <w:t>Dasar jam tenaga kerja langsung didesain untuk mengatasi kelemahan kedua dari penggunaan dasar biaya tenaga kerja langsung. Penggunaannya dirumuskan sebagai berikut :</w:t>
      </w:r>
    </w:p>
    <w:p w:rsidR="00853706" w:rsidRDefault="004A19DE" w:rsidP="00853706">
      <w:pPr>
        <w:pStyle w:val="ListParagraph"/>
        <w:shd w:val="clear" w:color="auto" w:fill="FFFFFF" w:themeFill="background1"/>
        <w:spacing w:line="240" w:lineRule="auto"/>
        <w:ind w:left="1080"/>
        <w:jc w:val="both"/>
        <w:rPr>
          <w:rFonts w:ascii="Times New Roman" w:hAnsi="Times New Roman" w:cs="Times New Roman"/>
          <w:sz w:val="24"/>
          <w:szCs w:val="24"/>
        </w:rPr>
      </w:pPr>
      <w:r w:rsidRPr="004A19DE">
        <w:rPr>
          <w:rFonts w:ascii="Times New Roman" w:hAnsi="Times New Roman" w:cs="Times New Roman"/>
          <w:noProof/>
          <w:sz w:val="24"/>
          <w:szCs w:val="24"/>
          <w:lang w:val="en-US"/>
        </w:rPr>
        <w:pict>
          <v:rect id="_x0000_s1029" style="position:absolute;left:0;text-align:left;margin-left:36.6pt;margin-top:6.05pt;width:360.45pt;height:46.65pt;z-index:251663360">
            <v:textbox style="mso-next-textbox:#_x0000_s1029">
              <w:txbxContent>
                <w:p w:rsidR="00F24CA9" w:rsidRPr="00B53CB4" w:rsidRDefault="004A19DE" w:rsidP="00853706">
                  <w:pPr>
                    <w:pStyle w:val="NoSpacing"/>
                    <w:ind w:left="4111" w:hanging="4111"/>
                    <w:rPr>
                      <w:rFonts w:ascii="Times New Roman" w:hAnsi="Times New Roman" w:cs="Times New Roman"/>
                      <w:sz w:val="24"/>
                      <w:szCs w:val="24"/>
                    </w:rPr>
                  </w:pPr>
                  <m:oMath>
                    <m:f>
                      <m:fPr>
                        <m:ctrlPr>
                          <w:rPr>
                            <w:rFonts w:ascii="Cambria Math" w:hAnsi="Cambria Math"/>
                            <w:i/>
                          </w:rPr>
                        </m:ctrlPr>
                      </m:fPr>
                      <m:num>
                        <m:r>
                          <w:rPr>
                            <w:rFonts w:ascii="Cambria Math" w:hAnsi="Cambria Math"/>
                          </w:rPr>
                          <m:t>Estimasi</m:t>
                        </m:r>
                        <m:r>
                          <w:rPr>
                            <w:rFonts w:ascii="Cambria Math"/>
                          </w:rPr>
                          <m:t xml:space="preserve"> </m:t>
                        </m:r>
                        <m:r>
                          <w:rPr>
                            <w:rFonts w:ascii="Cambria Math" w:hAnsi="Cambria Math"/>
                          </w:rPr>
                          <m:t>Overhead</m:t>
                        </m:r>
                        <m:r>
                          <w:rPr>
                            <w:rFonts w:ascii="Cambria Math"/>
                          </w:rPr>
                          <m:t xml:space="preserve"> </m:t>
                        </m:r>
                        <m:r>
                          <w:rPr>
                            <w:rFonts w:ascii="Cambria Math" w:hAnsi="Cambria Math"/>
                          </w:rPr>
                          <m:t>Pabrik</m:t>
                        </m:r>
                      </m:num>
                      <m:den>
                        <m:r>
                          <w:rPr>
                            <w:rFonts w:ascii="Cambria Math" w:hAnsi="Cambria Math"/>
                          </w:rPr>
                          <m:t>Estimasi</m:t>
                        </m:r>
                        <m:r>
                          <w:rPr>
                            <w:rFonts w:ascii="Cambria Math"/>
                          </w:rPr>
                          <m:t xml:space="preserve"> </m:t>
                        </m:r>
                        <m:r>
                          <w:rPr>
                            <w:rFonts w:ascii="Cambria Math" w:hAnsi="Cambria Math"/>
                          </w:rPr>
                          <m:t>Jam Tenaga Kerja Langsung</m:t>
                        </m:r>
                        <m:r>
                          <w:rPr>
                            <w:rFonts w:ascii="Cambria Math"/>
                          </w:rPr>
                          <m:t xml:space="preserve"> </m:t>
                        </m:r>
                      </m:den>
                    </m:f>
                  </m:oMath>
                  <w:r w:rsidR="00F24CA9">
                    <w:t xml:space="preserve"> x 100% = </w:t>
                  </w:r>
                  <w:r w:rsidR="00F24CA9" w:rsidRPr="00A3730E">
                    <w:rPr>
                      <w:rFonts w:ascii="Times New Roman" w:hAnsi="Times New Roman" w:cs="Times New Roman"/>
                      <w:i/>
                      <w:sz w:val="24"/>
                      <w:szCs w:val="24"/>
                    </w:rPr>
                    <w:t>Overhead</w:t>
                  </w:r>
                  <w:r w:rsidR="00F24CA9">
                    <w:rPr>
                      <w:rFonts w:ascii="Times New Roman" w:hAnsi="Times New Roman" w:cs="Times New Roman"/>
                      <w:sz w:val="24"/>
                      <w:szCs w:val="24"/>
                    </w:rPr>
                    <w:t xml:space="preserve"> pabrik per jam tenaga </w:t>
                  </w:r>
                  <w:r w:rsidR="00F24CA9" w:rsidRPr="00B53CB4">
                    <w:rPr>
                      <w:rFonts w:ascii="Times New Roman" w:hAnsi="Times New Roman" w:cs="Times New Roman"/>
                      <w:sz w:val="24"/>
                      <w:szCs w:val="24"/>
                    </w:rPr>
                    <w:t>kerja langsung</w:t>
                  </w:r>
                </w:p>
              </w:txbxContent>
            </v:textbox>
          </v:rect>
        </w:pict>
      </w:r>
    </w:p>
    <w:p w:rsidR="00853706" w:rsidRDefault="00853706" w:rsidP="00853706">
      <w:pPr>
        <w:pStyle w:val="ListParagraph"/>
        <w:shd w:val="clear" w:color="auto" w:fill="FFFFFF" w:themeFill="background1"/>
        <w:spacing w:line="240" w:lineRule="auto"/>
        <w:ind w:left="1080"/>
        <w:jc w:val="both"/>
        <w:rPr>
          <w:rFonts w:ascii="Times New Roman" w:hAnsi="Times New Roman" w:cs="Times New Roman"/>
          <w:sz w:val="24"/>
          <w:szCs w:val="24"/>
        </w:rPr>
      </w:pPr>
    </w:p>
    <w:p w:rsidR="00853706" w:rsidRDefault="00853706" w:rsidP="00853706">
      <w:pPr>
        <w:pStyle w:val="ListParagraph"/>
        <w:shd w:val="clear" w:color="auto" w:fill="FFFFFF" w:themeFill="background1"/>
        <w:spacing w:line="240" w:lineRule="auto"/>
        <w:ind w:left="1080"/>
        <w:jc w:val="both"/>
        <w:rPr>
          <w:rFonts w:ascii="Times New Roman" w:hAnsi="Times New Roman" w:cs="Times New Roman"/>
          <w:sz w:val="24"/>
          <w:szCs w:val="24"/>
        </w:rPr>
      </w:pPr>
    </w:p>
    <w:p w:rsidR="00853706" w:rsidRDefault="00853706" w:rsidP="00853706">
      <w:pPr>
        <w:shd w:val="clear" w:color="auto" w:fill="FFFFFF" w:themeFill="background1"/>
        <w:spacing w:line="240" w:lineRule="auto"/>
        <w:jc w:val="both"/>
        <w:rPr>
          <w:rFonts w:ascii="Times New Roman" w:hAnsi="Times New Roman" w:cs="Times New Roman"/>
          <w:sz w:val="24"/>
          <w:szCs w:val="24"/>
        </w:rPr>
      </w:pPr>
    </w:p>
    <w:p w:rsidR="00853706" w:rsidRPr="00B53CB4" w:rsidRDefault="00853706" w:rsidP="00853706">
      <w:pPr>
        <w:pStyle w:val="ListParagraph"/>
        <w:numPr>
          <w:ilvl w:val="0"/>
          <w:numId w:val="29"/>
        </w:numPr>
        <w:shd w:val="clear" w:color="auto" w:fill="FFFFFF" w:themeFill="background1"/>
        <w:spacing w:after="0" w:line="240" w:lineRule="auto"/>
        <w:ind w:left="709" w:hanging="425"/>
        <w:jc w:val="both"/>
        <w:rPr>
          <w:rFonts w:ascii="Times New Roman" w:hAnsi="Times New Roman" w:cs="Times New Roman"/>
          <w:sz w:val="24"/>
          <w:szCs w:val="24"/>
        </w:rPr>
      </w:pPr>
      <w:r w:rsidRPr="00B53CB4">
        <w:rPr>
          <w:rFonts w:ascii="Times New Roman" w:hAnsi="Times New Roman" w:cs="Times New Roman"/>
          <w:sz w:val="24"/>
          <w:szCs w:val="24"/>
        </w:rPr>
        <w:t>Jam mesin</w:t>
      </w:r>
    </w:p>
    <w:p w:rsidR="00853706" w:rsidRPr="007D0BD3" w:rsidRDefault="00853706" w:rsidP="00853706">
      <w:pPr>
        <w:shd w:val="clear" w:color="auto" w:fill="FFFFFF" w:themeFill="background1"/>
        <w:spacing w:line="240" w:lineRule="auto"/>
        <w:ind w:left="709"/>
        <w:jc w:val="both"/>
        <w:rPr>
          <w:rFonts w:ascii="Times New Roman" w:hAnsi="Times New Roman" w:cs="Times New Roman"/>
          <w:sz w:val="24"/>
          <w:szCs w:val="24"/>
        </w:rPr>
      </w:pPr>
      <w:r w:rsidRPr="007D0BD3">
        <w:rPr>
          <w:rFonts w:ascii="Times New Roman" w:hAnsi="Times New Roman" w:cs="Times New Roman"/>
          <w:sz w:val="24"/>
          <w:szCs w:val="24"/>
        </w:rPr>
        <w:t>Metode ini didasarkan pada waktu yang diperlukan untuk melakukan operasi yang identik oleh suatu mesin a</w:t>
      </w:r>
      <w:r>
        <w:rPr>
          <w:rFonts w:ascii="Times New Roman" w:hAnsi="Times New Roman" w:cs="Times New Roman"/>
          <w:sz w:val="24"/>
          <w:szCs w:val="24"/>
        </w:rPr>
        <w:t>tau sekelompok mesin, dan tarif</w:t>
      </w:r>
      <w:r w:rsidRPr="007D0BD3">
        <w:rPr>
          <w:rFonts w:ascii="Times New Roman" w:hAnsi="Times New Roman" w:cs="Times New Roman"/>
          <w:sz w:val="24"/>
          <w:szCs w:val="24"/>
        </w:rPr>
        <w:t xml:space="preserve"> per jam mesin. Cara menghitungnya ditentukan sebagai berikut :</w:t>
      </w:r>
    </w:p>
    <w:p w:rsidR="00853706" w:rsidRDefault="004A19DE" w:rsidP="00853706">
      <w:pPr>
        <w:pStyle w:val="ListParagraph"/>
        <w:shd w:val="clear" w:color="auto" w:fill="FFFFFF" w:themeFill="background1"/>
        <w:spacing w:line="240" w:lineRule="auto"/>
        <w:ind w:left="1080"/>
        <w:jc w:val="both"/>
        <w:rPr>
          <w:rFonts w:ascii="Times New Roman" w:hAnsi="Times New Roman" w:cs="Times New Roman"/>
          <w:sz w:val="24"/>
          <w:szCs w:val="24"/>
        </w:rPr>
      </w:pPr>
      <w:r w:rsidRPr="004A19DE">
        <w:rPr>
          <w:rFonts w:ascii="Times New Roman" w:hAnsi="Times New Roman" w:cs="Times New Roman"/>
          <w:noProof/>
          <w:sz w:val="24"/>
          <w:szCs w:val="24"/>
          <w:lang w:val="en-US"/>
        </w:rPr>
        <w:pict>
          <v:rect id="_x0000_s1030" style="position:absolute;left:0;text-align:left;margin-left:36.6pt;margin-top:3.65pt;width:360.45pt;height:33.45pt;z-index:251664384">
            <v:textbox style="mso-next-textbox:#_x0000_s1030">
              <w:txbxContent>
                <w:p w:rsidR="00F24CA9" w:rsidRPr="008479A0" w:rsidRDefault="004A19DE" w:rsidP="00853706">
                  <w:pPr>
                    <w:rPr>
                      <w:rFonts w:ascii="Times New Roman" w:hAnsi="Times New Roman" w:cs="Times New Roman"/>
                      <w:sz w:val="16"/>
                      <w:szCs w:val="16"/>
                    </w:rPr>
                  </w:pPr>
                  <m:oMath>
                    <m:f>
                      <m:fPr>
                        <m:ctrlPr>
                          <w:rPr>
                            <w:rFonts w:ascii="Cambria Math" w:hAnsi="Times New Roman" w:cs="Times New Roman"/>
                            <w:i/>
                            <w:sz w:val="24"/>
                            <w:szCs w:val="24"/>
                          </w:rPr>
                        </m:ctrlPr>
                      </m:fPr>
                      <m:num>
                        <m:r>
                          <w:rPr>
                            <w:rFonts w:ascii="Cambria Math" w:hAnsi="Cambria Math" w:cs="Times New Roman"/>
                            <w:sz w:val="24"/>
                            <w:szCs w:val="24"/>
                          </w:rPr>
                          <m:t>Estimasi</m:t>
                        </m:r>
                        <m:r>
                          <w:rPr>
                            <w:rFonts w:ascii="Cambria Math" w:hAnsi="Times New Roman" w:cs="Times New Roman"/>
                            <w:sz w:val="24"/>
                            <w:szCs w:val="24"/>
                          </w:rPr>
                          <m:t xml:space="preserve"> </m:t>
                        </m:r>
                        <m:r>
                          <w:rPr>
                            <w:rFonts w:ascii="Cambria Math" w:hAnsi="Cambria Math" w:cs="Times New Roman"/>
                            <w:sz w:val="24"/>
                            <w:szCs w:val="24"/>
                          </w:rPr>
                          <m:t>Over</m:t>
                        </m:r>
                        <m:r>
                          <w:rPr>
                            <w:rFonts w:ascii="Times New Roman" w:hAnsi="Cambria Math" w:cs="Times New Roman"/>
                            <w:sz w:val="24"/>
                            <w:szCs w:val="24"/>
                          </w:rPr>
                          <m:t>h</m:t>
                        </m:r>
                        <m:r>
                          <w:rPr>
                            <w:rFonts w:ascii="Cambria Math" w:hAnsi="Cambria Math" w:cs="Times New Roman"/>
                            <w:sz w:val="24"/>
                            <w:szCs w:val="24"/>
                          </w:rPr>
                          <m:t>ead</m:t>
                        </m:r>
                        <m:r>
                          <w:rPr>
                            <w:rFonts w:ascii="Cambria Math" w:hAnsi="Times New Roman" w:cs="Times New Roman"/>
                            <w:sz w:val="24"/>
                            <w:szCs w:val="24"/>
                          </w:rPr>
                          <m:t xml:space="preserve"> </m:t>
                        </m:r>
                        <m:r>
                          <w:rPr>
                            <w:rFonts w:ascii="Cambria Math" w:hAnsi="Cambria Math" w:cs="Times New Roman"/>
                            <w:sz w:val="24"/>
                            <w:szCs w:val="24"/>
                          </w:rPr>
                          <m:t>Pabrik</m:t>
                        </m:r>
                      </m:num>
                      <m:den>
                        <m:r>
                          <w:rPr>
                            <w:rFonts w:ascii="Cambria Math" w:hAnsi="Cambria Math" w:cs="Times New Roman"/>
                            <w:sz w:val="24"/>
                            <w:szCs w:val="24"/>
                          </w:rPr>
                          <m:t>Estimasi</m:t>
                        </m:r>
                        <m:r>
                          <w:rPr>
                            <w:rFonts w:ascii="Cambria Math" w:hAnsi="Times New Roman" w:cs="Times New Roman"/>
                            <w:sz w:val="24"/>
                            <w:szCs w:val="24"/>
                          </w:rPr>
                          <m:t xml:space="preserve"> </m:t>
                        </m:r>
                        <m:r>
                          <w:rPr>
                            <w:rFonts w:ascii="Cambria Math" w:hAnsi="Cambria Math" w:cs="Times New Roman"/>
                            <w:sz w:val="24"/>
                            <w:szCs w:val="24"/>
                          </w:rPr>
                          <m:t>Jam Mesin</m:t>
                        </m:r>
                        <m:r>
                          <w:rPr>
                            <w:rFonts w:ascii="Cambria Math" w:hAnsi="Times New Roman" w:cs="Times New Roman"/>
                            <w:sz w:val="24"/>
                            <w:szCs w:val="24"/>
                          </w:rPr>
                          <m:t xml:space="preserve"> </m:t>
                        </m:r>
                      </m:den>
                    </m:f>
                  </m:oMath>
                  <w:r w:rsidR="00F24CA9">
                    <w:rPr>
                      <w:rFonts w:ascii="Times New Roman" w:eastAsiaTheme="minorEastAsia" w:hAnsi="Times New Roman" w:cs="Times New Roman"/>
                      <w:sz w:val="24"/>
                      <w:szCs w:val="24"/>
                    </w:rPr>
                    <w:t xml:space="preserve"> x 100% = </w:t>
                  </w:r>
                  <w:r w:rsidR="00F24CA9" w:rsidRPr="00A3730E">
                    <w:rPr>
                      <w:rFonts w:ascii="Times New Roman" w:eastAsiaTheme="minorEastAsia" w:hAnsi="Times New Roman" w:cs="Times New Roman"/>
                      <w:i/>
                      <w:sz w:val="24"/>
                      <w:szCs w:val="24"/>
                    </w:rPr>
                    <w:t>Overhead</w:t>
                  </w:r>
                  <w:r w:rsidR="00F24CA9">
                    <w:rPr>
                      <w:rFonts w:ascii="Times New Roman" w:eastAsiaTheme="minorEastAsia" w:hAnsi="Times New Roman" w:cs="Times New Roman"/>
                      <w:sz w:val="24"/>
                      <w:szCs w:val="24"/>
                    </w:rPr>
                    <w:t xml:space="preserve"> pabrik per jam mesin</w:t>
                  </w:r>
                </w:p>
              </w:txbxContent>
            </v:textbox>
          </v:rect>
        </w:pict>
      </w:r>
    </w:p>
    <w:p w:rsidR="00853706" w:rsidRDefault="00853706" w:rsidP="00853706">
      <w:pPr>
        <w:pStyle w:val="ListParagraph"/>
        <w:shd w:val="clear" w:color="auto" w:fill="FFFFFF" w:themeFill="background1"/>
        <w:spacing w:line="240" w:lineRule="auto"/>
        <w:ind w:left="1080"/>
        <w:jc w:val="both"/>
        <w:rPr>
          <w:rFonts w:ascii="Times New Roman" w:hAnsi="Times New Roman" w:cs="Times New Roman"/>
          <w:sz w:val="24"/>
          <w:szCs w:val="24"/>
        </w:rPr>
      </w:pPr>
    </w:p>
    <w:p w:rsidR="00853706" w:rsidRPr="00D519EE" w:rsidRDefault="00853706" w:rsidP="00853706">
      <w:pPr>
        <w:shd w:val="clear" w:color="auto" w:fill="FFFFFF" w:themeFill="background1"/>
        <w:spacing w:line="240" w:lineRule="auto"/>
        <w:jc w:val="both"/>
        <w:rPr>
          <w:rFonts w:ascii="Times New Roman" w:hAnsi="Times New Roman" w:cs="Times New Roman"/>
          <w:sz w:val="24"/>
          <w:szCs w:val="24"/>
        </w:rPr>
      </w:pPr>
    </w:p>
    <w:p w:rsidR="00853706" w:rsidRDefault="00853706" w:rsidP="00853706">
      <w:pPr>
        <w:pStyle w:val="ListParagraph"/>
        <w:numPr>
          <w:ilvl w:val="0"/>
          <w:numId w:val="29"/>
        </w:numPr>
        <w:shd w:val="clear" w:color="auto" w:fill="FFFFFF" w:themeFill="background1"/>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Transaksi atau aktivitas</w:t>
      </w:r>
    </w:p>
    <w:p w:rsidR="00853706" w:rsidRPr="007E6EBB" w:rsidRDefault="00853706" w:rsidP="00853706">
      <w:pPr>
        <w:shd w:val="clear" w:color="auto" w:fill="FFFFFF" w:themeFill="background1"/>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Pende</w:t>
      </w:r>
      <w:r w:rsidRPr="007D0BD3">
        <w:rPr>
          <w:rFonts w:ascii="Times New Roman" w:hAnsi="Times New Roman" w:cs="Times New Roman"/>
          <w:sz w:val="24"/>
          <w:szCs w:val="24"/>
        </w:rPr>
        <w:t>katan berdasarkan transaksi terhadap</w:t>
      </w:r>
      <w:r>
        <w:rPr>
          <w:rFonts w:ascii="Times New Roman" w:hAnsi="Times New Roman" w:cs="Times New Roman"/>
          <w:sz w:val="24"/>
          <w:szCs w:val="24"/>
        </w:rPr>
        <w:t xml:space="preserve"> alokasi observasi lebih dikenal</w:t>
      </w:r>
      <w:r w:rsidRPr="007D0BD3">
        <w:rPr>
          <w:rFonts w:ascii="Times New Roman" w:hAnsi="Times New Roman" w:cs="Times New Roman"/>
          <w:sz w:val="24"/>
          <w:szCs w:val="24"/>
        </w:rPr>
        <w:t xml:space="preserve"> sebagai perhitungan biaya berdasarkan aktivitas </w:t>
      </w:r>
      <w:r w:rsidRPr="00A3730E">
        <w:rPr>
          <w:rFonts w:ascii="Times New Roman" w:hAnsi="Times New Roman" w:cs="Times New Roman"/>
          <w:i/>
          <w:sz w:val="24"/>
          <w:szCs w:val="24"/>
        </w:rPr>
        <w:t>(activity based costing).</w:t>
      </w:r>
      <w:r w:rsidRPr="007D0BD3">
        <w:rPr>
          <w:rFonts w:ascii="Times New Roman" w:hAnsi="Times New Roman" w:cs="Times New Roman"/>
          <w:sz w:val="24"/>
          <w:szCs w:val="24"/>
        </w:rPr>
        <w:t xml:space="preserve"> Misalnya saja, biaya persiapan dapat dibebankan secara lebih sesuai ke produk berdasarkan tarif per persiapan. Dengan demikian, setiap perusahaan dapat dipandang sebagai suatu transaksi, dengan biaya dibebankan ke suatu produk atau </w:t>
      </w:r>
      <w:r w:rsidRPr="00A3730E">
        <w:rPr>
          <w:rFonts w:ascii="Times New Roman" w:hAnsi="Times New Roman" w:cs="Times New Roman"/>
          <w:i/>
          <w:sz w:val="24"/>
          <w:szCs w:val="24"/>
        </w:rPr>
        <w:t>batch</w:t>
      </w:r>
      <w:r w:rsidRPr="007D0BD3">
        <w:rPr>
          <w:rFonts w:ascii="Times New Roman" w:hAnsi="Times New Roman" w:cs="Times New Roman"/>
          <w:sz w:val="24"/>
          <w:szCs w:val="24"/>
        </w:rPr>
        <w:t xml:space="preserve"> produk berdasarkan jumlah transaksi yang diperlukan.</w:t>
      </w:r>
    </w:p>
    <w:p w:rsidR="00853706" w:rsidRPr="007D0BD3" w:rsidRDefault="00853706" w:rsidP="00853706">
      <w:pPr>
        <w:shd w:val="clear" w:color="auto" w:fill="FFFFFF" w:themeFill="background1"/>
        <w:spacing w:after="0" w:line="360" w:lineRule="auto"/>
        <w:ind w:firstLine="709"/>
        <w:jc w:val="both"/>
        <w:rPr>
          <w:rFonts w:ascii="Times New Roman" w:hAnsi="Times New Roman" w:cs="Times New Roman"/>
          <w:sz w:val="24"/>
          <w:szCs w:val="24"/>
        </w:rPr>
      </w:pPr>
      <w:r w:rsidRPr="007D0BD3">
        <w:rPr>
          <w:rFonts w:ascii="Times New Roman" w:hAnsi="Times New Roman" w:cs="Times New Roman"/>
          <w:sz w:val="24"/>
          <w:szCs w:val="24"/>
        </w:rPr>
        <w:t>Menurut Mulyadi (2015:</w:t>
      </w:r>
      <w:r w:rsidR="007C7F6B">
        <w:rPr>
          <w:rFonts w:ascii="Times New Roman" w:hAnsi="Times New Roman" w:cs="Times New Roman"/>
          <w:sz w:val="24"/>
          <w:szCs w:val="24"/>
        </w:rPr>
        <w:t xml:space="preserve"> </w:t>
      </w:r>
      <w:r w:rsidRPr="007D0BD3">
        <w:rPr>
          <w:rFonts w:ascii="Times New Roman" w:hAnsi="Times New Roman" w:cs="Times New Roman"/>
          <w:sz w:val="24"/>
          <w:szCs w:val="24"/>
        </w:rPr>
        <w:t>200)</w:t>
      </w:r>
      <w:r w:rsidR="007C7F6B">
        <w:rPr>
          <w:rFonts w:ascii="Times New Roman" w:hAnsi="Times New Roman" w:cs="Times New Roman"/>
          <w:sz w:val="24"/>
          <w:szCs w:val="24"/>
        </w:rPr>
        <w:t>,</w:t>
      </w:r>
      <w:r w:rsidRPr="007D0BD3">
        <w:rPr>
          <w:rFonts w:ascii="Times New Roman" w:hAnsi="Times New Roman" w:cs="Times New Roman"/>
          <w:sz w:val="24"/>
          <w:szCs w:val="24"/>
        </w:rPr>
        <w:t xml:space="preserve"> dasar pembebanan biaya overhead pabrik sebagai berikut :</w:t>
      </w:r>
    </w:p>
    <w:p w:rsidR="00853706" w:rsidRDefault="00853706" w:rsidP="00853706">
      <w:pPr>
        <w:pStyle w:val="ListParagraph"/>
        <w:numPr>
          <w:ilvl w:val="0"/>
          <w:numId w:val="30"/>
        </w:numPr>
        <w:shd w:val="clear" w:color="auto" w:fill="FFFFFF" w:themeFill="background1"/>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Satuan produk</w:t>
      </w:r>
    </w:p>
    <w:p w:rsidR="00853706" w:rsidRPr="007D0BD3" w:rsidRDefault="00853706" w:rsidP="00853706">
      <w:pPr>
        <w:shd w:val="clear" w:color="auto" w:fill="FFFFFF" w:themeFill="background1"/>
        <w:spacing w:line="240" w:lineRule="auto"/>
        <w:ind w:left="709"/>
        <w:jc w:val="both"/>
        <w:rPr>
          <w:rFonts w:ascii="Times New Roman" w:hAnsi="Times New Roman" w:cs="Times New Roman"/>
          <w:sz w:val="24"/>
          <w:szCs w:val="24"/>
        </w:rPr>
      </w:pPr>
      <w:r w:rsidRPr="007D0BD3">
        <w:rPr>
          <w:rFonts w:ascii="Times New Roman" w:hAnsi="Times New Roman" w:cs="Times New Roman"/>
          <w:sz w:val="24"/>
          <w:szCs w:val="24"/>
        </w:rPr>
        <w:t xml:space="preserve">Metode ini langsunng membebankan biaya </w:t>
      </w:r>
      <w:r w:rsidRPr="00A3730E">
        <w:rPr>
          <w:rFonts w:ascii="Times New Roman" w:hAnsi="Times New Roman" w:cs="Times New Roman"/>
          <w:i/>
          <w:sz w:val="24"/>
          <w:szCs w:val="24"/>
        </w:rPr>
        <w:t>overhead</w:t>
      </w:r>
      <w:r w:rsidRPr="007D0BD3">
        <w:rPr>
          <w:rFonts w:ascii="Times New Roman" w:hAnsi="Times New Roman" w:cs="Times New Roman"/>
          <w:sz w:val="24"/>
          <w:szCs w:val="24"/>
        </w:rPr>
        <w:t xml:space="preserve"> pabrik kepada produk. Beban biaya </w:t>
      </w:r>
      <w:r w:rsidRPr="00A3730E">
        <w:rPr>
          <w:rFonts w:ascii="Times New Roman" w:hAnsi="Times New Roman" w:cs="Times New Roman"/>
          <w:i/>
          <w:sz w:val="24"/>
          <w:szCs w:val="24"/>
        </w:rPr>
        <w:t>overhead</w:t>
      </w:r>
      <w:r w:rsidRPr="007D0BD3">
        <w:rPr>
          <w:rFonts w:ascii="Times New Roman" w:hAnsi="Times New Roman" w:cs="Times New Roman"/>
          <w:sz w:val="24"/>
          <w:szCs w:val="24"/>
        </w:rPr>
        <w:t xml:space="preserve"> pabrik untuk setiap produk dihitung dengan rumus :</w:t>
      </w:r>
    </w:p>
    <w:p w:rsidR="00853706" w:rsidRPr="00E4608D" w:rsidRDefault="004A19DE" w:rsidP="00853706">
      <w:pPr>
        <w:pStyle w:val="ListParagraph"/>
        <w:shd w:val="clear" w:color="auto" w:fill="FFFFFF" w:themeFill="background1"/>
        <w:spacing w:line="240" w:lineRule="auto"/>
        <w:ind w:left="1134" w:right="60"/>
        <w:jc w:val="both"/>
        <w:rPr>
          <w:rFonts w:ascii="Times New Roman" w:hAnsi="Times New Roman" w:cs="Times New Roman"/>
          <w:sz w:val="24"/>
          <w:szCs w:val="24"/>
        </w:rPr>
      </w:pPr>
      <w:r w:rsidRPr="004A19DE">
        <w:rPr>
          <w:noProof/>
          <w:lang w:val="en-US"/>
        </w:rPr>
        <w:pict>
          <v:rect id="_x0000_s1036" style="position:absolute;left:0;text-align:left;margin-left:36.6pt;margin-top:1.5pt;width:362.1pt;height:52.8pt;z-index:251670528">
            <v:textbox style="mso-next-textbox:#_x0000_s1036">
              <w:txbxContent>
                <w:p w:rsidR="00F24CA9" w:rsidRPr="005B6B0E" w:rsidRDefault="004A19DE" w:rsidP="00853706">
                  <w:pPr>
                    <w:pStyle w:val="NoSpacing"/>
                    <w:ind w:left="4111" w:hanging="4111"/>
                    <w:rPr>
                      <w:rFonts w:ascii="Times New Roman" w:hAnsi="Times New Roman" w:cs="Times New Roman"/>
                      <w:sz w:val="24"/>
                      <w:szCs w:val="24"/>
                    </w:rPr>
                  </w:pPr>
                  <m:oMath>
                    <m:f>
                      <m:fPr>
                        <m:ctrlPr>
                          <w:rPr>
                            <w:rFonts w:ascii="Cambria Math" w:hAnsi="Cambria Math"/>
                            <w:i/>
                          </w:rPr>
                        </m:ctrlPr>
                      </m:fPr>
                      <m:num>
                        <m:r>
                          <w:rPr>
                            <w:rFonts w:ascii="Cambria Math" w:hAnsi="Cambria Math"/>
                          </w:rPr>
                          <m:t>Taksiran biaya overhead pabrik</m:t>
                        </m:r>
                      </m:num>
                      <m:den>
                        <m:r>
                          <w:rPr>
                            <w:rFonts w:ascii="Cambria Math" w:hAnsi="Cambria Math"/>
                          </w:rPr>
                          <m:t>Taksiran jumlah satuan produk yang dihasilkan</m:t>
                        </m:r>
                      </m:den>
                    </m:f>
                  </m:oMath>
                  <w:r w:rsidR="00F24CA9">
                    <w:t xml:space="preserve"> = </w:t>
                  </w:r>
                  <w:r w:rsidR="00F24CA9" w:rsidRPr="005B6B0E">
                    <w:rPr>
                      <w:rFonts w:ascii="Times New Roman" w:hAnsi="Times New Roman" w:cs="Times New Roman"/>
                      <w:sz w:val="24"/>
                      <w:szCs w:val="24"/>
                    </w:rPr>
                    <w:t xml:space="preserve">tarif biaya </w:t>
                  </w:r>
                  <w:r w:rsidR="00F24CA9" w:rsidRPr="00A3730E">
                    <w:rPr>
                      <w:rFonts w:ascii="Times New Roman" w:hAnsi="Times New Roman" w:cs="Times New Roman"/>
                      <w:i/>
                      <w:sz w:val="24"/>
                      <w:szCs w:val="24"/>
                    </w:rPr>
                    <w:t>overhead</w:t>
                  </w:r>
                  <w:r w:rsidR="00F24CA9" w:rsidRPr="005B6B0E">
                    <w:rPr>
                      <w:rFonts w:ascii="Times New Roman" w:hAnsi="Times New Roman" w:cs="Times New Roman"/>
                      <w:sz w:val="24"/>
                      <w:szCs w:val="24"/>
                    </w:rPr>
                    <w:t xml:space="preserve"> pabrik per satuan</w:t>
                  </w:r>
                </w:p>
              </w:txbxContent>
            </v:textbox>
          </v:rect>
        </w:pict>
      </w:r>
    </w:p>
    <w:p w:rsidR="00853706" w:rsidRDefault="00853706" w:rsidP="00853706">
      <w:pPr>
        <w:pStyle w:val="ListParagraph"/>
        <w:shd w:val="clear" w:color="auto" w:fill="FFFFFF" w:themeFill="background1"/>
        <w:spacing w:line="240" w:lineRule="auto"/>
        <w:ind w:left="1134" w:right="60"/>
        <w:jc w:val="both"/>
        <w:rPr>
          <w:rFonts w:ascii="Times New Roman" w:hAnsi="Times New Roman" w:cs="Times New Roman"/>
          <w:sz w:val="24"/>
          <w:szCs w:val="24"/>
        </w:rPr>
      </w:pPr>
    </w:p>
    <w:p w:rsidR="00853706" w:rsidRPr="00D53578" w:rsidRDefault="00853706" w:rsidP="00853706">
      <w:pPr>
        <w:pStyle w:val="NoSpacing"/>
        <w:rPr>
          <w:rFonts w:ascii="Times New Roman" w:hAnsi="Times New Roman" w:cs="Times New Roman"/>
          <w:sz w:val="24"/>
          <w:szCs w:val="24"/>
          <w:lang w:val="id-ID"/>
        </w:rPr>
      </w:pPr>
    </w:p>
    <w:p w:rsidR="00853706" w:rsidRDefault="00853706" w:rsidP="00853706">
      <w:pPr>
        <w:pStyle w:val="NoSpacing"/>
        <w:numPr>
          <w:ilvl w:val="0"/>
          <w:numId w:val="30"/>
        </w:numPr>
        <w:ind w:left="709" w:hanging="425"/>
        <w:rPr>
          <w:rFonts w:ascii="Times New Roman" w:hAnsi="Times New Roman" w:cs="Times New Roman"/>
          <w:sz w:val="24"/>
          <w:szCs w:val="24"/>
        </w:rPr>
      </w:pPr>
      <w:r>
        <w:rPr>
          <w:rFonts w:ascii="Times New Roman" w:hAnsi="Times New Roman" w:cs="Times New Roman"/>
          <w:sz w:val="24"/>
          <w:szCs w:val="24"/>
        </w:rPr>
        <w:lastRenderedPageBreak/>
        <w:t>Biaya bahan baku</w:t>
      </w:r>
    </w:p>
    <w:p w:rsidR="00853706" w:rsidRDefault="00853706" w:rsidP="00853706">
      <w:pPr>
        <w:pStyle w:val="NoSpacing"/>
        <w:ind w:left="709"/>
        <w:rPr>
          <w:rFonts w:ascii="Times New Roman" w:hAnsi="Times New Roman" w:cs="Times New Roman"/>
          <w:sz w:val="24"/>
          <w:szCs w:val="24"/>
        </w:rPr>
      </w:pPr>
      <w:r>
        <w:rPr>
          <w:rFonts w:ascii="Times New Roman" w:hAnsi="Times New Roman" w:cs="Times New Roman"/>
          <w:sz w:val="24"/>
          <w:szCs w:val="24"/>
        </w:rPr>
        <w:t xml:space="preserve">Jika biaya </w:t>
      </w:r>
      <w:r w:rsidRPr="00A3730E">
        <w:rPr>
          <w:rFonts w:ascii="Times New Roman" w:hAnsi="Times New Roman" w:cs="Times New Roman"/>
          <w:i/>
          <w:sz w:val="24"/>
          <w:szCs w:val="24"/>
        </w:rPr>
        <w:t>overhead</w:t>
      </w:r>
      <w:r>
        <w:rPr>
          <w:rFonts w:ascii="Times New Roman" w:hAnsi="Times New Roman" w:cs="Times New Roman"/>
          <w:sz w:val="24"/>
          <w:szCs w:val="24"/>
        </w:rPr>
        <w:t xml:space="preserve"> pabrik yang dominan bervariasi dengan nilai bahan baku, maka dasar untuk membebankannya kepada produk adalah biaya bahan baku yang dipakai. Beban biaya </w:t>
      </w:r>
      <w:r w:rsidRPr="00A3730E">
        <w:rPr>
          <w:rFonts w:ascii="Times New Roman" w:hAnsi="Times New Roman" w:cs="Times New Roman"/>
          <w:i/>
          <w:sz w:val="24"/>
          <w:szCs w:val="24"/>
        </w:rPr>
        <w:t>overhead</w:t>
      </w:r>
      <w:r>
        <w:rPr>
          <w:rFonts w:ascii="Times New Roman" w:hAnsi="Times New Roman" w:cs="Times New Roman"/>
          <w:sz w:val="24"/>
          <w:szCs w:val="24"/>
        </w:rPr>
        <w:t xml:space="preserve"> pabrik untuk biaya bahan baku dihitung dengan rumus :</w:t>
      </w:r>
    </w:p>
    <w:p w:rsidR="00853706" w:rsidRDefault="004A19DE" w:rsidP="00853706">
      <w:pPr>
        <w:pStyle w:val="NoSpacing"/>
        <w:ind w:left="1134"/>
        <w:rPr>
          <w:rFonts w:ascii="Times New Roman" w:hAnsi="Times New Roman" w:cs="Times New Roman"/>
          <w:sz w:val="24"/>
          <w:szCs w:val="24"/>
        </w:rPr>
      </w:pPr>
      <w:r w:rsidRPr="004A19DE">
        <w:rPr>
          <w:rFonts w:ascii="Times New Roman" w:hAnsi="Times New Roman" w:cs="Times New Roman"/>
          <w:noProof/>
          <w:sz w:val="24"/>
          <w:szCs w:val="24"/>
        </w:rPr>
        <w:pict>
          <v:rect id="_x0000_s1035" style="position:absolute;left:0;text-align:left;margin-left:34.35pt;margin-top:5.15pt;width:360.3pt;height:75.75pt;z-index:251669504">
            <v:textbox style="mso-next-textbox:#_x0000_s1035">
              <w:txbxContent>
                <w:p w:rsidR="00F24CA9" w:rsidRDefault="004A19DE" w:rsidP="00853706">
                  <w:pPr>
                    <w:pStyle w:val="NoSpacing"/>
                    <w:ind w:left="6237" w:hanging="6237"/>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Taksiran biaya overhead pabrik</m:t>
                        </m:r>
                      </m:num>
                      <m:den>
                        <m:r>
                          <w:rPr>
                            <w:rFonts w:ascii="Cambria Math" w:hAnsi="Cambria Math" w:cs="Times New Roman"/>
                            <w:sz w:val="24"/>
                            <w:szCs w:val="24"/>
                          </w:rPr>
                          <m:t>Taksiran biaya bahan baku yang dipakai</m:t>
                        </m:r>
                      </m:den>
                    </m:f>
                  </m:oMath>
                  <w:r w:rsidR="00F24CA9">
                    <w:rPr>
                      <w:rFonts w:ascii="Times New Roman" w:eastAsiaTheme="minorEastAsia" w:hAnsi="Times New Roman" w:cs="Times New Roman"/>
                      <w:sz w:val="24"/>
                      <w:szCs w:val="24"/>
                    </w:rPr>
                    <w:t xml:space="preserve"> x 100% = </w:t>
                  </w:r>
                  <w:r w:rsidR="00F24CA9" w:rsidRPr="00D519EE">
                    <w:rPr>
                      <w:rFonts w:ascii="Times New Roman" w:hAnsi="Times New Roman" w:cs="Times New Roman"/>
                      <w:sz w:val="24"/>
                      <w:szCs w:val="24"/>
                    </w:rPr>
                    <w:t xml:space="preserve">Persentase biaya </w:t>
                  </w:r>
                </w:p>
                <w:p w:rsidR="00F24CA9" w:rsidRDefault="00F24CA9" w:rsidP="00853706">
                  <w:pPr>
                    <w:pStyle w:val="NoSpacing"/>
                    <w:ind w:left="6237" w:hanging="1701"/>
                    <w:rPr>
                      <w:rFonts w:ascii="Times New Roman" w:hAnsi="Times New Roman" w:cs="Times New Roman"/>
                      <w:sz w:val="24"/>
                      <w:szCs w:val="24"/>
                    </w:rPr>
                  </w:pPr>
                  <w:r w:rsidRPr="00A3730E">
                    <w:rPr>
                      <w:rFonts w:ascii="Times New Roman" w:hAnsi="Times New Roman" w:cs="Times New Roman"/>
                      <w:i/>
                      <w:sz w:val="24"/>
                      <w:szCs w:val="24"/>
                    </w:rPr>
                    <w:t>overhead</w:t>
                  </w:r>
                  <w:r w:rsidRPr="00D519EE">
                    <w:rPr>
                      <w:rFonts w:ascii="Times New Roman" w:hAnsi="Times New Roman" w:cs="Times New Roman"/>
                      <w:sz w:val="24"/>
                      <w:szCs w:val="24"/>
                    </w:rPr>
                    <w:t xml:space="preserve"> </w:t>
                  </w:r>
                  <w:r>
                    <w:rPr>
                      <w:rFonts w:ascii="Times New Roman" w:hAnsi="Times New Roman" w:cs="Times New Roman"/>
                      <w:sz w:val="24"/>
                      <w:szCs w:val="24"/>
                    </w:rPr>
                    <w:t>pabrik dari</w:t>
                  </w:r>
                </w:p>
                <w:p w:rsidR="00F24CA9" w:rsidRDefault="00F24CA9" w:rsidP="00853706">
                  <w:pPr>
                    <w:pStyle w:val="NoSpacing"/>
                    <w:ind w:left="6237" w:hanging="1701"/>
                    <w:rPr>
                      <w:rFonts w:ascii="Times New Roman" w:hAnsi="Times New Roman" w:cs="Times New Roman"/>
                      <w:sz w:val="24"/>
                      <w:szCs w:val="24"/>
                    </w:rPr>
                  </w:pPr>
                  <w:r w:rsidRPr="00D519EE">
                    <w:rPr>
                      <w:rFonts w:ascii="Times New Roman" w:hAnsi="Times New Roman" w:cs="Times New Roman"/>
                      <w:sz w:val="24"/>
                      <w:szCs w:val="24"/>
                    </w:rPr>
                    <w:t xml:space="preserve">biaya bahan baku yang </w:t>
                  </w:r>
                </w:p>
                <w:p w:rsidR="00F24CA9" w:rsidRPr="00D519EE" w:rsidRDefault="00F24CA9" w:rsidP="00853706">
                  <w:pPr>
                    <w:pStyle w:val="NoSpacing"/>
                    <w:ind w:left="6237" w:hanging="1701"/>
                    <w:rPr>
                      <w:rFonts w:ascii="Times New Roman" w:hAnsi="Times New Roman" w:cs="Times New Roman"/>
                      <w:sz w:val="24"/>
                      <w:szCs w:val="24"/>
                    </w:rPr>
                  </w:pPr>
                  <w:r w:rsidRPr="00D519EE">
                    <w:rPr>
                      <w:rFonts w:ascii="Times New Roman" w:hAnsi="Times New Roman" w:cs="Times New Roman"/>
                      <w:sz w:val="24"/>
                      <w:szCs w:val="24"/>
                    </w:rPr>
                    <w:t xml:space="preserve">dipakai  </w:t>
                  </w:r>
                </w:p>
                <w:p w:rsidR="00F24CA9" w:rsidRDefault="00F24CA9" w:rsidP="00853706">
                  <w:pPr>
                    <w:shd w:val="clear" w:color="auto" w:fill="FFFFFF" w:themeFill="background1"/>
                    <w:spacing w:line="240" w:lineRule="auto"/>
                    <w:ind w:right="60"/>
                    <w:rPr>
                      <w:rFonts w:ascii="Times New Roman" w:hAnsi="Times New Roman" w:cs="Times New Roman"/>
                      <w:sz w:val="24"/>
                      <w:szCs w:val="24"/>
                    </w:rPr>
                  </w:pPr>
                </w:p>
                <w:p w:rsidR="00F24CA9" w:rsidRPr="00D519EE" w:rsidRDefault="00F24CA9" w:rsidP="00853706"/>
              </w:txbxContent>
            </v:textbox>
          </v:rect>
        </w:pict>
      </w:r>
    </w:p>
    <w:p w:rsidR="00853706" w:rsidRDefault="00853706" w:rsidP="00853706">
      <w:pPr>
        <w:pStyle w:val="NoSpacing"/>
        <w:ind w:left="1134"/>
        <w:rPr>
          <w:rFonts w:ascii="Times New Roman" w:hAnsi="Times New Roman" w:cs="Times New Roman"/>
          <w:sz w:val="24"/>
          <w:szCs w:val="24"/>
        </w:rPr>
      </w:pPr>
    </w:p>
    <w:p w:rsidR="00853706" w:rsidRDefault="00853706" w:rsidP="00853706">
      <w:pPr>
        <w:pStyle w:val="NoSpacing"/>
        <w:ind w:left="1134"/>
        <w:rPr>
          <w:rFonts w:ascii="Times New Roman" w:hAnsi="Times New Roman" w:cs="Times New Roman"/>
          <w:sz w:val="24"/>
          <w:szCs w:val="24"/>
        </w:rPr>
      </w:pPr>
    </w:p>
    <w:p w:rsidR="00853706" w:rsidRDefault="00853706" w:rsidP="00853706">
      <w:pPr>
        <w:pStyle w:val="NoSpacing"/>
        <w:ind w:left="1134"/>
        <w:rPr>
          <w:rFonts w:ascii="Times New Roman" w:hAnsi="Times New Roman" w:cs="Times New Roman"/>
          <w:sz w:val="24"/>
          <w:szCs w:val="24"/>
        </w:rPr>
      </w:pPr>
    </w:p>
    <w:p w:rsidR="00853706" w:rsidRDefault="00853706" w:rsidP="00853706">
      <w:pPr>
        <w:pStyle w:val="NoSpacing"/>
        <w:ind w:left="1494"/>
        <w:rPr>
          <w:rFonts w:ascii="Times New Roman" w:hAnsi="Times New Roman" w:cs="Times New Roman"/>
          <w:sz w:val="24"/>
          <w:szCs w:val="24"/>
        </w:rPr>
      </w:pPr>
    </w:p>
    <w:p w:rsidR="00853706" w:rsidRDefault="00853706" w:rsidP="00853706">
      <w:pPr>
        <w:shd w:val="clear" w:color="auto" w:fill="FFFFFF" w:themeFill="background1"/>
        <w:spacing w:line="240" w:lineRule="auto"/>
        <w:jc w:val="both"/>
        <w:rPr>
          <w:rFonts w:ascii="Times New Roman" w:hAnsi="Times New Roman" w:cs="Times New Roman"/>
          <w:sz w:val="24"/>
          <w:szCs w:val="24"/>
        </w:rPr>
      </w:pPr>
    </w:p>
    <w:p w:rsidR="00853706" w:rsidRPr="005B6B0E" w:rsidRDefault="00853706" w:rsidP="00853706">
      <w:pPr>
        <w:pStyle w:val="ListParagraph"/>
        <w:numPr>
          <w:ilvl w:val="0"/>
          <w:numId w:val="30"/>
        </w:numPr>
        <w:shd w:val="clear" w:color="auto" w:fill="FFFFFF" w:themeFill="background1"/>
        <w:spacing w:after="0" w:line="240" w:lineRule="auto"/>
        <w:ind w:left="709" w:hanging="425"/>
        <w:jc w:val="both"/>
        <w:rPr>
          <w:rFonts w:ascii="Times New Roman" w:hAnsi="Times New Roman" w:cs="Times New Roman"/>
          <w:sz w:val="24"/>
          <w:szCs w:val="24"/>
        </w:rPr>
      </w:pPr>
      <w:r w:rsidRPr="005B6B0E">
        <w:rPr>
          <w:rFonts w:ascii="Times New Roman" w:hAnsi="Times New Roman" w:cs="Times New Roman"/>
          <w:sz w:val="24"/>
          <w:szCs w:val="24"/>
        </w:rPr>
        <w:t>Biaya tenaga kerja</w:t>
      </w:r>
    </w:p>
    <w:p w:rsidR="00853706" w:rsidRPr="007D0BD3" w:rsidRDefault="00853706" w:rsidP="00853706">
      <w:pPr>
        <w:shd w:val="clear" w:color="auto" w:fill="FFFFFF" w:themeFill="background1"/>
        <w:spacing w:line="240" w:lineRule="auto"/>
        <w:ind w:left="709" w:right="-1"/>
        <w:jc w:val="both"/>
        <w:rPr>
          <w:rFonts w:ascii="Times New Roman" w:hAnsi="Times New Roman" w:cs="Times New Roman"/>
          <w:sz w:val="24"/>
          <w:szCs w:val="24"/>
        </w:rPr>
      </w:pPr>
      <w:r w:rsidRPr="007D0BD3">
        <w:rPr>
          <w:rFonts w:ascii="Times New Roman" w:hAnsi="Times New Roman" w:cs="Times New Roman"/>
          <w:sz w:val="24"/>
          <w:szCs w:val="24"/>
        </w:rPr>
        <w:t xml:space="preserve">Jika sebagian besar elemen biaya </w:t>
      </w:r>
      <w:r w:rsidRPr="00A3730E">
        <w:rPr>
          <w:rFonts w:ascii="Times New Roman" w:hAnsi="Times New Roman" w:cs="Times New Roman"/>
          <w:i/>
          <w:sz w:val="24"/>
          <w:szCs w:val="24"/>
        </w:rPr>
        <w:t>overhead</w:t>
      </w:r>
      <w:r w:rsidRPr="007D0BD3">
        <w:rPr>
          <w:rFonts w:ascii="Times New Roman" w:hAnsi="Times New Roman" w:cs="Times New Roman"/>
          <w:sz w:val="24"/>
          <w:szCs w:val="24"/>
        </w:rPr>
        <w:t xml:space="preserve"> pabrik mempunyai hubungan yang erat dengan jumlah upah tenaga kerja langsung, maka dasar yang dipakai untuk membebankan biaya </w:t>
      </w:r>
      <w:r w:rsidRPr="00A3730E">
        <w:rPr>
          <w:rFonts w:ascii="Times New Roman" w:hAnsi="Times New Roman" w:cs="Times New Roman"/>
          <w:i/>
          <w:sz w:val="24"/>
          <w:szCs w:val="24"/>
        </w:rPr>
        <w:t>overhead</w:t>
      </w:r>
      <w:r w:rsidRPr="007D0BD3">
        <w:rPr>
          <w:rFonts w:ascii="Times New Roman" w:hAnsi="Times New Roman" w:cs="Times New Roman"/>
          <w:sz w:val="24"/>
          <w:szCs w:val="24"/>
        </w:rPr>
        <w:t xml:space="preserve"> pabrik adalah biaya tenaga kerja langsung. Rumus pembebanan biaya </w:t>
      </w:r>
      <w:r w:rsidRPr="00A3730E">
        <w:rPr>
          <w:rFonts w:ascii="Times New Roman" w:hAnsi="Times New Roman" w:cs="Times New Roman"/>
          <w:i/>
          <w:sz w:val="24"/>
          <w:szCs w:val="24"/>
        </w:rPr>
        <w:t>overhead</w:t>
      </w:r>
      <w:r w:rsidRPr="007D0BD3">
        <w:rPr>
          <w:rFonts w:ascii="Times New Roman" w:hAnsi="Times New Roman" w:cs="Times New Roman"/>
          <w:sz w:val="24"/>
          <w:szCs w:val="24"/>
        </w:rPr>
        <w:t xml:space="preserve"> pabrik untuk biaya tenaga kerja langsung adalah sebagai berikut :</w:t>
      </w:r>
    </w:p>
    <w:p w:rsidR="00853706" w:rsidRDefault="004A19DE" w:rsidP="00853706">
      <w:pPr>
        <w:pStyle w:val="ListParagraph"/>
        <w:shd w:val="clear" w:color="auto" w:fill="FFFFFF" w:themeFill="background1"/>
        <w:spacing w:line="240" w:lineRule="auto"/>
        <w:ind w:left="6096" w:right="-1" w:hanging="4678"/>
        <w:jc w:val="both"/>
        <w:rPr>
          <w:rFonts w:ascii="Times New Roman" w:hAnsi="Times New Roman" w:cs="Times New Roman"/>
          <w:sz w:val="24"/>
          <w:szCs w:val="24"/>
        </w:rPr>
      </w:pPr>
      <w:r w:rsidRPr="004A19DE">
        <w:rPr>
          <w:rFonts w:ascii="Times New Roman" w:hAnsi="Times New Roman" w:cs="Times New Roman"/>
          <w:noProof/>
          <w:sz w:val="24"/>
          <w:szCs w:val="24"/>
          <w:lang w:val="en-US"/>
        </w:rPr>
        <w:pict>
          <v:rect id="_x0000_s1033" style="position:absolute;left:0;text-align:left;margin-left:38.85pt;margin-top:2.65pt;width:359.85pt;height:62.3pt;z-index:251667456">
            <v:textbox style="mso-next-textbox:#_x0000_s1033">
              <w:txbxContent>
                <w:p w:rsidR="00F24CA9" w:rsidRPr="00E55064" w:rsidRDefault="004A19DE" w:rsidP="00853706">
                  <w:pPr>
                    <w:pStyle w:val="NoSpacing"/>
                    <w:ind w:left="4395" w:hanging="4395"/>
                    <w:rPr>
                      <w:rFonts w:ascii="Times New Roman" w:hAnsi="Times New Roman" w:cs="Times New Roman"/>
                      <w:sz w:val="24"/>
                      <w:szCs w:val="24"/>
                    </w:rPr>
                  </w:pPr>
                  <m:oMath>
                    <m:f>
                      <m:fPr>
                        <m:ctrlPr>
                          <w:rPr>
                            <w:rFonts w:ascii="Cambria Math" w:hAnsi="Cambria Math"/>
                            <w:i/>
                          </w:rPr>
                        </m:ctrlPr>
                      </m:fPr>
                      <m:num>
                        <m:r>
                          <w:rPr>
                            <w:rFonts w:ascii="Cambria Math" w:hAnsi="Cambria Math"/>
                          </w:rPr>
                          <m:t>Taksiran biaya overhead pabrik</m:t>
                        </m:r>
                      </m:num>
                      <m:den>
                        <m:r>
                          <w:rPr>
                            <w:rFonts w:ascii="Cambria Math" w:hAnsi="Cambria Math"/>
                          </w:rPr>
                          <m:t>Taksiran biaya tenaga kerja langsung</m:t>
                        </m:r>
                      </m:den>
                    </m:f>
                  </m:oMath>
                  <w:r w:rsidR="00F24CA9">
                    <w:rPr>
                      <w:rFonts w:eastAsiaTheme="minorEastAsia"/>
                    </w:rPr>
                    <w:t xml:space="preserve"> x 100% = </w:t>
                  </w:r>
                  <w:r w:rsidR="00F24CA9" w:rsidRPr="00E55064">
                    <w:rPr>
                      <w:rFonts w:ascii="Times New Roman" w:hAnsi="Times New Roman" w:cs="Times New Roman"/>
                      <w:sz w:val="24"/>
                      <w:szCs w:val="24"/>
                    </w:rPr>
                    <w:t>Persentase biaya overhead</w:t>
                  </w:r>
                  <w:r w:rsidR="00F24CA9">
                    <w:rPr>
                      <w:rFonts w:ascii="Times New Roman" w:hAnsi="Times New Roman" w:cs="Times New Roman"/>
                      <w:sz w:val="24"/>
                      <w:szCs w:val="24"/>
                    </w:rPr>
                    <w:t xml:space="preserve"> </w:t>
                  </w:r>
                  <w:r w:rsidR="00F24CA9" w:rsidRPr="00E55064">
                    <w:rPr>
                      <w:rFonts w:ascii="Times New Roman" w:hAnsi="Times New Roman" w:cs="Times New Roman"/>
                      <w:sz w:val="24"/>
                      <w:szCs w:val="24"/>
                    </w:rPr>
                    <w:t>pabrik dari biaya tenaga kerja langsung</w:t>
                  </w:r>
                </w:p>
                <w:p w:rsidR="00F24CA9" w:rsidRPr="00D519EE" w:rsidRDefault="00F24CA9" w:rsidP="00853706"/>
              </w:txbxContent>
            </v:textbox>
          </v:rect>
        </w:pict>
      </w:r>
    </w:p>
    <w:p w:rsidR="00853706" w:rsidRDefault="00853706" w:rsidP="00853706">
      <w:pPr>
        <w:pStyle w:val="ListParagraph"/>
        <w:shd w:val="clear" w:color="auto" w:fill="FFFFFF" w:themeFill="background1"/>
        <w:spacing w:line="240" w:lineRule="auto"/>
        <w:ind w:left="6096" w:right="-1" w:hanging="4678"/>
        <w:jc w:val="both"/>
        <w:rPr>
          <w:rFonts w:ascii="Times New Roman" w:hAnsi="Times New Roman" w:cs="Times New Roman"/>
          <w:sz w:val="24"/>
          <w:szCs w:val="24"/>
        </w:rPr>
      </w:pPr>
    </w:p>
    <w:p w:rsidR="00853706" w:rsidRDefault="00853706" w:rsidP="00853706">
      <w:pPr>
        <w:pStyle w:val="ListParagraph"/>
        <w:shd w:val="clear" w:color="auto" w:fill="FFFFFF" w:themeFill="background1"/>
        <w:spacing w:line="240" w:lineRule="auto"/>
        <w:ind w:left="6096" w:right="-1" w:hanging="4678"/>
        <w:jc w:val="both"/>
        <w:rPr>
          <w:rFonts w:ascii="Times New Roman" w:hAnsi="Times New Roman" w:cs="Times New Roman"/>
          <w:sz w:val="24"/>
          <w:szCs w:val="24"/>
        </w:rPr>
      </w:pPr>
    </w:p>
    <w:p w:rsidR="00853706" w:rsidRDefault="00853706" w:rsidP="00853706">
      <w:pPr>
        <w:shd w:val="clear" w:color="auto" w:fill="FFFFFF" w:themeFill="background1"/>
        <w:spacing w:line="240" w:lineRule="auto"/>
        <w:ind w:right="-1"/>
        <w:jc w:val="both"/>
        <w:rPr>
          <w:rFonts w:ascii="Times New Roman" w:hAnsi="Times New Roman" w:cs="Times New Roman"/>
          <w:sz w:val="24"/>
          <w:szCs w:val="24"/>
        </w:rPr>
      </w:pPr>
    </w:p>
    <w:p w:rsidR="00853706" w:rsidRPr="00E55064" w:rsidRDefault="00853706" w:rsidP="00853706">
      <w:pPr>
        <w:shd w:val="clear" w:color="auto" w:fill="FFFFFF" w:themeFill="background1"/>
        <w:spacing w:line="240" w:lineRule="auto"/>
        <w:ind w:right="-1"/>
        <w:jc w:val="both"/>
        <w:rPr>
          <w:rFonts w:ascii="Times New Roman" w:hAnsi="Times New Roman" w:cs="Times New Roman"/>
          <w:sz w:val="24"/>
          <w:szCs w:val="24"/>
        </w:rPr>
      </w:pPr>
    </w:p>
    <w:p w:rsidR="00853706" w:rsidRPr="008C4610" w:rsidRDefault="00853706" w:rsidP="00853706">
      <w:pPr>
        <w:pStyle w:val="ListParagraph"/>
        <w:numPr>
          <w:ilvl w:val="0"/>
          <w:numId w:val="30"/>
        </w:numPr>
        <w:shd w:val="clear" w:color="auto" w:fill="FFFFFF" w:themeFill="background1"/>
        <w:spacing w:after="0" w:line="240" w:lineRule="auto"/>
        <w:ind w:left="709" w:right="-1" w:hanging="425"/>
        <w:jc w:val="both"/>
        <w:rPr>
          <w:rFonts w:ascii="Times New Roman" w:hAnsi="Times New Roman" w:cs="Times New Roman"/>
          <w:sz w:val="24"/>
          <w:szCs w:val="24"/>
        </w:rPr>
      </w:pPr>
      <w:r w:rsidRPr="008C4610">
        <w:rPr>
          <w:rFonts w:ascii="Times New Roman" w:hAnsi="Times New Roman" w:cs="Times New Roman"/>
          <w:sz w:val="24"/>
          <w:szCs w:val="24"/>
        </w:rPr>
        <w:t>Jam tenaga kerja langsung</w:t>
      </w:r>
    </w:p>
    <w:p w:rsidR="00853706" w:rsidRPr="00A3730E" w:rsidRDefault="00853706" w:rsidP="00853706">
      <w:pPr>
        <w:shd w:val="clear" w:color="auto" w:fill="FFFFFF" w:themeFill="background1"/>
        <w:spacing w:line="240" w:lineRule="auto"/>
        <w:ind w:left="709" w:right="-1"/>
        <w:jc w:val="both"/>
        <w:rPr>
          <w:rFonts w:ascii="Times New Roman" w:hAnsi="Times New Roman" w:cs="Times New Roman"/>
          <w:sz w:val="24"/>
          <w:szCs w:val="24"/>
        </w:rPr>
      </w:pPr>
      <w:r w:rsidRPr="00A3730E">
        <w:rPr>
          <w:rFonts w:ascii="Times New Roman" w:hAnsi="Times New Roman" w:cs="Times New Roman"/>
          <w:sz w:val="24"/>
          <w:szCs w:val="24"/>
        </w:rPr>
        <w:t xml:space="preserve">Apabila biaya </w:t>
      </w:r>
      <w:r w:rsidRPr="00A3730E">
        <w:rPr>
          <w:rFonts w:ascii="Times New Roman" w:hAnsi="Times New Roman" w:cs="Times New Roman"/>
          <w:i/>
          <w:sz w:val="24"/>
          <w:szCs w:val="24"/>
        </w:rPr>
        <w:t>overhead</w:t>
      </w:r>
      <w:r w:rsidRPr="00A3730E">
        <w:rPr>
          <w:rFonts w:ascii="Times New Roman" w:hAnsi="Times New Roman" w:cs="Times New Roman"/>
          <w:sz w:val="24"/>
          <w:szCs w:val="24"/>
        </w:rPr>
        <w:t xml:space="preserve"> pabrik mempunyai hubungan erat dengan waktu untuk membuatt produk, maka dasar yang dipakai untuk membebankan adalah jam tenaga kerja langsung. Tarif biaya </w:t>
      </w:r>
      <w:r w:rsidRPr="00A3730E">
        <w:rPr>
          <w:rFonts w:ascii="Times New Roman" w:hAnsi="Times New Roman" w:cs="Times New Roman"/>
          <w:i/>
          <w:sz w:val="24"/>
          <w:szCs w:val="24"/>
        </w:rPr>
        <w:t>overhead</w:t>
      </w:r>
      <w:r w:rsidRPr="00A3730E">
        <w:rPr>
          <w:rFonts w:ascii="Times New Roman" w:hAnsi="Times New Roman" w:cs="Times New Roman"/>
          <w:sz w:val="24"/>
          <w:szCs w:val="24"/>
        </w:rPr>
        <w:t xml:space="preserve"> pabrik untuk jam tenaga kerja langsung dihitung dengan rumus sebagai berikut :</w:t>
      </w:r>
    </w:p>
    <w:p w:rsidR="00853706" w:rsidRDefault="004A19DE" w:rsidP="00853706">
      <w:pPr>
        <w:pStyle w:val="ListParagraph"/>
        <w:shd w:val="clear" w:color="auto" w:fill="FFFFFF" w:themeFill="background1"/>
        <w:spacing w:line="240" w:lineRule="auto"/>
        <w:ind w:left="1134" w:right="-1"/>
        <w:jc w:val="both"/>
        <w:rPr>
          <w:rFonts w:ascii="Times New Roman" w:hAnsi="Times New Roman" w:cs="Times New Roman"/>
          <w:sz w:val="24"/>
          <w:szCs w:val="24"/>
        </w:rPr>
      </w:pPr>
      <w:r w:rsidRPr="004A19DE">
        <w:rPr>
          <w:rFonts w:ascii="Times New Roman" w:hAnsi="Times New Roman" w:cs="Times New Roman"/>
          <w:noProof/>
          <w:sz w:val="24"/>
          <w:szCs w:val="24"/>
          <w:lang w:val="en-US"/>
        </w:rPr>
        <w:pict>
          <v:rect id="_x0000_s1037" style="position:absolute;left:0;text-align:left;margin-left:38.85pt;margin-top:4.35pt;width:355.8pt;height:47.25pt;z-index:251671552">
            <v:textbox style="mso-next-textbox:#_x0000_s1037">
              <w:txbxContent>
                <w:p w:rsidR="00F24CA9" w:rsidRDefault="004A19DE" w:rsidP="00853706">
                  <w:pPr>
                    <w:pStyle w:val="ListParagraph"/>
                    <w:shd w:val="clear" w:color="auto" w:fill="FFFFFF" w:themeFill="background1"/>
                    <w:spacing w:line="240" w:lineRule="auto"/>
                    <w:ind w:left="4820" w:right="60" w:hanging="4820"/>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Taksiran biaya overhead pabrik</m:t>
                        </m:r>
                      </m:num>
                      <m:den>
                        <m:r>
                          <w:rPr>
                            <w:rFonts w:ascii="Cambria Math" w:hAnsi="Cambria Math" w:cs="Times New Roman"/>
                            <w:sz w:val="24"/>
                            <w:szCs w:val="24"/>
                          </w:rPr>
                          <m:t>Taksiran biaya tenaga kerja langsung</m:t>
                        </m:r>
                      </m:den>
                    </m:f>
                  </m:oMath>
                  <w:r w:rsidR="00F24CA9">
                    <w:rPr>
                      <w:rFonts w:ascii="Times New Roman" w:eastAsiaTheme="minorEastAsia" w:hAnsi="Times New Roman" w:cs="Times New Roman"/>
                      <w:sz w:val="24"/>
                      <w:szCs w:val="24"/>
                    </w:rPr>
                    <w:t xml:space="preserve"> = Tarif biaya </w:t>
                  </w:r>
                  <w:r w:rsidR="00F24CA9" w:rsidRPr="00A3730E">
                    <w:rPr>
                      <w:rFonts w:ascii="Times New Roman" w:eastAsiaTheme="minorEastAsia" w:hAnsi="Times New Roman" w:cs="Times New Roman"/>
                      <w:i/>
                      <w:sz w:val="24"/>
                      <w:szCs w:val="24"/>
                    </w:rPr>
                    <w:t>overhead</w:t>
                  </w:r>
                  <w:r w:rsidR="00F24CA9">
                    <w:rPr>
                      <w:rFonts w:ascii="Times New Roman" w:eastAsiaTheme="minorEastAsia" w:hAnsi="Times New Roman" w:cs="Times New Roman"/>
                      <w:sz w:val="24"/>
                      <w:szCs w:val="24"/>
                    </w:rPr>
                    <w:t xml:space="preserve"> pabrik per</w:t>
                  </w:r>
                </w:p>
                <w:p w:rsidR="00F24CA9" w:rsidRPr="008C4610" w:rsidRDefault="00F24CA9" w:rsidP="00853706">
                  <w:pPr>
                    <w:pStyle w:val="ListParagraph"/>
                    <w:shd w:val="clear" w:color="auto" w:fill="FFFFFF" w:themeFill="background1"/>
                    <w:spacing w:line="240" w:lineRule="auto"/>
                    <w:ind w:left="4820" w:right="60" w:hanging="1276"/>
                    <w:rPr>
                      <w:rFonts w:ascii="Times New Roman" w:eastAsiaTheme="minorEastAsia" w:hAnsi="Times New Roman" w:cs="Times New Roman"/>
                      <w:sz w:val="24"/>
                      <w:szCs w:val="24"/>
                    </w:rPr>
                  </w:pPr>
                  <w:r>
                    <w:rPr>
                      <w:rFonts w:ascii="Times New Roman" w:eastAsiaTheme="minorEastAsia" w:hAnsi="Times New Roman" w:cs="Times New Roman"/>
                      <w:sz w:val="24"/>
                      <w:szCs w:val="24"/>
                    </w:rPr>
                    <w:t>j</w:t>
                  </w:r>
                  <w:r w:rsidRPr="00A3730E">
                    <w:rPr>
                      <w:rFonts w:ascii="Times New Roman" w:eastAsiaTheme="minorEastAsia" w:hAnsi="Times New Roman" w:cs="Times New Roman"/>
                      <w:sz w:val="24"/>
                      <w:szCs w:val="24"/>
                    </w:rPr>
                    <w:t>am</w:t>
                  </w:r>
                  <w:r>
                    <w:rPr>
                      <w:rFonts w:ascii="Times New Roman" w:eastAsiaTheme="minorEastAsia" w:hAnsi="Times New Roman" w:cs="Times New Roman"/>
                      <w:sz w:val="24"/>
                      <w:szCs w:val="24"/>
                    </w:rPr>
                    <w:t xml:space="preserve"> </w:t>
                  </w:r>
                  <w:r w:rsidRPr="008C4610">
                    <w:rPr>
                      <w:rFonts w:ascii="Times New Roman" w:eastAsiaTheme="minorEastAsia" w:hAnsi="Times New Roman" w:cs="Times New Roman"/>
                      <w:sz w:val="24"/>
                      <w:szCs w:val="24"/>
                    </w:rPr>
                    <w:t>tenaga kerja langsung</w:t>
                  </w:r>
                </w:p>
                <w:p w:rsidR="00F24CA9" w:rsidRPr="00D519EE" w:rsidRDefault="00F24CA9" w:rsidP="00853706"/>
              </w:txbxContent>
            </v:textbox>
          </v:rect>
        </w:pict>
      </w:r>
    </w:p>
    <w:p w:rsidR="00853706" w:rsidRDefault="00853706" w:rsidP="00853706">
      <w:pPr>
        <w:pStyle w:val="ListParagraph"/>
        <w:shd w:val="clear" w:color="auto" w:fill="FFFFFF" w:themeFill="background1"/>
        <w:spacing w:line="240" w:lineRule="auto"/>
        <w:ind w:left="1134" w:right="-1"/>
        <w:jc w:val="both"/>
        <w:rPr>
          <w:rFonts w:ascii="Times New Roman" w:hAnsi="Times New Roman" w:cs="Times New Roman"/>
          <w:sz w:val="24"/>
          <w:szCs w:val="24"/>
        </w:rPr>
      </w:pPr>
    </w:p>
    <w:p w:rsidR="00853706" w:rsidRDefault="00853706" w:rsidP="00853706">
      <w:pPr>
        <w:pStyle w:val="ListParagraph"/>
        <w:shd w:val="clear" w:color="auto" w:fill="FFFFFF" w:themeFill="background1"/>
        <w:spacing w:line="240" w:lineRule="auto"/>
        <w:ind w:left="1134" w:right="-1"/>
        <w:jc w:val="both"/>
        <w:rPr>
          <w:rFonts w:ascii="Times New Roman" w:hAnsi="Times New Roman" w:cs="Times New Roman"/>
          <w:sz w:val="24"/>
          <w:szCs w:val="24"/>
        </w:rPr>
      </w:pPr>
    </w:p>
    <w:p w:rsidR="00853706" w:rsidRPr="00E55064" w:rsidRDefault="00853706" w:rsidP="00853706">
      <w:pPr>
        <w:shd w:val="clear" w:color="auto" w:fill="FFFFFF" w:themeFill="background1"/>
        <w:spacing w:line="240" w:lineRule="auto"/>
        <w:ind w:right="-1"/>
        <w:jc w:val="both"/>
        <w:rPr>
          <w:rFonts w:ascii="Times New Roman" w:hAnsi="Times New Roman" w:cs="Times New Roman"/>
          <w:sz w:val="24"/>
          <w:szCs w:val="24"/>
        </w:rPr>
      </w:pPr>
    </w:p>
    <w:p w:rsidR="00853706" w:rsidRDefault="00853706" w:rsidP="00853706">
      <w:pPr>
        <w:pStyle w:val="ListParagraph"/>
        <w:numPr>
          <w:ilvl w:val="0"/>
          <w:numId w:val="30"/>
        </w:numPr>
        <w:shd w:val="clear" w:color="auto" w:fill="FFFFFF" w:themeFill="background1"/>
        <w:spacing w:after="0" w:line="240" w:lineRule="auto"/>
        <w:ind w:left="709" w:right="-1" w:hanging="425"/>
        <w:jc w:val="both"/>
        <w:rPr>
          <w:rFonts w:ascii="Times New Roman" w:hAnsi="Times New Roman" w:cs="Times New Roman"/>
          <w:sz w:val="24"/>
          <w:szCs w:val="24"/>
        </w:rPr>
      </w:pPr>
      <w:r>
        <w:rPr>
          <w:rFonts w:ascii="Times New Roman" w:hAnsi="Times New Roman" w:cs="Times New Roman"/>
          <w:sz w:val="24"/>
          <w:szCs w:val="24"/>
        </w:rPr>
        <w:t>Jam mesin</w:t>
      </w:r>
    </w:p>
    <w:p w:rsidR="00853706" w:rsidRDefault="00853706" w:rsidP="00853706">
      <w:pPr>
        <w:shd w:val="clear" w:color="auto" w:fill="FFFFFF" w:themeFill="background1"/>
        <w:spacing w:line="240" w:lineRule="auto"/>
        <w:ind w:left="709" w:right="-1"/>
        <w:jc w:val="both"/>
        <w:rPr>
          <w:rFonts w:ascii="Times New Roman" w:hAnsi="Times New Roman" w:cs="Times New Roman"/>
          <w:sz w:val="24"/>
          <w:szCs w:val="24"/>
        </w:rPr>
      </w:pPr>
      <w:r w:rsidRPr="00A3730E">
        <w:rPr>
          <w:rFonts w:ascii="Times New Roman" w:hAnsi="Times New Roman" w:cs="Times New Roman"/>
          <w:sz w:val="24"/>
          <w:szCs w:val="24"/>
        </w:rPr>
        <w:t xml:space="preserve">Apabila biaya </w:t>
      </w:r>
      <w:r w:rsidRPr="00A3730E">
        <w:rPr>
          <w:rFonts w:ascii="Times New Roman" w:hAnsi="Times New Roman" w:cs="Times New Roman"/>
          <w:i/>
          <w:sz w:val="24"/>
          <w:szCs w:val="24"/>
        </w:rPr>
        <w:t>overhead</w:t>
      </w:r>
      <w:r w:rsidRPr="00A3730E">
        <w:rPr>
          <w:rFonts w:ascii="Times New Roman" w:hAnsi="Times New Roman" w:cs="Times New Roman"/>
          <w:sz w:val="24"/>
          <w:szCs w:val="24"/>
        </w:rPr>
        <w:t xml:space="preserve"> pabrik bervariasi dengan waktu penggunaan mesin (misalnya bahan bakar atau listrik yang dipakai untuk menjalankan mesin) maka dasar yang dipakai untuk membebankannya adalah jam mesin. Tarif biaya </w:t>
      </w:r>
      <w:r w:rsidRPr="00A3730E">
        <w:rPr>
          <w:rFonts w:ascii="Times New Roman" w:hAnsi="Times New Roman" w:cs="Times New Roman"/>
          <w:i/>
          <w:sz w:val="24"/>
          <w:szCs w:val="24"/>
        </w:rPr>
        <w:t>overhead</w:t>
      </w:r>
      <w:r w:rsidRPr="00A3730E">
        <w:rPr>
          <w:rFonts w:ascii="Times New Roman" w:hAnsi="Times New Roman" w:cs="Times New Roman"/>
          <w:sz w:val="24"/>
          <w:szCs w:val="24"/>
        </w:rPr>
        <w:t xml:space="preserve"> pabrik untuk jam mesin dihitung dengan rumus sebagai berikut:</w:t>
      </w:r>
    </w:p>
    <w:p w:rsidR="00D53578" w:rsidRDefault="00D53578" w:rsidP="00853706">
      <w:pPr>
        <w:shd w:val="clear" w:color="auto" w:fill="FFFFFF" w:themeFill="background1"/>
        <w:spacing w:line="240" w:lineRule="auto"/>
        <w:ind w:left="709" w:right="-1"/>
        <w:jc w:val="both"/>
        <w:rPr>
          <w:rFonts w:ascii="Times New Roman" w:hAnsi="Times New Roman" w:cs="Times New Roman"/>
          <w:sz w:val="24"/>
          <w:szCs w:val="24"/>
        </w:rPr>
      </w:pPr>
    </w:p>
    <w:p w:rsidR="00D53578" w:rsidRPr="00A3730E" w:rsidRDefault="00D53578" w:rsidP="00853706">
      <w:pPr>
        <w:shd w:val="clear" w:color="auto" w:fill="FFFFFF" w:themeFill="background1"/>
        <w:spacing w:line="240" w:lineRule="auto"/>
        <w:ind w:left="709" w:right="-1"/>
        <w:jc w:val="both"/>
        <w:rPr>
          <w:rFonts w:ascii="Times New Roman" w:hAnsi="Times New Roman" w:cs="Times New Roman"/>
          <w:sz w:val="24"/>
          <w:szCs w:val="24"/>
        </w:rPr>
      </w:pPr>
    </w:p>
    <w:p w:rsidR="00853706" w:rsidRDefault="004A19DE" w:rsidP="00853706">
      <w:pPr>
        <w:pStyle w:val="ListParagraph"/>
        <w:shd w:val="clear" w:color="auto" w:fill="FFFFFF" w:themeFill="background1"/>
        <w:spacing w:line="240" w:lineRule="auto"/>
        <w:ind w:left="1134" w:right="-1"/>
        <w:jc w:val="both"/>
        <w:rPr>
          <w:rFonts w:ascii="Times New Roman" w:hAnsi="Times New Roman" w:cs="Times New Roman"/>
          <w:sz w:val="24"/>
          <w:szCs w:val="24"/>
        </w:rPr>
      </w:pPr>
      <w:r w:rsidRPr="004A19DE">
        <w:rPr>
          <w:rFonts w:ascii="Times New Roman" w:hAnsi="Times New Roman" w:cs="Times New Roman"/>
          <w:noProof/>
          <w:sz w:val="24"/>
          <w:szCs w:val="24"/>
          <w:lang w:val="en-US"/>
        </w:rPr>
        <w:lastRenderedPageBreak/>
        <w:pict>
          <v:rect id="_x0000_s1038" style="position:absolute;left:0;text-align:left;margin-left:34.35pt;margin-top:3.3pt;width:361.1pt;height:45.15pt;z-index:251672576">
            <v:textbox style="mso-next-textbox:#_x0000_s1038">
              <w:txbxContent>
                <w:p w:rsidR="00F24CA9" w:rsidRPr="00D53578" w:rsidRDefault="004A19DE" w:rsidP="00853706">
                  <w:pPr>
                    <w:pStyle w:val="NoSpacing"/>
                    <w:ind w:left="3402" w:hanging="3402"/>
                    <w:rPr>
                      <w:rFonts w:ascii="Times New Roman" w:hAnsi="Times New Roman" w:cs="Times New Roman"/>
                      <w:sz w:val="24"/>
                      <w:szCs w:val="24"/>
                      <w:lang w:val="id-ID"/>
                    </w:rPr>
                  </w:pPr>
                  <m:oMath>
                    <m:f>
                      <m:fPr>
                        <m:ctrlPr>
                          <w:rPr>
                            <w:rFonts w:ascii="Cambria Math" w:hAnsi="Cambria Math" w:cs="Times New Roman"/>
                            <w:i/>
                          </w:rPr>
                        </m:ctrlPr>
                      </m:fPr>
                      <m:num>
                        <m:r>
                          <w:rPr>
                            <w:rFonts w:ascii="Cambria Math" w:hAnsi="Cambria Math" w:cs="Times New Roman"/>
                          </w:rPr>
                          <m:t>Taksiran biaya overhead pabrik</m:t>
                        </m:r>
                      </m:num>
                      <m:den>
                        <m:r>
                          <w:rPr>
                            <w:rFonts w:ascii="Cambria Math" w:hAnsi="Cambria Math" w:cs="Times New Roman"/>
                          </w:rPr>
                          <m:t>Taksiran biaya tenaga kerja langsung</m:t>
                        </m:r>
                      </m:den>
                    </m:f>
                  </m:oMath>
                  <w:r w:rsidR="00F24CA9">
                    <w:t xml:space="preserve"> = </w:t>
                  </w:r>
                  <w:r w:rsidR="00F24CA9" w:rsidRPr="005B6B0E">
                    <w:rPr>
                      <w:rFonts w:ascii="Times New Roman" w:hAnsi="Times New Roman" w:cs="Times New Roman"/>
                      <w:sz w:val="24"/>
                      <w:szCs w:val="24"/>
                    </w:rPr>
                    <w:t xml:space="preserve">Tarif biaya </w:t>
                  </w:r>
                  <w:r w:rsidR="00F24CA9" w:rsidRPr="00A3730E">
                    <w:rPr>
                      <w:rFonts w:ascii="Times New Roman" w:hAnsi="Times New Roman" w:cs="Times New Roman"/>
                      <w:i/>
                      <w:sz w:val="24"/>
                      <w:szCs w:val="24"/>
                    </w:rPr>
                    <w:t>overhead</w:t>
                  </w:r>
                  <w:r w:rsidR="00F24CA9" w:rsidRPr="005B6B0E">
                    <w:rPr>
                      <w:rFonts w:ascii="Times New Roman" w:hAnsi="Times New Roman" w:cs="Times New Roman"/>
                      <w:sz w:val="24"/>
                      <w:szCs w:val="24"/>
                    </w:rPr>
                    <w:t xml:space="preserve"> pabrik per jam mesin</w:t>
                  </w:r>
                </w:p>
              </w:txbxContent>
            </v:textbox>
          </v:rect>
        </w:pict>
      </w:r>
    </w:p>
    <w:p w:rsidR="00853706" w:rsidRDefault="00853706" w:rsidP="00D53578">
      <w:pPr>
        <w:shd w:val="clear" w:color="auto" w:fill="FFFFFF" w:themeFill="background1"/>
        <w:spacing w:line="240" w:lineRule="auto"/>
        <w:ind w:right="-1"/>
        <w:jc w:val="both"/>
        <w:rPr>
          <w:rFonts w:ascii="Times New Roman" w:hAnsi="Times New Roman" w:cs="Times New Roman"/>
          <w:sz w:val="24"/>
          <w:szCs w:val="24"/>
        </w:rPr>
      </w:pPr>
    </w:p>
    <w:p w:rsidR="00D53578" w:rsidRPr="00D53578" w:rsidRDefault="00D53578" w:rsidP="00D53578">
      <w:pPr>
        <w:shd w:val="clear" w:color="auto" w:fill="FFFFFF" w:themeFill="background1"/>
        <w:spacing w:line="240" w:lineRule="auto"/>
        <w:ind w:right="-1"/>
        <w:jc w:val="both"/>
        <w:rPr>
          <w:rFonts w:ascii="Times New Roman" w:hAnsi="Times New Roman" w:cs="Times New Roman"/>
          <w:sz w:val="24"/>
          <w:szCs w:val="24"/>
        </w:rPr>
      </w:pPr>
    </w:p>
    <w:p w:rsidR="00853706" w:rsidRDefault="00853706" w:rsidP="00853706">
      <w:pPr>
        <w:pStyle w:val="ListParagraph"/>
        <w:numPr>
          <w:ilvl w:val="0"/>
          <w:numId w:val="30"/>
        </w:numPr>
        <w:shd w:val="clear" w:color="auto" w:fill="FFFFFF" w:themeFill="background1"/>
        <w:spacing w:after="0" w:line="240" w:lineRule="auto"/>
        <w:ind w:left="709" w:right="-1" w:hanging="425"/>
        <w:jc w:val="both"/>
        <w:rPr>
          <w:rFonts w:ascii="Times New Roman" w:hAnsi="Times New Roman" w:cs="Times New Roman"/>
          <w:sz w:val="24"/>
          <w:szCs w:val="24"/>
        </w:rPr>
      </w:pPr>
      <w:r>
        <w:rPr>
          <w:rFonts w:ascii="Times New Roman" w:hAnsi="Times New Roman" w:cs="Times New Roman"/>
          <w:sz w:val="24"/>
          <w:szCs w:val="24"/>
        </w:rPr>
        <w:t xml:space="preserve">Tarif biaya </w:t>
      </w:r>
      <w:r w:rsidRPr="00A3730E">
        <w:rPr>
          <w:rFonts w:ascii="Times New Roman" w:hAnsi="Times New Roman" w:cs="Times New Roman"/>
          <w:i/>
          <w:sz w:val="24"/>
          <w:szCs w:val="24"/>
        </w:rPr>
        <w:t>overhead</w:t>
      </w:r>
      <w:r>
        <w:rPr>
          <w:rFonts w:ascii="Times New Roman" w:hAnsi="Times New Roman" w:cs="Times New Roman"/>
          <w:sz w:val="24"/>
          <w:szCs w:val="24"/>
        </w:rPr>
        <w:t xml:space="preserve"> pabrik</w:t>
      </w:r>
    </w:p>
    <w:p w:rsidR="00853706" w:rsidRPr="00A3730E" w:rsidRDefault="00853706" w:rsidP="00853706">
      <w:pPr>
        <w:shd w:val="clear" w:color="auto" w:fill="FFFFFF" w:themeFill="background1"/>
        <w:spacing w:line="240" w:lineRule="auto"/>
        <w:ind w:left="709" w:right="-1"/>
        <w:jc w:val="both"/>
        <w:rPr>
          <w:rFonts w:ascii="Times New Roman" w:hAnsi="Times New Roman" w:cs="Times New Roman"/>
          <w:sz w:val="24"/>
          <w:szCs w:val="24"/>
        </w:rPr>
      </w:pPr>
      <w:r w:rsidRPr="00A3730E">
        <w:rPr>
          <w:rFonts w:ascii="Times New Roman" w:hAnsi="Times New Roman" w:cs="Times New Roman"/>
          <w:sz w:val="24"/>
          <w:szCs w:val="24"/>
        </w:rPr>
        <w:t xml:space="preserve">Setelah tingkat kapasitas yang akan dicapai dalam periode anggaran ditentukan, dan anggaran </w:t>
      </w:r>
      <w:r w:rsidRPr="00A3730E">
        <w:rPr>
          <w:rFonts w:ascii="Times New Roman" w:hAnsi="Times New Roman" w:cs="Times New Roman"/>
          <w:i/>
          <w:sz w:val="24"/>
          <w:szCs w:val="24"/>
        </w:rPr>
        <w:t>overhead</w:t>
      </w:r>
      <w:r w:rsidRPr="00A3730E">
        <w:rPr>
          <w:rFonts w:ascii="Times New Roman" w:hAnsi="Times New Roman" w:cs="Times New Roman"/>
          <w:sz w:val="24"/>
          <w:szCs w:val="24"/>
        </w:rPr>
        <w:t xml:space="preserve"> pabrik telah disusun, serta dasar pembebanannya telah dipilih dan diperkirakan maka langkah t</w:t>
      </w:r>
      <w:r>
        <w:rPr>
          <w:rFonts w:ascii="Times New Roman" w:hAnsi="Times New Roman" w:cs="Times New Roman"/>
          <w:sz w:val="24"/>
          <w:szCs w:val="24"/>
        </w:rPr>
        <w:t xml:space="preserve">erakhir yaitu menghitung tarif </w:t>
      </w:r>
      <w:r w:rsidRPr="00A3730E">
        <w:rPr>
          <w:rFonts w:ascii="Times New Roman" w:hAnsi="Times New Roman" w:cs="Times New Roman"/>
          <w:sz w:val="24"/>
          <w:szCs w:val="24"/>
        </w:rPr>
        <w:t xml:space="preserve">biaya </w:t>
      </w:r>
      <w:r w:rsidRPr="00A3730E">
        <w:rPr>
          <w:rFonts w:ascii="Times New Roman" w:hAnsi="Times New Roman" w:cs="Times New Roman"/>
          <w:i/>
          <w:sz w:val="24"/>
          <w:szCs w:val="24"/>
        </w:rPr>
        <w:t>overhead</w:t>
      </w:r>
      <w:r w:rsidRPr="00A3730E">
        <w:rPr>
          <w:rFonts w:ascii="Times New Roman" w:hAnsi="Times New Roman" w:cs="Times New Roman"/>
          <w:sz w:val="24"/>
          <w:szCs w:val="24"/>
        </w:rPr>
        <w:t xml:space="preserve"> pabrik dengan rumus sebagai berikut :</w:t>
      </w:r>
    </w:p>
    <w:p w:rsidR="00853706" w:rsidRDefault="004A19DE" w:rsidP="00853706">
      <w:pPr>
        <w:pStyle w:val="ListParagraph"/>
        <w:shd w:val="clear" w:color="auto" w:fill="FFFFFF" w:themeFill="background1"/>
        <w:spacing w:line="240" w:lineRule="auto"/>
        <w:ind w:left="1134" w:right="60"/>
        <w:jc w:val="both"/>
        <w:rPr>
          <w:rFonts w:ascii="Times New Roman" w:hAnsi="Times New Roman" w:cs="Times New Roman"/>
          <w:sz w:val="24"/>
          <w:szCs w:val="24"/>
        </w:rPr>
      </w:pPr>
      <w:r w:rsidRPr="004A19DE">
        <w:rPr>
          <w:rFonts w:ascii="Times New Roman" w:hAnsi="Times New Roman" w:cs="Times New Roman"/>
          <w:noProof/>
          <w:sz w:val="24"/>
          <w:szCs w:val="24"/>
          <w:lang w:val="en-US"/>
        </w:rPr>
        <w:pict>
          <v:rect id="_x0000_s1039" style="position:absolute;left:0;text-align:left;margin-left:37.35pt;margin-top:3.65pt;width:358.1pt;height:36pt;z-index:251673600">
            <v:textbox style="mso-next-textbox:#_x0000_s1039">
              <w:txbxContent>
                <w:p w:rsidR="00F24CA9" w:rsidRDefault="004A19DE" w:rsidP="00853706">
                  <w:pPr>
                    <w:pStyle w:val="ListParagraph"/>
                    <w:shd w:val="clear" w:color="auto" w:fill="FFFFFF" w:themeFill="background1"/>
                    <w:spacing w:line="240" w:lineRule="auto"/>
                    <w:ind w:left="0" w:right="60"/>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Taksiran biaya overhead pabrik</m:t>
                        </m:r>
                      </m:num>
                      <m:den>
                        <m:r>
                          <w:rPr>
                            <w:rFonts w:ascii="Cambria Math" w:hAnsi="Cambria Math" w:cs="Times New Roman"/>
                            <w:sz w:val="24"/>
                            <w:szCs w:val="24"/>
                          </w:rPr>
                          <m:t>Taksiran dasar pembebanan</m:t>
                        </m:r>
                      </m:den>
                    </m:f>
                  </m:oMath>
                  <w:r w:rsidR="00F24CA9">
                    <w:rPr>
                      <w:rFonts w:ascii="Times New Roman" w:eastAsiaTheme="minorEastAsia" w:hAnsi="Times New Roman" w:cs="Times New Roman"/>
                      <w:sz w:val="24"/>
                      <w:szCs w:val="24"/>
                    </w:rPr>
                    <w:t xml:space="preserve"> = Tarif biaya </w:t>
                  </w:r>
                  <w:r w:rsidR="00F24CA9" w:rsidRPr="00A3730E">
                    <w:rPr>
                      <w:rFonts w:ascii="Times New Roman" w:eastAsiaTheme="minorEastAsia" w:hAnsi="Times New Roman" w:cs="Times New Roman"/>
                      <w:i/>
                      <w:sz w:val="24"/>
                      <w:szCs w:val="24"/>
                    </w:rPr>
                    <w:t>overhead</w:t>
                  </w:r>
                  <w:r w:rsidR="00F24CA9">
                    <w:rPr>
                      <w:rFonts w:ascii="Times New Roman" w:eastAsiaTheme="minorEastAsia" w:hAnsi="Times New Roman" w:cs="Times New Roman"/>
                      <w:sz w:val="24"/>
                      <w:szCs w:val="24"/>
                    </w:rPr>
                    <w:t xml:space="preserve"> pabrik</w:t>
                  </w:r>
                </w:p>
                <w:p w:rsidR="00F24CA9" w:rsidRDefault="00F24CA9" w:rsidP="00853706">
                  <w:pPr>
                    <w:pStyle w:val="ListParagraph"/>
                    <w:shd w:val="clear" w:color="auto" w:fill="FFFFFF" w:themeFill="background1"/>
                    <w:spacing w:line="240" w:lineRule="auto"/>
                    <w:ind w:left="1494" w:right="60"/>
                    <w:rPr>
                      <w:rFonts w:ascii="Times New Roman" w:hAnsi="Times New Roman" w:cs="Times New Roman"/>
                      <w:sz w:val="24"/>
                      <w:szCs w:val="24"/>
                    </w:rPr>
                  </w:pPr>
                </w:p>
                <w:p w:rsidR="00F24CA9" w:rsidRDefault="00F24CA9" w:rsidP="00853706">
                  <w:pPr>
                    <w:pStyle w:val="ListParagraph"/>
                    <w:shd w:val="clear" w:color="auto" w:fill="FFFFFF" w:themeFill="background1"/>
                    <w:spacing w:line="240" w:lineRule="auto"/>
                    <w:ind w:left="4820" w:right="60" w:hanging="4820"/>
                    <w:rPr>
                      <w:rFonts w:ascii="Times New Roman" w:eastAsiaTheme="minorEastAsia" w:hAnsi="Times New Roman" w:cs="Times New Roman"/>
                      <w:sz w:val="24"/>
                      <w:szCs w:val="24"/>
                    </w:rPr>
                  </w:pPr>
                </w:p>
                <w:p w:rsidR="00F24CA9" w:rsidRPr="00225825" w:rsidRDefault="00F24CA9" w:rsidP="00853706">
                  <w:pPr>
                    <w:pStyle w:val="ListParagraph"/>
                    <w:shd w:val="clear" w:color="auto" w:fill="FFFFFF" w:themeFill="background1"/>
                    <w:spacing w:line="240" w:lineRule="auto"/>
                    <w:ind w:left="4820" w:right="60" w:hanging="1276"/>
                    <w:rPr>
                      <w:rFonts w:ascii="Times New Roman" w:hAnsi="Times New Roman" w:cs="Times New Roman"/>
                      <w:sz w:val="24"/>
                      <w:szCs w:val="24"/>
                    </w:rPr>
                  </w:pPr>
                  <w:r>
                    <w:rPr>
                      <w:rFonts w:ascii="Times New Roman" w:eastAsiaTheme="minorEastAsia" w:hAnsi="Times New Roman" w:cs="Times New Roman"/>
                      <w:sz w:val="24"/>
                      <w:szCs w:val="24"/>
                    </w:rPr>
                    <w:t>tenaga kerja langsung</w:t>
                  </w:r>
                </w:p>
                <w:p w:rsidR="00F24CA9" w:rsidRPr="00D519EE" w:rsidRDefault="00F24CA9" w:rsidP="00853706"/>
              </w:txbxContent>
            </v:textbox>
          </v:rect>
        </w:pict>
      </w:r>
    </w:p>
    <w:p w:rsidR="00853706" w:rsidRDefault="00853706" w:rsidP="00853706">
      <w:pPr>
        <w:spacing w:line="360" w:lineRule="auto"/>
        <w:jc w:val="both"/>
        <w:rPr>
          <w:rFonts w:ascii="Times New Roman" w:eastAsia="Times New Roman" w:hAnsi="Times New Roman"/>
          <w:sz w:val="24"/>
        </w:rPr>
      </w:pPr>
    </w:p>
    <w:p w:rsidR="00853706" w:rsidRPr="00A3730E" w:rsidRDefault="00853706" w:rsidP="00853706">
      <w:pPr>
        <w:pStyle w:val="ListParagraph"/>
        <w:numPr>
          <w:ilvl w:val="1"/>
          <w:numId w:val="39"/>
        </w:numPr>
        <w:shd w:val="clear" w:color="auto" w:fill="FFFFFF" w:themeFill="background1"/>
        <w:spacing w:after="0" w:line="360" w:lineRule="auto"/>
        <w:ind w:left="567" w:right="60" w:hanging="567"/>
        <w:jc w:val="both"/>
        <w:rPr>
          <w:rFonts w:ascii="Times New Roman" w:hAnsi="Times New Roman" w:cs="Times New Roman"/>
          <w:b/>
          <w:sz w:val="24"/>
          <w:szCs w:val="24"/>
        </w:rPr>
      </w:pPr>
      <w:r w:rsidRPr="00A3730E">
        <w:rPr>
          <w:rFonts w:ascii="Times New Roman" w:hAnsi="Times New Roman" w:cs="Times New Roman"/>
          <w:b/>
          <w:sz w:val="24"/>
          <w:szCs w:val="24"/>
        </w:rPr>
        <w:t>Pengertian dan Metode Perhitungan Penyusutan Aset Tetap</w:t>
      </w:r>
    </w:p>
    <w:p w:rsidR="00853706" w:rsidRPr="00A3730E" w:rsidRDefault="00853706" w:rsidP="00853706">
      <w:pPr>
        <w:pStyle w:val="ListParagraph"/>
        <w:numPr>
          <w:ilvl w:val="2"/>
          <w:numId w:val="39"/>
        </w:numPr>
        <w:shd w:val="clear" w:color="auto" w:fill="FFFFFF" w:themeFill="background1"/>
        <w:spacing w:after="0" w:line="360" w:lineRule="auto"/>
        <w:ind w:left="567" w:right="60" w:hanging="567"/>
        <w:jc w:val="both"/>
        <w:rPr>
          <w:rFonts w:ascii="Times New Roman" w:hAnsi="Times New Roman" w:cs="Times New Roman"/>
          <w:b/>
          <w:sz w:val="24"/>
          <w:szCs w:val="24"/>
        </w:rPr>
      </w:pPr>
      <w:r w:rsidRPr="00A3730E">
        <w:rPr>
          <w:rFonts w:ascii="Times New Roman" w:hAnsi="Times New Roman" w:cs="Times New Roman"/>
          <w:b/>
          <w:sz w:val="24"/>
          <w:szCs w:val="24"/>
        </w:rPr>
        <w:t>Pengertian Aset Tetap</w:t>
      </w:r>
    </w:p>
    <w:p w:rsidR="00853706" w:rsidRDefault="00853706" w:rsidP="00853706">
      <w:pPr>
        <w:pStyle w:val="ListParagraph"/>
        <w:shd w:val="clear" w:color="auto" w:fill="FFFFFF" w:themeFill="background1"/>
        <w:spacing w:line="36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Aset tetap merupakan salah satu harta kekayaan yang dimiliki oleh setiap perusahaan. Aset tetap yang dimiliki perusahaan digunakan untuk menjalankan operasionalnya. Contoh dari aset tetap yang biasanya dimiliki perusahaan adalah tanah, bangunan, peralatan, dan kendaraan yang digunakan entitas dalam kegiatan operasionalnya dan bukan ditujukan untuk dijual kembali dalam kegiatan normal perusahaan.</w:t>
      </w:r>
    </w:p>
    <w:p w:rsidR="00853706" w:rsidRDefault="00853706" w:rsidP="00853706">
      <w:pPr>
        <w:pStyle w:val="ListParagraph"/>
        <w:shd w:val="clear" w:color="auto" w:fill="FFFFFF" w:themeFill="background1"/>
        <w:spacing w:line="36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Menurut Ikatan Akuntan Indonesia mela</w:t>
      </w:r>
      <w:r w:rsidR="007C7F6B">
        <w:rPr>
          <w:rFonts w:ascii="Times New Roman" w:hAnsi="Times New Roman" w:cs="Times New Roman"/>
          <w:sz w:val="24"/>
          <w:szCs w:val="24"/>
        </w:rPr>
        <w:t>lui PSAK 16 paragraf 6 (2015: 16</w:t>
      </w:r>
      <w:r>
        <w:rPr>
          <w:rFonts w:ascii="Times New Roman" w:hAnsi="Times New Roman" w:cs="Times New Roman"/>
          <w:sz w:val="24"/>
          <w:szCs w:val="24"/>
        </w:rPr>
        <w:t>1) pengertian aset tetap yaitu :</w:t>
      </w:r>
    </w:p>
    <w:p w:rsidR="00853706" w:rsidRPr="001949BB" w:rsidRDefault="00853706" w:rsidP="00853706">
      <w:pPr>
        <w:pStyle w:val="ListParagraph"/>
        <w:shd w:val="clear" w:color="auto" w:fill="FFFFFF" w:themeFill="background1"/>
        <w:spacing w:after="100" w:afterAutospacing="1" w:line="240" w:lineRule="auto"/>
        <w:ind w:left="709" w:right="-1"/>
        <w:jc w:val="both"/>
        <w:rPr>
          <w:rFonts w:ascii="Times New Roman" w:hAnsi="Times New Roman" w:cs="Times New Roman"/>
          <w:sz w:val="24"/>
          <w:szCs w:val="24"/>
        </w:rPr>
      </w:pPr>
      <w:r w:rsidRPr="001949BB">
        <w:rPr>
          <w:rFonts w:ascii="Times New Roman" w:hAnsi="Times New Roman" w:cs="Times New Roman"/>
          <w:sz w:val="24"/>
          <w:szCs w:val="24"/>
        </w:rPr>
        <w:t>Aset tetap adalah aset berwujud yang dimiliki untuk digunakan dalam produksi atau penyediaan barang atau jasa, untuk direntalkan kepada pihak lain, atau</w:t>
      </w:r>
      <w:r>
        <w:rPr>
          <w:rFonts w:ascii="Times New Roman" w:hAnsi="Times New Roman" w:cs="Times New Roman"/>
          <w:sz w:val="24"/>
          <w:szCs w:val="24"/>
        </w:rPr>
        <w:t xml:space="preserve"> untuk tujuan administratif</w:t>
      </w:r>
      <w:r w:rsidRPr="001949BB">
        <w:rPr>
          <w:rFonts w:ascii="Times New Roman" w:hAnsi="Times New Roman" w:cs="Times New Roman"/>
          <w:sz w:val="24"/>
          <w:szCs w:val="24"/>
        </w:rPr>
        <w:t xml:space="preserve"> dan diperkirakan untuk digunakan se</w:t>
      </w:r>
      <w:r>
        <w:rPr>
          <w:rFonts w:ascii="Times New Roman" w:hAnsi="Times New Roman" w:cs="Times New Roman"/>
          <w:sz w:val="24"/>
          <w:szCs w:val="24"/>
        </w:rPr>
        <w:t>lama lebih dari satu periode</w:t>
      </w:r>
      <w:r w:rsidRPr="001949BB">
        <w:rPr>
          <w:rFonts w:ascii="Times New Roman" w:hAnsi="Times New Roman" w:cs="Times New Roman"/>
          <w:sz w:val="24"/>
          <w:szCs w:val="24"/>
        </w:rPr>
        <w:t>.</w:t>
      </w:r>
    </w:p>
    <w:p w:rsidR="00853706" w:rsidRDefault="00853706" w:rsidP="00853706">
      <w:pPr>
        <w:shd w:val="clear" w:color="auto" w:fill="FFFFFF" w:themeFill="background1"/>
        <w:spacing w:line="360" w:lineRule="auto"/>
        <w:ind w:right="-1"/>
        <w:jc w:val="both"/>
        <w:rPr>
          <w:rFonts w:ascii="Times New Roman" w:hAnsi="Times New Roman" w:cs="Times New Roman"/>
          <w:sz w:val="24"/>
          <w:szCs w:val="24"/>
        </w:rPr>
      </w:pPr>
      <w:r>
        <w:rPr>
          <w:rFonts w:ascii="Times New Roman" w:hAnsi="Times New Roman" w:cs="Times New Roman"/>
          <w:sz w:val="24"/>
          <w:szCs w:val="24"/>
        </w:rPr>
        <w:tab/>
        <w:t>Menurut Rudianto (2012:</w:t>
      </w:r>
      <w:r w:rsidR="007C7F6B">
        <w:rPr>
          <w:rFonts w:ascii="Times New Roman" w:hAnsi="Times New Roman" w:cs="Times New Roman"/>
          <w:sz w:val="24"/>
          <w:szCs w:val="24"/>
        </w:rPr>
        <w:t xml:space="preserve"> </w:t>
      </w:r>
      <w:r>
        <w:rPr>
          <w:rFonts w:ascii="Times New Roman" w:hAnsi="Times New Roman" w:cs="Times New Roman"/>
          <w:sz w:val="24"/>
          <w:szCs w:val="24"/>
        </w:rPr>
        <w:t>256)</w:t>
      </w:r>
      <w:r w:rsidR="007C7F6B">
        <w:rPr>
          <w:rFonts w:ascii="Times New Roman" w:hAnsi="Times New Roman" w:cs="Times New Roman"/>
          <w:sz w:val="24"/>
          <w:szCs w:val="24"/>
        </w:rPr>
        <w:t>,</w:t>
      </w:r>
      <w:r>
        <w:rPr>
          <w:rFonts w:ascii="Times New Roman" w:hAnsi="Times New Roman" w:cs="Times New Roman"/>
          <w:sz w:val="24"/>
          <w:szCs w:val="24"/>
        </w:rPr>
        <w:t xml:space="preserve"> pengertian aset tetap adalah “barang berwujud milik perushaaan yang sifatnya relatif permanen dan digunakan dalam kegiatan normal perusahaan, bukan untuk diperjual belikan.”</w:t>
      </w:r>
    </w:p>
    <w:p w:rsidR="00853706" w:rsidRDefault="00853706" w:rsidP="007C7F6B">
      <w:pPr>
        <w:shd w:val="clear" w:color="auto" w:fill="FFFFFF" w:themeFill="background1"/>
        <w:spacing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Sedangkan menurut Warren, dkk (2010:</w:t>
      </w:r>
      <w:r w:rsidR="007C7F6B">
        <w:rPr>
          <w:rFonts w:ascii="Times New Roman" w:hAnsi="Times New Roman" w:cs="Times New Roman"/>
          <w:sz w:val="24"/>
          <w:szCs w:val="24"/>
        </w:rPr>
        <w:t xml:space="preserve"> </w:t>
      </w:r>
      <w:r>
        <w:rPr>
          <w:rFonts w:ascii="Times New Roman" w:hAnsi="Times New Roman" w:cs="Times New Roman"/>
          <w:sz w:val="24"/>
          <w:szCs w:val="24"/>
        </w:rPr>
        <w:t>2)</w:t>
      </w:r>
      <w:r w:rsidR="007C7F6B">
        <w:rPr>
          <w:rFonts w:ascii="Times New Roman" w:hAnsi="Times New Roman" w:cs="Times New Roman"/>
          <w:sz w:val="24"/>
          <w:szCs w:val="24"/>
        </w:rPr>
        <w:t>,</w:t>
      </w:r>
      <w:r>
        <w:rPr>
          <w:rFonts w:ascii="Times New Roman" w:hAnsi="Times New Roman" w:cs="Times New Roman"/>
          <w:sz w:val="24"/>
          <w:szCs w:val="24"/>
        </w:rPr>
        <w:t xml:space="preserve"> </w:t>
      </w:r>
      <w:r w:rsidR="007C7F6B">
        <w:rPr>
          <w:rFonts w:ascii="Times New Roman" w:hAnsi="Times New Roman" w:cs="Times New Roman"/>
          <w:sz w:val="24"/>
          <w:szCs w:val="24"/>
        </w:rPr>
        <w:t>“A</w:t>
      </w:r>
      <w:r>
        <w:rPr>
          <w:rFonts w:ascii="Times New Roman" w:hAnsi="Times New Roman" w:cs="Times New Roman"/>
          <w:sz w:val="24"/>
          <w:szCs w:val="24"/>
        </w:rPr>
        <w:t>set tetap adalah aset tetap yang bersifat jangka panjang atau secara relative memiliki sifat permanen serta dapat digunakan dalam jangka panjang.”</w:t>
      </w:r>
    </w:p>
    <w:p w:rsidR="00853706" w:rsidRPr="001949BB" w:rsidRDefault="00853706" w:rsidP="00853706">
      <w:pPr>
        <w:shd w:val="clear" w:color="auto" w:fill="FFFFFF" w:themeFill="background1"/>
        <w:spacing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lastRenderedPageBreak/>
        <w:t>Berdasarkan pengertian diatas, dapat disimpulkan bahwa aset tetap adalah aktiva yang dimiliki oleh perusahaan untuk menjalankan aktivitas operasinya yang bersifat permanen yaitu aset yang mempunyai umur kegunaan jangka panjang atau tidak akan habis dipakai dalam satu periode dan digunakan dalam kegiatan normal perusahaan, bukan untuk diperjual belikan.</w:t>
      </w:r>
    </w:p>
    <w:p w:rsidR="00853706" w:rsidRPr="00BB6BB5" w:rsidRDefault="00853706" w:rsidP="00853706">
      <w:pPr>
        <w:pStyle w:val="ListParagraph"/>
        <w:numPr>
          <w:ilvl w:val="0"/>
          <w:numId w:val="40"/>
        </w:numPr>
        <w:shd w:val="clear" w:color="auto" w:fill="FFFFFF" w:themeFill="background1"/>
        <w:spacing w:line="360" w:lineRule="auto"/>
        <w:ind w:left="567" w:right="-1" w:hanging="567"/>
        <w:rPr>
          <w:rFonts w:ascii="Times New Roman" w:hAnsi="Times New Roman" w:cs="Times New Roman"/>
          <w:b/>
          <w:sz w:val="24"/>
          <w:szCs w:val="24"/>
        </w:rPr>
      </w:pPr>
      <w:r w:rsidRPr="00BB6BB5">
        <w:rPr>
          <w:rFonts w:ascii="Times New Roman" w:hAnsi="Times New Roman" w:cs="Times New Roman"/>
          <w:b/>
          <w:sz w:val="24"/>
          <w:szCs w:val="24"/>
        </w:rPr>
        <w:t>Pengertian Penyusutan</w:t>
      </w:r>
    </w:p>
    <w:p w:rsidR="00853706" w:rsidRDefault="00853706" w:rsidP="00853706">
      <w:pPr>
        <w:pStyle w:val="ListParagraph"/>
        <w:shd w:val="clear" w:color="auto" w:fill="FFFFFF" w:themeFill="background1"/>
        <w:spacing w:line="36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Dalam pemakaiannya sehubungan dengan jasa yang dikeluarkan semua aset tetap </w:t>
      </w:r>
      <w:r w:rsidRPr="005355A7">
        <w:rPr>
          <w:rFonts w:ascii="Times New Roman" w:hAnsi="Times New Roman" w:cs="Times New Roman"/>
          <w:sz w:val="24"/>
          <w:szCs w:val="24"/>
        </w:rPr>
        <w:t>kecuali tanah yang perusahaan miliki akan berkurang kemampuannya. Hal ini berarti berkurangnya nilai asset tetap yang bersangkutan dan kejadian tersebut perlu dilakukan pencatatan. Penurunan nilai aktiva tetap berwujud tersebut disebut penyusutan atau depresiasi.</w:t>
      </w:r>
    </w:p>
    <w:p w:rsidR="00853706" w:rsidRDefault="00853706" w:rsidP="00853706">
      <w:pPr>
        <w:shd w:val="clear" w:color="auto" w:fill="FFFFFF" w:themeFill="background1"/>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Pengertian penyusutan m</w:t>
      </w:r>
      <w:r w:rsidRPr="00FD51BF">
        <w:rPr>
          <w:rFonts w:ascii="Times New Roman" w:hAnsi="Times New Roman" w:cs="Times New Roman"/>
          <w:sz w:val="24"/>
          <w:szCs w:val="24"/>
        </w:rPr>
        <w:t>enurut Baridwan (2008:</w:t>
      </w:r>
      <w:r w:rsidR="007C7F6B">
        <w:rPr>
          <w:rFonts w:ascii="Times New Roman" w:hAnsi="Times New Roman" w:cs="Times New Roman"/>
          <w:sz w:val="24"/>
          <w:szCs w:val="24"/>
        </w:rPr>
        <w:t xml:space="preserve"> </w:t>
      </w:r>
      <w:r w:rsidRPr="00FD51BF">
        <w:rPr>
          <w:rFonts w:ascii="Times New Roman" w:hAnsi="Times New Roman" w:cs="Times New Roman"/>
          <w:sz w:val="24"/>
          <w:szCs w:val="24"/>
        </w:rPr>
        <w:t>306)</w:t>
      </w:r>
      <w:r w:rsidR="007C7F6B">
        <w:rPr>
          <w:rFonts w:ascii="Times New Roman" w:hAnsi="Times New Roman" w:cs="Times New Roman"/>
          <w:sz w:val="24"/>
          <w:szCs w:val="24"/>
        </w:rPr>
        <w:t>,</w:t>
      </w:r>
      <w:r w:rsidRPr="00FD51BF">
        <w:rPr>
          <w:rFonts w:ascii="Times New Roman" w:hAnsi="Times New Roman" w:cs="Times New Roman"/>
          <w:sz w:val="24"/>
          <w:szCs w:val="24"/>
        </w:rPr>
        <w:t xml:space="preserve"> </w:t>
      </w:r>
      <w:r w:rsidR="007C7F6B">
        <w:rPr>
          <w:rFonts w:ascii="Times New Roman" w:hAnsi="Times New Roman" w:cs="Times New Roman"/>
          <w:sz w:val="24"/>
          <w:szCs w:val="24"/>
        </w:rPr>
        <w:t>p</w:t>
      </w:r>
      <w:r>
        <w:rPr>
          <w:rFonts w:ascii="Times New Roman" w:hAnsi="Times New Roman" w:cs="Times New Roman"/>
          <w:sz w:val="24"/>
          <w:szCs w:val="24"/>
        </w:rPr>
        <w:t>enyusutan adalah :</w:t>
      </w:r>
    </w:p>
    <w:p w:rsidR="00853706" w:rsidRPr="0046478B" w:rsidRDefault="00853706" w:rsidP="00853706">
      <w:pPr>
        <w:shd w:val="clear" w:color="auto" w:fill="FFFFFF" w:themeFill="background1"/>
        <w:spacing w:line="240" w:lineRule="auto"/>
        <w:ind w:left="567" w:right="-1"/>
        <w:jc w:val="both"/>
        <w:rPr>
          <w:rFonts w:ascii="Times New Roman" w:hAnsi="Times New Roman" w:cs="Times New Roman"/>
          <w:sz w:val="24"/>
          <w:szCs w:val="24"/>
        </w:rPr>
      </w:pPr>
      <w:r w:rsidRPr="0046478B">
        <w:rPr>
          <w:rFonts w:ascii="Times New Roman" w:hAnsi="Times New Roman" w:cs="Times New Roman"/>
          <w:sz w:val="24"/>
          <w:szCs w:val="24"/>
        </w:rPr>
        <w:t>“Akuntansi penyusutan (depresiasi) adalah suatu sistem akuntansi yang bertujuan untuk membagikan harga perolehan atau nilai dasar lain dari aset tetap berwujud, dikurangi nilai sisa (jika ada), selama umur kegunaan unit itu yang ditaksir (mungkin berupa suatu kumpula aset-aset) dalam suatu cara yang sistematis dan rasional.</w:t>
      </w:r>
    </w:p>
    <w:p w:rsidR="00853706" w:rsidRDefault="00F31C8F" w:rsidP="00F31C8F">
      <w:pPr>
        <w:shd w:val="clear" w:color="auto" w:fill="FFFFFF" w:themeFill="background1"/>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Menurut Rudianto (2012: 260), </w:t>
      </w:r>
      <w:r w:rsidR="00853706">
        <w:rPr>
          <w:rFonts w:ascii="Times New Roman" w:hAnsi="Times New Roman" w:cs="Times New Roman"/>
          <w:sz w:val="24"/>
          <w:szCs w:val="24"/>
        </w:rPr>
        <w:t>“Penyusutan adalah pengalokasian harga perolehan aset tetap menjadi beban ke dalam periode akuntansi yang menikmati manfaat dari aset tetap tersebut”.</w:t>
      </w:r>
    </w:p>
    <w:p w:rsidR="00853706" w:rsidRDefault="00853706" w:rsidP="00D373A2">
      <w:pPr>
        <w:shd w:val="clear" w:color="auto" w:fill="FFFFFF" w:themeFill="background1"/>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Menurut Martani (2012:</w:t>
      </w:r>
      <w:r w:rsidR="00F31C8F">
        <w:rPr>
          <w:rFonts w:ascii="Times New Roman" w:hAnsi="Times New Roman" w:cs="Times New Roman"/>
          <w:sz w:val="24"/>
          <w:szCs w:val="24"/>
        </w:rPr>
        <w:t xml:space="preserve"> </w:t>
      </w:r>
      <w:r>
        <w:rPr>
          <w:rFonts w:ascii="Times New Roman" w:hAnsi="Times New Roman" w:cs="Times New Roman"/>
          <w:sz w:val="24"/>
          <w:szCs w:val="24"/>
        </w:rPr>
        <w:t>313)</w:t>
      </w:r>
      <w:r w:rsidR="00F31C8F">
        <w:rPr>
          <w:rFonts w:ascii="Times New Roman" w:hAnsi="Times New Roman" w:cs="Times New Roman"/>
          <w:sz w:val="24"/>
          <w:szCs w:val="24"/>
        </w:rPr>
        <w:t xml:space="preserve">, </w:t>
      </w:r>
      <w:r>
        <w:rPr>
          <w:rFonts w:ascii="Times New Roman" w:hAnsi="Times New Roman" w:cs="Times New Roman"/>
          <w:sz w:val="24"/>
          <w:szCs w:val="24"/>
        </w:rPr>
        <w:t>“Penyusutan adalah metode pengalokasian biaya tetap untuk menyusutkan nilai aset secara sistematis selama periode manfaat dari aset tersebut”.</w:t>
      </w:r>
    </w:p>
    <w:p w:rsidR="00853706" w:rsidRPr="00B53CB4" w:rsidRDefault="00853706" w:rsidP="00853706">
      <w:pPr>
        <w:shd w:val="clear" w:color="auto" w:fill="FFFFFF" w:themeFill="background1"/>
        <w:spacing w:line="360" w:lineRule="auto"/>
        <w:ind w:right="-1" w:firstLine="720"/>
        <w:jc w:val="both"/>
        <w:rPr>
          <w:rFonts w:ascii="Times New Roman" w:hAnsi="Times New Roman" w:cs="Times New Roman"/>
          <w:sz w:val="24"/>
          <w:szCs w:val="24"/>
        </w:rPr>
      </w:pPr>
      <w:r w:rsidRPr="00FD51BF">
        <w:rPr>
          <w:rFonts w:ascii="Times New Roman" w:hAnsi="Times New Roman" w:cs="Times New Roman"/>
          <w:sz w:val="24"/>
          <w:szCs w:val="24"/>
        </w:rPr>
        <w:t>Berdasarkan pengertian diatas, maka pengertian dari penyusutan merupakan suatu penga</w:t>
      </w:r>
      <w:r>
        <w:rPr>
          <w:rFonts w:ascii="Times New Roman" w:hAnsi="Times New Roman" w:cs="Times New Roman"/>
          <w:sz w:val="24"/>
          <w:szCs w:val="24"/>
        </w:rPr>
        <w:t>lokasian atas harga perolehan a</w:t>
      </w:r>
      <w:r w:rsidRPr="00FD51BF">
        <w:rPr>
          <w:rFonts w:ascii="Times New Roman" w:hAnsi="Times New Roman" w:cs="Times New Roman"/>
          <w:sz w:val="24"/>
          <w:szCs w:val="24"/>
        </w:rPr>
        <w:t>set tetap berwujud yang dibebankan setiap periode akuntansi secara sistematik dan rasional selama masa manfaat atau kegunaannya.</w:t>
      </w:r>
    </w:p>
    <w:p w:rsidR="00853706" w:rsidRDefault="00853706" w:rsidP="00853706">
      <w:pPr>
        <w:pStyle w:val="ListParagraph"/>
        <w:numPr>
          <w:ilvl w:val="0"/>
          <w:numId w:val="40"/>
        </w:numPr>
        <w:shd w:val="clear" w:color="auto" w:fill="FFFFFF" w:themeFill="background1"/>
        <w:spacing w:line="360" w:lineRule="auto"/>
        <w:ind w:left="567" w:right="-1" w:hanging="567"/>
        <w:jc w:val="both"/>
        <w:rPr>
          <w:rFonts w:ascii="Times New Roman" w:hAnsi="Times New Roman" w:cs="Times New Roman"/>
          <w:b/>
          <w:sz w:val="24"/>
          <w:szCs w:val="24"/>
        </w:rPr>
      </w:pPr>
      <w:r w:rsidRPr="00FD51BF">
        <w:rPr>
          <w:rFonts w:ascii="Times New Roman" w:hAnsi="Times New Roman" w:cs="Times New Roman"/>
          <w:b/>
          <w:sz w:val="24"/>
          <w:szCs w:val="24"/>
        </w:rPr>
        <w:t>Metode Perhitungan Penyusutan</w:t>
      </w:r>
    </w:p>
    <w:p w:rsidR="00853706" w:rsidRPr="00F11783" w:rsidRDefault="00853706" w:rsidP="00853706">
      <w:pPr>
        <w:pStyle w:val="ListParagraph"/>
        <w:shd w:val="clear" w:color="auto" w:fill="FFFFFF" w:themeFill="background1"/>
        <w:spacing w:after="0" w:line="360" w:lineRule="auto"/>
        <w:ind w:left="0"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Perhitungan penyusutan untuk tiap periode akan selalu bergantung dengan metode yang dipakai oleh perusahaan itu sendiri. Pencatatan penyusutan aset tetap biasanya dilakukan setiap akhir periode akuntansi yang bersangkutan. Ada </w:t>
      </w:r>
      <w:r>
        <w:rPr>
          <w:rFonts w:ascii="Times New Roman" w:hAnsi="Times New Roman" w:cs="Times New Roman"/>
          <w:sz w:val="24"/>
          <w:szCs w:val="24"/>
        </w:rPr>
        <w:lastRenderedPageBreak/>
        <w:t xml:space="preserve">beberapa metode yang </w:t>
      </w:r>
      <w:r w:rsidR="0083648D">
        <w:rPr>
          <w:rFonts w:ascii="Times New Roman" w:hAnsi="Times New Roman" w:cs="Times New Roman"/>
          <w:sz w:val="24"/>
          <w:szCs w:val="24"/>
        </w:rPr>
        <w:t>dapat</w:t>
      </w:r>
      <w:r>
        <w:rPr>
          <w:rFonts w:ascii="Times New Roman" w:hAnsi="Times New Roman" w:cs="Times New Roman"/>
          <w:sz w:val="24"/>
          <w:szCs w:val="24"/>
        </w:rPr>
        <w:t xml:space="preserve"> digunakan untuk menghitung beban penyusutan aset tetap.</w:t>
      </w:r>
    </w:p>
    <w:p w:rsidR="00853706" w:rsidRDefault="00853706" w:rsidP="00853706">
      <w:pPr>
        <w:shd w:val="clear" w:color="auto" w:fill="FFFFFF" w:themeFill="background1"/>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t>Menurut Rudianto (2012:</w:t>
      </w:r>
      <w:r w:rsidR="00F31C8F">
        <w:rPr>
          <w:rFonts w:ascii="Times New Roman" w:hAnsi="Times New Roman" w:cs="Times New Roman"/>
          <w:sz w:val="24"/>
          <w:szCs w:val="24"/>
        </w:rPr>
        <w:t xml:space="preserve"> </w:t>
      </w:r>
      <w:r>
        <w:rPr>
          <w:rFonts w:ascii="Times New Roman" w:hAnsi="Times New Roman" w:cs="Times New Roman"/>
          <w:sz w:val="24"/>
          <w:szCs w:val="24"/>
        </w:rPr>
        <w:t>261) ada beberapa metode yang dapat digunakan untuk menghitung beban penyusutan periodik. Metode-metode tersebut adalah :</w:t>
      </w:r>
    </w:p>
    <w:p w:rsidR="00853706" w:rsidRDefault="00853706" w:rsidP="00853706">
      <w:pPr>
        <w:pStyle w:val="ListParagraph"/>
        <w:numPr>
          <w:ilvl w:val="0"/>
          <w:numId w:val="37"/>
        </w:numPr>
        <w:shd w:val="clear" w:color="auto" w:fill="FFFFFF" w:themeFill="background1"/>
        <w:spacing w:after="0" w:line="240" w:lineRule="auto"/>
        <w:ind w:left="709" w:right="-1" w:hanging="425"/>
        <w:jc w:val="both"/>
        <w:rPr>
          <w:rFonts w:ascii="Times New Roman" w:hAnsi="Times New Roman" w:cs="Times New Roman"/>
          <w:sz w:val="24"/>
          <w:szCs w:val="24"/>
        </w:rPr>
      </w:pPr>
      <w:r>
        <w:rPr>
          <w:rFonts w:ascii="Times New Roman" w:hAnsi="Times New Roman" w:cs="Times New Roman"/>
          <w:sz w:val="24"/>
          <w:szCs w:val="24"/>
        </w:rPr>
        <w:t xml:space="preserve">Metode Garis Lurus </w:t>
      </w:r>
      <w:r w:rsidRPr="00402269">
        <w:rPr>
          <w:rFonts w:ascii="Times New Roman" w:hAnsi="Times New Roman" w:cs="Times New Roman"/>
          <w:i/>
          <w:sz w:val="24"/>
          <w:szCs w:val="24"/>
        </w:rPr>
        <w:t>(Straight Line Method)</w:t>
      </w:r>
    </w:p>
    <w:p w:rsidR="00853706" w:rsidRPr="00402269" w:rsidRDefault="00853706" w:rsidP="00853706">
      <w:pPr>
        <w:shd w:val="clear" w:color="auto" w:fill="FFFFFF" w:themeFill="background1"/>
        <w:spacing w:line="240" w:lineRule="auto"/>
        <w:ind w:left="709" w:right="-1"/>
        <w:jc w:val="both"/>
        <w:rPr>
          <w:rFonts w:ascii="Times New Roman" w:hAnsi="Times New Roman" w:cs="Times New Roman"/>
          <w:sz w:val="24"/>
          <w:szCs w:val="24"/>
        </w:rPr>
      </w:pPr>
      <w:r w:rsidRPr="00402269">
        <w:rPr>
          <w:rFonts w:ascii="Times New Roman" w:hAnsi="Times New Roman" w:cs="Times New Roman"/>
          <w:sz w:val="24"/>
          <w:szCs w:val="24"/>
        </w:rPr>
        <w:t>Metode ini adalah m</w:t>
      </w:r>
      <w:r>
        <w:rPr>
          <w:rFonts w:ascii="Times New Roman" w:hAnsi="Times New Roman" w:cs="Times New Roman"/>
          <w:sz w:val="24"/>
          <w:szCs w:val="24"/>
        </w:rPr>
        <w:t>etode perhitungan penyusutan as</w:t>
      </w:r>
      <w:r w:rsidRPr="00402269">
        <w:rPr>
          <w:rFonts w:ascii="Times New Roman" w:hAnsi="Times New Roman" w:cs="Times New Roman"/>
          <w:sz w:val="24"/>
          <w:szCs w:val="24"/>
        </w:rPr>
        <w:t xml:space="preserve">et tetap diaman metode akuntansi diberikan beban yang sama secara merata. </w:t>
      </w:r>
    </w:p>
    <w:p w:rsidR="00853706" w:rsidRDefault="00853706" w:rsidP="00853706">
      <w:pPr>
        <w:shd w:val="clear" w:color="auto" w:fill="FFFFFF" w:themeFill="background1"/>
        <w:spacing w:line="240" w:lineRule="auto"/>
        <w:ind w:right="-1" w:firstLine="709"/>
        <w:jc w:val="both"/>
        <w:rPr>
          <w:rFonts w:ascii="Times New Roman" w:hAnsi="Times New Roman" w:cs="Times New Roman"/>
          <w:sz w:val="24"/>
          <w:szCs w:val="24"/>
        </w:rPr>
      </w:pPr>
      <w:r w:rsidRPr="00402269">
        <w:rPr>
          <w:rFonts w:ascii="Times New Roman" w:hAnsi="Times New Roman" w:cs="Times New Roman"/>
          <w:sz w:val="24"/>
          <w:szCs w:val="24"/>
        </w:rPr>
        <w:t>Rumus yang digunakan :</w:t>
      </w:r>
    </w:p>
    <w:p w:rsidR="00853706" w:rsidRDefault="004A19DE" w:rsidP="00853706">
      <w:pPr>
        <w:shd w:val="clear" w:color="auto" w:fill="FFFFFF" w:themeFill="background1"/>
        <w:spacing w:line="240" w:lineRule="auto"/>
        <w:ind w:right="-1" w:firstLine="360"/>
        <w:jc w:val="both"/>
        <w:rPr>
          <w:rFonts w:ascii="Times New Roman" w:hAnsi="Times New Roman" w:cs="Times New Roman"/>
          <w:sz w:val="24"/>
          <w:szCs w:val="24"/>
        </w:rPr>
      </w:pPr>
      <w:r w:rsidRPr="004A19DE">
        <w:rPr>
          <w:rFonts w:ascii="Times New Roman" w:hAnsi="Times New Roman" w:cs="Times New Roman"/>
          <w:noProof/>
          <w:sz w:val="24"/>
          <w:szCs w:val="24"/>
          <w:lang w:val="en-US"/>
        </w:rPr>
        <w:pict>
          <v:rect id="_x0000_s1040" style="position:absolute;left:0;text-align:left;margin-left:35.7pt;margin-top:2.25pt;width:358.95pt;height:36.4pt;z-index:251674624">
            <v:textbox style="mso-next-textbox:#_x0000_s1040">
              <w:txbxContent>
                <w:p w:rsidR="00F24CA9" w:rsidRPr="00402269" w:rsidRDefault="00F24CA9" w:rsidP="00853706">
                  <w:pPr>
                    <w:shd w:val="clear" w:color="auto" w:fill="FFFFFF" w:themeFill="background1"/>
                    <w:spacing w:line="240" w:lineRule="auto"/>
                    <w:ind w:right="60"/>
                    <w:rPr>
                      <w:rFonts w:ascii="Times New Roman" w:eastAsiaTheme="minorEastAsia" w:hAnsi="Times New Roman" w:cs="Times New Roman"/>
                      <w:sz w:val="24"/>
                      <w:szCs w:val="24"/>
                    </w:rPr>
                  </w:pPr>
                  <w:r w:rsidRPr="00402269">
                    <w:rPr>
                      <w:rFonts w:ascii="Times New Roman" w:hAnsi="Times New Roman" w:cs="Times New Roman"/>
                      <w:sz w:val="24"/>
                      <w:szCs w:val="24"/>
                    </w:rPr>
                    <w:t xml:space="preserve">Penyusutan = </w:t>
                  </w:r>
                  <m:oMath>
                    <m:f>
                      <m:fPr>
                        <m:ctrlPr>
                          <w:rPr>
                            <w:rFonts w:ascii="Cambria Math" w:hAnsi="Cambria Math" w:cs="Times New Roman"/>
                            <w:i/>
                            <w:sz w:val="24"/>
                            <w:szCs w:val="24"/>
                          </w:rPr>
                        </m:ctrlPr>
                      </m:fPr>
                      <m:num>
                        <m:r>
                          <w:rPr>
                            <w:rFonts w:ascii="Cambria Math" w:hAnsi="Cambria Math" w:cs="Times New Roman"/>
                            <w:sz w:val="24"/>
                            <w:szCs w:val="24"/>
                          </w:rPr>
                          <m:t>Harga Perolehan-Nilai Sisa</m:t>
                        </m:r>
                      </m:num>
                      <m:den>
                        <m:r>
                          <w:rPr>
                            <w:rFonts w:ascii="Cambria Math" w:hAnsi="Cambria Math" w:cs="Times New Roman"/>
                            <w:sz w:val="24"/>
                            <w:szCs w:val="24"/>
                          </w:rPr>
                          <m:t>Taksiran Umur Ekonomis</m:t>
                        </m:r>
                      </m:den>
                    </m:f>
                  </m:oMath>
                </w:p>
                <w:p w:rsidR="00F24CA9" w:rsidRDefault="00F24CA9" w:rsidP="00853706"/>
              </w:txbxContent>
            </v:textbox>
          </v:rect>
        </w:pict>
      </w:r>
    </w:p>
    <w:p w:rsidR="00853706" w:rsidRDefault="00853706" w:rsidP="00853706">
      <w:pPr>
        <w:shd w:val="clear" w:color="auto" w:fill="FFFFFF" w:themeFill="background1"/>
        <w:spacing w:line="240" w:lineRule="auto"/>
        <w:ind w:right="-1" w:firstLine="360"/>
        <w:jc w:val="both"/>
        <w:rPr>
          <w:rFonts w:ascii="Times New Roman" w:hAnsi="Times New Roman" w:cs="Times New Roman"/>
          <w:sz w:val="24"/>
          <w:szCs w:val="24"/>
        </w:rPr>
      </w:pPr>
      <w:r>
        <w:rPr>
          <w:rFonts w:ascii="Times New Roman" w:hAnsi="Times New Roman" w:cs="Times New Roman"/>
          <w:sz w:val="24"/>
          <w:szCs w:val="24"/>
        </w:rPr>
        <w:tab/>
      </w:r>
    </w:p>
    <w:p w:rsidR="00853706" w:rsidRPr="001949BB" w:rsidRDefault="00853706" w:rsidP="00853706">
      <w:pPr>
        <w:pStyle w:val="ListParagraph"/>
        <w:numPr>
          <w:ilvl w:val="0"/>
          <w:numId w:val="37"/>
        </w:numPr>
        <w:shd w:val="clear" w:color="auto" w:fill="FFFFFF" w:themeFill="background1"/>
        <w:spacing w:after="0" w:line="240" w:lineRule="auto"/>
        <w:ind w:left="709" w:right="-1" w:hanging="425"/>
        <w:jc w:val="both"/>
        <w:rPr>
          <w:rFonts w:ascii="Times New Roman" w:hAnsi="Times New Roman" w:cs="Times New Roman"/>
          <w:sz w:val="24"/>
          <w:szCs w:val="24"/>
        </w:rPr>
      </w:pPr>
      <w:r w:rsidRPr="001949BB">
        <w:rPr>
          <w:rFonts w:ascii="Times New Roman" w:eastAsiaTheme="minorEastAsia" w:hAnsi="Times New Roman" w:cs="Times New Roman"/>
          <w:sz w:val="24"/>
          <w:szCs w:val="24"/>
        </w:rPr>
        <w:t xml:space="preserve">Jam Jasa </w:t>
      </w:r>
      <w:r w:rsidRPr="001949BB">
        <w:rPr>
          <w:rFonts w:ascii="Times New Roman" w:eastAsiaTheme="minorEastAsia" w:hAnsi="Times New Roman" w:cs="Times New Roman"/>
          <w:i/>
          <w:sz w:val="24"/>
          <w:szCs w:val="24"/>
        </w:rPr>
        <w:t>(Service Hours Method)</w:t>
      </w:r>
    </w:p>
    <w:p w:rsidR="00853706" w:rsidRPr="00402269" w:rsidRDefault="00853706" w:rsidP="00853706">
      <w:pPr>
        <w:shd w:val="clear" w:color="auto" w:fill="FFFFFF" w:themeFill="background1"/>
        <w:spacing w:line="240" w:lineRule="auto"/>
        <w:ind w:left="709" w:right="-1"/>
        <w:jc w:val="both"/>
        <w:rPr>
          <w:rFonts w:ascii="Times New Roman" w:eastAsiaTheme="minorEastAsia" w:hAnsi="Times New Roman" w:cs="Times New Roman"/>
          <w:sz w:val="24"/>
          <w:szCs w:val="24"/>
        </w:rPr>
      </w:pPr>
      <w:r w:rsidRPr="00402269">
        <w:rPr>
          <w:rFonts w:ascii="Times New Roman" w:eastAsiaTheme="minorEastAsia" w:hAnsi="Times New Roman" w:cs="Times New Roman"/>
          <w:sz w:val="24"/>
          <w:szCs w:val="24"/>
        </w:rPr>
        <w:t>Metode ini adalah m</w:t>
      </w:r>
      <w:r>
        <w:rPr>
          <w:rFonts w:ascii="Times New Roman" w:eastAsiaTheme="minorEastAsia" w:hAnsi="Times New Roman" w:cs="Times New Roman"/>
          <w:sz w:val="24"/>
          <w:szCs w:val="24"/>
        </w:rPr>
        <w:t>etode perhitungan penyusutan as</w:t>
      </w:r>
      <w:r w:rsidRPr="00402269">
        <w:rPr>
          <w:rFonts w:ascii="Times New Roman" w:eastAsiaTheme="minorEastAsia" w:hAnsi="Times New Roman" w:cs="Times New Roman"/>
          <w:sz w:val="24"/>
          <w:szCs w:val="24"/>
        </w:rPr>
        <w:t>et tetap dimana beban penyusutan pada suatu periode akuntansi dihitung berdasarkan berapa jam periode ak</w:t>
      </w:r>
      <w:r>
        <w:rPr>
          <w:rFonts w:ascii="Times New Roman" w:eastAsiaTheme="minorEastAsia" w:hAnsi="Times New Roman" w:cs="Times New Roman"/>
          <w:sz w:val="24"/>
          <w:szCs w:val="24"/>
        </w:rPr>
        <w:t>untansi tersebut menggunakan as</w:t>
      </w:r>
      <w:r w:rsidRPr="00402269">
        <w:rPr>
          <w:rFonts w:ascii="Times New Roman" w:eastAsiaTheme="minorEastAsia" w:hAnsi="Times New Roman" w:cs="Times New Roman"/>
          <w:sz w:val="24"/>
          <w:szCs w:val="24"/>
        </w:rPr>
        <w:t>et tetap itu.</w:t>
      </w:r>
    </w:p>
    <w:p w:rsidR="00853706" w:rsidRDefault="00853706" w:rsidP="00853706">
      <w:pPr>
        <w:shd w:val="clear" w:color="auto" w:fill="FFFFFF" w:themeFill="background1"/>
        <w:spacing w:line="240" w:lineRule="auto"/>
        <w:ind w:right="-1" w:firstLine="709"/>
        <w:jc w:val="both"/>
        <w:rPr>
          <w:rFonts w:ascii="Times New Roman" w:eastAsiaTheme="minorEastAsia" w:hAnsi="Times New Roman" w:cs="Times New Roman"/>
          <w:sz w:val="24"/>
          <w:szCs w:val="24"/>
        </w:rPr>
      </w:pPr>
      <w:r w:rsidRPr="00402269">
        <w:rPr>
          <w:rFonts w:ascii="Times New Roman" w:eastAsiaTheme="minorEastAsia" w:hAnsi="Times New Roman" w:cs="Times New Roman"/>
          <w:sz w:val="24"/>
          <w:szCs w:val="24"/>
        </w:rPr>
        <w:t>Rumus yang digunakan :</w:t>
      </w:r>
    </w:p>
    <w:p w:rsidR="00853706" w:rsidRDefault="004A19DE" w:rsidP="00853706">
      <w:pPr>
        <w:shd w:val="clear" w:color="auto" w:fill="FFFFFF" w:themeFill="background1"/>
        <w:spacing w:line="240" w:lineRule="auto"/>
        <w:ind w:right="-1" w:firstLine="360"/>
        <w:jc w:val="both"/>
        <w:rPr>
          <w:rFonts w:ascii="Times New Roman" w:eastAsiaTheme="minorEastAsia" w:hAnsi="Times New Roman" w:cs="Times New Roman"/>
          <w:sz w:val="24"/>
          <w:szCs w:val="24"/>
        </w:rPr>
      </w:pPr>
      <w:r w:rsidRPr="004A19DE">
        <w:rPr>
          <w:rFonts w:ascii="Times New Roman" w:hAnsi="Times New Roman" w:cs="Times New Roman"/>
          <w:noProof/>
          <w:sz w:val="24"/>
          <w:szCs w:val="24"/>
          <w:lang w:val="en-US"/>
        </w:rPr>
        <w:pict>
          <v:rect id="_x0000_s1041" style="position:absolute;left:0;text-align:left;margin-left:35.7pt;margin-top:2.25pt;width:360.75pt;height:36.75pt;z-index:251675648">
            <v:textbox style="mso-next-textbox:#_x0000_s1041">
              <w:txbxContent>
                <w:p w:rsidR="00F24CA9" w:rsidRPr="00402269" w:rsidRDefault="00F24CA9" w:rsidP="00853706">
                  <w:pPr>
                    <w:shd w:val="clear" w:color="auto" w:fill="FFFFFF" w:themeFill="background1"/>
                    <w:spacing w:line="240" w:lineRule="auto"/>
                    <w:ind w:right="60" w:firstLine="360"/>
                    <w:rPr>
                      <w:rFonts w:ascii="Times New Roman" w:eastAsiaTheme="minorEastAsia" w:hAnsi="Times New Roman" w:cs="Times New Roman"/>
                      <w:sz w:val="24"/>
                      <w:szCs w:val="24"/>
                    </w:rPr>
                  </w:pPr>
                  <w:r w:rsidRPr="00402269">
                    <w:rPr>
                      <w:rFonts w:ascii="Times New Roman" w:eastAsiaTheme="minorEastAsia" w:hAnsi="Times New Roman" w:cs="Times New Roman"/>
                      <w:sz w:val="24"/>
                      <w:szCs w:val="24"/>
                    </w:rPr>
                    <w:t xml:space="preserve">Penyusutan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Harga Perolehan-Nilai sisa</m:t>
                        </m:r>
                      </m:num>
                      <m:den>
                        <m:r>
                          <w:rPr>
                            <w:rFonts w:ascii="Cambria Math" w:eastAsiaTheme="minorEastAsia" w:hAnsi="Cambria Math" w:cs="Times New Roman"/>
                            <w:sz w:val="24"/>
                            <w:szCs w:val="24"/>
                          </w:rPr>
                          <m:t>Taksiran Jam Pemakaian Total</m:t>
                        </m:r>
                      </m:den>
                    </m:f>
                  </m:oMath>
                </w:p>
                <w:p w:rsidR="00F24CA9" w:rsidRDefault="00F24CA9" w:rsidP="00853706"/>
              </w:txbxContent>
            </v:textbox>
          </v:rect>
        </w:pict>
      </w:r>
    </w:p>
    <w:p w:rsidR="00853706" w:rsidRPr="00402269" w:rsidRDefault="00853706" w:rsidP="00853706">
      <w:pPr>
        <w:shd w:val="clear" w:color="auto" w:fill="FFFFFF" w:themeFill="background1"/>
        <w:spacing w:line="240" w:lineRule="auto"/>
        <w:ind w:right="-1"/>
        <w:jc w:val="both"/>
        <w:rPr>
          <w:rFonts w:ascii="Times New Roman" w:eastAsiaTheme="minorEastAsia" w:hAnsi="Times New Roman" w:cs="Times New Roman"/>
          <w:sz w:val="24"/>
          <w:szCs w:val="24"/>
        </w:rPr>
      </w:pPr>
    </w:p>
    <w:p w:rsidR="00853706" w:rsidRPr="005355A7" w:rsidRDefault="00853706" w:rsidP="00853706">
      <w:pPr>
        <w:pStyle w:val="ListParagraph"/>
        <w:numPr>
          <w:ilvl w:val="0"/>
          <w:numId w:val="37"/>
        </w:numPr>
        <w:shd w:val="clear" w:color="auto" w:fill="FFFFFF" w:themeFill="background1"/>
        <w:spacing w:after="0" w:line="240" w:lineRule="auto"/>
        <w:ind w:left="709" w:right="-1" w:hanging="425"/>
        <w:jc w:val="both"/>
        <w:rPr>
          <w:rFonts w:ascii="Times New Roman" w:hAnsi="Times New Roman" w:cs="Times New Roman"/>
          <w:sz w:val="24"/>
          <w:szCs w:val="24"/>
        </w:rPr>
      </w:pPr>
      <w:r>
        <w:rPr>
          <w:rFonts w:ascii="Times New Roman" w:eastAsiaTheme="minorEastAsia" w:hAnsi="Times New Roman" w:cs="Times New Roman"/>
          <w:sz w:val="24"/>
          <w:szCs w:val="24"/>
        </w:rPr>
        <w:t xml:space="preserve">Metode hasil Produksi </w:t>
      </w:r>
      <w:r w:rsidRPr="00402269">
        <w:rPr>
          <w:rFonts w:ascii="Times New Roman" w:eastAsiaTheme="minorEastAsia" w:hAnsi="Times New Roman" w:cs="Times New Roman"/>
          <w:i/>
          <w:sz w:val="24"/>
          <w:szCs w:val="24"/>
        </w:rPr>
        <w:t>(Productive Output Method)</w:t>
      </w:r>
    </w:p>
    <w:p w:rsidR="00853706" w:rsidRDefault="00853706" w:rsidP="00853706">
      <w:pPr>
        <w:shd w:val="clear" w:color="auto" w:fill="FFFFFF" w:themeFill="background1"/>
        <w:spacing w:line="240" w:lineRule="auto"/>
        <w:ind w:left="709" w:right="-1"/>
        <w:jc w:val="both"/>
        <w:rPr>
          <w:rFonts w:ascii="Times New Roman" w:eastAsiaTheme="minorEastAsia" w:hAnsi="Times New Roman" w:cs="Times New Roman"/>
          <w:sz w:val="24"/>
          <w:szCs w:val="24"/>
        </w:rPr>
      </w:pPr>
      <w:r w:rsidRPr="00402269">
        <w:rPr>
          <w:rFonts w:ascii="Times New Roman" w:eastAsiaTheme="minorEastAsia" w:hAnsi="Times New Roman" w:cs="Times New Roman"/>
          <w:sz w:val="24"/>
          <w:szCs w:val="24"/>
        </w:rPr>
        <w:t xml:space="preserve">Metode ini adalah </w:t>
      </w:r>
      <w:r>
        <w:rPr>
          <w:rFonts w:ascii="Times New Roman" w:eastAsiaTheme="minorEastAsia" w:hAnsi="Times New Roman" w:cs="Times New Roman"/>
          <w:sz w:val="24"/>
          <w:szCs w:val="24"/>
        </w:rPr>
        <w:t>metode perhitungan penyusutan a</w:t>
      </w:r>
      <w:r w:rsidRPr="00402269">
        <w:rPr>
          <w:rFonts w:ascii="Times New Roman" w:eastAsiaTheme="minorEastAsia" w:hAnsi="Times New Roman" w:cs="Times New Roman"/>
          <w:sz w:val="24"/>
          <w:szCs w:val="24"/>
        </w:rPr>
        <w:t>set tetap diaman beban penyusutan pada suatu periode akuntansi dihitung berdasarkan berapa banyak produk yang dihasilkan selama periode akuntans</w:t>
      </w:r>
      <w:r>
        <w:rPr>
          <w:rFonts w:ascii="Times New Roman" w:eastAsiaTheme="minorEastAsia" w:hAnsi="Times New Roman" w:cs="Times New Roman"/>
          <w:sz w:val="24"/>
          <w:szCs w:val="24"/>
        </w:rPr>
        <w:t>i tersebut dengan menggunakan a</w:t>
      </w:r>
      <w:r w:rsidRPr="00402269">
        <w:rPr>
          <w:rFonts w:ascii="Times New Roman" w:eastAsiaTheme="minorEastAsia" w:hAnsi="Times New Roman" w:cs="Times New Roman"/>
          <w:sz w:val="24"/>
          <w:szCs w:val="24"/>
        </w:rPr>
        <w:t>set</w:t>
      </w:r>
      <w:r>
        <w:rPr>
          <w:rFonts w:ascii="Times New Roman" w:eastAsiaTheme="minorEastAsia" w:hAnsi="Times New Roman" w:cs="Times New Roman"/>
          <w:sz w:val="24"/>
          <w:szCs w:val="24"/>
        </w:rPr>
        <w:t xml:space="preserve"> tetap.</w:t>
      </w:r>
    </w:p>
    <w:p w:rsidR="00853706" w:rsidRDefault="00853706" w:rsidP="00853706">
      <w:pPr>
        <w:shd w:val="clear" w:color="auto" w:fill="FFFFFF" w:themeFill="background1"/>
        <w:spacing w:line="240" w:lineRule="auto"/>
        <w:ind w:right="-1" w:firstLine="709"/>
        <w:jc w:val="both"/>
        <w:rPr>
          <w:rFonts w:ascii="Times New Roman" w:eastAsiaTheme="minorEastAsia" w:hAnsi="Times New Roman" w:cs="Times New Roman"/>
          <w:sz w:val="24"/>
          <w:szCs w:val="24"/>
        </w:rPr>
      </w:pPr>
      <w:r w:rsidRPr="00402269">
        <w:rPr>
          <w:rFonts w:ascii="Times New Roman" w:eastAsiaTheme="minorEastAsia" w:hAnsi="Times New Roman" w:cs="Times New Roman"/>
          <w:sz w:val="24"/>
          <w:szCs w:val="24"/>
        </w:rPr>
        <w:t>Rumus yang digunakan :</w:t>
      </w:r>
    </w:p>
    <w:p w:rsidR="00853706" w:rsidRDefault="004A19DE" w:rsidP="00853706">
      <w:pPr>
        <w:shd w:val="clear" w:color="auto" w:fill="FFFFFF" w:themeFill="background1"/>
        <w:spacing w:line="240" w:lineRule="auto"/>
        <w:ind w:right="-1" w:firstLine="360"/>
        <w:jc w:val="both"/>
        <w:rPr>
          <w:rFonts w:ascii="Times New Roman" w:eastAsiaTheme="minorEastAsia" w:hAnsi="Times New Roman" w:cs="Times New Roman"/>
          <w:sz w:val="24"/>
          <w:szCs w:val="24"/>
        </w:rPr>
      </w:pPr>
      <w:r w:rsidRPr="004A19DE">
        <w:rPr>
          <w:rFonts w:ascii="Times New Roman" w:eastAsiaTheme="minorEastAsia" w:hAnsi="Times New Roman" w:cs="Times New Roman"/>
          <w:noProof/>
          <w:sz w:val="24"/>
          <w:szCs w:val="24"/>
          <w:lang w:val="en-US"/>
        </w:rPr>
        <w:pict>
          <v:rect id="_x0000_s1042" style="position:absolute;left:0;text-align:left;margin-left:34.95pt;margin-top:3.5pt;width:361.5pt;height:32.25pt;z-index:251676672">
            <v:textbox style="mso-next-textbox:#_x0000_s1042">
              <w:txbxContent>
                <w:p w:rsidR="00F24CA9" w:rsidRPr="00402269" w:rsidRDefault="00F24CA9" w:rsidP="00853706">
                  <w:pPr>
                    <w:shd w:val="clear" w:color="auto" w:fill="FFFFFF" w:themeFill="background1"/>
                    <w:spacing w:line="240" w:lineRule="auto"/>
                    <w:ind w:right="60" w:firstLine="360"/>
                    <w:rPr>
                      <w:rFonts w:ascii="Times New Roman" w:eastAsiaTheme="minorEastAsia" w:hAnsi="Times New Roman" w:cs="Times New Roman"/>
                      <w:sz w:val="24"/>
                      <w:szCs w:val="24"/>
                    </w:rPr>
                  </w:pPr>
                  <w:r w:rsidRPr="00402269">
                    <w:rPr>
                      <w:rFonts w:ascii="Times New Roman" w:eastAsiaTheme="minorEastAsia" w:hAnsi="Times New Roman" w:cs="Times New Roman"/>
                      <w:sz w:val="24"/>
                      <w:szCs w:val="24"/>
                    </w:rPr>
                    <w:t xml:space="preserve">Penyusutan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Harga Perolehan-Nilai Sisa</m:t>
                        </m:r>
                      </m:num>
                      <m:den>
                        <m:r>
                          <w:rPr>
                            <w:rFonts w:ascii="Cambria Math" w:eastAsiaTheme="minorEastAsia" w:hAnsi="Cambria Math" w:cs="Times New Roman"/>
                            <w:sz w:val="24"/>
                            <w:szCs w:val="24"/>
                          </w:rPr>
                          <m:t>Taksiran Jumlah Total Produk yang Dapat Dihasilkan</m:t>
                        </m:r>
                      </m:den>
                    </m:f>
                  </m:oMath>
                </w:p>
                <w:p w:rsidR="00F24CA9" w:rsidRPr="00402269" w:rsidRDefault="00F24CA9" w:rsidP="00853706">
                  <w:pPr>
                    <w:shd w:val="clear" w:color="auto" w:fill="FFFFFF" w:themeFill="background1"/>
                    <w:spacing w:line="240" w:lineRule="auto"/>
                    <w:ind w:right="60" w:firstLine="360"/>
                    <w:rPr>
                      <w:rFonts w:ascii="Times New Roman" w:eastAsiaTheme="minorEastAsia" w:hAnsi="Times New Roman" w:cs="Times New Roman"/>
                      <w:sz w:val="24"/>
                      <w:szCs w:val="24"/>
                    </w:rPr>
                  </w:pPr>
                </w:p>
                <w:p w:rsidR="00F24CA9" w:rsidRDefault="00F24CA9" w:rsidP="00853706"/>
              </w:txbxContent>
            </v:textbox>
          </v:rect>
        </w:pict>
      </w:r>
    </w:p>
    <w:p w:rsidR="00853706" w:rsidRPr="00402269" w:rsidRDefault="00853706" w:rsidP="00853706">
      <w:pPr>
        <w:shd w:val="clear" w:color="auto" w:fill="FFFFFF" w:themeFill="background1"/>
        <w:spacing w:line="240" w:lineRule="auto"/>
        <w:ind w:right="-1"/>
        <w:jc w:val="both"/>
        <w:rPr>
          <w:rFonts w:ascii="Times New Roman" w:eastAsiaTheme="minorEastAsia" w:hAnsi="Times New Roman" w:cs="Times New Roman"/>
          <w:sz w:val="24"/>
          <w:szCs w:val="24"/>
        </w:rPr>
      </w:pPr>
    </w:p>
    <w:p w:rsidR="00853706" w:rsidRPr="00402269" w:rsidRDefault="00853706" w:rsidP="00853706">
      <w:pPr>
        <w:pStyle w:val="ListParagraph"/>
        <w:numPr>
          <w:ilvl w:val="0"/>
          <w:numId w:val="37"/>
        </w:numPr>
        <w:shd w:val="clear" w:color="auto" w:fill="FFFFFF" w:themeFill="background1"/>
        <w:spacing w:after="0" w:line="240" w:lineRule="auto"/>
        <w:ind w:left="709" w:right="-1" w:hanging="425"/>
        <w:jc w:val="both"/>
        <w:rPr>
          <w:rFonts w:ascii="Times New Roman" w:hAnsi="Times New Roman" w:cs="Times New Roman"/>
          <w:sz w:val="24"/>
          <w:szCs w:val="24"/>
        </w:rPr>
      </w:pPr>
      <w:r>
        <w:rPr>
          <w:rFonts w:ascii="Times New Roman" w:eastAsiaTheme="minorEastAsia" w:hAnsi="Times New Roman" w:cs="Times New Roman"/>
          <w:sz w:val="24"/>
          <w:szCs w:val="24"/>
        </w:rPr>
        <w:t xml:space="preserve">Metode Beban Berkurang </w:t>
      </w:r>
      <w:r w:rsidRPr="00402269">
        <w:rPr>
          <w:rFonts w:ascii="Times New Roman" w:eastAsiaTheme="minorEastAsia" w:hAnsi="Times New Roman" w:cs="Times New Roman"/>
          <w:i/>
          <w:sz w:val="24"/>
          <w:szCs w:val="24"/>
        </w:rPr>
        <w:t>(Reducing Charge Method)</w:t>
      </w:r>
    </w:p>
    <w:p w:rsidR="00853706" w:rsidRPr="00402269" w:rsidRDefault="00853706" w:rsidP="00853706">
      <w:pPr>
        <w:shd w:val="clear" w:color="auto" w:fill="FFFFFF" w:themeFill="background1"/>
        <w:spacing w:line="240" w:lineRule="auto"/>
        <w:ind w:right="-1" w:firstLine="709"/>
        <w:jc w:val="both"/>
        <w:rPr>
          <w:rFonts w:ascii="Times New Roman" w:eastAsiaTheme="minorEastAsia" w:hAnsi="Times New Roman" w:cs="Times New Roman"/>
          <w:sz w:val="24"/>
          <w:szCs w:val="24"/>
        </w:rPr>
      </w:pPr>
      <w:r w:rsidRPr="00402269">
        <w:rPr>
          <w:rFonts w:ascii="Times New Roman" w:eastAsiaTheme="minorEastAsia" w:hAnsi="Times New Roman" w:cs="Times New Roman"/>
          <w:sz w:val="24"/>
          <w:szCs w:val="24"/>
        </w:rPr>
        <w:t>Metode ini terbagi menjadi empat bagian yaitu :</w:t>
      </w:r>
    </w:p>
    <w:p w:rsidR="00853706" w:rsidRPr="00402269" w:rsidRDefault="00853706" w:rsidP="00853706">
      <w:pPr>
        <w:pStyle w:val="ListParagraph"/>
        <w:numPr>
          <w:ilvl w:val="0"/>
          <w:numId w:val="38"/>
        </w:numPr>
        <w:shd w:val="clear" w:color="auto" w:fill="FFFFFF" w:themeFill="background1"/>
        <w:spacing w:after="0" w:line="240" w:lineRule="auto"/>
        <w:ind w:left="1134" w:right="-1" w:hanging="425"/>
        <w:jc w:val="both"/>
        <w:rPr>
          <w:rFonts w:ascii="Times New Roman" w:hAnsi="Times New Roman" w:cs="Times New Roman"/>
          <w:sz w:val="24"/>
          <w:szCs w:val="24"/>
        </w:rPr>
      </w:pPr>
      <w:r>
        <w:rPr>
          <w:rFonts w:ascii="Times New Roman" w:eastAsiaTheme="minorEastAsia" w:hAnsi="Times New Roman" w:cs="Times New Roman"/>
          <w:sz w:val="24"/>
          <w:szCs w:val="24"/>
        </w:rPr>
        <w:t xml:space="preserve">Metode Jumlah Angka Tahun </w:t>
      </w:r>
      <w:r w:rsidRPr="00402269">
        <w:rPr>
          <w:rFonts w:ascii="Times New Roman" w:eastAsiaTheme="minorEastAsia" w:hAnsi="Times New Roman" w:cs="Times New Roman"/>
          <w:i/>
          <w:sz w:val="24"/>
          <w:szCs w:val="24"/>
        </w:rPr>
        <w:t>(Sum Of Years Digits Method)</w:t>
      </w:r>
    </w:p>
    <w:p w:rsidR="00853706" w:rsidRPr="00402269" w:rsidRDefault="00853706" w:rsidP="00853706">
      <w:pPr>
        <w:pStyle w:val="ListParagraph"/>
        <w:numPr>
          <w:ilvl w:val="0"/>
          <w:numId w:val="38"/>
        </w:numPr>
        <w:shd w:val="clear" w:color="auto" w:fill="FFFFFF" w:themeFill="background1"/>
        <w:spacing w:after="0" w:line="240" w:lineRule="auto"/>
        <w:ind w:left="1134" w:right="-1" w:hanging="425"/>
        <w:jc w:val="both"/>
        <w:rPr>
          <w:rFonts w:ascii="Times New Roman" w:hAnsi="Times New Roman" w:cs="Times New Roman"/>
          <w:sz w:val="24"/>
          <w:szCs w:val="24"/>
        </w:rPr>
      </w:pPr>
      <w:r>
        <w:rPr>
          <w:rFonts w:ascii="Times New Roman" w:eastAsiaTheme="minorEastAsia" w:hAnsi="Times New Roman" w:cs="Times New Roman"/>
          <w:sz w:val="24"/>
          <w:szCs w:val="24"/>
        </w:rPr>
        <w:t xml:space="preserve">Metode Saldo Menurun </w:t>
      </w:r>
      <w:r w:rsidRPr="00402269">
        <w:rPr>
          <w:rFonts w:ascii="Times New Roman" w:eastAsiaTheme="minorEastAsia" w:hAnsi="Times New Roman" w:cs="Times New Roman"/>
          <w:i/>
          <w:sz w:val="24"/>
          <w:szCs w:val="24"/>
        </w:rPr>
        <w:t>(Declining Balance Method)</w:t>
      </w:r>
    </w:p>
    <w:p w:rsidR="00853706" w:rsidRPr="00402269" w:rsidRDefault="00853706" w:rsidP="00853706">
      <w:pPr>
        <w:pStyle w:val="ListParagraph"/>
        <w:numPr>
          <w:ilvl w:val="0"/>
          <w:numId w:val="38"/>
        </w:numPr>
        <w:shd w:val="clear" w:color="auto" w:fill="FFFFFF" w:themeFill="background1"/>
        <w:spacing w:after="0" w:line="240" w:lineRule="auto"/>
        <w:ind w:left="1134" w:right="-1" w:hanging="425"/>
        <w:jc w:val="both"/>
        <w:rPr>
          <w:rFonts w:ascii="Times New Roman" w:hAnsi="Times New Roman" w:cs="Times New Roman"/>
          <w:sz w:val="24"/>
          <w:szCs w:val="24"/>
        </w:rPr>
      </w:pPr>
      <w:r>
        <w:rPr>
          <w:rFonts w:ascii="Times New Roman" w:eastAsiaTheme="minorEastAsia" w:hAnsi="Times New Roman" w:cs="Times New Roman"/>
          <w:sz w:val="24"/>
          <w:szCs w:val="24"/>
        </w:rPr>
        <w:t xml:space="preserve">Metode Saldo Menurun Berganda </w:t>
      </w:r>
      <w:r w:rsidRPr="00402269">
        <w:rPr>
          <w:rFonts w:ascii="Times New Roman" w:eastAsiaTheme="minorEastAsia" w:hAnsi="Times New Roman" w:cs="Times New Roman"/>
          <w:i/>
          <w:sz w:val="24"/>
          <w:szCs w:val="24"/>
        </w:rPr>
        <w:t>(Double Declining Balance Method)</w:t>
      </w:r>
    </w:p>
    <w:p w:rsidR="00853706" w:rsidRPr="00BC6EFD" w:rsidRDefault="00853706" w:rsidP="00853706">
      <w:pPr>
        <w:pStyle w:val="ListParagraph"/>
        <w:numPr>
          <w:ilvl w:val="0"/>
          <w:numId w:val="38"/>
        </w:numPr>
        <w:shd w:val="clear" w:color="auto" w:fill="FFFFFF" w:themeFill="background1"/>
        <w:spacing w:after="100" w:afterAutospacing="1" w:line="240" w:lineRule="auto"/>
        <w:ind w:left="1134" w:right="-1" w:hanging="425"/>
        <w:jc w:val="both"/>
        <w:rPr>
          <w:rFonts w:ascii="Times New Roman" w:hAnsi="Times New Roman" w:cs="Times New Roman"/>
          <w:i/>
          <w:sz w:val="24"/>
          <w:szCs w:val="24"/>
        </w:rPr>
      </w:pPr>
      <w:r>
        <w:rPr>
          <w:rFonts w:ascii="Times New Roman" w:eastAsiaTheme="minorEastAsia" w:hAnsi="Times New Roman" w:cs="Times New Roman"/>
          <w:sz w:val="24"/>
          <w:szCs w:val="24"/>
        </w:rPr>
        <w:t xml:space="preserve">Metode Tarif Menurun </w:t>
      </w:r>
      <w:r w:rsidRPr="00402269">
        <w:rPr>
          <w:rFonts w:ascii="Times New Roman" w:eastAsiaTheme="minorEastAsia" w:hAnsi="Times New Roman" w:cs="Times New Roman"/>
          <w:i/>
          <w:sz w:val="24"/>
          <w:szCs w:val="24"/>
        </w:rPr>
        <w:t>(Declining Rate on Cost Method).</w:t>
      </w:r>
    </w:p>
    <w:p w:rsidR="00853706" w:rsidRPr="00BC6EFD" w:rsidRDefault="00853706" w:rsidP="00853706">
      <w:pPr>
        <w:shd w:val="clear" w:color="auto" w:fill="FFFFFF" w:themeFill="background1"/>
        <w:spacing w:line="240" w:lineRule="auto"/>
        <w:ind w:right="-1" w:firstLine="709"/>
        <w:jc w:val="both"/>
        <w:rPr>
          <w:rFonts w:ascii="Times New Roman" w:hAnsi="Times New Roman" w:cs="Times New Roman"/>
          <w:i/>
          <w:sz w:val="24"/>
          <w:szCs w:val="24"/>
        </w:rPr>
      </w:pPr>
      <w:r w:rsidRPr="00BC6EFD">
        <w:rPr>
          <w:rFonts w:ascii="Times New Roman" w:hAnsi="Times New Roman" w:cs="Times New Roman"/>
          <w:sz w:val="24"/>
          <w:szCs w:val="24"/>
        </w:rPr>
        <w:t>Menurut S.Warren dkk (2015:500) tiga metode yang paling sering digunakan untuk menghitung beban penyusutan adalah sebagai berikut :</w:t>
      </w:r>
    </w:p>
    <w:p w:rsidR="00853706" w:rsidRDefault="00853706" w:rsidP="00853706">
      <w:pPr>
        <w:pStyle w:val="ListParagraph"/>
        <w:numPr>
          <w:ilvl w:val="0"/>
          <w:numId w:val="19"/>
        </w:numPr>
        <w:shd w:val="clear" w:color="auto" w:fill="FFFFFF" w:themeFill="background1"/>
        <w:spacing w:after="0" w:line="240" w:lineRule="auto"/>
        <w:ind w:left="709" w:right="-1"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Penyusutan Garis Lurus </w:t>
      </w:r>
      <w:r w:rsidRPr="005355A7">
        <w:rPr>
          <w:rFonts w:ascii="Times New Roman" w:hAnsi="Times New Roman" w:cs="Times New Roman"/>
          <w:i/>
          <w:sz w:val="24"/>
          <w:szCs w:val="24"/>
        </w:rPr>
        <w:t>(Straight Line Method)</w:t>
      </w:r>
    </w:p>
    <w:p w:rsidR="00853706" w:rsidRPr="00402269" w:rsidRDefault="00853706" w:rsidP="00853706">
      <w:pPr>
        <w:shd w:val="clear" w:color="auto" w:fill="FFFFFF" w:themeFill="background1"/>
        <w:spacing w:line="240" w:lineRule="auto"/>
        <w:ind w:left="709" w:right="-1"/>
        <w:jc w:val="both"/>
        <w:rPr>
          <w:rFonts w:ascii="Times New Roman" w:hAnsi="Times New Roman" w:cs="Times New Roman"/>
          <w:sz w:val="24"/>
          <w:szCs w:val="24"/>
        </w:rPr>
      </w:pPr>
      <w:r w:rsidRPr="00402269">
        <w:rPr>
          <w:rFonts w:ascii="Times New Roman" w:hAnsi="Times New Roman" w:cs="Times New Roman"/>
          <w:sz w:val="24"/>
          <w:szCs w:val="24"/>
        </w:rPr>
        <w:t xml:space="preserve">Menghasilkan jumlah beban penyusutan yang sama untuk setiap tahun selama masa </w:t>
      </w:r>
      <w:r>
        <w:rPr>
          <w:rFonts w:ascii="Times New Roman" w:hAnsi="Times New Roman" w:cs="Times New Roman"/>
          <w:sz w:val="24"/>
          <w:szCs w:val="24"/>
        </w:rPr>
        <w:t>manfaat as</w:t>
      </w:r>
      <w:r w:rsidRPr="00402269">
        <w:rPr>
          <w:rFonts w:ascii="Times New Roman" w:hAnsi="Times New Roman" w:cs="Times New Roman"/>
          <w:sz w:val="24"/>
          <w:szCs w:val="24"/>
        </w:rPr>
        <w:t>et. Metode garis lurus sejauh ini merupakan metode yang paling banyak digunakan.</w:t>
      </w:r>
    </w:p>
    <w:p w:rsidR="00853706" w:rsidRDefault="00853706" w:rsidP="00853706">
      <w:pPr>
        <w:shd w:val="clear" w:color="auto" w:fill="FFFFFF" w:themeFill="background1"/>
        <w:spacing w:line="240" w:lineRule="auto"/>
        <w:ind w:right="-1" w:firstLine="709"/>
        <w:jc w:val="both"/>
        <w:rPr>
          <w:rFonts w:ascii="Times New Roman" w:hAnsi="Times New Roman" w:cs="Times New Roman"/>
          <w:sz w:val="24"/>
          <w:szCs w:val="24"/>
        </w:rPr>
      </w:pPr>
      <w:r w:rsidRPr="00402269">
        <w:rPr>
          <w:rFonts w:ascii="Times New Roman" w:hAnsi="Times New Roman" w:cs="Times New Roman"/>
          <w:sz w:val="24"/>
          <w:szCs w:val="24"/>
        </w:rPr>
        <w:t>Rumus :</w:t>
      </w:r>
    </w:p>
    <w:p w:rsidR="00853706" w:rsidRDefault="004A19DE" w:rsidP="00853706">
      <w:pPr>
        <w:shd w:val="clear" w:color="auto" w:fill="FFFFFF" w:themeFill="background1"/>
        <w:spacing w:line="240" w:lineRule="auto"/>
        <w:ind w:right="-1" w:firstLine="360"/>
        <w:jc w:val="both"/>
        <w:rPr>
          <w:rFonts w:ascii="Times New Roman" w:hAnsi="Times New Roman" w:cs="Times New Roman"/>
          <w:sz w:val="24"/>
          <w:szCs w:val="24"/>
        </w:rPr>
      </w:pPr>
      <w:r w:rsidRPr="004A19DE">
        <w:rPr>
          <w:rFonts w:ascii="Times New Roman" w:hAnsi="Times New Roman" w:cs="Times New Roman"/>
          <w:noProof/>
          <w:sz w:val="24"/>
          <w:szCs w:val="24"/>
          <w:lang w:val="en-US"/>
        </w:rPr>
        <w:pict>
          <v:rect id="_x0000_s1043" style="position:absolute;left:0;text-align:left;margin-left:34.95pt;margin-top:2.45pt;width:361.5pt;height:37pt;z-index:251677696">
            <v:textbox style="mso-next-textbox:#_x0000_s1043">
              <w:txbxContent>
                <w:p w:rsidR="00F24CA9" w:rsidRDefault="00F24CA9" w:rsidP="00853706">
                  <w:r w:rsidRPr="00402269">
                    <w:rPr>
                      <w:rFonts w:ascii="Times New Roman" w:hAnsi="Times New Roman" w:cs="Times New Roman"/>
                      <w:sz w:val="24"/>
                      <w:szCs w:val="24"/>
                    </w:rPr>
                    <w:t xml:space="preserve">Penyusutan Tahunan = </w:t>
                  </w:r>
                  <m:oMath>
                    <m:f>
                      <m:fPr>
                        <m:ctrlPr>
                          <w:rPr>
                            <w:rFonts w:ascii="Cambria Math" w:hAnsi="Cambria Math" w:cs="Times New Roman"/>
                            <w:i/>
                            <w:sz w:val="24"/>
                            <w:szCs w:val="24"/>
                          </w:rPr>
                        </m:ctrlPr>
                      </m:fPr>
                      <m:num>
                        <m:r>
                          <w:rPr>
                            <w:rFonts w:ascii="Cambria Math" w:hAnsi="Cambria Math" w:cs="Times New Roman"/>
                            <w:sz w:val="24"/>
                            <w:szCs w:val="24"/>
                          </w:rPr>
                          <m:t>Biaya-Nilai Sisa</m:t>
                        </m:r>
                      </m:num>
                      <m:den>
                        <m:r>
                          <w:rPr>
                            <w:rFonts w:ascii="Cambria Math" w:hAnsi="Cambria Math" w:cs="Times New Roman"/>
                            <w:sz w:val="24"/>
                            <w:szCs w:val="24"/>
                          </w:rPr>
                          <m:t>Masa Mnafaat</m:t>
                        </m:r>
                      </m:den>
                    </m:f>
                  </m:oMath>
                </w:p>
              </w:txbxContent>
            </v:textbox>
          </v:rect>
        </w:pict>
      </w:r>
    </w:p>
    <w:p w:rsidR="00853706" w:rsidRDefault="00853706" w:rsidP="00853706">
      <w:pPr>
        <w:shd w:val="clear" w:color="auto" w:fill="FFFFFF" w:themeFill="background1"/>
        <w:spacing w:line="240" w:lineRule="auto"/>
        <w:ind w:right="-1" w:firstLine="360"/>
        <w:jc w:val="both"/>
        <w:rPr>
          <w:rFonts w:ascii="Times New Roman" w:hAnsi="Times New Roman" w:cs="Times New Roman"/>
          <w:sz w:val="24"/>
          <w:szCs w:val="24"/>
        </w:rPr>
      </w:pPr>
    </w:p>
    <w:p w:rsidR="00853706" w:rsidRPr="00402269" w:rsidRDefault="00853706" w:rsidP="00853706">
      <w:pPr>
        <w:shd w:val="clear" w:color="auto" w:fill="FFFFFF" w:themeFill="background1"/>
        <w:spacing w:line="240" w:lineRule="auto"/>
        <w:ind w:right="-1" w:firstLine="360"/>
        <w:jc w:val="both"/>
        <w:rPr>
          <w:rFonts w:ascii="Times New Roman" w:hAnsi="Times New Roman" w:cs="Times New Roman"/>
          <w:sz w:val="24"/>
          <w:szCs w:val="24"/>
        </w:rPr>
      </w:pPr>
    </w:p>
    <w:p w:rsidR="00853706" w:rsidRPr="005355A7" w:rsidRDefault="00853706" w:rsidP="00853706">
      <w:pPr>
        <w:pStyle w:val="ListParagraph"/>
        <w:numPr>
          <w:ilvl w:val="0"/>
          <w:numId w:val="19"/>
        </w:numPr>
        <w:shd w:val="clear" w:color="auto" w:fill="FFFFFF" w:themeFill="background1"/>
        <w:spacing w:after="0" w:line="240" w:lineRule="auto"/>
        <w:ind w:left="709" w:right="-1" w:hanging="425"/>
        <w:jc w:val="both"/>
        <w:rPr>
          <w:rFonts w:ascii="Times New Roman" w:hAnsi="Times New Roman" w:cs="Times New Roman"/>
          <w:i/>
          <w:sz w:val="24"/>
          <w:szCs w:val="24"/>
        </w:rPr>
      </w:pPr>
      <w:r>
        <w:rPr>
          <w:rFonts w:ascii="Times New Roman" w:hAnsi="Times New Roman" w:cs="Times New Roman"/>
          <w:sz w:val="24"/>
          <w:szCs w:val="24"/>
        </w:rPr>
        <w:t xml:space="preserve">Penyusutan Unit Produksi </w:t>
      </w:r>
      <w:r w:rsidRPr="005355A7">
        <w:rPr>
          <w:rFonts w:ascii="Times New Roman" w:hAnsi="Times New Roman" w:cs="Times New Roman"/>
          <w:i/>
          <w:sz w:val="24"/>
          <w:szCs w:val="24"/>
        </w:rPr>
        <w:t>(Unit-of-production Method)</w:t>
      </w:r>
    </w:p>
    <w:p w:rsidR="00853706" w:rsidRPr="00402269" w:rsidRDefault="00853706" w:rsidP="00853706">
      <w:pPr>
        <w:shd w:val="clear" w:color="auto" w:fill="FFFFFF" w:themeFill="background1"/>
        <w:spacing w:line="240" w:lineRule="auto"/>
        <w:ind w:left="709" w:right="-1"/>
        <w:jc w:val="both"/>
        <w:rPr>
          <w:rFonts w:ascii="Times New Roman" w:hAnsi="Times New Roman" w:cs="Times New Roman"/>
          <w:sz w:val="24"/>
          <w:szCs w:val="24"/>
        </w:rPr>
      </w:pPr>
      <w:r w:rsidRPr="00402269">
        <w:rPr>
          <w:rFonts w:ascii="Times New Roman" w:hAnsi="Times New Roman" w:cs="Times New Roman"/>
          <w:sz w:val="24"/>
          <w:szCs w:val="24"/>
        </w:rPr>
        <w:t>Menghasilkan jumlah beban penyusutan yang sama untuk setiap unit yang diproduksi atau setiap unit ka</w:t>
      </w:r>
      <w:r>
        <w:rPr>
          <w:rFonts w:ascii="Times New Roman" w:hAnsi="Times New Roman" w:cs="Times New Roman"/>
          <w:sz w:val="24"/>
          <w:szCs w:val="24"/>
        </w:rPr>
        <w:t>pasitas yang digunakan oleh a</w:t>
      </w:r>
      <w:r w:rsidRPr="00402269">
        <w:rPr>
          <w:rFonts w:ascii="Times New Roman" w:hAnsi="Times New Roman" w:cs="Times New Roman"/>
          <w:sz w:val="24"/>
          <w:szCs w:val="24"/>
        </w:rPr>
        <w:t>set. Tergantung dengan asetnya, metode unit produksi dapat dinyatakan dalam jam, mi, atau jumlah kuantitas produksi.</w:t>
      </w:r>
    </w:p>
    <w:p w:rsidR="00853706" w:rsidRPr="00402269" w:rsidRDefault="00853706" w:rsidP="00853706">
      <w:pPr>
        <w:shd w:val="clear" w:color="auto" w:fill="FFFFFF" w:themeFill="background1"/>
        <w:spacing w:line="240" w:lineRule="auto"/>
        <w:ind w:right="-1" w:firstLine="709"/>
        <w:jc w:val="both"/>
        <w:rPr>
          <w:rFonts w:ascii="Times New Roman" w:hAnsi="Times New Roman" w:cs="Times New Roman"/>
          <w:sz w:val="24"/>
          <w:szCs w:val="24"/>
        </w:rPr>
      </w:pPr>
      <w:r w:rsidRPr="00402269">
        <w:rPr>
          <w:rFonts w:ascii="Times New Roman" w:hAnsi="Times New Roman" w:cs="Times New Roman"/>
          <w:sz w:val="24"/>
          <w:szCs w:val="24"/>
        </w:rPr>
        <w:t>Rumus :</w:t>
      </w:r>
    </w:p>
    <w:p w:rsidR="00853706" w:rsidRDefault="00853706" w:rsidP="00853706">
      <w:pPr>
        <w:shd w:val="clear" w:color="auto" w:fill="FFFFFF" w:themeFill="background1"/>
        <w:spacing w:line="240" w:lineRule="auto"/>
        <w:ind w:right="-1" w:firstLine="709"/>
        <w:jc w:val="both"/>
        <w:rPr>
          <w:rFonts w:ascii="Times New Roman" w:hAnsi="Times New Roman" w:cs="Times New Roman"/>
          <w:sz w:val="24"/>
          <w:szCs w:val="24"/>
        </w:rPr>
      </w:pPr>
      <w:r w:rsidRPr="00402269">
        <w:rPr>
          <w:rFonts w:ascii="Times New Roman" w:hAnsi="Times New Roman" w:cs="Times New Roman"/>
          <w:sz w:val="24"/>
          <w:szCs w:val="24"/>
        </w:rPr>
        <w:t>Tahap 1. Menentukan penyusutan per unit :</w:t>
      </w:r>
    </w:p>
    <w:p w:rsidR="00853706" w:rsidRDefault="004A19DE" w:rsidP="00853706">
      <w:pPr>
        <w:shd w:val="clear" w:color="auto" w:fill="FFFFFF" w:themeFill="background1"/>
        <w:spacing w:line="240" w:lineRule="auto"/>
        <w:ind w:right="-1" w:firstLine="360"/>
        <w:jc w:val="both"/>
        <w:rPr>
          <w:rFonts w:ascii="Times New Roman" w:hAnsi="Times New Roman" w:cs="Times New Roman"/>
          <w:sz w:val="24"/>
          <w:szCs w:val="24"/>
        </w:rPr>
      </w:pPr>
      <w:r w:rsidRPr="004A19DE">
        <w:rPr>
          <w:rFonts w:ascii="Times New Roman" w:hAnsi="Times New Roman" w:cs="Times New Roman"/>
          <w:noProof/>
          <w:sz w:val="24"/>
          <w:szCs w:val="24"/>
          <w:lang w:val="en-US"/>
        </w:rPr>
        <w:pict>
          <v:rect id="_x0000_s1044" style="position:absolute;left:0;text-align:left;margin-left:34.95pt;margin-top:2.75pt;width:361.5pt;height:37.4pt;z-index:251678720">
            <v:textbox style="mso-next-textbox:#_x0000_s1044">
              <w:txbxContent>
                <w:p w:rsidR="00F24CA9" w:rsidRPr="00402269" w:rsidRDefault="00F24CA9" w:rsidP="00853706">
                  <w:pPr>
                    <w:shd w:val="clear" w:color="auto" w:fill="FFFFFF" w:themeFill="background1"/>
                    <w:spacing w:line="240" w:lineRule="auto"/>
                    <w:ind w:right="60" w:firstLine="360"/>
                    <w:rPr>
                      <w:rFonts w:ascii="Times New Roman" w:eastAsiaTheme="minorEastAsia" w:hAnsi="Times New Roman" w:cs="Times New Roman"/>
                      <w:sz w:val="24"/>
                      <w:szCs w:val="24"/>
                    </w:rPr>
                  </w:pPr>
                  <w:r w:rsidRPr="00402269">
                    <w:rPr>
                      <w:rFonts w:ascii="Times New Roman" w:hAnsi="Times New Roman" w:cs="Times New Roman"/>
                      <w:sz w:val="24"/>
                      <w:szCs w:val="24"/>
                    </w:rPr>
                    <w:t xml:space="preserve">Penyusutan per unit = </w:t>
                  </w:r>
                  <m:oMath>
                    <m:f>
                      <m:fPr>
                        <m:ctrlPr>
                          <w:rPr>
                            <w:rFonts w:ascii="Cambria Math" w:hAnsi="Cambria Math" w:cs="Times New Roman"/>
                            <w:i/>
                            <w:sz w:val="24"/>
                            <w:szCs w:val="24"/>
                          </w:rPr>
                        </m:ctrlPr>
                      </m:fPr>
                      <m:num>
                        <m:r>
                          <w:rPr>
                            <w:rFonts w:ascii="Cambria Math" w:hAnsi="Cambria Math" w:cs="Times New Roman"/>
                            <w:sz w:val="24"/>
                            <w:szCs w:val="24"/>
                          </w:rPr>
                          <m:t>Biaya-Nilai Sisa</m:t>
                        </m:r>
                      </m:num>
                      <m:den>
                        <m:r>
                          <w:rPr>
                            <w:rFonts w:ascii="Cambria Math" w:hAnsi="Cambria Math" w:cs="Times New Roman"/>
                            <w:sz w:val="24"/>
                            <w:szCs w:val="24"/>
                          </w:rPr>
                          <m:t>Total Unit Produksi</m:t>
                        </m:r>
                      </m:den>
                    </m:f>
                  </m:oMath>
                </w:p>
                <w:p w:rsidR="00F24CA9" w:rsidRDefault="00F24CA9" w:rsidP="00853706"/>
              </w:txbxContent>
            </v:textbox>
          </v:rect>
        </w:pict>
      </w:r>
    </w:p>
    <w:p w:rsidR="00853706" w:rsidRDefault="00853706" w:rsidP="00853706">
      <w:pPr>
        <w:shd w:val="clear" w:color="auto" w:fill="FFFFFF" w:themeFill="background1"/>
        <w:spacing w:line="240" w:lineRule="auto"/>
        <w:ind w:right="-1" w:firstLine="360"/>
        <w:jc w:val="both"/>
        <w:rPr>
          <w:rFonts w:ascii="Times New Roman" w:hAnsi="Times New Roman" w:cs="Times New Roman"/>
          <w:sz w:val="24"/>
          <w:szCs w:val="24"/>
        </w:rPr>
      </w:pPr>
    </w:p>
    <w:p w:rsidR="00853706" w:rsidRPr="00402269" w:rsidRDefault="00853706" w:rsidP="00853706">
      <w:pPr>
        <w:shd w:val="clear" w:color="auto" w:fill="FFFFFF" w:themeFill="background1"/>
        <w:spacing w:line="240" w:lineRule="auto"/>
        <w:ind w:right="-1" w:firstLine="360"/>
        <w:jc w:val="both"/>
        <w:rPr>
          <w:rFonts w:ascii="Times New Roman" w:hAnsi="Times New Roman" w:cs="Times New Roman"/>
          <w:sz w:val="24"/>
          <w:szCs w:val="24"/>
        </w:rPr>
      </w:pPr>
    </w:p>
    <w:p w:rsidR="00853706" w:rsidRDefault="00853706" w:rsidP="00853706">
      <w:pPr>
        <w:shd w:val="clear" w:color="auto" w:fill="FFFFFF" w:themeFill="background1"/>
        <w:spacing w:line="240" w:lineRule="auto"/>
        <w:ind w:right="-1" w:firstLine="709"/>
        <w:jc w:val="both"/>
        <w:rPr>
          <w:rFonts w:ascii="Times New Roman" w:eastAsiaTheme="minorEastAsia" w:hAnsi="Times New Roman" w:cs="Times New Roman"/>
          <w:sz w:val="24"/>
          <w:szCs w:val="24"/>
        </w:rPr>
      </w:pPr>
      <w:r w:rsidRPr="00402269">
        <w:rPr>
          <w:rFonts w:ascii="Times New Roman" w:eastAsiaTheme="minorEastAsia" w:hAnsi="Times New Roman" w:cs="Times New Roman"/>
          <w:sz w:val="24"/>
          <w:szCs w:val="24"/>
        </w:rPr>
        <w:t>Tahap 2. Mengitung beban penyusutan</w:t>
      </w:r>
    </w:p>
    <w:p w:rsidR="00853706" w:rsidRDefault="004A19DE" w:rsidP="00853706">
      <w:pPr>
        <w:shd w:val="clear" w:color="auto" w:fill="FFFFFF" w:themeFill="background1"/>
        <w:spacing w:line="240" w:lineRule="auto"/>
        <w:ind w:right="-1" w:firstLine="360"/>
        <w:jc w:val="both"/>
        <w:rPr>
          <w:rFonts w:ascii="Times New Roman" w:eastAsiaTheme="minorEastAsia" w:hAnsi="Times New Roman" w:cs="Times New Roman"/>
          <w:sz w:val="24"/>
          <w:szCs w:val="24"/>
        </w:rPr>
      </w:pPr>
      <w:r w:rsidRPr="004A19DE">
        <w:rPr>
          <w:rFonts w:ascii="Times New Roman" w:hAnsi="Times New Roman" w:cs="Times New Roman"/>
          <w:noProof/>
          <w:sz w:val="24"/>
          <w:szCs w:val="24"/>
          <w:lang w:val="en-US"/>
        </w:rPr>
        <w:pict>
          <v:rect id="_x0000_s1045" style="position:absolute;left:0;text-align:left;margin-left:34.95pt;margin-top:4.7pt;width:361.5pt;height:38.1pt;z-index:251679744">
            <v:textbox style="mso-next-textbox:#_x0000_s1045">
              <w:txbxContent>
                <w:p w:rsidR="00F24CA9" w:rsidRPr="00402269" w:rsidRDefault="00F24CA9" w:rsidP="00853706">
                  <w:pPr>
                    <w:shd w:val="clear" w:color="auto" w:fill="FFFFFF" w:themeFill="background1"/>
                    <w:spacing w:line="240" w:lineRule="auto"/>
                    <w:ind w:left="2127" w:right="60" w:hanging="2127"/>
                    <w:rPr>
                      <w:rFonts w:ascii="Times New Roman" w:eastAsiaTheme="minorEastAsia" w:hAnsi="Times New Roman" w:cs="Times New Roman"/>
                      <w:sz w:val="24"/>
                      <w:szCs w:val="24"/>
                    </w:rPr>
                  </w:pPr>
                  <w:r w:rsidRPr="00402269">
                    <w:rPr>
                      <w:rFonts w:ascii="Times New Roman" w:eastAsiaTheme="minorEastAsia" w:hAnsi="Times New Roman" w:cs="Times New Roman"/>
                      <w:sz w:val="24"/>
                      <w:szCs w:val="24"/>
                    </w:rPr>
                    <w:t>Beban Penyusutan = Penyusutan per Unit x Tot</w:t>
                  </w:r>
                  <w:r>
                    <w:rPr>
                      <w:rFonts w:ascii="Times New Roman" w:eastAsiaTheme="minorEastAsia" w:hAnsi="Times New Roman" w:cs="Times New Roman"/>
                      <w:sz w:val="24"/>
                      <w:szCs w:val="24"/>
                    </w:rPr>
                    <w:t>al Unit Produksi yang d</w:t>
                  </w:r>
                  <w:r w:rsidRPr="00402269">
                    <w:rPr>
                      <w:rFonts w:ascii="Times New Roman" w:eastAsiaTheme="minorEastAsia" w:hAnsi="Times New Roman" w:cs="Times New Roman"/>
                      <w:sz w:val="24"/>
                      <w:szCs w:val="24"/>
                    </w:rPr>
                    <w:t>igunakan</w:t>
                  </w:r>
                </w:p>
                <w:p w:rsidR="00F24CA9" w:rsidRDefault="00F24CA9" w:rsidP="00853706"/>
              </w:txbxContent>
            </v:textbox>
          </v:rect>
        </w:pict>
      </w:r>
    </w:p>
    <w:p w:rsidR="00853706" w:rsidRPr="00402269" w:rsidRDefault="00853706" w:rsidP="00853706">
      <w:pPr>
        <w:shd w:val="clear" w:color="auto" w:fill="FFFFFF" w:themeFill="background1"/>
        <w:spacing w:line="240" w:lineRule="auto"/>
        <w:ind w:right="-1"/>
        <w:jc w:val="both"/>
        <w:rPr>
          <w:rFonts w:ascii="Times New Roman" w:eastAsiaTheme="minorEastAsia" w:hAnsi="Times New Roman" w:cs="Times New Roman"/>
          <w:sz w:val="24"/>
          <w:szCs w:val="24"/>
        </w:rPr>
      </w:pPr>
    </w:p>
    <w:p w:rsidR="00853706" w:rsidRDefault="00853706" w:rsidP="00853706">
      <w:pPr>
        <w:pStyle w:val="ListParagraph"/>
        <w:numPr>
          <w:ilvl w:val="0"/>
          <w:numId w:val="19"/>
        </w:numPr>
        <w:shd w:val="clear" w:color="auto" w:fill="FFFFFF" w:themeFill="background1"/>
        <w:spacing w:after="0" w:line="240" w:lineRule="auto"/>
        <w:ind w:left="709" w:right="-1" w:hanging="425"/>
        <w:jc w:val="both"/>
        <w:rPr>
          <w:rFonts w:ascii="Times New Roman" w:hAnsi="Times New Roman" w:cs="Times New Roman"/>
          <w:sz w:val="24"/>
          <w:szCs w:val="24"/>
        </w:rPr>
      </w:pPr>
      <w:r>
        <w:rPr>
          <w:rFonts w:ascii="Times New Roman" w:hAnsi="Times New Roman" w:cs="Times New Roman"/>
          <w:sz w:val="24"/>
          <w:szCs w:val="24"/>
        </w:rPr>
        <w:t xml:space="preserve">Penyusutan Saldo Menurun Ganda </w:t>
      </w:r>
      <w:r w:rsidRPr="005355A7">
        <w:rPr>
          <w:rFonts w:ascii="Times New Roman" w:hAnsi="Times New Roman" w:cs="Times New Roman"/>
          <w:i/>
          <w:sz w:val="24"/>
          <w:szCs w:val="24"/>
        </w:rPr>
        <w:t>(Double-Declining-balance Method)</w:t>
      </w:r>
    </w:p>
    <w:p w:rsidR="00853706" w:rsidRPr="00402269" w:rsidRDefault="00853706" w:rsidP="00853706">
      <w:pPr>
        <w:shd w:val="clear" w:color="auto" w:fill="FFFFFF" w:themeFill="background1"/>
        <w:spacing w:line="240" w:lineRule="auto"/>
        <w:ind w:left="709" w:right="-1"/>
        <w:jc w:val="both"/>
        <w:rPr>
          <w:rFonts w:ascii="Times New Roman" w:hAnsi="Times New Roman" w:cs="Times New Roman"/>
          <w:sz w:val="24"/>
          <w:szCs w:val="24"/>
        </w:rPr>
      </w:pPr>
      <w:r w:rsidRPr="00402269">
        <w:rPr>
          <w:rFonts w:ascii="Times New Roman" w:hAnsi="Times New Roman" w:cs="Times New Roman"/>
          <w:sz w:val="24"/>
          <w:szCs w:val="24"/>
        </w:rPr>
        <w:t>Menghasilkan beban periodic yang semakin menurun selama estimasi masa manfaat asset. Metode saldo menurun ganda diaplikasikan dalam tiga tahap.</w:t>
      </w:r>
    </w:p>
    <w:p w:rsidR="00853706" w:rsidRPr="00402269" w:rsidRDefault="00853706" w:rsidP="00853706">
      <w:pPr>
        <w:shd w:val="clear" w:color="auto" w:fill="FFFFFF" w:themeFill="background1"/>
        <w:spacing w:line="240" w:lineRule="auto"/>
        <w:ind w:left="1701" w:right="-1" w:hanging="992"/>
        <w:jc w:val="both"/>
        <w:rPr>
          <w:rFonts w:ascii="Times New Roman" w:hAnsi="Times New Roman" w:cs="Times New Roman"/>
          <w:sz w:val="24"/>
          <w:szCs w:val="24"/>
        </w:rPr>
      </w:pPr>
      <w:r>
        <w:rPr>
          <w:rFonts w:ascii="Times New Roman" w:hAnsi="Times New Roman" w:cs="Times New Roman"/>
          <w:sz w:val="24"/>
          <w:szCs w:val="24"/>
        </w:rPr>
        <w:t xml:space="preserve">Tahap </w:t>
      </w:r>
      <w:r w:rsidRPr="00402269">
        <w:rPr>
          <w:rFonts w:ascii="Times New Roman" w:hAnsi="Times New Roman" w:cs="Times New Roman"/>
          <w:sz w:val="24"/>
          <w:szCs w:val="24"/>
        </w:rPr>
        <w:t>1. Menentukan persentase garis lurus, menggunakan masa manfaat yang diharapkan.</w:t>
      </w:r>
    </w:p>
    <w:p w:rsidR="00853706" w:rsidRPr="00402269" w:rsidRDefault="00853706" w:rsidP="00853706">
      <w:pPr>
        <w:shd w:val="clear" w:color="auto" w:fill="FFFFFF" w:themeFill="background1"/>
        <w:spacing w:line="240" w:lineRule="auto"/>
        <w:ind w:left="1701" w:right="-1" w:hanging="992"/>
        <w:jc w:val="both"/>
        <w:rPr>
          <w:rFonts w:ascii="Times New Roman" w:hAnsi="Times New Roman" w:cs="Times New Roman"/>
          <w:sz w:val="24"/>
          <w:szCs w:val="24"/>
        </w:rPr>
      </w:pPr>
      <w:r>
        <w:rPr>
          <w:rFonts w:ascii="Times New Roman" w:hAnsi="Times New Roman" w:cs="Times New Roman"/>
          <w:sz w:val="24"/>
          <w:szCs w:val="24"/>
        </w:rPr>
        <w:t xml:space="preserve">Tahap </w:t>
      </w:r>
      <w:r w:rsidRPr="00402269">
        <w:rPr>
          <w:rFonts w:ascii="Times New Roman" w:hAnsi="Times New Roman" w:cs="Times New Roman"/>
          <w:sz w:val="24"/>
          <w:szCs w:val="24"/>
        </w:rPr>
        <w:t>2. Menentukan saldo menurun ganda dengan mengalikan tarif garis lurus   dari tahap 1 dengan tahap 2.</w:t>
      </w:r>
    </w:p>
    <w:p w:rsidR="00853706" w:rsidRDefault="00853706" w:rsidP="00853706">
      <w:pPr>
        <w:shd w:val="clear" w:color="auto" w:fill="FFFFFF" w:themeFill="background1"/>
        <w:spacing w:line="240" w:lineRule="auto"/>
        <w:ind w:left="1701" w:right="-1" w:hanging="992"/>
        <w:jc w:val="both"/>
        <w:rPr>
          <w:rFonts w:ascii="Times New Roman" w:hAnsi="Times New Roman" w:cs="Times New Roman"/>
          <w:sz w:val="24"/>
          <w:szCs w:val="24"/>
        </w:rPr>
      </w:pPr>
      <w:r>
        <w:rPr>
          <w:rFonts w:ascii="Times New Roman" w:hAnsi="Times New Roman" w:cs="Times New Roman"/>
          <w:sz w:val="24"/>
          <w:szCs w:val="24"/>
        </w:rPr>
        <w:t>Tahap 3.</w:t>
      </w:r>
      <w:r>
        <w:rPr>
          <w:rFonts w:ascii="Times New Roman" w:hAnsi="Times New Roman" w:cs="Times New Roman"/>
          <w:sz w:val="24"/>
          <w:szCs w:val="24"/>
        </w:rPr>
        <w:tab/>
      </w:r>
      <w:r w:rsidRPr="00402269">
        <w:rPr>
          <w:rFonts w:ascii="Times New Roman" w:hAnsi="Times New Roman" w:cs="Times New Roman"/>
          <w:sz w:val="24"/>
          <w:szCs w:val="24"/>
        </w:rPr>
        <w:t>Menghitung beban penyusuta</w:t>
      </w:r>
      <w:r>
        <w:rPr>
          <w:rFonts w:ascii="Times New Roman" w:hAnsi="Times New Roman" w:cs="Times New Roman"/>
          <w:sz w:val="24"/>
          <w:szCs w:val="24"/>
        </w:rPr>
        <w:t xml:space="preserve">n dengan mengalikan tarif saldo menurun </w:t>
      </w:r>
      <w:r w:rsidRPr="00402269">
        <w:rPr>
          <w:rFonts w:ascii="Times New Roman" w:hAnsi="Times New Roman" w:cs="Times New Roman"/>
          <w:sz w:val="24"/>
          <w:szCs w:val="24"/>
        </w:rPr>
        <w:t>ganda dari tahap 2 dengan nilai buku aset.</w:t>
      </w:r>
    </w:p>
    <w:p w:rsidR="00D53578" w:rsidRPr="00BB6BB5" w:rsidRDefault="00D53578" w:rsidP="00853706">
      <w:pPr>
        <w:shd w:val="clear" w:color="auto" w:fill="FFFFFF" w:themeFill="background1"/>
        <w:spacing w:line="240" w:lineRule="auto"/>
        <w:ind w:left="1701" w:right="-1" w:hanging="992"/>
        <w:jc w:val="both"/>
        <w:rPr>
          <w:rFonts w:ascii="Times New Roman" w:hAnsi="Times New Roman" w:cs="Times New Roman"/>
          <w:sz w:val="24"/>
          <w:szCs w:val="24"/>
        </w:rPr>
      </w:pPr>
    </w:p>
    <w:p w:rsidR="00853706" w:rsidRDefault="00853706" w:rsidP="00853706">
      <w:pPr>
        <w:pStyle w:val="ListParagraph"/>
        <w:numPr>
          <w:ilvl w:val="0"/>
          <w:numId w:val="41"/>
        </w:numPr>
        <w:shd w:val="clear" w:color="auto" w:fill="FFFFFF" w:themeFill="background1"/>
        <w:spacing w:before="240" w:after="0" w:line="360" w:lineRule="auto"/>
        <w:ind w:left="567" w:right="-1" w:hanging="567"/>
        <w:jc w:val="both"/>
        <w:rPr>
          <w:rFonts w:ascii="Times New Roman" w:hAnsi="Times New Roman" w:cs="Times New Roman"/>
          <w:b/>
          <w:bCs/>
          <w:sz w:val="24"/>
          <w:szCs w:val="24"/>
        </w:rPr>
      </w:pPr>
      <w:r>
        <w:rPr>
          <w:rFonts w:ascii="Times New Roman" w:hAnsi="Times New Roman" w:cs="Times New Roman"/>
          <w:b/>
          <w:bCs/>
          <w:sz w:val="24"/>
          <w:szCs w:val="24"/>
        </w:rPr>
        <w:lastRenderedPageBreak/>
        <w:t>Laporan Harga Pokok Produksi</w:t>
      </w:r>
    </w:p>
    <w:p w:rsidR="00853706" w:rsidRDefault="00853706" w:rsidP="00853706">
      <w:pPr>
        <w:spacing w:after="0"/>
        <w:ind w:firstLine="567"/>
        <w:jc w:val="both"/>
        <w:rPr>
          <w:rFonts w:ascii="Times New Roman" w:eastAsia="Times New Roman" w:hAnsi="Times New Roman"/>
          <w:sz w:val="24"/>
        </w:rPr>
      </w:pPr>
      <w:r w:rsidRPr="00604252">
        <w:rPr>
          <w:rFonts w:ascii="Times New Roman" w:eastAsia="Times New Roman" w:hAnsi="Times New Roman"/>
          <w:sz w:val="24"/>
        </w:rPr>
        <w:t xml:space="preserve">Laporan harga pokok produksi menunjukkan seberapa besar penggunaan biaya-biaya yang digunakan, baik dari biaya bahan baku langsung, tenaga kerja langsung, dan biaya overhead pabrik. Laporan tersebut menunjukkan penggunaan biaya-biaya yang digunakan selama periode tertentu. Berikut ini adalah contoh laporan harga pokok produksi menurut </w:t>
      </w:r>
      <w:r>
        <w:rPr>
          <w:rFonts w:ascii="Times New Roman" w:eastAsia="Times New Roman" w:hAnsi="Times New Roman"/>
          <w:sz w:val="24"/>
        </w:rPr>
        <w:t>Mulyadi (2015</w:t>
      </w:r>
      <w:r w:rsidRPr="00604252">
        <w:rPr>
          <w:rFonts w:ascii="Times New Roman" w:eastAsia="Times New Roman" w:hAnsi="Times New Roman"/>
          <w:sz w:val="24"/>
        </w:rPr>
        <w:t>:</w:t>
      </w:r>
      <w:r w:rsidR="00F31C8F">
        <w:rPr>
          <w:rFonts w:ascii="Times New Roman" w:eastAsia="Times New Roman" w:hAnsi="Times New Roman"/>
          <w:sz w:val="24"/>
        </w:rPr>
        <w:t xml:space="preserve"> </w:t>
      </w:r>
      <w:r w:rsidRPr="00604252">
        <w:rPr>
          <w:rFonts w:ascii="Times New Roman" w:eastAsia="Times New Roman" w:hAnsi="Times New Roman"/>
          <w:sz w:val="24"/>
        </w:rPr>
        <w:t>65):</w:t>
      </w:r>
    </w:p>
    <w:p w:rsidR="00D53578" w:rsidRDefault="00D53578" w:rsidP="00853706">
      <w:pPr>
        <w:spacing w:after="0"/>
        <w:ind w:firstLine="567"/>
        <w:jc w:val="both"/>
        <w:rPr>
          <w:rFonts w:ascii="Times New Roman" w:eastAsia="Times New Roman" w:hAnsi="Times New Roman"/>
          <w:sz w:val="24"/>
        </w:rPr>
      </w:pPr>
    </w:p>
    <w:p w:rsidR="00D53578" w:rsidRDefault="00D53578" w:rsidP="00853706">
      <w:pPr>
        <w:spacing w:after="0"/>
        <w:ind w:firstLine="567"/>
        <w:jc w:val="both"/>
        <w:rPr>
          <w:rFonts w:ascii="Times New Roman" w:eastAsia="Times New Roman" w:hAnsi="Times New Roman"/>
          <w:sz w:val="24"/>
        </w:rPr>
      </w:pPr>
    </w:p>
    <w:p w:rsidR="00D53578" w:rsidRDefault="00D53578" w:rsidP="00853706">
      <w:pPr>
        <w:spacing w:after="0"/>
        <w:ind w:firstLine="567"/>
        <w:jc w:val="both"/>
        <w:rPr>
          <w:rFonts w:ascii="Times New Roman" w:eastAsia="Times New Roman" w:hAnsi="Times New Roman"/>
          <w:sz w:val="24"/>
        </w:rPr>
      </w:pPr>
    </w:p>
    <w:p w:rsidR="00D53578" w:rsidRDefault="00D53578" w:rsidP="00853706">
      <w:pPr>
        <w:spacing w:after="0"/>
        <w:ind w:firstLine="567"/>
        <w:jc w:val="both"/>
        <w:rPr>
          <w:rFonts w:ascii="Times New Roman" w:eastAsia="Times New Roman" w:hAnsi="Times New Roman"/>
          <w:sz w:val="24"/>
        </w:rPr>
      </w:pPr>
    </w:p>
    <w:p w:rsidR="00D53578" w:rsidRDefault="00D53578" w:rsidP="00853706">
      <w:pPr>
        <w:spacing w:after="0"/>
        <w:ind w:firstLine="567"/>
        <w:jc w:val="both"/>
        <w:rPr>
          <w:rFonts w:ascii="Times New Roman" w:eastAsia="Times New Roman" w:hAnsi="Times New Roman"/>
          <w:sz w:val="24"/>
        </w:rPr>
      </w:pPr>
    </w:p>
    <w:p w:rsidR="00D53578" w:rsidRDefault="00D53578" w:rsidP="00853706">
      <w:pPr>
        <w:spacing w:after="0"/>
        <w:ind w:firstLine="567"/>
        <w:jc w:val="both"/>
        <w:rPr>
          <w:rFonts w:ascii="Times New Roman" w:eastAsia="Times New Roman" w:hAnsi="Times New Roman"/>
          <w:sz w:val="24"/>
        </w:rPr>
      </w:pPr>
    </w:p>
    <w:p w:rsidR="00D53578" w:rsidRDefault="00D53578" w:rsidP="00853706">
      <w:pPr>
        <w:spacing w:after="0"/>
        <w:ind w:firstLine="567"/>
        <w:jc w:val="both"/>
        <w:rPr>
          <w:rFonts w:ascii="Times New Roman" w:eastAsia="Times New Roman" w:hAnsi="Times New Roman"/>
          <w:sz w:val="24"/>
        </w:rPr>
      </w:pPr>
    </w:p>
    <w:p w:rsidR="00D53578" w:rsidRDefault="00D53578" w:rsidP="00853706">
      <w:pPr>
        <w:spacing w:after="0"/>
        <w:ind w:firstLine="567"/>
        <w:jc w:val="both"/>
        <w:rPr>
          <w:rFonts w:ascii="Times New Roman" w:eastAsia="Times New Roman" w:hAnsi="Times New Roman"/>
          <w:sz w:val="24"/>
        </w:rPr>
      </w:pPr>
    </w:p>
    <w:p w:rsidR="00D53578" w:rsidRDefault="00D53578" w:rsidP="00853706">
      <w:pPr>
        <w:spacing w:after="0"/>
        <w:ind w:firstLine="567"/>
        <w:jc w:val="both"/>
        <w:rPr>
          <w:rFonts w:ascii="Times New Roman" w:eastAsia="Times New Roman" w:hAnsi="Times New Roman"/>
          <w:sz w:val="24"/>
        </w:rPr>
      </w:pPr>
    </w:p>
    <w:p w:rsidR="00D53578" w:rsidRDefault="00D53578" w:rsidP="00853706">
      <w:pPr>
        <w:spacing w:after="0"/>
        <w:ind w:firstLine="567"/>
        <w:jc w:val="both"/>
        <w:rPr>
          <w:rFonts w:ascii="Times New Roman" w:eastAsia="Times New Roman" w:hAnsi="Times New Roman"/>
          <w:sz w:val="24"/>
        </w:rPr>
      </w:pPr>
    </w:p>
    <w:p w:rsidR="00D53578" w:rsidRDefault="00D53578" w:rsidP="00853706">
      <w:pPr>
        <w:spacing w:after="0"/>
        <w:ind w:firstLine="567"/>
        <w:jc w:val="both"/>
        <w:rPr>
          <w:rFonts w:ascii="Times New Roman" w:eastAsia="Times New Roman" w:hAnsi="Times New Roman"/>
          <w:sz w:val="24"/>
        </w:rPr>
      </w:pPr>
    </w:p>
    <w:p w:rsidR="00D53578" w:rsidRDefault="00D53578" w:rsidP="00853706">
      <w:pPr>
        <w:spacing w:after="0"/>
        <w:ind w:firstLine="567"/>
        <w:jc w:val="both"/>
        <w:rPr>
          <w:rFonts w:ascii="Times New Roman" w:eastAsia="Times New Roman" w:hAnsi="Times New Roman"/>
          <w:sz w:val="24"/>
        </w:rPr>
      </w:pPr>
    </w:p>
    <w:p w:rsidR="00D53578" w:rsidRDefault="00D53578" w:rsidP="00853706">
      <w:pPr>
        <w:spacing w:after="0"/>
        <w:ind w:firstLine="567"/>
        <w:jc w:val="both"/>
        <w:rPr>
          <w:rFonts w:ascii="Times New Roman" w:eastAsia="Times New Roman" w:hAnsi="Times New Roman"/>
          <w:sz w:val="24"/>
        </w:rPr>
      </w:pPr>
    </w:p>
    <w:p w:rsidR="00D53578" w:rsidRDefault="00D53578" w:rsidP="00853706">
      <w:pPr>
        <w:spacing w:after="0"/>
        <w:ind w:firstLine="567"/>
        <w:jc w:val="both"/>
        <w:rPr>
          <w:rFonts w:ascii="Times New Roman" w:eastAsia="Times New Roman" w:hAnsi="Times New Roman"/>
          <w:sz w:val="24"/>
        </w:rPr>
      </w:pPr>
    </w:p>
    <w:p w:rsidR="00D53578" w:rsidRDefault="00D53578" w:rsidP="00853706">
      <w:pPr>
        <w:spacing w:after="0"/>
        <w:ind w:firstLine="567"/>
        <w:jc w:val="both"/>
        <w:rPr>
          <w:rFonts w:ascii="Times New Roman" w:eastAsia="Times New Roman" w:hAnsi="Times New Roman"/>
          <w:sz w:val="24"/>
        </w:rPr>
      </w:pPr>
    </w:p>
    <w:p w:rsidR="00D53578" w:rsidRDefault="00D53578" w:rsidP="00853706">
      <w:pPr>
        <w:spacing w:after="0"/>
        <w:ind w:firstLine="567"/>
        <w:jc w:val="both"/>
        <w:rPr>
          <w:rFonts w:ascii="Times New Roman" w:eastAsia="Times New Roman" w:hAnsi="Times New Roman"/>
          <w:sz w:val="24"/>
        </w:rPr>
      </w:pPr>
    </w:p>
    <w:p w:rsidR="00D53578" w:rsidRDefault="00D53578" w:rsidP="00853706">
      <w:pPr>
        <w:spacing w:after="0"/>
        <w:ind w:firstLine="567"/>
        <w:jc w:val="both"/>
        <w:rPr>
          <w:rFonts w:ascii="Times New Roman" w:eastAsia="Times New Roman" w:hAnsi="Times New Roman"/>
          <w:sz w:val="24"/>
        </w:rPr>
      </w:pPr>
    </w:p>
    <w:p w:rsidR="00D53578" w:rsidRDefault="00D53578" w:rsidP="00853706">
      <w:pPr>
        <w:spacing w:after="0"/>
        <w:ind w:firstLine="567"/>
        <w:jc w:val="both"/>
        <w:rPr>
          <w:rFonts w:ascii="Times New Roman" w:eastAsia="Times New Roman" w:hAnsi="Times New Roman"/>
          <w:sz w:val="24"/>
        </w:rPr>
      </w:pPr>
    </w:p>
    <w:p w:rsidR="00D53578" w:rsidRDefault="00D53578" w:rsidP="00853706">
      <w:pPr>
        <w:spacing w:after="0"/>
        <w:ind w:firstLine="567"/>
        <w:jc w:val="both"/>
        <w:rPr>
          <w:rFonts w:ascii="Times New Roman" w:eastAsia="Times New Roman" w:hAnsi="Times New Roman"/>
          <w:sz w:val="24"/>
        </w:rPr>
      </w:pPr>
    </w:p>
    <w:p w:rsidR="00D53578" w:rsidRDefault="00D53578" w:rsidP="00853706">
      <w:pPr>
        <w:spacing w:after="0"/>
        <w:ind w:firstLine="567"/>
        <w:jc w:val="both"/>
        <w:rPr>
          <w:rFonts w:ascii="Times New Roman" w:eastAsia="Times New Roman" w:hAnsi="Times New Roman"/>
          <w:sz w:val="24"/>
        </w:rPr>
      </w:pPr>
    </w:p>
    <w:p w:rsidR="00D53578" w:rsidRDefault="00D53578" w:rsidP="00853706">
      <w:pPr>
        <w:spacing w:after="0"/>
        <w:ind w:firstLine="567"/>
        <w:jc w:val="both"/>
        <w:rPr>
          <w:rFonts w:ascii="Times New Roman" w:eastAsia="Times New Roman" w:hAnsi="Times New Roman"/>
          <w:sz w:val="24"/>
        </w:rPr>
      </w:pPr>
    </w:p>
    <w:p w:rsidR="00D53578" w:rsidRDefault="00D53578" w:rsidP="00853706">
      <w:pPr>
        <w:spacing w:after="0"/>
        <w:ind w:firstLine="567"/>
        <w:jc w:val="both"/>
        <w:rPr>
          <w:rFonts w:ascii="Times New Roman" w:eastAsia="Times New Roman" w:hAnsi="Times New Roman"/>
          <w:sz w:val="24"/>
        </w:rPr>
      </w:pPr>
    </w:p>
    <w:p w:rsidR="00D53578" w:rsidRDefault="00D53578" w:rsidP="00853706">
      <w:pPr>
        <w:spacing w:after="0"/>
        <w:ind w:firstLine="567"/>
        <w:jc w:val="both"/>
        <w:rPr>
          <w:rFonts w:ascii="Times New Roman" w:eastAsia="Times New Roman" w:hAnsi="Times New Roman"/>
          <w:sz w:val="24"/>
        </w:rPr>
      </w:pPr>
    </w:p>
    <w:p w:rsidR="00D53578" w:rsidRDefault="00D53578" w:rsidP="00853706">
      <w:pPr>
        <w:spacing w:after="0"/>
        <w:ind w:firstLine="567"/>
        <w:jc w:val="both"/>
        <w:rPr>
          <w:rFonts w:ascii="Times New Roman" w:eastAsia="Times New Roman" w:hAnsi="Times New Roman"/>
          <w:sz w:val="24"/>
        </w:rPr>
      </w:pPr>
    </w:p>
    <w:p w:rsidR="00D53578" w:rsidRDefault="00D53578" w:rsidP="00853706">
      <w:pPr>
        <w:spacing w:after="0"/>
        <w:ind w:firstLine="567"/>
        <w:jc w:val="both"/>
        <w:rPr>
          <w:rFonts w:ascii="Times New Roman" w:eastAsia="Times New Roman" w:hAnsi="Times New Roman"/>
          <w:sz w:val="24"/>
        </w:rPr>
      </w:pPr>
    </w:p>
    <w:p w:rsidR="00D53578" w:rsidRDefault="00D53578" w:rsidP="00853706">
      <w:pPr>
        <w:spacing w:after="0"/>
        <w:ind w:firstLine="567"/>
        <w:jc w:val="both"/>
        <w:rPr>
          <w:rFonts w:ascii="Times New Roman" w:eastAsia="Times New Roman" w:hAnsi="Times New Roman"/>
          <w:sz w:val="24"/>
        </w:rPr>
      </w:pPr>
    </w:p>
    <w:p w:rsidR="00D53578" w:rsidRDefault="00D53578" w:rsidP="00853706">
      <w:pPr>
        <w:spacing w:after="0"/>
        <w:ind w:firstLine="567"/>
        <w:jc w:val="both"/>
        <w:rPr>
          <w:rFonts w:ascii="Times New Roman" w:eastAsia="Times New Roman" w:hAnsi="Times New Roman"/>
          <w:sz w:val="24"/>
        </w:rPr>
      </w:pPr>
    </w:p>
    <w:p w:rsidR="00D53578" w:rsidRDefault="00D53578" w:rsidP="00853706">
      <w:pPr>
        <w:spacing w:after="0"/>
        <w:ind w:firstLine="567"/>
        <w:jc w:val="both"/>
        <w:rPr>
          <w:rFonts w:ascii="Times New Roman" w:eastAsia="Times New Roman" w:hAnsi="Times New Roman"/>
          <w:sz w:val="24"/>
        </w:rPr>
      </w:pPr>
    </w:p>
    <w:p w:rsidR="00D53578" w:rsidRDefault="00D53578" w:rsidP="00853706">
      <w:pPr>
        <w:spacing w:after="0"/>
        <w:ind w:firstLine="567"/>
        <w:jc w:val="both"/>
        <w:rPr>
          <w:rFonts w:ascii="Times New Roman" w:eastAsia="Times New Roman" w:hAnsi="Times New Roman"/>
          <w:sz w:val="24"/>
        </w:rPr>
      </w:pPr>
    </w:p>
    <w:p w:rsidR="00D53578" w:rsidRDefault="00D53578" w:rsidP="00853706">
      <w:pPr>
        <w:spacing w:after="0"/>
        <w:ind w:firstLine="567"/>
        <w:jc w:val="both"/>
        <w:rPr>
          <w:rFonts w:ascii="Times New Roman" w:eastAsia="Times New Roman" w:hAnsi="Times New Roman"/>
          <w:sz w:val="24"/>
        </w:rPr>
      </w:pPr>
    </w:p>
    <w:p w:rsidR="00D53578" w:rsidRDefault="00D53578" w:rsidP="00853706">
      <w:pPr>
        <w:spacing w:after="0"/>
        <w:ind w:firstLine="567"/>
        <w:jc w:val="both"/>
        <w:rPr>
          <w:rFonts w:ascii="Times New Roman" w:eastAsia="Times New Roman" w:hAnsi="Times New Roman"/>
          <w:sz w:val="24"/>
        </w:rPr>
      </w:pPr>
    </w:p>
    <w:p w:rsidR="00D53578" w:rsidRDefault="00D53578" w:rsidP="00853706">
      <w:pPr>
        <w:spacing w:after="0"/>
        <w:ind w:firstLine="567"/>
        <w:jc w:val="both"/>
        <w:rPr>
          <w:rFonts w:ascii="Times New Roman" w:eastAsia="Times New Roman" w:hAnsi="Times New Roman"/>
          <w:sz w:val="24"/>
        </w:rPr>
      </w:pPr>
    </w:p>
    <w:p w:rsidR="00D53578" w:rsidRDefault="00D53578" w:rsidP="00853706">
      <w:pPr>
        <w:spacing w:after="0"/>
        <w:ind w:firstLine="567"/>
        <w:jc w:val="both"/>
        <w:rPr>
          <w:rFonts w:ascii="Times New Roman" w:eastAsia="Times New Roman" w:hAnsi="Times New Roman"/>
          <w:sz w:val="24"/>
        </w:rPr>
      </w:pPr>
    </w:p>
    <w:p w:rsidR="00853706" w:rsidRDefault="00853706" w:rsidP="00853706">
      <w:pPr>
        <w:spacing w:after="0"/>
        <w:ind w:firstLine="567"/>
        <w:jc w:val="both"/>
        <w:rPr>
          <w:rFonts w:ascii="Times New Roman" w:eastAsia="Times New Roman" w:hAnsi="Times New Roman"/>
          <w:sz w:val="24"/>
        </w:rPr>
      </w:pPr>
    </w:p>
    <w:p w:rsidR="00853706" w:rsidRPr="00905331" w:rsidRDefault="004A19DE" w:rsidP="00853706">
      <w:pPr>
        <w:pStyle w:val="ListParagraph"/>
        <w:spacing w:line="360" w:lineRule="auto"/>
        <w:ind w:right="-1"/>
        <w:jc w:val="center"/>
        <w:rPr>
          <w:rFonts w:ascii="Times New Roman" w:eastAsia="Times New Roman" w:hAnsi="Times New Roman"/>
          <w:sz w:val="24"/>
        </w:rPr>
      </w:pPr>
      <w:r>
        <w:rPr>
          <w:rFonts w:ascii="Times New Roman" w:eastAsia="Times New Roman" w:hAnsi="Times New Roman"/>
          <w:noProof/>
          <w:sz w:val="24"/>
          <w:lang w:eastAsia="id-ID"/>
        </w:rPr>
        <w:lastRenderedPageBreak/>
        <w:pict>
          <v:rect id="_x0000_s1026" style="position:absolute;left:0;text-align:left;margin-left:-1.65pt;margin-top:1.2pt;width:397.5pt;height:71.25pt;z-index:-251656192"/>
        </w:pict>
      </w:r>
      <w:r w:rsidR="00853706" w:rsidRPr="00905331">
        <w:rPr>
          <w:rFonts w:ascii="Times New Roman" w:eastAsia="Times New Roman" w:hAnsi="Times New Roman"/>
          <w:sz w:val="24"/>
        </w:rPr>
        <w:t>PT XXX</w:t>
      </w:r>
      <w:r w:rsidRPr="004A19DE">
        <w:pict>
          <v:rect id="_x0000_s1027" style="position:absolute;left:0;text-align:left;margin-left:35.45pt;margin-top:-13.55pt;width:.95pt;height:.95pt;z-index:-251655168;mso-position-horizontal-relative:text;mso-position-vertical-relative:text" o:userdrawn="t" fillcolor="black" strokecolor="none"/>
        </w:pict>
      </w:r>
      <w:r w:rsidRPr="004A19DE">
        <w:pict>
          <v:rect id="_x0000_s1028" style="position:absolute;left:0;text-align:left;margin-left:443.05pt;margin-top:-13.55pt;width:1pt;height:.95pt;z-index:-251654144;mso-position-horizontal-relative:text;mso-position-vertical-relative:text" o:userdrawn="t" fillcolor="black" strokecolor="none"/>
        </w:pict>
      </w:r>
    </w:p>
    <w:p w:rsidR="00853706" w:rsidRPr="00905331" w:rsidRDefault="00853706" w:rsidP="00853706">
      <w:pPr>
        <w:pStyle w:val="ListParagraph"/>
        <w:spacing w:line="360" w:lineRule="auto"/>
        <w:ind w:right="-553"/>
        <w:jc w:val="center"/>
        <w:rPr>
          <w:rFonts w:ascii="Times New Roman" w:eastAsia="Times New Roman" w:hAnsi="Times New Roman"/>
          <w:sz w:val="24"/>
        </w:rPr>
      </w:pPr>
      <w:r w:rsidRPr="00905331">
        <w:rPr>
          <w:rFonts w:ascii="Times New Roman" w:eastAsia="Times New Roman" w:hAnsi="Times New Roman"/>
          <w:sz w:val="24"/>
        </w:rPr>
        <w:t>Laporan Harga Pokok Produksi</w:t>
      </w:r>
    </w:p>
    <w:p w:rsidR="00853706" w:rsidRPr="00143E09" w:rsidRDefault="00853706" w:rsidP="00853706">
      <w:pPr>
        <w:pStyle w:val="ListParagraph"/>
        <w:spacing w:line="360" w:lineRule="auto"/>
        <w:jc w:val="center"/>
      </w:pPr>
      <w:r w:rsidRPr="00905331">
        <w:rPr>
          <w:rFonts w:ascii="Times New Roman" w:eastAsia="Times New Roman" w:hAnsi="Times New Roman"/>
          <w:sz w:val="24"/>
        </w:rPr>
        <w:t>Untuk Tahun Yang Berakhir 31 Desember 20X5</w:t>
      </w:r>
    </w:p>
    <w:tbl>
      <w:tblPr>
        <w:tblpPr w:leftFromText="180" w:rightFromText="180" w:vertAnchor="text" w:horzAnchor="margin" w:tblpY="167"/>
        <w:tblW w:w="7948" w:type="dxa"/>
        <w:tblLayout w:type="fixed"/>
        <w:tblCellMar>
          <w:left w:w="0" w:type="dxa"/>
          <w:right w:w="0" w:type="dxa"/>
        </w:tblCellMar>
        <w:tblLook w:val="0000"/>
      </w:tblPr>
      <w:tblGrid>
        <w:gridCol w:w="4080"/>
        <w:gridCol w:w="680"/>
        <w:gridCol w:w="80"/>
        <w:gridCol w:w="480"/>
        <w:gridCol w:w="100"/>
        <w:gridCol w:w="820"/>
        <w:gridCol w:w="100"/>
        <w:gridCol w:w="460"/>
        <w:gridCol w:w="100"/>
        <w:gridCol w:w="1048"/>
      </w:tblGrid>
      <w:tr w:rsidR="00853706" w:rsidTr="00263A35">
        <w:trPr>
          <w:trHeight w:val="324"/>
        </w:trPr>
        <w:tc>
          <w:tcPr>
            <w:tcW w:w="4080" w:type="dxa"/>
            <w:tcBorders>
              <w:top w:val="single" w:sz="8" w:space="0" w:color="auto"/>
              <w:left w:val="single" w:sz="8" w:space="0" w:color="auto"/>
            </w:tcBorders>
            <w:shd w:val="clear" w:color="auto" w:fill="auto"/>
            <w:vAlign w:val="bottom"/>
          </w:tcPr>
          <w:p w:rsidR="00853706" w:rsidRDefault="00853706" w:rsidP="00263A35">
            <w:pPr>
              <w:spacing w:line="0" w:lineRule="atLeast"/>
              <w:ind w:left="100" w:right="-1"/>
              <w:rPr>
                <w:rFonts w:ascii="Times New Roman" w:eastAsia="Times New Roman" w:hAnsi="Times New Roman"/>
                <w:b/>
                <w:sz w:val="24"/>
              </w:rPr>
            </w:pPr>
            <w:r>
              <w:rPr>
                <w:rFonts w:ascii="Times New Roman" w:eastAsia="Times New Roman" w:hAnsi="Times New Roman"/>
                <w:b/>
                <w:sz w:val="24"/>
              </w:rPr>
              <w:t>Bahan Baku Langsung:</w:t>
            </w:r>
          </w:p>
        </w:tc>
        <w:tc>
          <w:tcPr>
            <w:tcW w:w="680" w:type="dxa"/>
            <w:tcBorders>
              <w:top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80" w:type="dxa"/>
            <w:tcBorders>
              <w:top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480" w:type="dxa"/>
            <w:tcBorders>
              <w:top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100" w:type="dxa"/>
            <w:tcBorders>
              <w:top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820" w:type="dxa"/>
            <w:tcBorders>
              <w:top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100" w:type="dxa"/>
            <w:tcBorders>
              <w:top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460" w:type="dxa"/>
            <w:tcBorders>
              <w:top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100" w:type="dxa"/>
            <w:tcBorders>
              <w:top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1048" w:type="dxa"/>
            <w:tcBorders>
              <w:top w:val="single" w:sz="8" w:space="0" w:color="auto"/>
              <w:right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r>
      <w:tr w:rsidR="00853706" w:rsidTr="00263A35">
        <w:trPr>
          <w:trHeight w:val="391"/>
        </w:trPr>
        <w:tc>
          <w:tcPr>
            <w:tcW w:w="4080" w:type="dxa"/>
            <w:tcBorders>
              <w:left w:val="single" w:sz="8" w:space="0" w:color="auto"/>
            </w:tcBorders>
            <w:shd w:val="clear" w:color="auto" w:fill="auto"/>
            <w:vAlign w:val="bottom"/>
          </w:tcPr>
          <w:p w:rsidR="00853706" w:rsidRDefault="00853706" w:rsidP="00263A35">
            <w:pPr>
              <w:spacing w:line="0" w:lineRule="atLeast"/>
              <w:ind w:left="520" w:right="-1"/>
              <w:rPr>
                <w:rFonts w:ascii="Times New Roman" w:eastAsia="Times New Roman" w:hAnsi="Times New Roman"/>
                <w:sz w:val="24"/>
              </w:rPr>
            </w:pPr>
            <w:r>
              <w:rPr>
                <w:rFonts w:ascii="Times New Roman" w:eastAsia="Times New Roman" w:hAnsi="Times New Roman"/>
                <w:sz w:val="24"/>
              </w:rPr>
              <w:t>Persediaan bahan baku awal</w:t>
            </w:r>
          </w:p>
        </w:tc>
        <w:tc>
          <w:tcPr>
            <w:tcW w:w="3868" w:type="dxa"/>
            <w:gridSpan w:val="9"/>
            <w:tcBorders>
              <w:right w:val="single" w:sz="8" w:space="0" w:color="auto"/>
            </w:tcBorders>
            <w:shd w:val="clear" w:color="auto" w:fill="auto"/>
            <w:vAlign w:val="bottom"/>
          </w:tcPr>
          <w:p w:rsidR="00853706" w:rsidRDefault="00853706" w:rsidP="00263A35">
            <w:pPr>
              <w:spacing w:line="0" w:lineRule="atLeast"/>
              <w:ind w:right="-1"/>
              <w:jc w:val="right"/>
              <w:rPr>
                <w:rFonts w:ascii="Times New Roman" w:eastAsia="Times New Roman" w:hAnsi="Times New Roman"/>
                <w:sz w:val="24"/>
              </w:rPr>
            </w:pPr>
            <w:r>
              <w:rPr>
                <w:rFonts w:ascii="Times New Roman" w:eastAsia="Times New Roman" w:hAnsi="Times New Roman"/>
                <w:sz w:val="24"/>
              </w:rPr>
              <w:t>Rp. xxx</w:t>
            </w:r>
          </w:p>
        </w:tc>
      </w:tr>
      <w:tr w:rsidR="00853706" w:rsidTr="00263A35">
        <w:trPr>
          <w:trHeight w:val="413"/>
        </w:trPr>
        <w:tc>
          <w:tcPr>
            <w:tcW w:w="4080" w:type="dxa"/>
            <w:tcBorders>
              <w:left w:val="single" w:sz="8" w:space="0" w:color="auto"/>
            </w:tcBorders>
            <w:shd w:val="clear" w:color="auto" w:fill="auto"/>
            <w:vAlign w:val="bottom"/>
          </w:tcPr>
          <w:p w:rsidR="00853706" w:rsidRDefault="00853706" w:rsidP="00263A35">
            <w:pPr>
              <w:spacing w:line="0" w:lineRule="atLeast"/>
              <w:ind w:left="520" w:right="-1"/>
              <w:rPr>
                <w:rFonts w:ascii="Times New Roman" w:eastAsia="Times New Roman" w:hAnsi="Times New Roman"/>
                <w:sz w:val="24"/>
              </w:rPr>
            </w:pPr>
            <w:r>
              <w:rPr>
                <w:rFonts w:ascii="Times New Roman" w:eastAsia="Times New Roman" w:hAnsi="Times New Roman"/>
                <w:sz w:val="24"/>
              </w:rPr>
              <w:t>Pembelian bahan baku</w:t>
            </w:r>
          </w:p>
        </w:tc>
        <w:tc>
          <w:tcPr>
            <w:tcW w:w="6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3108" w:type="dxa"/>
            <w:gridSpan w:val="7"/>
            <w:tcBorders>
              <w:right w:val="single" w:sz="8" w:space="0" w:color="auto"/>
            </w:tcBorders>
            <w:shd w:val="clear" w:color="auto" w:fill="auto"/>
            <w:vAlign w:val="bottom"/>
          </w:tcPr>
          <w:p w:rsidR="00853706" w:rsidRDefault="00263A35" w:rsidP="00263A35">
            <w:pPr>
              <w:spacing w:line="0" w:lineRule="atLeast"/>
              <w:ind w:left="20" w:right="-1"/>
              <w:rPr>
                <w:rFonts w:ascii="Times New Roman" w:eastAsia="Times New Roman" w:hAnsi="Times New Roman"/>
                <w:sz w:val="24"/>
              </w:rPr>
            </w:pPr>
            <w:r>
              <w:rPr>
                <w:rFonts w:ascii="Times New Roman" w:eastAsia="Times New Roman" w:hAnsi="Times New Roman"/>
                <w:sz w:val="24"/>
              </w:rPr>
              <w:t>x</w:t>
            </w:r>
            <w:r w:rsidR="00853706">
              <w:rPr>
                <w:rFonts w:ascii="Times New Roman" w:eastAsia="Times New Roman" w:hAnsi="Times New Roman"/>
                <w:sz w:val="24"/>
              </w:rPr>
              <w:t>xx</w:t>
            </w:r>
          </w:p>
        </w:tc>
      </w:tr>
      <w:tr w:rsidR="00853706" w:rsidTr="00263A35">
        <w:trPr>
          <w:trHeight w:val="34"/>
        </w:trPr>
        <w:tc>
          <w:tcPr>
            <w:tcW w:w="4080" w:type="dxa"/>
            <w:tcBorders>
              <w:left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2"/>
              </w:rPr>
            </w:pPr>
          </w:p>
        </w:tc>
        <w:tc>
          <w:tcPr>
            <w:tcW w:w="680" w:type="dxa"/>
            <w:shd w:val="clear" w:color="auto" w:fill="auto"/>
            <w:vAlign w:val="bottom"/>
          </w:tcPr>
          <w:p w:rsidR="00853706" w:rsidRDefault="00853706" w:rsidP="00263A35">
            <w:pPr>
              <w:spacing w:line="0" w:lineRule="atLeast"/>
              <w:ind w:right="-1"/>
              <w:rPr>
                <w:rFonts w:ascii="Times New Roman" w:eastAsia="Times New Roman" w:hAnsi="Times New Roman"/>
                <w:sz w:val="2"/>
              </w:rPr>
            </w:pPr>
          </w:p>
        </w:tc>
        <w:tc>
          <w:tcPr>
            <w:tcW w:w="80" w:type="dxa"/>
            <w:tcBorders>
              <w:bottom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2"/>
              </w:rPr>
            </w:pPr>
          </w:p>
        </w:tc>
        <w:tc>
          <w:tcPr>
            <w:tcW w:w="480" w:type="dxa"/>
            <w:tcBorders>
              <w:bottom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2"/>
              </w:rPr>
            </w:pPr>
          </w:p>
        </w:tc>
        <w:tc>
          <w:tcPr>
            <w:tcW w:w="100" w:type="dxa"/>
            <w:shd w:val="clear" w:color="auto" w:fill="auto"/>
            <w:vAlign w:val="bottom"/>
          </w:tcPr>
          <w:p w:rsidR="00853706" w:rsidRDefault="00853706" w:rsidP="00263A35">
            <w:pPr>
              <w:spacing w:line="0" w:lineRule="atLeast"/>
              <w:ind w:right="-1"/>
              <w:rPr>
                <w:rFonts w:ascii="Times New Roman" w:eastAsia="Times New Roman" w:hAnsi="Times New Roman"/>
                <w:sz w:val="2"/>
              </w:rPr>
            </w:pPr>
          </w:p>
        </w:tc>
        <w:tc>
          <w:tcPr>
            <w:tcW w:w="820" w:type="dxa"/>
            <w:shd w:val="clear" w:color="auto" w:fill="auto"/>
            <w:vAlign w:val="bottom"/>
          </w:tcPr>
          <w:p w:rsidR="00853706" w:rsidRDefault="00853706" w:rsidP="00263A35">
            <w:pPr>
              <w:spacing w:line="0" w:lineRule="atLeast"/>
              <w:ind w:right="-1"/>
              <w:rPr>
                <w:rFonts w:ascii="Times New Roman" w:eastAsia="Times New Roman" w:hAnsi="Times New Roman"/>
                <w:sz w:val="2"/>
              </w:rPr>
            </w:pPr>
          </w:p>
        </w:tc>
        <w:tc>
          <w:tcPr>
            <w:tcW w:w="100" w:type="dxa"/>
            <w:shd w:val="clear" w:color="auto" w:fill="auto"/>
            <w:vAlign w:val="bottom"/>
          </w:tcPr>
          <w:p w:rsidR="00853706" w:rsidRDefault="00853706" w:rsidP="00263A35">
            <w:pPr>
              <w:spacing w:line="0" w:lineRule="atLeast"/>
              <w:ind w:right="-1"/>
              <w:rPr>
                <w:rFonts w:ascii="Times New Roman" w:eastAsia="Times New Roman" w:hAnsi="Times New Roman"/>
                <w:sz w:val="2"/>
              </w:rPr>
            </w:pPr>
          </w:p>
        </w:tc>
        <w:tc>
          <w:tcPr>
            <w:tcW w:w="460" w:type="dxa"/>
            <w:shd w:val="clear" w:color="auto" w:fill="auto"/>
            <w:vAlign w:val="bottom"/>
          </w:tcPr>
          <w:p w:rsidR="00853706" w:rsidRDefault="00853706" w:rsidP="00263A35">
            <w:pPr>
              <w:spacing w:line="0" w:lineRule="atLeast"/>
              <w:ind w:right="-1"/>
              <w:rPr>
                <w:rFonts w:ascii="Times New Roman" w:eastAsia="Times New Roman" w:hAnsi="Times New Roman"/>
                <w:sz w:val="2"/>
              </w:rPr>
            </w:pPr>
          </w:p>
        </w:tc>
        <w:tc>
          <w:tcPr>
            <w:tcW w:w="100" w:type="dxa"/>
            <w:shd w:val="clear" w:color="auto" w:fill="auto"/>
            <w:vAlign w:val="bottom"/>
          </w:tcPr>
          <w:p w:rsidR="00853706" w:rsidRDefault="00853706" w:rsidP="00263A35">
            <w:pPr>
              <w:spacing w:line="0" w:lineRule="atLeast"/>
              <w:ind w:right="-1"/>
              <w:rPr>
                <w:rFonts w:ascii="Times New Roman" w:eastAsia="Times New Roman" w:hAnsi="Times New Roman"/>
                <w:sz w:val="2"/>
              </w:rPr>
            </w:pPr>
          </w:p>
        </w:tc>
        <w:tc>
          <w:tcPr>
            <w:tcW w:w="1048" w:type="dxa"/>
            <w:tcBorders>
              <w:right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2"/>
              </w:rPr>
            </w:pPr>
          </w:p>
        </w:tc>
      </w:tr>
      <w:tr w:rsidR="00853706" w:rsidTr="00263A35">
        <w:trPr>
          <w:trHeight w:val="362"/>
        </w:trPr>
        <w:tc>
          <w:tcPr>
            <w:tcW w:w="4080" w:type="dxa"/>
            <w:tcBorders>
              <w:left w:val="single" w:sz="8" w:space="0" w:color="auto"/>
            </w:tcBorders>
            <w:shd w:val="clear" w:color="auto" w:fill="auto"/>
            <w:vAlign w:val="bottom"/>
          </w:tcPr>
          <w:p w:rsidR="00853706" w:rsidRDefault="00853706" w:rsidP="00263A35">
            <w:pPr>
              <w:spacing w:line="0" w:lineRule="atLeast"/>
              <w:ind w:left="520" w:right="-1"/>
              <w:rPr>
                <w:rFonts w:ascii="Times New Roman" w:eastAsia="Times New Roman" w:hAnsi="Times New Roman"/>
                <w:sz w:val="24"/>
              </w:rPr>
            </w:pPr>
            <w:r>
              <w:rPr>
                <w:rFonts w:ascii="Times New Roman" w:eastAsia="Times New Roman" w:hAnsi="Times New Roman"/>
                <w:sz w:val="24"/>
              </w:rPr>
              <w:t>Bahan baku tersedia</w:t>
            </w:r>
          </w:p>
        </w:tc>
        <w:tc>
          <w:tcPr>
            <w:tcW w:w="6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3108" w:type="dxa"/>
            <w:gridSpan w:val="7"/>
            <w:tcBorders>
              <w:right w:val="single" w:sz="8" w:space="0" w:color="auto"/>
            </w:tcBorders>
            <w:shd w:val="clear" w:color="auto" w:fill="auto"/>
            <w:vAlign w:val="bottom"/>
          </w:tcPr>
          <w:p w:rsidR="00853706" w:rsidRDefault="00263A35" w:rsidP="00263A35">
            <w:pPr>
              <w:spacing w:line="0" w:lineRule="atLeast"/>
              <w:ind w:left="40" w:right="-1"/>
              <w:rPr>
                <w:rFonts w:ascii="Times New Roman" w:eastAsia="Times New Roman" w:hAnsi="Times New Roman"/>
                <w:sz w:val="24"/>
              </w:rPr>
            </w:pPr>
            <w:r>
              <w:rPr>
                <w:rFonts w:ascii="Times New Roman" w:eastAsia="Times New Roman" w:hAnsi="Times New Roman"/>
                <w:sz w:val="24"/>
              </w:rPr>
              <w:t>x</w:t>
            </w:r>
            <w:r w:rsidR="00853706">
              <w:rPr>
                <w:rFonts w:ascii="Times New Roman" w:eastAsia="Times New Roman" w:hAnsi="Times New Roman"/>
                <w:sz w:val="24"/>
              </w:rPr>
              <w:t>xx</w:t>
            </w:r>
          </w:p>
        </w:tc>
      </w:tr>
      <w:tr w:rsidR="00853706" w:rsidTr="00263A35">
        <w:trPr>
          <w:trHeight w:val="413"/>
        </w:trPr>
        <w:tc>
          <w:tcPr>
            <w:tcW w:w="4080" w:type="dxa"/>
            <w:tcBorders>
              <w:left w:val="single" w:sz="8" w:space="0" w:color="auto"/>
            </w:tcBorders>
            <w:shd w:val="clear" w:color="auto" w:fill="auto"/>
            <w:vAlign w:val="bottom"/>
          </w:tcPr>
          <w:p w:rsidR="00853706" w:rsidRDefault="00853706" w:rsidP="00263A35">
            <w:pPr>
              <w:spacing w:line="0" w:lineRule="atLeast"/>
              <w:ind w:left="520" w:right="-1"/>
              <w:rPr>
                <w:rFonts w:ascii="Times New Roman" w:eastAsia="Times New Roman" w:hAnsi="Times New Roman"/>
                <w:sz w:val="24"/>
              </w:rPr>
            </w:pPr>
            <w:r>
              <w:rPr>
                <w:rFonts w:ascii="Times New Roman" w:eastAsia="Times New Roman" w:hAnsi="Times New Roman"/>
                <w:sz w:val="24"/>
              </w:rPr>
              <w:t>Persediaan akhir bahan baku</w:t>
            </w:r>
          </w:p>
        </w:tc>
        <w:tc>
          <w:tcPr>
            <w:tcW w:w="6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3188" w:type="dxa"/>
            <w:gridSpan w:val="8"/>
            <w:tcBorders>
              <w:right w:val="single" w:sz="8" w:space="0" w:color="auto"/>
            </w:tcBorders>
            <w:shd w:val="clear" w:color="auto" w:fill="auto"/>
            <w:vAlign w:val="bottom"/>
          </w:tcPr>
          <w:p w:rsidR="00853706" w:rsidRDefault="00263A35" w:rsidP="00263A35">
            <w:pPr>
              <w:spacing w:line="0" w:lineRule="atLeast"/>
              <w:ind w:right="-1"/>
              <w:jc w:val="right"/>
              <w:rPr>
                <w:rFonts w:ascii="Times New Roman" w:eastAsia="Times New Roman" w:hAnsi="Times New Roman"/>
                <w:sz w:val="24"/>
              </w:rPr>
            </w:pPr>
            <w:r>
              <w:rPr>
                <w:rFonts w:ascii="Times New Roman" w:eastAsia="Times New Roman" w:hAnsi="Times New Roman"/>
                <w:sz w:val="24"/>
              </w:rPr>
              <w:t>x</w:t>
            </w:r>
            <w:r w:rsidR="00853706">
              <w:rPr>
                <w:rFonts w:ascii="Times New Roman" w:eastAsia="Times New Roman" w:hAnsi="Times New Roman"/>
                <w:sz w:val="24"/>
              </w:rPr>
              <w:t>xx</w:t>
            </w:r>
          </w:p>
        </w:tc>
      </w:tr>
      <w:tr w:rsidR="00853706" w:rsidTr="00263A35">
        <w:trPr>
          <w:trHeight w:val="58"/>
        </w:trPr>
        <w:tc>
          <w:tcPr>
            <w:tcW w:w="4080" w:type="dxa"/>
            <w:vMerge w:val="restart"/>
            <w:tcBorders>
              <w:left w:val="single" w:sz="8" w:space="0" w:color="auto"/>
            </w:tcBorders>
            <w:shd w:val="clear" w:color="auto" w:fill="auto"/>
            <w:vAlign w:val="bottom"/>
          </w:tcPr>
          <w:p w:rsidR="00853706" w:rsidRDefault="00853706" w:rsidP="00263A35">
            <w:pPr>
              <w:spacing w:line="0" w:lineRule="atLeast"/>
              <w:ind w:left="1000" w:right="-1"/>
              <w:rPr>
                <w:rFonts w:ascii="Times New Roman" w:eastAsia="Times New Roman" w:hAnsi="Times New Roman"/>
                <w:sz w:val="24"/>
              </w:rPr>
            </w:pPr>
            <w:r>
              <w:rPr>
                <w:rFonts w:ascii="Times New Roman" w:eastAsia="Times New Roman" w:hAnsi="Times New Roman"/>
                <w:sz w:val="24"/>
              </w:rPr>
              <w:t>Bahan baku yang digunakan</w:t>
            </w:r>
          </w:p>
        </w:tc>
        <w:tc>
          <w:tcPr>
            <w:tcW w:w="680" w:type="dxa"/>
            <w:shd w:val="clear" w:color="auto" w:fill="auto"/>
            <w:vAlign w:val="bottom"/>
          </w:tcPr>
          <w:p w:rsidR="00853706" w:rsidRDefault="00853706" w:rsidP="00263A35">
            <w:pPr>
              <w:spacing w:line="0" w:lineRule="atLeast"/>
              <w:ind w:right="-1"/>
              <w:rPr>
                <w:rFonts w:ascii="Times New Roman" w:eastAsia="Times New Roman" w:hAnsi="Times New Roman"/>
                <w:sz w:val="5"/>
              </w:rPr>
            </w:pPr>
          </w:p>
        </w:tc>
        <w:tc>
          <w:tcPr>
            <w:tcW w:w="80" w:type="dxa"/>
            <w:tcBorders>
              <w:bottom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5"/>
              </w:rPr>
            </w:pPr>
          </w:p>
        </w:tc>
        <w:tc>
          <w:tcPr>
            <w:tcW w:w="480" w:type="dxa"/>
            <w:tcBorders>
              <w:bottom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5"/>
              </w:rPr>
            </w:pPr>
          </w:p>
        </w:tc>
        <w:tc>
          <w:tcPr>
            <w:tcW w:w="100" w:type="dxa"/>
            <w:shd w:val="clear" w:color="auto" w:fill="auto"/>
            <w:vAlign w:val="bottom"/>
          </w:tcPr>
          <w:p w:rsidR="00853706" w:rsidRDefault="00853706" w:rsidP="00263A35">
            <w:pPr>
              <w:spacing w:line="0" w:lineRule="atLeast"/>
              <w:ind w:right="-1"/>
              <w:rPr>
                <w:rFonts w:ascii="Times New Roman" w:eastAsia="Times New Roman" w:hAnsi="Times New Roman"/>
                <w:sz w:val="5"/>
              </w:rPr>
            </w:pPr>
          </w:p>
        </w:tc>
        <w:tc>
          <w:tcPr>
            <w:tcW w:w="2528" w:type="dxa"/>
            <w:gridSpan w:val="5"/>
            <w:vMerge w:val="restart"/>
            <w:tcBorders>
              <w:right w:val="single" w:sz="8" w:space="0" w:color="auto"/>
            </w:tcBorders>
            <w:shd w:val="clear" w:color="auto" w:fill="auto"/>
            <w:vAlign w:val="bottom"/>
          </w:tcPr>
          <w:p w:rsidR="00853706" w:rsidRDefault="00263A35" w:rsidP="00263A35">
            <w:pPr>
              <w:spacing w:line="0" w:lineRule="atLeast"/>
              <w:ind w:left="480" w:right="-1"/>
              <w:rPr>
                <w:rFonts w:ascii="Times New Roman" w:eastAsia="Times New Roman" w:hAnsi="Times New Roman"/>
                <w:sz w:val="24"/>
              </w:rPr>
            </w:pPr>
            <w:r>
              <w:rPr>
                <w:rFonts w:ascii="Times New Roman" w:eastAsia="Times New Roman" w:hAnsi="Times New Roman"/>
                <w:sz w:val="24"/>
              </w:rPr>
              <w:t>Rp. x</w:t>
            </w:r>
            <w:r w:rsidR="00853706">
              <w:rPr>
                <w:rFonts w:ascii="Times New Roman" w:eastAsia="Times New Roman" w:hAnsi="Times New Roman"/>
                <w:sz w:val="24"/>
              </w:rPr>
              <w:t>xx</w:t>
            </w:r>
          </w:p>
        </w:tc>
      </w:tr>
      <w:tr w:rsidR="00853706" w:rsidTr="00263A35">
        <w:trPr>
          <w:trHeight w:val="338"/>
        </w:trPr>
        <w:tc>
          <w:tcPr>
            <w:tcW w:w="4080" w:type="dxa"/>
            <w:vMerge/>
            <w:tcBorders>
              <w:left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6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4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10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2528" w:type="dxa"/>
            <w:gridSpan w:val="5"/>
            <w:vMerge/>
            <w:tcBorders>
              <w:right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r>
      <w:tr w:rsidR="00853706" w:rsidTr="00263A35">
        <w:trPr>
          <w:trHeight w:val="79"/>
        </w:trPr>
        <w:tc>
          <w:tcPr>
            <w:tcW w:w="4080" w:type="dxa"/>
            <w:vMerge w:val="restart"/>
            <w:tcBorders>
              <w:left w:val="single" w:sz="8" w:space="0" w:color="auto"/>
            </w:tcBorders>
            <w:shd w:val="clear" w:color="auto" w:fill="auto"/>
            <w:vAlign w:val="bottom"/>
          </w:tcPr>
          <w:p w:rsidR="00853706" w:rsidRDefault="00853706" w:rsidP="00263A35">
            <w:pPr>
              <w:spacing w:line="0" w:lineRule="atLeast"/>
              <w:ind w:left="100" w:right="-1"/>
              <w:rPr>
                <w:rFonts w:ascii="Times New Roman" w:eastAsia="Times New Roman" w:hAnsi="Times New Roman"/>
                <w:b/>
                <w:sz w:val="24"/>
              </w:rPr>
            </w:pPr>
            <w:r>
              <w:rPr>
                <w:rFonts w:ascii="Times New Roman" w:eastAsia="Times New Roman" w:hAnsi="Times New Roman"/>
                <w:b/>
                <w:sz w:val="24"/>
              </w:rPr>
              <w:t>Tenaga Kerja Langsung</w:t>
            </w:r>
          </w:p>
        </w:tc>
        <w:tc>
          <w:tcPr>
            <w:tcW w:w="680" w:type="dxa"/>
            <w:shd w:val="clear" w:color="auto" w:fill="auto"/>
            <w:vAlign w:val="bottom"/>
          </w:tcPr>
          <w:p w:rsidR="00853706" w:rsidRDefault="00853706" w:rsidP="00263A35">
            <w:pPr>
              <w:spacing w:line="0" w:lineRule="atLeast"/>
              <w:ind w:right="-1"/>
              <w:rPr>
                <w:rFonts w:ascii="Times New Roman" w:eastAsia="Times New Roman" w:hAnsi="Times New Roman"/>
                <w:sz w:val="6"/>
              </w:rPr>
            </w:pPr>
          </w:p>
        </w:tc>
        <w:tc>
          <w:tcPr>
            <w:tcW w:w="80" w:type="dxa"/>
            <w:shd w:val="clear" w:color="auto" w:fill="auto"/>
            <w:vAlign w:val="bottom"/>
          </w:tcPr>
          <w:p w:rsidR="00853706" w:rsidRDefault="00853706" w:rsidP="00263A35">
            <w:pPr>
              <w:spacing w:line="0" w:lineRule="atLeast"/>
              <w:ind w:right="-1"/>
              <w:rPr>
                <w:rFonts w:ascii="Times New Roman" w:eastAsia="Times New Roman" w:hAnsi="Times New Roman"/>
                <w:sz w:val="6"/>
              </w:rPr>
            </w:pPr>
          </w:p>
        </w:tc>
        <w:tc>
          <w:tcPr>
            <w:tcW w:w="480" w:type="dxa"/>
            <w:shd w:val="clear" w:color="auto" w:fill="auto"/>
            <w:vAlign w:val="bottom"/>
          </w:tcPr>
          <w:p w:rsidR="00853706" w:rsidRDefault="00853706" w:rsidP="00263A35">
            <w:pPr>
              <w:spacing w:line="0" w:lineRule="atLeast"/>
              <w:ind w:right="-1"/>
              <w:rPr>
                <w:rFonts w:ascii="Times New Roman" w:eastAsia="Times New Roman" w:hAnsi="Times New Roman"/>
                <w:sz w:val="6"/>
              </w:rPr>
            </w:pPr>
          </w:p>
        </w:tc>
        <w:tc>
          <w:tcPr>
            <w:tcW w:w="100" w:type="dxa"/>
            <w:shd w:val="clear" w:color="auto" w:fill="auto"/>
            <w:vAlign w:val="bottom"/>
          </w:tcPr>
          <w:p w:rsidR="00853706" w:rsidRDefault="00853706" w:rsidP="00263A35">
            <w:pPr>
              <w:spacing w:line="0" w:lineRule="atLeast"/>
              <w:ind w:right="-1"/>
              <w:rPr>
                <w:rFonts w:ascii="Times New Roman" w:eastAsia="Times New Roman" w:hAnsi="Times New Roman"/>
                <w:sz w:val="6"/>
              </w:rPr>
            </w:pPr>
          </w:p>
        </w:tc>
        <w:tc>
          <w:tcPr>
            <w:tcW w:w="820" w:type="dxa"/>
            <w:shd w:val="clear" w:color="auto" w:fill="auto"/>
            <w:vAlign w:val="bottom"/>
          </w:tcPr>
          <w:p w:rsidR="00853706" w:rsidRDefault="00853706" w:rsidP="00263A35">
            <w:pPr>
              <w:spacing w:line="0" w:lineRule="atLeast"/>
              <w:ind w:right="-1"/>
              <w:rPr>
                <w:rFonts w:ascii="Times New Roman" w:eastAsia="Times New Roman" w:hAnsi="Times New Roman"/>
                <w:sz w:val="6"/>
              </w:rPr>
            </w:pPr>
          </w:p>
        </w:tc>
        <w:tc>
          <w:tcPr>
            <w:tcW w:w="100" w:type="dxa"/>
            <w:tcBorders>
              <w:bottom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6"/>
              </w:rPr>
            </w:pPr>
          </w:p>
        </w:tc>
        <w:tc>
          <w:tcPr>
            <w:tcW w:w="460" w:type="dxa"/>
            <w:tcBorders>
              <w:bottom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6"/>
              </w:rPr>
            </w:pPr>
          </w:p>
        </w:tc>
        <w:tc>
          <w:tcPr>
            <w:tcW w:w="100" w:type="dxa"/>
            <w:shd w:val="clear" w:color="auto" w:fill="auto"/>
            <w:vAlign w:val="bottom"/>
          </w:tcPr>
          <w:p w:rsidR="00853706" w:rsidRDefault="00853706" w:rsidP="00263A35">
            <w:pPr>
              <w:spacing w:line="0" w:lineRule="atLeast"/>
              <w:ind w:right="-1"/>
              <w:rPr>
                <w:rFonts w:ascii="Times New Roman" w:eastAsia="Times New Roman" w:hAnsi="Times New Roman"/>
                <w:sz w:val="6"/>
              </w:rPr>
            </w:pPr>
          </w:p>
        </w:tc>
        <w:tc>
          <w:tcPr>
            <w:tcW w:w="1048" w:type="dxa"/>
            <w:tcBorders>
              <w:right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6"/>
              </w:rPr>
            </w:pPr>
          </w:p>
        </w:tc>
      </w:tr>
      <w:tr w:rsidR="00853706" w:rsidTr="00263A35">
        <w:trPr>
          <w:trHeight w:val="318"/>
        </w:trPr>
        <w:tc>
          <w:tcPr>
            <w:tcW w:w="4080" w:type="dxa"/>
            <w:vMerge/>
            <w:tcBorders>
              <w:left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6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4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10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82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10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46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10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1048" w:type="dxa"/>
            <w:tcBorders>
              <w:right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r>
      <w:tr w:rsidR="00853706" w:rsidTr="00263A35">
        <w:trPr>
          <w:trHeight w:val="415"/>
        </w:trPr>
        <w:tc>
          <w:tcPr>
            <w:tcW w:w="4080" w:type="dxa"/>
            <w:tcBorders>
              <w:left w:val="single" w:sz="8" w:space="0" w:color="auto"/>
            </w:tcBorders>
            <w:shd w:val="clear" w:color="auto" w:fill="auto"/>
            <w:vAlign w:val="bottom"/>
          </w:tcPr>
          <w:p w:rsidR="00853706" w:rsidRDefault="00853706" w:rsidP="00263A35">
            <w:pPr>
              <w:spacing w:line="0" w:lineRule="atLeast"/>
              <w:ind w:left="100" w:right="-1"/>
              <w:rPr>
                <w:rFonts w:ascii="Times New Roman" w:eastAsia="Times New Roman" w:hAnsi="Times New Roman"/>
                <w:b/>
                <w:sz w:val="24"/>
              </w:rPr>
            </w:pPr>
            <w:r>
              <w:rPr>
                <w:rFonts w:ascii="Times New Roman" w:eastAsia="Times New Roman" w:hAnsi="Times New Roman"/>
                <w:b/>
                <w:sz w:val="24"/>
              </w:rPr>
              <w:t xml:space="preserve">Biaya </w:t>
            </w:r>
            <w:r>
              <w:rPr>
                <w:rFonts w:ascii="Times New Roman" w:eastAsia="Times New Roman" w:hAnsi="Times New Roman"/>
                <w:b/>
                <w:i/>
                <w:sz w:val="24"/>
              </w:rPr>
              <w:t>Overhead</w:t>
            </w:r>
            <w:r>
              <w:rPr>
                <w:rFonts w:ascii="Times New Roman" w:eastAsia="Times New Roman" w:hAnsi="Times New Roman"/>
                <w:b/>
                <w:sz w:val="24"/>
              </w:rPr>
              <w:t xml:space="preserve"> Pabrik</w:t>
            </w:r>
          </w:p>
        </w:tc>
        <w:tc>
          <w:tcPr>
            <w:tcW w:w="6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4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10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82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10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46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10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1048" w:type="dxa"/>
            <w:tcBorders>
              <w:right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r>
      <w:tr w:rsidR="00853706" w:rsidTr="00263A35">
        <w:trPr>
          <w:trHeight w:val="408"/>
        </w:trPr>
        <w:tc>
          <w:tcPr>
            <w:tcW w:w="4080" w:type="dxa"/>
            <w:tcBorders>
              <w:left w:val="single" w:sz="8" w:space="0" w:color="auto"/>
            </w:tcBorders>
            <w:shd w:val="clear" w:color="auto" w:fill="auto"/>
            <w:vAlign w:val="bottom"/>
          </w:tcPr>
          <w:p w:rsidR="00853706" w:rsidRDefault="00853706" w:rsidP="00263A35">
            <w:pPr>
              <w:spacing w:line="0" w:lineRule="atLeast"/>
              <w:ind w:left="520" w:right="-1"/>
              <w:rPr>
                <w:rFonts w:ascii="Times New Roman" w:eastAsia="Times New Roman" w:hAnsi="Times New Roman"/>
                <w:sz w:val="24"/>
              </w:rPr>
            </w:pPr>
            <w:r>
              <w:rPr>
                <w:rFonts w:ascii="Times New Roman" w:eastAsia="Times New Roman" w:hAnsi="Times New Roman"/>
                <w:sz w:val="24"/>
              </w:rPr>
              <w:t>Bahan baku tidak langsung</w:t>
            </w:r>
          </w:p>
        </w:tc>
        <w:tc>
          <w:tcPr>
            <w:tcW w:w="3868" w:type="dxa"/>
            <w:gridSpan w:val="9"/>
            <w:tcBorders>
              <w:right w:val="single" w:sz="8" w:space="0" w:color="auto"/>
            </w:tcBorders>
            <w:shd w:val="clear" w:color="auto" w:fill="auto"/>
            <w:vAlign w:val="bottom"/>
          </w:tcPr>
          <w:p w:rsidR="00853706" w:rsidRDefault="00263A35" w:rsidP="00263A35">
            <w:pPr>
              <w:spacing w:line="0" w:lineRule="atLeast"/>
              <w:ind w:right="-1"/>
              <w:jc w:val="right"/>
              <w:rPr>
                <w:rFonts w:ascii="Times New Roman" w:eastAsia="Times New Roman" w:hAnsi="Times New Roman"/>
                <w:sz w:val="24"/>
              </w:rPr>
            </w:pPr>
            <w:r>
              <w:rPr>
                <w:rFonts w:ascii="Times New Roman" w:eastAsia="Times New Roman" w:hAnsi="Times New Roman"/>
                <w:sz w:val="24"/>
              </w:rPr>
              <w:t>Rp. x</w:t>
            </w:r>
            <w:r w:rsidR="00853706">
              <w:rPr>
                <w:rFonts w:ascii="Times New Roman" w:eastAsia="Times New Roman" w:hAnsi="Times New Roman"/>
                <w:sz w:val="24"/>
              </w:rPr>
              <w:t>xx</w:t>
            </w:r>
          </w:p>
        </w:tc>
      </w:tr>
      <w:tr w:rsidR="00853706" w:rsidTr="00263A35">
        <w:trPr>
          <w:trHeight w:val="415"/>
        </w:trPr>
        <w:tc>
          <w:tcPr>
            <w:tcW w:w="4080" w:type="dxa"/>
            <w:tcBorders>
              <w:left w:val="single" w:sz="8" w:space="0" w:color="auto"/>
            </w:tcBorders>
            <w:shd w:val="clear" w:color="auto" w:fill="auto"/>
            <w:vAlign w:val="bottom"/>
          </w:tcPr>
          <w:p w:rsidR="00853706" w:rsidRDefault="00853706" w:rsidP="00263A35">
            <w:pPr>
              <w:spacing w:line="0" w:lineRule="atLeast"/>
              <w:ind w:left="520" w:right="-1"/>
              <w:rPr>
                <w:rFonts w:ascii="Times New Roman" w:eastAsia="Times New Roman" w:hAnsi="Times New Roman"/>
                <w:sz w:val="24"/>
              </w:rPr>
            </w:pPr>
            <w:r>
              <w:rPr>
                <w:rFonts w:ascii="Times New Roman" w:eastAsia="Times New Roman" w:hAnsi="Times New Roman"/>
                <w:sz w:val="24"/>
              </w:rPr>
              <w:t>Tenaga kerja tidak langsung</w:t>
            </w:r>
          </w:p>
        </w:tc>
        <w:tc>
          <w:tcPr>
            <w:tcW w:w="6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3108" w:type="dxa"/>
            <w:gridSpan w:val="7"/>
            <w:tcBorders>
              <w:right w:val="single" w:sz="8" w:space="0" w:color="auto"/>
            </w:tcBorders>
            <w:shd w:val="clear" w:color="auto" w:fill="auto"/>
            <w:vAlign w:val="bottom"/>
          </w:tcPr>
          <w:p w:rsidR="00853706" w:rsidRDefault="00263A35" w:rsidP="00263A35">
            <w:pPr>
              <w:spacing w:line="0" w:lineRule="atLeast"/>
              <w:ind w:left="20" w:right="-1"/>
              <w:rPr>
                <w:rFonts w:ascii="Times New Roman" w:eastAsia="Times New Roman" w:hAnsi="Times New Roman"/>
                <w:sz w:val="24"/>
              </w:rPr>
            </w:pPr>
            <w:r>
              <w:rPr>
                <w:rFonts w:ascii="Times New Roman" w:eastAsia="Times New Roman" w:hAnsi="Times New Roman"/>
                <w:sz w:val="24"/>
              </w:rPr>
              <w:t>x</w:t>
            </w:r>
            <w:r w:rsidR="00853706">
              <w:rPr>
                <w:rFonts w:ascii="Times New Roman" w:eastAsia="Times New Roman" w:hAnsi="Times New Roman"/>
                <w:sz w:val="24"/>
              </w:rPr>
              <w:t>xx</w:t>
            </w:r>
          </w:p>
        </w:tc>
      </w:tr>
      <w:tr w:rsidR="00853706" w:rsidTr="00263A35">
        <w:trPr>
          <w:trHeight w:val="413"/>
        </w:trPr>
        <w:tc>
          <w:tcPr>
            <w:tcW w:w="4080" w:type="dxa"/>
            <w:tcBorders>
              <w:left w:val="single" w:sz="8" w:space="0" w:color="auto"/>
            </w:tcBorders>
            <w:shd w:val="clear" w:color="auto" w:fill="auto"/>
            <w:vAlign w:val="bottom"/>
          </w:tcPr>
          <w:p w:rsidR="00853706" w:rsidRDefault="00853706" w:rsidP="00263A35">
            <w:pPr>
              <w:spacing w:line="0" w:lineRule="atLeast"/>
              <w:ind w:left="520" w:right="-1"/>
              <w:rPr>
                <w:rFonts w:ascii="Times New Roman" w:eastAsia="Times New Roman" w:hAnsi="Times New Roman"/>
                <w:sz w:val="24"/>
              </w:rPr>
            </w:pPr>
            <w:r>
              <w:rPr>
                <w:rFonts w:ascii="Times New Roman" w:eastAsia="Times New Roman" w:hAnsi="Times New Roman"/>
                <w:sz w:val="24"/>
              </w:rPr>
              <w:t>Penyusutan pabrik</w:t>
            </w:r>
          </w:p>
        </w:tc>
        <w:tc>
          <w:tcPr>
            <w:tcW w:w="6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3108" w:type="dxa"/>
            <w:gridSpan w:val="7"/>
            <w:tcBorders>
              <w:right w:val="single" w:sz="8" w:space="0" w:color="auto"/>
            </w:tcBorders>
            <w:shd w:val="clear" w:color="auto" w:fill="auto"/>
            <w:vAlign w:val="bottom"/>
          </w:tcPr>
          <w:p w:rsidR="00853706" w:rsidRDefault="00263A35" w:rsidP="00263A35">
            <w:pPr>
              <w:spacing w:line="0" w:lineRule="atLeast"/>
              <w:ind w:left="40" w:right="-1"/>
              <w:rPr>
                <w:rFonts w:ascii="Times New Roman" w:eastAsia="Times New Roman" w:hAnsi="Times New Roman"/>
                <w:sz w:val="24"/>
              </w:rPr>
            </w:pPr>
            <w:r>
              <w:rPr>
                <w:rFonts w:ascii="Times New Roman" w:eastAsia="Times New Roman" w:hAnsi="Times New Roman"/>
                <w:sz w:val="24"/>
              </w:rPr>
              <w:t>x</w:t>
            </w:r>
            <w:r w:rsidR="00853706">
              <w:rPr>
                <w:rFonts w:ascii="Times New Roman" w:eastAsia="Times New Roman" w:hAnsi="Times New Roman"/>
                <w:sz w:val="24"/>
              </w:rPr>
              <w:t>xx</w:t>
            </w:r>
          </w:p>
        </w:tc>
      </w:tr>
      <w:tr w:rsidR="00853706" w:rsidTr="00263A35">
        <w:trPr>
          <w:trHeight w:val="415"/>
        </w:trPr>
        <w:tc>
          <w:tcPr>
            <w:tcW w:w="4080" w:type="dxa"/>
            <w:tcBorders>
              <w:left w:val="single" w:sz="8" w:space="0" w:color="auto"/>
            </w:tcBorders>
            <w:shd w:val="clear" w:color="auto" w:fill="auto"/>
            <w:vAlign w:val="bottom"/>
          </w:tcPr>
          <w:p w:rsidR="00853706" w:rsidRDefault="00853706" w:rsidP="00263A35">
            <w:pPr>
              <w:spacing w:line="0" w:lineRule="atLeast"/>
              <w:ind w:left="520" w:right="-1"/>
              <w:rPr>
                <w:rFonts w:ascii="Times New Roman" w:eastAsia="Times New Roman" w:hAnsi="Times New Roman"/>
                <w:sz w:val="24"/>
              </w:rPr>
            </w:pPr>
            <w:r>
              <w:rPr>
                <w:rFonts w:ascii="Times New Roman" w:eastAsia="Times New Roman" w:hAnsi="Times New Roman"/>
                <w:sz w:val="24"/>
              </w:rPr>
              <w:t>Asuransi Pabrik</w:t>
            </w:r>
          </w:p>
        </w:tc>
        <w:tc>
          <w:tcPr>
            <w:tcW w:w="6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3108" w:type="dxa"/>
            <w:gridSpan w:val="7"/>
            <w:tcBorders>
              <w:right w:val="single" w:sz="8" w:space="0" w:color="auto"/>
            </w:tcBorders>
            <w:shd w:val="clear" w:color="auto" w:fill="auto"/>
            <w:vAlign w:val="bottom"/>
          </w:tcPr>
          <w:p w:rsidR="00853706" w:rsidRDefault="00263A35" w:rsidP="00263A35">
            <w:pPr>
              <w:spacing w:line="0" w:lineRule="atLeast"/>
              <w:ind w:left="40" w:right="-1"/>
              <w:rPr>
                <w:rFonts w:ascii="Times New Roman" w:eastAsia="Times New Roman" w:hAnsi="Times New Roman"/>
                <w:sz w:val="24"/>
              </w:rPr>
            </w:pPr>
            <w:r>
              <w:rPr>
                <w:rFonts w:ascii="Times New Roman" w:eastAsia="Times New Roman" w:hAnsi="Times New Roman"/>
                <w:sz w:val="24"/>
              </w:rPr>
              <w:t>x</w:t>
            </w:r>
            <w:r w:rsidR="00853706">
              <w:rPr>
                <w:rFonts w:ascii="Times New Roman" w:eastAsia="Times New Roman" w:hAnsi="Times New Roman"/>
                <w:sz w:val="24"/>
              </w:rPr>
              <w:t>xx</w:t>
            </w:r>
          </w:p>
        </w:tc>
      </w:tr>
      <w:tr w:rsidR="00853706" w:rsidTr="00263A35">
        <w:trPr>
          <w:trHeight w:val="91"/>
        </w:trPr>
        <w:tc>
          <w:tcPr>
            <w:tcW w:w="4080" w:type="dxa"/>
            <w:vMerge w:val="restart"/>
            <w:tcBorders>
              <w:left w:val="single" w:sz="8" w:space="0" w:color="auto"/>
            </w:tcBorders>
            <w:shd w:val="clear" w:color="auto" w:fill="auto"/>
            <w:vAlign w:val="bottom"/>
          </w:tcPr>
          <w:p w:rsidR="00853706" w:rsidRDefault="00853706" w:rsidP="00263A35">
            <w:pPr>
              <w:spacing w:line="0" w:lineRule="atLeast"/>
              <w:ind w:left="1000" w:right="-1"/>
              <w:rPr>
                <w:rFonts w:ascii="Times New Roman" w:eastAsia="Times New Roman" w:hAnsi="Times New Roman"/>
                <w:sz w:val="24"/>
              </w:rPr>
            </w:pPr>
            <w:r>
              <w:rPr>
                <w:rFonts w:ascii="Times New Roman" w:eastAsia="Times New Roman" w:hAnsi="Times New Roman"/>
                <w:sz w:val="24"/>
              </w:rPr>
              <w:t xml:space="preserve">Total biaya </w:t>
            </w:r>
            <w:r>
              <w:rPr>
                <w:rFonts w:ascii="Times New Roman" w:eastAsia="Times New Roman" w:hAnsi="Times New Roman"/>
                <w:i/>
                <w:sz w:val="24"/>
              </w:rPr>
              <w:t>overhead</w:t>
            </w:r>
            <w:r>
              <w:rPr>
                <w:rFonts w:ascii="Times New Roman" w:eastAsia="Times New Roman" w:hAnsi="Times New Roman"/>
                <w:sz w:val="24"/>
              </w:rPr>
              <w:t xml:space="preserve"> pabrik</w:t>
            </w:r>
          </w:p>
        </w:tc>
        <w:tc>
          <w:tcPr>
            <w:tcW w:w="680" w:type="dxa"/>
            <w:shd w:val="clear" w:color="auto" w:fill="auto"/>
            <w:vAlign w:val="bottom"/>
          </w:tcPr>
          <w:p w:rsidR="00853706" w:rsidRDefault="00853706" w:rsidP="00263A35">
            <w:pPr>
              <w:spacing w:line="0" w:lineRule="atLeast"/>
              <w:ind w:right="-1"/>
              <w:rPr>
                <w:rFonts w:ascii="Times New Roman" w:eastAsia="Times New Roman" w:hAnsi="Times New Roman"/>
                <w:sz w:val="7"/>
              </w:rPr>
            </w:pPr>
          </w:p>
        </w:tc>
        <w:tc>
          <w:tcPr>
            <w:tcW w:w="80" w:type="dxa"/>
            <w:shd w:val="clear" w:color="auto" w:fill="auto"/>
            <w:vAlign w:val="bottom"/>
          </w:tcPr>
          <w:p w:rsidR="00853706" w:rsidRDefault="00853706" w:rsidP="00263A35">
            <w:pPr>
              <w:spacing w:line="0" w:lineRule="atLeast"/>
              <w:ind w:right="-1"/>
              <w:rPr>
                <w:rFonts w:ascii="Times New Roman" w:eastAsia="Times New Roman" w:hAnsi="Times New Roman"/>
                <w:sz w:val="7"/>
              </w:rPr>
            </w:pPr>
          </w:p>
        </w:tc>
        <w:tc>
          <w:tcPr>
            <w:tcW w:w="480" w:type="dxa"/>
            <w:tcBorders>
              <w:bottom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7"/>
              </w:rPr>
            </w:pPr>
          </w:p>
        </w:tc>
        <w:tc>
          <w:tcPr>
            <w:tcW w:w="100" w:type="dxa"/>
            <w:tcBorders>
              <w:bottom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7"/>
              </w:rPr>
            </w:pPr>
          </w:p>
        </w:tc>
        <w:tc>
          <w:tcPr>
            <w:tcW w:w="820" w:type="dxa"/>
            <w:shd w:val="clear" w:color="auto" w:fill="auto"/>
            <w:vAlign w:val="bottom"/>
          </w:tcPr>
          <w:p w:rsidR="00853706" w:rsidRDefault="00853706" w:rsidP="00263A35">
            <w:pPr>
              <w:spacing w:line="0" w:lineRule="atLeast"/>
              <w:ind w:right="-1"/>
              <w:rPr>
                <w:rFonts w:ascii="Times New Roman" w:eastAsia="Times New Roman" w:hAnsi="Times New Roman"/>
                <w:sz w:val="7"/>
              </w:rPr>
            </w:pPr>
          </w:p>
        </w:tc>
        <w:tc>
          <w:tcPr>
            <w:tcW w:w="100" w:type="dxa"/>
            <w:shd w:val="clear" w:color="auto" w:fill="auto"/>
            <w:vAlign w:val="bottom"/>
          </w:tcPr>
          <w:p w:rsidR="00853706" w:rsidRDefault="00853706" w:rsidP="00263A35">
            <w:pPr>
              <w:spacing w:line="0" w:lineRule="atLeast"/>
              <w:ind w:right="-1"/>
              <w:rPr>
                <w:rFonts w:ascii="Times New Roman" w:eastAsia="Times New Roman" w:hAnsi="Times New Roman"/>
                <w:sz w:val="7"/>
              </w:rPr>
            </w:pPr>
          </w:p>
        </w:tc>
        <w:tc>
          <w:tcPr>
            <w:tcW w:w="1608" w:type="dxa"/>
            <w:gridSpan w:val="3"/>
            <w:vMerge w:val="restart"/>
            <w:tcBorders>
              <w:right w:val="single" w:sz="8" w:space="0" w:color="auto"/>
            </w:tcBorders>
            <w:shd w:val="clear" w:color="auto" w:fill="auto"/>
            <w:vAlign w:val="bottom"/>
          </w:tcPr>
          <w:p w:rsidR="00853706" w:rsidRDefault="00263A35" w:rsidP="00263A35">
            <w:pPr>
              <w:spacing w:line="0" w:lineRule="atLeast"/>
              <w:ind w:left="20" w:right="-1"/>
              <w:rPr>
                <w:rFonts w:ascii="Times New Roman" w:eastAsia="Times New Roman" w:hAnsi="Times New Roman"/>
                <w:sz w:val="24"/>
              </w:rPr>
            </w:pPr>
            <w:r>
              <w:rPr>
                <w:rFonts w:ascii="Times New Roman" w:eastAsia="Times New Roman" w:hAnsi="Times New Roman"/>
                <w:sz w:val="24"/>
              </w:rPr>
              <w:t>x</w:t>
            </w:r>
            <w:r w:rsidR="00853706">
              <w:rPr>
                <w:rFonts w:ascii="Times New Roman" w:eastAsia="Times New Roman" w:hAnsi="Times New Roman"/>
                <w:sz w:val="24"/>
              </w:rPr>
              <w:t>xx</w:t>
            </w:r>
          </w:p>
        </w:tc>
      </w:tr>
      <w:tr w:rsidR="00853706" w:rsidTr="00263A35">
        <w:trPr>
          <w:trHeight w:val="302"/>
        </w:trPr>
        <w:tc>
          <w:tcPr>
            <w:tcW w:w="4080" w:type="dxa"/>
            <w:vMerge/>
            <w:tcBorders>
              <w:left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6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4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10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82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10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1608" w:type="dxa"/>
            <w:gridSpan w:val="3"/>
            <w:vMerge/>
            <w:tcBorders>
              <w:right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r>
      <w:tr w:rsidR="00853706" w:rsidTr="00263A35">
        <w:trPr>
          <w:trHeight w:val="46"/>
        </w:trPr>
        <w:tc>
          <w:tcPr>
            <w:tcW w:w="4080" w:type="dxa"/>
            <w:tcBorders>
              <w:left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3"/>
              </w:rPr>
            </w:pPr>
          </w:p>
        </w:tc>
        <w:tc>
          <w:tcPr>
            <w:tcW w:w="680" w:type="dxa"/>
            <w:shd w:val="clear" w:color="auto" w:fill="auto"/>
            <w:vAlign w:val="bottom"/>
          </w:tcPr>
          <w:p w:rsidR="00853706" w:rsidRDefault="00853706" w:rsidP="00263A35">
            <w:pPr>
              <w:spacing w:line="0" w:lineRule="atLeast"/>
              <w:ind w:right="-1"/>
              <w:rPr>
                <w:rFonts w:ascii="Times New Roman" w:eastAsia="Times New Roman" w:hAnsi="Times New Roman"/>
                <w:sz w:val="3"/>
              </w:rPr>
            </w:pPr>
          </w:p>
        </w:tc>
        <w:tc>
          <w:tcPr>
            <w:tcW w:w="80" w:type="dxa"/>
            <w:shd w:val="clear" w:color="auto" w:fill="auto"/>
            <w:vAlign w:val="bottom"/>
          </w:tcPr>
          <w:p w:rsidR="00853706" w:rsidRDefault="00853706" w:rsidP="00263A35">
            <w:pPr>
              <w:spacing w:line="0" w:lineRule="atLeast"/>
              <w:ind w:right="-1"/>
              <w:rPr>
                <w:rFonts w:ascii="Times New Roman" w:eastAsia="Times New Roman" w:hAnsi="Times New Roman"/>
                <w:sz w:val="3"/>
              </w:rPr>
            </w:pPr>
          </w:p>
        </w:tc>
        <w:tc>
          <w:tcPr>
            <w:tcW w:w="480" w:type="dxa"/>
            <w:shd w:val="clear" w:color="auto" w:fill="auto"/>
            <w:vAlign w:val="bottom"/>
          </w:tcPr>
          <w:p w:rsidR="00853706" w:rsidRDefault="00853706" w:rsidP="00263A35">
            <w:pPr>
              <w:spacing w:line="0" w:lineRule="atLeast"/>
              <w:ind w:right="-1"/>
              <w:rPr>
                <w:rFonts w:ascii="Times New Roman" w:eastAsia="Times New Roman" w:hAnsi="Times New Roman"/>
                <w:sz w:val="3"/>
              </w:rPr>
            </w:pPr>
          </w:p>
        </w:tc>
        <w:tc>
          <w:tcPr>
            <w:tcW w:w="100" w:type="dxa"/>
            <w:shd w:val="clear" w:color="auto" w:fill="auto"/>
            <w:vAlign w:val="bottom"/>
          </w:tcPr>
          <w:p w:rsidR="00853706" w:rsidRDefault="00853706" w:rsidP="00263A35">
            <w:pPr>
              <w:spacing w:line="0" w:lineRule="atLeast"/>
              <w:ind w:right="-1"/>
              <w:rPr>
                <w:rFonts w:ascii="Times New Roman" w:eastAsia="Times New Roman" w:hAnsi="Times New Roman"/>
                <w:sz w:val="3"/>
              </w:rPr>
            </w:pPr>
          </w:p>
        </w:tc>
        <w:tc>
          <w:tcPr>
            <w:tcW w:w="820" w:type="dxa"/>
            <w:shd w:val="clear" w:color="auto" w:fill="auto"/>
            <w:vAlign w:val="bottom"/>
          </w:tcPr>
          <w:p w:rsidR="00853706" w:rsidRDefault="00853706" w:rsidP="00263A35">
            <w:pPr>
              <w:spacing w:line="0" w:lineRule="atLeast"/>
              <w:ind w:right="-1"/>
              <w:rPr>
                <w:rFonts w:ascii="Times New Roman" w:eastAsia="Times New Roman" w:hAnsi="Times New Roman"/>
                <w:sz w:val="3"/>
              </w:rPr>
            </w:pPr>
          </w:p>
        </w:tc>
        <w:tc>
          <w:tcPr>
            <w:tcW w:w="100" w:type="dxa"/>
            <w:tcBorders>
              <w:bottom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3"/>
              </w:rPr>
            </w:pPr>
          </w:p>
        </w:tc>
        <w:tc>
          <w:tcPr>
            <w:tcW w:w="460" w:type="dxa"/>
            <w:tcBorders>
              <w:bottom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3"/>
              </w:rPr>
            </w:pPr>
          </w:p>
        </w:tc>
        <w:tc>
          <w:tcPr>
            <w:tcW w:w="100" w:type="dxa"/>
            <w:shd w:val="clear" w:color="auto" w:fill="auto"/>
            <w:vAlign w:val="bottom"/>
          </w:tcPr>
          <w:p w:rsidR="00853706" w:rsidRDefault="00853706" w:rsidP="00263A35">
            <w:pPr>
              <w:spacing w:line="0" w:lineRule="atLeast"/>
              <w:ind w:right="-1"/>
              <w:rPr>
                <w:rFonts w:ascii="Times New Roman" w:eastAsia="Times New Roman" w:hAnsi="Times New Roman"/>
                <w:sz w:val="3"/>
              </w:rPr>
            </w:pPr>
          </w:p>
        </w:tc>
        <w:tc>
          <w:tcPr>
            <w:tcW w:w="1048" w:type="dxa"/>
            <w:tcBorders>
              <w:right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3"/>
              </w:rPr>
            </w:pPr>
          </w:p>
        </w:tc>
      </w:tr>
      <w:tr w:rsidR="00853706" w:rsidTr="00263A35">
        <w:trPr>
          <w:trHeight w:val="347"/>
        </w:trPr>
        <w:tc>
          <w:tcPr>
            <w:tcW w:w="4080" w:type="dxa"/>
            <w:tcBorders>
              <w:left w:val="single" w:sz="8" w:space="0" w:color="auto"/>
            </w:tcBorders>
            <w:shd w:val="clear" w:color="auto" w:fill="auto"/>
            <w:vAlign w:val="bottom"/>
          </w:tcPr>
          <w:p w:rsidR="00853706" w:rsidRDefault="00853706" w:rsidP="00263A35">
            <w:pPr>
              <w:spacing w:line="0" w:lineRule="atLeast"/>
              <w:ind w:left="1000" w:right="-1"/>
              <w:rPr>
                <w:rFonts w:ascii="Times New Roman" w:eastAsia="Times New Roman" w:hAnsi="Times New Roman"/>
                <w:sz w:val="24"/>
              </w:rPr>
            </w:pPr>
            <w:r>
              <w:rPr>
                <w:rFonts w:ascii="Times New Roman" w:eastAsia="Times New Roman" w:hAnsi="Times New Roman"/>
                <w:sz w:val="24"/>
              </w:rPr>
              <w:t>Total biaya manufaktur</w:t>
            </w:r>
          </w:p>
        </w:tc>
        <w:tc>
          <w:tcPr>
            <w:tcW w:w="6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4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10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82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1708" w:type="dxa"/>
            <w:gridSpan w:val="4"/>
            <w:tcBorders>
              <w:right w:val="single" w:sz="8" w:space="0" w:color="auto"/>
            </w:tcBorders>
            <w:shd w:val="clear" w:color="auto" w:fill="auto"/>
            <w:vAlign w:val="bottom"/>
          </w:tcPr>
          <w:p w:rsidR="00853706" w:rsidRDefault="00263A35" w:rsidP="00263A35">
            <w:pPr>
              <w:spacing w:line="0" w:lineRule="atLeast"/>
              <w:ind w:left="80" w:right="-1"/>
              <w:rPr>
                <w:rFonts w:ascii="Times New Roman" w:eastAsia="Times New Roman" w:hAnsi="Times New Roman"/>
                <w:sz w:val="24"/>
              </w:rPr>
            </w:pPr>
            <w:r>
              <w:rPr>
                <w:rFonts w:ascii="Times New Roman" w:eastAsia="Times New Roman" w:hAnsi="Times New Roman"/>
                <w:sz w:val="24"/>
              </w:rPr>
              <w:t>x</w:t>
            </w:r>
            <w:r w:rsidR="00853706">
              <w:rPr>
                <w:rFonts w:ascii="Times New Roman" w:eastAsia="Times New Roman" w:hAnsi="Times New Roman"/>
                <w:sz w:val="24"/>
              </w:rPr>
              <w:t>xx</w:t>
            </w:r>
          </w:p>
        </w:tc>
      </w:tr>
      <w:tr w:rsidR="00853706" w:rsidTr="00263A35">
        <w:trPr>
          <w:trHeight w:val="415"/>
        </w:trPr>
        <w:tc>
          <w:tcPr>
            <w:tcW w:w="4080" w:type="dxa"/>
            <w:tcBorders>
              <w:left w:val="single" w:sz="8" w:space="0" w:color="auto"/>
            </w:tcBorders>
            <w:shd w:val="clear" w:color="auto" w:fill="auto"/>
            <w:vAlign w:val="bottom"/>
          </w:tcPr>
          <w:p w:rsidR="00853706" w:rsidRDefault="00853706" w:rsidP="00263A35">
            <w:pPr>
              <w:spacing w:line="0" w:lineRule="atLeast"/>
              <w:ind w:left="100" w:right="-1"/>
              <w:rPr>
                <w:rFonts w:ascii="Times New Roman" w:eastAsia="Times New Roman" w:hAnsi="Times New Roman"/>
                <w:sz w:val="24"/>
              </w:rPr>
            </w:pPr>
            <w:r>
              <w:rPr>
                <w:rFonts w:ascii="Times New Roman" w:eastAsia="Times New Roman" w:hAnsi="Times New Roman"/>
                <w:sz w:val="24"/>
              </w:rPr>
              <w:t>Persediaan barang dalam proses</w:t>
            </w:r>
          </w:p>
        </w:tc>
        <w:tc>
          <w:tcPr>
            <w:tcW w:w="6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4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10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82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10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1608" w:type="dxa"/>
            <w:gridSpan w:val="3"/>
            <w:tcBorders>
              <w:right w:val="single" w:sz="8" w:space="0" w:color="auto"/>
            </w:tcBorders>
            <w:shd w:val="clear" w:color="auto" w:fill="auto"/>
            <w:vAlign w:val="bottom"/>
          </w:tcPr>
          <w:p w:rsidR="00853706" w:rsidRDefault="00263A35" w:rsidP="00263A35">
            <w:pPr>
              <w:spacing w:line="0" w:lineRule="atLeast"/>
              <w:ind w:left="20" w:right="-1"/>
              <w:rPr>
                <w:rFonts w:ascii="Times New Roman" w:eastAsia="Times New Roman" w:hAnsi="Times New Roman"/>
                <w:sz w:val="24"/>
              </w:rPr>
            </w:pPr>
            <w:r>
              <w:rPr>
                <w:rFonts w:ascii="Times New Roman" w:eastAsia="Times New Roman" w:hAnsi="Times New Roman"/>
                <w:sz w:val="24"/>
              </w:rPr>
              <w:t>x</w:t>
            </w:r>
            <w:r w:rsidR="00853706">
              <w:rPr>
                <w:rFonts w:ascii="Times New Roman" w:eastAsia="Times New Roman" w:hAnsi="Times New Roman"/>
                <w:sz w:val="24"/>
              </w:rPr>
              <w:t>xx</w:t>
            </w:r>
          </w:p>
        </w:tc>
      </w:tr>
      <w:tr w:rsidR="00853706" w:rsidTr="00263A35">
        <w:trPr>
          <w:trHeight w:val="22"/>
        </w:trPr>
        <w:tc>
          <w:tcPr>
            <w:tcW w:w="4080" w:type="dxa"/>
            <w:tcBorders>
              <w:left w:val="single" w:sz="8" w:space="0" w:color="auto"/>
            </w:tcBorders>
            <w:shd w:val="clear" w:color="auto" w:fill="auto"/>
            <w:vAlign w:val="bottom"/>
          </w:tcPr>
          <w:p w:rsidR="00853706" w:rsidRDefault="00853706" w:rsidP="00263A35">
            <w:pPr>
              <w:spacing w:line="20" w:lineRule="exact"/>
              <w:ind w:right="-1"/>
              <w:rPr>
                <w:rFonts w:ascii="Times New Roman" w:eastAsia="Times New Roman" w:hAnsi="Times New Roman"/>
                <w:sz w:val="1"/>
              </w:rPr>
            </w:pPr>
          </w:p>
        </w:tc>
        <w:tc>
          <w:tcPr>
            <w:tcW w:w="680" w:type="dxa"/>
            <w:shd w:val="clear" w:color="auto" w:fill="auto"/>
            <w:vAlign w:val="bottom"/>
          </w:tcPr>
          <w:p w:rsidR="00853706" w:rsidRDefault="00853706" w:rsidP="00263A35">
            <w:pPr>
              <w:spacing w:line="20" w:lineRule="exact"/>
              <w:ind w:right="-1"/>
              <w:rPr>
                <w:rFonts w:ascii="Times New Roman" w:eastAsia="Times New Roman" w:hAnsi="Times New Roman"/>
                <w:sz w:val="1"/>
              </w:rPr>
            </w:pPr>
          </w:p>
        </w:tc>
        <w:tc>
          <w:tcPr>
            <w:tcW w:w="80" w:type="dxa"/>
            <w:shd w:val="clear" w:color="auto" w:fill="auto"/>
            <w:vAlign w:val="bottom"/>
          </w:tcPr>
          <w:p w:rsidR="00853706" w:rsidRDefault="00853706" w:rsidP="00263A35">
            <w:pPr>
              <w:spacing w:line="20" w:lineRule="exact"/>
              <w:ind w:right="-1"/>
              <w:rPr>
                <w:rFonts w:ascii="Times New Roman" w:eastAsia="Times New Roman" w:hAnsi="Times New Roman"/>
                <w:sz w:val="1"/>
              </w:rPr>
            </w:pPr>
          </w:p>
        </w:tc>
        <w:tc>
          <w:tcPr>
            <w:tcW w:w="480" w:type="dxa"/>
            <w:shd w:val="clear" w:color="auto" w:fill="auto"/>
            <w:vAlign w:val="bottom"/>
          </w:tcPr>
          <w:p w:rsidR="00853706" w:rsidRDefault="00853706" w:rsidP="00263A35">
            <w:pPr>
              <w:spacing w:line="20" w:lineRule="exact"/>
              <w:ind w:right="-1"/>
              <w:rPr>
                <w:rFonts w:ascii="Times New Roman" w:eastAsia="Times New Roman" w:hAnsi="Times New Roman"/>
                <w:sz w:val="1"/>
              </w:rPr>
            </w:pPr>
          </w:p>
        </w:tc>
        <w:tc>
          <w:tcPr>
            <w:tcW w:w="100" w:type="dxa"/>
            <w:shd w:val="clear" w:color="auto" w:fill="auto"/>
            <w:vAlign w:val="bottom"/>
          </w:tcPr>
          <w:p w:rsidR="00853706" w:rsidRDefault="00853706" w:rsidP="00263A35">
            <w:pPr>
              <w:spacing w:line="20" w:lineRule="exact"/>
              <w:ind w:right="-1"/>
              <w:rPr>
                <w:rFonts w:ascii="Times New Roman" w:eastAsia="Times New Roman" w:hAnsi="Times New Roman"/>
                <w:sz w:val="1"/>
              </w:rPr>
            </w:pPr>
          </w:p>
        </w:tc>
        <w:tc>
          <w:tcPr>
            <w:tcW w:w="820" w:type="dxa"/>
            <w:shd w:val="clear" w:color="auto" w:fill="auto"/>
            <w:vAlign w:val="bottom"/>
          </w:tcPr>
          <w:p w:rsidR="00853706" w:rsidRDefault="00853706" w:rsidP="00263A35">
            <w:pPr>
              <w:spacing w:line="20" w:lineRule="exact"/>
              <w:ind w:right="-1"/>
              <w:rPr>
                <w:rFonts w:ascii="Times New Roman" w:eastAsia="Times New Roman" w:hAnsi="Times New Roman"/>
                <w:sz w:val="1"/>
              </w:rPr>
            </w:pPr>
          </w:p>
        </w:tc>
        <w:tc>
          <w:tcPr>
            <w:tcW w:w="100" w:type="dxa"/>
            <w:shd w:val="clear" w:color="auto" w:fill="auto"/>
            <w:vAlign w:val="bottom"/>
          </w:tcPr>
          <w:p w:rsidR="00853706" w:rsidRDefault="00853706" w:rsidP="00263A35">
            <w:pPr>
              <w:spacing w:line="20" w:lineRule="exact"/>
              <w:ind w:right="-1"/>
              <w:rPr>
                <w:rFonts w:ascii="Times New Roman" w:eastAsia="Times New Roman" w:hAnsi="Times New Roman"/>
                <w:sz w:val="1"/>
              </w:rPr>
            </w:pPr>
          </w:p>
        </w:tc>
        <w:tc>
          <w:tcPr>
            <w:tcW w:w="560" w:type="dxa"/>
            <w:gridSpan w:val="2"/>
            <w:tcBorders>
              <w:bottom w:val="single" w:sz="8" w:space="0" w:color="auto"/>
            </w:tcBorders>
            <w:shd w:val="clear" w:color="auto" w:fill="auto"/>
            <w:vAlign w:val="bottom"/>
          </w:tcPr>
          <w:p w:rsidR="00853706" w:rsidRDefault="00853706" w:rsidP="00263A35">
            <w:pPr>
              <w:spacing w:line="20" w:lineRule="exact"/>
              <w:ind w:right="-1"/>
              <w:rPr>
                <w:rFonts w:ascii="Times New Roman" w:eastAsia="Times New Roman" w:hAnsi="Times New Roman"/>
                <w:sz w:val="1"/>
              </w:rPr>
            </w:pPr>
          </w:p>
        </w:tc>
        <w:tc>
          <w:tcPr>
            <w:tcW w:w="1048" w:type="dxa"/>
            <w:tcBorders>
              <w:right w:val="single" w:sz="8" w:space="0" w:color="auto"/>
            </w:tcBorders>
            <w:shd w:val="clear" w:color="auto" w:fill="auto"/>
            <w:vAlign w:val="bottom"/>
          </w:tcPr>
          <w:p w:rsidR="00853706" w:rsidRDefault="00853706" w:rsidP="00263A35">
            <w:pPr>
              <w:spacing w:line="20" w:lineRule="exact"/>
              <w:ind w:right="-1"/>
              <w:rPr>
                <w:rFonts w:ascii="Times New Roman" w:eastAsia="Times New Roman" w:hAnsi="Times New Roman"/>
                <w:sz w:val="1"/>
              </w:rPr>
            </w:pPr>
          </w:p>
        </w:tc>
      </w:tr>
      <w:tr w:rsidR="00853706" w:rsidTr="00263A35">
        <w:trPr>
          <w:trHeight w:val="371"/>
        </w:trPr>
        <w:tc>
          <w:tcPr>
            <w:tcW w:w="4080" w:type="dxa"/>
            <w:tcBorders>
              <w:left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6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4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10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82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10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1608" w:type="dxa"/>
            <w:gridSpan w:val="3"/>
            <w:tcBorders>
              <w:right w:val="single" w:sz="8" w:space="0" w:color="auto"/>
            </w:tcBorders>
            <w:shd w:val="clear" w:color="auto" w:fill="auto"/>
            <w:vAlign w:val="bottom"/>
          </w:tcPr>
          <w:p w:rsidR="00853706" w:rsidRDefault="00263A35" w:rsidP="00263A35">
            <w:pPr>
              <w:spacing w:line="0" w:lineRule="atLeast"/>
              <w:ind w:right="-1"/>
              <w:rPr>
                <w:rFonts w:ascii="Times New Roman" w:eastAsia="Times New Roman" w:hAnsi="Times New Roman"/>
                <w:sz w:val="24"/>
              </w:rPr>
            </w:pPr>
            <w:r>
              <w:rPr>
                <w:rFonts w:ascii="Times New Roman" w:eastAsia="Times New Roman" w:hAnsi="Times New Roman"/>
                <w:sz w:val="24"/>
              </w:rPr>
              <w:t>x</w:t>
            </w:r>
            <w:r w:rsidR="00853706">
              <w:rPr>
                <w:rFonts w:ascii="Times New Roman" w:eastAsia="Times New Roman" w:hAnsi="Times New Roman"/>
                <w:sz w:val="24"/>
              </w:rPr>
              <w:t>xx</w:t>
            </w:r>
          </w:p>
        </w:tc>
      </w:tr>
      <w:tr w:rsidR="00853706" w:rsidTr="00263A35">
        <w:trPr>
          <w:trHeight w:val="415"/>
        </w:trPr>
        <w:tc>
          <w:tcPr>
            <w:tcW w:w="4080" w:type="dxa"/>
            <w:tcBorders>
              <w:left w:val="single" w:sz="8" w:space="0" w:color="auto"/>
            </w:tcBorders>
            <w:shd w:val="clear" w:color="auto" w:fill="auto"/>
            <w:vAlign w:val="bottom"/>
          </w:tcPr>
          <w:p w:rsidR="00853706" w:rsidRDefault="00853706" w:rsidP="00263A35">
            <w:pPr>
              <w:spacing w:line="0" w:lineRule="atLeast"/>
              <w:ind w:left="100" w:right="-1"/>
              <w:rPr>
                <w:rFonts w:ascii="Times New Roman" w:eastAsia="Times New Roman" w:hAnsi="Times New Roman"/>
                <w:sz w:val="24"/>
              </w:rPr>
            </w:pPr>
            <w:r>
              <w:rPr>
                <w:rFonts w:ascii="Times New Roman" w:eastAsia="Times New Roman" w:hAnsi="Times New Roman"/>
                <w:sz w:val="24"/>
              </w:rPr>
              <w:t>Persediaan akhir dalam proses</w:t>
            </w:r>
          </w:p>
        </w:tc>
        <w:tc>
          <w:tcPr>
            <w:tcW w:w="6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4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10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82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10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1608" w:type="dxa"/>
            <w:gridSpan w:val="3"/>
            <w:tcBorders>
              <w:right w:val="single" w:sz="8" w:space="0" w:color="auto"/>
            </w:tcBorders>
            <w:shd w:val="clear" w:color="auto" w:fill="auto"/>
            <w:vAlign w:val="bottom"/>
          </w:tcPr>
          <w:p w:rsidR="00853706" w:rsidRDefault="00263A35" w:rsidP="00263A35">
            <w:pPr>
              <w:spacing w:line="0" w:lineRule="atLeast"/>
              <w:ind w:left="40" w:right="-1"/>
              <w:rPr>
                <w:rFonts w:ascii="Times New Roman" w:eastAsia="Times New Roman" w:hAnsi="Times New Roman"/>
                <w:sz w:val="24"/>
              </w:rPr>
            </w:pPr>
            <w:r>
              <w:rPr>
                <w:rFonts w:ascii="Times New Roman" w:eastAsia="Times New Roman" w:hAnsi="Times New Roman"/>
                <w:sz w:val="24"/>
              </w:rPr>
              <w:t>x</w:t>
            </w:r>
            <w:r w:rsidR="00853706">
              <w:rPr>
                <w:rFonts w:ascii="Times New Roman" w:eastAsia="Times New Roman" w:hAnsi="Times New Roman"/>
                <w:sz w:val="24"/>
              </w:rPr>
              <w:t>xx</w:t>
            </w:r>
          </w:p>
        </w:tc>
      </w:tr>
      <w:tr w:rsidR="00853706" w:rsidTr="00263A35">
        <w:trPr>
          <w:trHeight w:val="65"/>
        </w:trPr>
        <w:tc>
          <w:tcPr>
            <w:tcW w:w="4080" w:type="dxa"/>
            <w:tcBorders>
              <w:left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5"/>
              </w:rPr>
            </w:pPr>
          </w:p>
        </w:tc>
        <w:tc>
          <w:tcPr>
            <w:tcW w:w="680" w:type="dxa"/>
            <w:shd w:val="clear" w:color="auto" w:fill="auto"/>
            <w:vAlign w:val="bottom"/>
          </w:tcPr>
          <w:p w:rsidR="00853706" w:rsidRDefault="00853706" w:rsidP="00263A35">
            <w:pPr>
              <w:spacing w:line="0" w:lineRule="atLeast"/>
              <w:ind w:right="-1"/>
              <w:rPr>
                <w:rFonts w:ascii="Times New Roman" w:eastAsia="Times New Roman" w:hAnsi="Times New Roman"/>
                <w:sz w:val="5"/>
              </w:rPr>
            </w:pPr>
          </w:p>
        </w:tc>
        <w:tc>
          <w:tcPr>
            <w:tcW w:w="80" w:type="dxa"/>
            <w:shd w:val="clear" w:color="auto" w:fill="auto"/>
            <w:vAlign w:val="bottom"/>
          </w:tcPr>
          <w:p w:rsidR="00853706" w:rsidRDefault="00853706" w:rsidP="00263A35">
            <w:pPr>
              <w:spacing w:line="0" w:lineRule="atLeast"/>
              <w:ind w:right="-1"/>
              <w:rPr>
                <w:rFonts w:ascii="Times New Roman" w:eastAsia="Times New Roman" w:hAnsi="Times New Roman"/>
                <w:sz w:val="5"/>
              </w:rPr>
            </w:pPr>
          </w:p>
        </w:tc>
        <w:tc>
          <w:tcPr>
            <w:tcW w:w="480" w:type="dxa"/>
            <w:shd w:val="clear" w:color="auto" w:fill="auto"/>
            <w:vAlign w:val="bottom"/>
          </w:tcPr>
          <w:p w:rsidR="00853706" w:rsidRDefault="00853706" w:rsidP="00263A35">
            <w:pPr>
              <w:spacing w:line="0" w:lineRule="atLeast"/>
              <w:ind w:right="-1"/>
              <w:rPr>
                <w:rFonts w:ascii="Times New Roman" w:eastAsia="Times New Roman" w:hAnsi="Times New Roman"/>
                <w:sz w:val="5"/>
              </w:rPr>
            </w:pPr>
          </w:p>
        </w:tc>
        <w:tc>
          <w:tcPr>
            <w:tcW w:w="100" w:type="dxa"/>
            <w:shd w:val="clear" w:color="auto" w:fill="auto"/>
            <w:vAlign w:val="bottom"/>
          </w:tcPr>
          <w:p w:rsidR="00853706" w:rsidRDefault="00853706" w:rsidP="00263A35">
            <w:pPr>
              <w:spacing w:line="0" w:lineRule="atLeast"/>
              <w:ind w:right="-1"/>
              <w:rPr>
                <w:rFonts w:ascii="Times New Roman" w:eastAsia="Times New Roman" w:hAnsi="Times New Roman"/>
                <w:sz w:val="5"/>
              </w:rPr>
            </w:pPr>
          </w:p>
        </w:tc>
        <w:tc>
          <w:tcPr>
            <w:tcW w:w="820" w:type="dxa"/>
            <w:shd w:val="clear" w:color="auto" w:fill="auto"/>
            <w:vAlign w:val="bottom"/>
          </w:tcPr>
          <w:p w:rsidR="00853706" w:rsidRDefault="00853706" w:rsidP="00263A35">
            <w:pPr>
              <w:spacing w:line="0" w:lineRule="atLeast"/>
              <w:ind w:right="-1"/>
              <w:rPr>
                <w:rFonts w:ascii="Times New Roman" w:eastAsia="Times New Roman" w:hAnsi="Times New Roman"/>
                <w:sz w:val="5"/>
              </w:rPr>
            </w:pPr>
          </w:p>
        </w:tc>
        <w:tc>
          <w:tcPr>
            <w:tcW w:w="100" w:type="dxa"/>
            <w:tcBorders>
              <w:bottom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5"/>
              </w:rPr>
            </w:pPr>
          </w:p>
        </w:tc>
        <w:tc>
          <w:tcPr>
            <w:tcW w:w="460" w:type="dxa"/>
            <w:tcBorders>
              <w:bottom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5"/>
              </w:rPr>
            </w:pPr>
          </w:p>
        </w:tc>
        <w:tc>
          <w:tcPr>
            <w:tcW w:w="1148" w:type="dxa"/>
            <w:gridSpan w:val="2"/>
            <w:tcBorders>
              <w:right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5"/>
              </w:rPr>
            </w:pPr>
          </w:p>
        </w:tc>
      </w:tr>
      <w:tr w:rsidR="00853706" w:rsidTr="00263A35">
        <w:trPr>
          <w:trHeight w:val="333"/>
        </w:trPr>
        <w:tc>
          <w:tcPr>
            <w:tcW w:w="4080" w:type="dxa"/>
            <w:tcBorders>
              <w:left w:val="single" w:sz="8" w:space="0" w:color="auto"/>
            </w:tcBorders>
            <w:shd w:val="clear" w:color="auto" w:fill="auto"/>
            <w:vAlign w:val="bottom"/>
          </w:tcPr>
          <w:p w:rsidR="00853706" w:rsidRDefault="00853706" w:rsidP="00263A35">
            <w:pPr>
              <w:spacing w:line="0" w:lineRule="atLeast"/>
              <w:ind w:left="1000" w:right="-1"/>
              <w:rPr>
                <w:rFonts w:ascii="Times New Roman" w:eastAsia="Times New Roman" w:hAnsi="Times New Roman"/>
                <w:b/>
                <w:sz w:val="24"/>
              </w:rPr>
            </w:pPr>
            <w:r>
              <w:rPr>
                <w:rFonts w:ascii="Times New Roman" w:eastAsia="Times New Roman" w:hAnsi="Times New Roman"/>
                <w:b/>
                <w:sz w:val="24"/>
              </w:rPr>
              <w:t>Harga Pokok Produksi</w:t>
            </w:r>
          </w:p>
        </w:tc>
        <w:tc>
          <w:tcPr>
            <w:tcW w:w="6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48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10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82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100" w:type="dxa"/>
            <w:shd w:val="clear" w:color="auto" w:fill="auto"/>
            <w:vAlign w:val="bottom"/>
          </w:tcPr>
          <w:p w:rsidR="00853706" w:rsidRDefault="00853706" w:rsidP="00263A35">
            <w:pPr>
              <w:spacing w:line="0" w:lineRule="atLeast"/>
              <w:ind w:right="-1"/>
              <w:rPr>
                <w:rFonts w:ascii="Times New Roman" w:eastAsia="Times New Roman" w:hAnsi="Times New Roman"/>
                <w:sz w:val="24"/>
              </w:rPr>
            </w:pPr>
          </w:p>
        </w:tc>
        <w:tc>
          <w:tcPr>
            <w:tcW w:w="1608" w:type="dxa"/>
            <w:gridSpan w:val="3"/>
            <w:tcBorders>
              <w:right w:val="single" w:sz="8" w:space="0" w:color="auto"/>
            </w:tcBorders>
            <w:shd w:val="clear" w:color="auto" w:fill="auto"/>
            <w:vAlign w:val="bottom"/>
          </w:tcPr>
          <w:p w:rsidR="00853706" w:rsidRDefault="00263A35" w:rsidP="00263A35">
            <w:pPr>
              <w:spacing w:line="0" w:lineRule="atLeast"/>
              <w:ind w:left="20" w:right="-1"/>
              <w:rPr>
                <w:rFonts w:ascii="Times New Roman" w:eastAsia="Times New Roman" w:hAnsi="Times New Roman"/>
                <w:b/>
                <w:sz w:val="24"/>
              </w:rPr>
            </w:pPr>
            <w:r>
              <w:rPr>
                <w:rFonts w:ascii="Times New Roman" w:eastAsia="Times New Roman" w:hAnsi="Times New Roman"/>
                <w:b/>
                <w:sz w:val="24"/>
              </w:rPr>
              <w:t>x</w:t>
            </w:r>
            <w:r w:rsidR="00853706">
              <w:rPr>
                <w:rFonts w:ascii="Times New Roman" w:eastAsia="Times New Roman" w:hAnsi="Times New Roman"/>
                <w:b/>
                <w:sz w:val="24"/>
              </w:rPr>
              <w:t>xx</w:t>
            </w:r>
          </w:p>
        </w:tc>
      </w:tr>
      <w:tr w:rsidR="00853706" w:rsidTr="00263A35">
        <w:trPr>
          <w:trHeight w:val="120"/>
        </w:trPr>
        <w:tc>
          <w:tcPr>
            <w:tcW w:w="4080" w:type="dxa"/>
            <w:tcBorders>
              <w:left w:val="single" w:sz="8" w:space="0" w:color="auto"/>
              <w:bottom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10"/>
              </w:rPr>
            </w:pPr>
          </w:p>
        </w:tc>
        <w:tc>
          <w:tcPr>
            <w:tcW w:w="680" w:type="dxa"/>
            <w:tcBorders>
              <w:bottom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10"/>
              </w:rPr>
            </w:pPr>
          </w:p>
        </w:tc>
        <w:tc>
          <w:tcPr>
            <w:tcW w:w="80" w:type="dxa"/>
            <w:tcBorders>
              <w:bottom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10"/>
              </w:rPr>
            </w:pPr>
          </w:p>
        </w:tc>
        <w:tc>
          <w:tcPr>
            <w:tcW w:w="480" w:type="dxa"/>
            <w:tcBorders>
              <w:bottom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10"/>
              </w:rPr>
            </w:pPr>
          </w:p>
        </w:tc>
        <w:tc>
          <w:tcPr>
            <w:tcW w:w="100" w:type="dxa"/>
            <w:tcBorders>
              <w:bottom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10"/>
              </w:rPr>
            </w:pPr>
          </w:p>
        </w:tc>
        <w:tc>
          <w:tcPr>
            <w:tcW w:w="820" w:type="dxa"/>
            <w:tcBorders>
              <w:bottom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10"/>
              </w:rPr>
            </w:pPr>
          </w:p>
        </w:tc>
        <w:tc>
          <w:tcPr>
            <w:tcW w:w="100" w:type="dxa"/>
            <w:tcBorders>
              <w:bottom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10"/>
              </w:rPr>
            </w:pPr>
          </w:p>
        </w:tc>
        <w:tc>
          <w:tcPr>
            <w:tcW w:w="460" w:type="dxa"/>
            <w:tcBorders>
              <w:bottom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10"/>
              </w:rPr>
            </w:pPr>
          </w:p>
        </w:tc>
        <w:tc>
          <w:tcPr>
            <w:tcW w:w="100" w:type="dxa"/>
            <w:tcBorders>
              <w:bottom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10"/>
              </w:rPr>
            </w:pPr>
          </w:p>
        </w:tc>
        <w:tc>
          <w:tcPr>
            <w:tcW w:w="1048" w:type="dxa"/>
            <w:tcBorders>
              <w:bottom w:val="single" w:sz="8" w:space="0" w:color="auto"/>
              <w:right w:val="single" w:sz="8" w:space="0" w:color="auto"/>
            </w:tcBorders>
            <w:shd w:val="clear" w:color="auto" w:fill="auto"/>
            <w:vAlign w:val="bottom"/>
          </w:tcPr>
          <w:p w:rsidR="00853706" w:rsidRDefault="00853706" w:rsidP="00263A35">
            <w:pPr>
              <w:spacing w:line="0" w:lineRule="atLeast"/>
              <w:ind w:right="-1"/>
              <w:rPr>
                <w:rFonts w:ascii="Times New Roman" w:eastAsia="Times New Roman" w:hAnsi="Times New Roman"/>
                <w:sz w:val="10"/>
              </w:rPr>
            </w:pPr>
          </w:p>
        </w:tc>
      </w:tr>
      <w:tr w:rsidR="00853706" w:rsidTr="00263A35">
        <w:trPr>
          <w:trHeight w:val="264"/>
        </w:trPr>
        <w:tc>
          <w:tcPr>
            <w:tcW w:w="4080" w:type="dxa"/>
            <w:shd w:val="clear" w:color="auto" w:fill="auto"/>
            <w:vAlign w:val="bottom"/>
          </w:tcPr>
          <w:p w:rsidR="00853706" w:rsidRDefault="00853706" w:rsidP="00263A35">
            <w:pPr>
              <w:spacing w:line="0" w:lineRule="atLeast"/>
              <w:ind w:left="100" w:right="-1"/>
              <w:rPr>
                <w:rFonts w:ascii="Times New Roman" w:eastAsia="Times New Roman" w:hAnsi="Times New Roman"/>
                <w:sz w:val="21"/>
              </w:rPr>
            </w:pPr>
            <w:r>
              <w:rPr>
                <w:rFonts w:ascii="Times New Roman" w:eastAsia="Times New Roman" w:hAnsi="Times New Roman"/>
                <w:sz w:val="21"/>
              </w:rPr>
              <w:t>Sumber: Mulyadi (2015:</w:t>
            </w:r>
            <w:r w:rsidR="009A0908">
              <w:rPr>
                <w:rFonts w:ascii="Times New Roman" w:eastAsia="Times New Roman" w:hAnsi="Times New Roman"/>
                <w:sz w:val="21"/>
              </w:rPr>
              <w:t xml:space="preserve"> </w:t>
            </w:r>
            <w:r>
              <w:rPr>
                <w:rFonts w:ascii="Times New Roman" w:eastAsia="Times New Roman" w:hAnsi="Times New Roman"/>
                <w:sz w:val="21"/>
              </w:rPr>
              <w:t>65)</w:t>
            </w:r>
          </w:p>
        </w:tc>
        <w:tc>
          <w:tcPr>
            <w:tcW w:w="680" w:type="dxa"/>
            <w:shd w:val="clear" w:color="auto" w:fill="auto"/>
            <w:vAlign w:val="bottom"/>
          </w:tcPr>
          <w:p w:rsidR="00853706" w:rsidRDefault="00853706" w:rsidP="00263A35">
            <w:pPr>
              <w:spacing w:line="0" w:lineRule="atLeast"/>
              <w:ind w:right="-1"/>
              <w:rPr>
                <w:rFonts w:ascii="Times New Roman" w:eastAsia="Times New Roman" w:hAnsi="Times New Roman"/>
              </w:rPr>
            </w:pPr>
          </w:p>
        </w:tc>
        <w:tc>
          <w:tcPr>
            <w:tcW w:w="80" w:type="dxa"/>
            <w:shd w:val="clear" w:color="auto" w:fill="auto"/>
            <w:vAlign w:val="bottom"/>
          </w:tcPr>
          <w:p w:rsidR="00853706" w:rsidRDefault="00853706" w:rsidP="00263A35">
            <w:pPr>
              <w:spacing w:line="0" w:lineRule="atLeast"/>
              <w:ind w:right="-1"/>
              <w:rPr>
                <w:rFonts w:ascii="Times New Roman" w:eastAsia="Times New Roman" w:hAnsi="Times New Roman"/>
              </w:rPr>
            </w:pPr>
          </w:p>
        </w:tc>
        <w:tc>
          <w:tcPr>
            <w:tcW w:w="480" w:type="dxa"/>
            <w:shd w:val="clear" w:color="auto" w:fill="auto"/>
            <w:vAlign w:val="bottom"/>
          </w:tcPr>
          <w:p w:rsidR="00853706" w:rsidRDefault="00853706" w:rsidP="00263A35">
            <w:pPr>
              <w:spacing w:line="0" w:lineRule="atLeast"/>
              <w:ind w:right="-1"/>
              <w:rPr>
                <w:rFonts w:ascii="Times New Roman" w:eastAsia="Times New Roman" w:hAnsi="Times New Roman"/>
              </w:rPr>
            </w:pPr>
          </w:p>
        </w:tc>
        <w:tc>
          <w:tcPr>
            <w:tcW w:w="100" w:type="dxa"/>
            <w:shd w:val="clear" w:color="auto" w:fill="auto"/>
            <w:vAlign w:val="bottom"/>
          </w:tcPr>
          <w:p w:rsidR="00853706" w:rsidRDefault="00853706" w:rsidP="00263A35">
            <w:pPr>
              <w:spacing w:line="0" w:lineRule="atLeast"/>
              <w:ind w:right="-1"/>
              <w:rPr>
                <w:rFonts w:ascii="Times New Roman" w:eastAsia="Times New Roman" w:hAnsi="Times New Roman"/>
              </w:rPr>
            </w:pPr>
          </w:p>
        </w:tc>
        <w:tc>
          <w:tcPr>
            <w:tcW w:w="820" w:type="dxa"/>
            <w:shd w:val="clear" w:color="auto" w:fill="auto"/>
            <w:vAlign w:val="bottom"/>
          </w:tcPr>
          <w:p w:rsidR="00853706" w:rsidRDefault="00853706" w:rsidP="00263A35">
            <w:pPr>
              <w:spacing w:line="0" w:lineRule="atLeast"/>
              <w:ind w:right="-1"/>
              <w:rPr>
                <w:rFonts w:ascii="Times New Roman" w:eastAsia="Times New Roman" w:hAnsi="Times New Roman"/>
              </w:rPr>
            </w:pPr>
          </w:p>
        </w:tc>
        <w:tc>
          <w:tcPr>
            <w:tcW w:w="100" w:type="dxa"/>
            <w:shd w:val="clear" w:color="auto" w:fill="auto"/>
            <w:vAlign w:val="bottom"/>
          </w:tcPr>
          <w:p w:rsidR="00853706" w:rsidRDefault="00853706" w:rsidP="00263A35">
            <w:pPr>
              <w:spacing w:line="0" w:lineRule="atLeast"/>
              <w:ind w:right="-1"/>
              <w:rPr>
                <w:rFonts w:ascii="Times New Roman" w:eastAsia="Times New Roman" w:hAnsi="Times New Roman"/>
              </w:rPr>
            </w:pPr>
          </w:p>
        </w:tc>
        <w:tc>
          <w:tcPr>
            <w:tcW w:w="460" w:type="dxa"/>
            <w:shd w:val="clear" w:color="auto" w:fill="auto"/>
            <w:vAlign w:val="bottom"/>
          </w:tcPr>
          <w:p w:rsidR="00853706" w:rsidRDefault="00853706" w:rsidP="00263A35">
            <w:pPr>
              <w:spacing w:line="0" w:lineRule="atLeast"/>
              <w:ind w:right="-1"/>
              <w:rPr>
                <w:rFonts w:ascii="Times New Roman" w:eastAsia="Times New Roman" w:hAnsi="Times New Roman"/>
              </w:rPr>
            </w:pPr>
          </w:p>
        </w:tc>
        <w:tc>
          <w:tcPr>
            <w:tcW w:w="100" w:type="dxa"/>
            <w:shd w:val="clear" w:color="auto" w:fill="auto"/>
            <w:vAlign w:val="bottom"/>
          </w:tcPr>
          <w:p w:rsidR="00853706" w:rsidRDefault="00853706" w:rsidP="00263A35">
            <w:pPr>
              <w:spacing w:line="0" w:lineRule="atLeast"/>
              <w:ind w:right="-1"/>
              <w:rPr>
                <w:rFonts w:ascii="Times New Roman" w:eastAsia="Times New Roman" w:hAnsi="Times New Roman"/>
              </w:rPr>
            </w:pPr>
          </w:p>
        </w:tc>
        <w:tc>
          <w:tcPr>
            <w:tcW w:w="1048" w:type="dxa"/>
            <w:shd w:val="clear" w:color="auto" w:fill="auto"/>
            <w:vAlign w:val="bottom"/>
          </w:tcPr>
          <w:p w:rsidR="00853706" w:rsidRDefault="00853706" w:rsidP="00263A35">
            <w:pPr>
              <w:spacing w:line="0" w:lineRule="atLeast"/>
              <w:ind w:right="-1"/>
              <w:rPr>
                <w:rFonts w:ascii="Times New Roman" w:eastAsia="Times New Roman" w:hAnsi="Times New Roman"/>
              </w:rPr>
            </w:pPr>
          </w:p>
        </w:tc>
      </w:tr>
    </w:tbl>
    <w:p w:rsidR="00853706" w:rsidRDefault="00853706" w:rsidP="009E2B92">
      <w:pPr>
        <w:tabs>
          <w:tab w:val="left" w:pos="180"/>
        </w:tabs>
        <w:sectPr w:rsidR="00853706" w:rsidSect="00D53578">
          <w:headerReference w:type="default" r:id="rId7"/>
          <w:footerReference w:type="first" r:id="rId8"/>
          <w:pgSz w:w="11906" w:h="16838"/>
          <w:pgMar w:top="2268" w:right="1701" w:bottom="1701" w:left="2268" w:header="708" w:footer="708" w:gutter="0"/>
          <w:pgNumType w:start="8"/>
          <w:cols w:space="708"/>
          <w:titlePg/>
          <w:docGrid w:linePitch="360"/>
        </w:sectPr>
      </w:pPr>
    </w:p>
    <w:p w:rsidR="007D33FF" w:rsidRPr="00853706" w:rsidRDefault="007D33FF" w:rsidP="00853706">
      <w:pPr>
        <w:shd w:val="clear" w:color="auto" w:fill="FFFFFF" w:themeFill="background1"/>
        <w:spacing w:after="0" w:line="360" w:lineRule="auto"/>
        <w:ind w:right="-1"/>
        <w:jc w:val="both"/>
        <w:rPr>
          <w:rFonts w:ascii="Times New Roman" w:hAnsi="Times New Roman" w:cs="Times New Roman"/>
          <w:sz w:val="24"/>
          <w:szCs w:val="24"/>
        </w:rPr>
      </w:pPr>
    </w:p>
    <w:sectPr w:rsidR="007D33FF" w:rsidRPr="00853706" w:rsidSect="00853706">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D15" w:rsidRDefault="00261D15" w:rsidP="00853706">
      <w:pPr>
        <w:spacing w:after="0" w:line="240" w:lineRule="auto"/>
      </w:pPr>
      <w:r>
        <w:separator/>
      </w:r>
    </w:p>
  </w:endnote>
  <w:endnote w:type="continuationSeparator" w:id="1">
    <w:p w:rsidR="00261D15" w:rsidRDefault="00261D15" w:rsidP="008537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537"/>
      <w:docPartObj>
        <w:docPartGallery w:val="Page Numbers (Bottom of Page)"/>
        <w:docPartUnique/>
      </w:docPartObj>
    </w:sdtPr>
    <w:sdtEndPr>
      <w:rPr>
        <w:rFonts w:asciiTheme="majorBidi" w:hAnsiTheme="majorBidi" w:cstheme="majorBidi"/>
        <w:sz w:val="24"/>
        <w:szCs w:val="24"/>
      </w:rPr>
    </w:sdtEndPr>
    <w:sdtContent>
      <w:p w:rsidR="00F24CA9" w:rsidRPr="00853706" w:rsidRDefault="004A19DE">
        <w:pPr>
          <w:pStyle w:val="Footer"/>
          <w:jc w:val="center"/>
          <w:rPr>
            <w:rFonts w:asciiTheme="majorBidi" w:hAnsiTheme="majorBidi" w:cstheme="majorBidi"/>
            <w:sz w:val="24"/>
            <w:szCs w:val="24"/>
          </w:rPr>
        </w:pPr>
        <w:r w:rsidRPr="00853706">
          <w:rPr>
            <w:rFonts w:asciiTheme="majorBidi" w:hAnsiTheme="majorBidi" w:cstheme="majorBidi"/>
            <w:sz w:val="24"/>
            <w:szCs w:val="24"/>
          </w:rPr>
          <w:fldChar w:fldCharType="begin"/>
        </w:r>
        <w:r w:rsidR="00F24CA9" w:rsidRPr="00853706">
          <w:rPr>
            <w:rFonts w:asciiTheme="majorBidi" w:hAnsiTheme="majorBidi" w:cstheme="majorBidi"/>
            <w:sz w:val="24"/>
            <w:szCs w:val="24"/>
          </w:rPr>
          <w:instrText xml:space="preserve"> PAGE   \* MERGEFORMAT </w:instrText>
        </w:r>
        <w:r w:rsidRPr="00853706">
          <w:rPr>
            <w:rFonts w:asciiTheme="majorBidi" w:hAnsiTheme="majorBidi" w:cstheme="majorBidi"/>
            <w:sz w:val="24"/>
            <w:szCs w:val="24"/>
          </w:rPr>
          <w:fldChar w:fldCharType="separate"/>
        </w:r>
        <w:r w:rsidR="00D373A2">
          <w:rPr>
            <w:rFonts w:asciiTheme="majorBidi" w:hAnsiTheme="majorBidi" w:cstheme="majorBidi"/>
            <w:noProof/>
            <w:sz w:val="24"/>
            <w:szCs w:val="24"/>
          </w:rPr>
          <w:t>8</w:t>
        </w:r>
        <w:r w:rsidRPr="00853706">
          <w:rPr>
            <w:rFonts w:asciiTheme="majorBidi" w:hAnsiTheme="majorBidi" w:cstheme="majorBidi"/>
            <w:sz w:val="24"/>
            <w:szCs w:val="24"/>
          </w:rPr>
          <w:fldChar w:fldCharType="end"/>
        </w:r>
      </w:p>
    </w:sdtContent>
  </w:sdt>
  <w:p w:rsidR="00F24CA9" w:rsidRDefault="00F24C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D15" w:rsidRDefault="00261D15" w:rsidP="00853706">
      <w:pPr>
        <w:spacing w:after="0" w:line="240" w:lineRule="auto"/>
      </w:pPr>
      <w:r>
        <w:separator/>
      </w:r>
    </w:p>
  </w:footnote>
  <w:footnote w:type="continuationSeparator" w:id="1">
    <w:p w:rsidR="00261D15" w:rsidRDefault="00261D15" w:rsidP="008537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535"/>
      <w:docPartObj>
        <w:docPartGallery w:val="Page Numbers (Top of Page)"/>
        <w:docPartUnique/>
      </w:docPartObj>
    </w:sdtPr>
    <w:sdtEndPr>
      <w:rPr>
        <w:sz w:val="24"/>
        <w:szCs w:val="24"/>
      </w:rPr>
    </w:sdtEndPr>
    <w:sdtContent>
      <w:p w:rsidR="00F24CA9" w:rsidRDefault="004A19DE">
        <w:pPr>
          <w:pStyle w:val="Header"/>
          <w:jc w:val="right"/>
        </w:pPr>
        <w:r w:rsidRPr="00853706">
          <w:rPr>
            <w:rFonts w:asciiTheme="majorBidi" w:hAnsiTheme="majorBidi" w:cstheme="majorBidi"/>
            <w:sz w:val="24"/>
            <w:szCs w:val="24"/>
          </w:rPr>
          <w:fldChar w:fldCharType="begin"/>
        </w:r>
        <w:r w:rsidR="00F24CA9" w:rsidRPr="00853706">
          <w:rPr>
            <w:rFonts w:asciiTheme="majorBidi" w:hAnsiTheme="majorBidi" w:cstheme="majorBidi"/>
            <w:sz w:val="24"/>
            <w:szCs w:val="24"/>
          </w:rPr>
          <w:instrText xml:space="preserve"> PAGE   \* MERGEFORMAT </w:instrText>
        </w:r>
        <w:r w:rsidRPr="00853706">
          <w:rPr>
            <w:rFonts w:asciiTheme="majorBidi" w:hAnsiTheme="majorBidi" w:cstheme="majorBidi"/>
            <w:sz w:val="24"/>
            <w:szCs w:val="24"/>
          </w:rPr>
          <w:fldChar w:fldCharType="separate"/>
        </w:r>
        <w:r w:rsidR="00D373A2">
          <w:rPr>
            <w:rFonts w:asciiTheme="majorBidi" w:hAnsiTheme="majorBidi" w:cstheme="majorBidi"/>
            <w:noProof/>
            <w:sz w:val="24"/>
            <w:szCs w:val="24"/>
          </w:rPr>
          <w:t>28</w:t>
        </w:r>
        <w:r w:rsidRPr="00853706">
          <w:rPr>
            <w:rFonts w:asciiTheme="majorBidi" w:hAnsiTheme="majorBidi" w:cstheme="majorBidi"/>
            <w:sz w:val="24"/>
            <w:szCs w:val="24"/>
          </w:rPr>
          <w:fldChar w:fldCharType="end"/>
        </w:r>
      </w:p>
    </w:sdtContent>
  </w:sdt>
  <w:p w:rsidR="00F24CA9" w:rsidRDefault="00F24C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436C61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628C895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6763845E"/>
    <w:lvl w:ilvl="0" w:tplc="FFFFFFFF">
      <w:start w:val="1"/>
      <w:numFmt w:val="decimal"/>
      <w:lvlText w:val="%1."/>
      <w:lvlJc w:val="left"/>
    </w:lvl>
    <w:lvl w:ilvl="1" w:tplc="FFFFFFFF">
      <w:start w:val="1"/>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9"/>
    <w:multiLevelType w:val="hybridMultilevel"/>
    <w:tmpl w:val="75A2A8D4"/>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A"/>
    <w:multiLevelType w:val="hybridMultilevel"/>
    <w:tmpl w:val="08EDBDAA"/>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B"/>
    <w:multiLevelType w:val="hybridMultilevel"/>
    <w:tmpl w:val="79838CB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C"/>
    <w:multiLevelType w:val="hybridMultilevel"/>
    <w:tmpl w:val="4353D0C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D"/>
    <w:multiLevelType w:val="hybridMultilevel"/>
    <w:tmpl w:val="0B03E0C6"/>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B"/>
    <w:multiLevelType w:val="hybridMultilevel"/>
    <w:tmpl w:val="4516DD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E"/>
    <w:multiLevelType w:val="hybridMultilevel"/>
    <w:tmpl w:val="419AC2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F"/>
    <w:multiLevelType w:val="hybridMultilevel"/>
    <w:tmpl w:val="5577F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70750F9"/>
    <w:multiLevelType w:val="hybridMultilevel"/>
    <w:tmpl w:val="7D42DD38"/>
    <w:lvl w:ilvl="0" w:tplc="8166AA02">
      <w:start w:val="1"/>
      <w:numFmt w:val="decimal"/>
      <w:lvlText w:val="2.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7E87DA6"/>
    <w:multiLevelType w:val="hybridMultilevel"/>
    <w:tmpl w:val="AB5A44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983250D"/>
    <w:multiLevelType w:val="hybridMultilevel"/>
    <w:tmpl w:val="AE42A3E6"/>
    <w:lvl w:ilvl="0" w:tplc="53AE94D4">
      <w:start w:val="2"/>
      <w:numFmt w:val="decimal"/>
      <w:lvlText w:val="2.8.%1."/>
      <w:lvlJc w:val="left"/>
      <w:pPr>
        <w:ind w:left="149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98A1B68"/>
    <w:multiLevelType w:val="hybridMultilevel"/>
    <w:tmpl w:val="87AEBC00"/>
    <w:lvl w:ilvl="0" w:tplc="0421000F">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B8E0171"/>
    <w:multiLevelType w:val="hybridMultilevel"/>
    <w:tmpl w:val="E9B8BFA4"/>
    <w:lvl w:ilvl="0" w:tplc="4FA262FE">
      <w:start w:val="7"/>
      <w:numFmt w:val="decimal"/>
      <w:lvlText w:val="2.%1.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0ECB274A"/>
    <w:multiLevelType w:val="hybridMultilevel"/>
    <w:tmpl w:val="4420ED44"/>
    <w:lvl w:ilvl="0" w:tplc="0421000F">
      <w:start w:val="1"/>
      <w:numFmt w:val="decimal"/>
      <w:lvlText w:val="%1."/>
      <w:lvlJc w:val="left"/>
      <w:pPr>
        <w:ind w:left="1571" w:hanging="360"/>
      </w:pPr>
      <w:rPr>
        <w:rFont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7">
    <w:nsid w:val="17066B13"/>
    <w:multiLevelType w:val="hybridMultilevel"/>
    <w:tmpl w:val="CC5695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DFA278B"/>
    <w:multiLevelType w:val="hybridMultilevel"/>
    <w:tmpl w:val="74349160"/>
    <w:lvl w:ilvl="0" w:tplc="B5FCFB9E">
      <w:start w:val="1"/>
      <w:numFmt w:val="decimal"/>
      <w:lvlText w:val="2.%1"/>
      <w:lvlJc w:val="left"/>
      <w:pPr>
        <w:ind w:left="720" w:hanging="360"/>
      </w:pPr>
      <w:rPr>
        <w:rFonts w:hint="default"/>
        <w:b/>
        <w:bCs/>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7ED5E0C"/>
    <w:multiLevelType w:val="hybridMultilevel"/>
    <w:tmpl w:val="2C901C8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28697548"/>
    <w:multiLevelType w:val="hybridMultilevel"/>
    <w:tmpl w:val="7C2C3D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4184857"/>
    <w:multiLevelType w:val="hybridMultilevel"/>
    <w:tmpl w:val="3F4E0E02"/>
    <w:lvl w:ilvl="0" w:tplc="CB6ED8B6">
      <w:start w:val="2"/>
      <w:numFmt w:val="decimal"/>
      <w:lvlText w:val="2.%1"/>
      <w:lvlJc w:val="left"/>
      <w:pPr>
        <w:ind w:left="36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5276268"/>
    <w:multiLevelType w:val="multilevel"/>
    <w:tmpl w:val="CFD84A9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A7271B6"/>
    <w:multiLevelType w:val="hybridMultilevel"/>
    <w:tmpl w:val="C0449978"/>
    <w:lvl w:ilvl="0" w:tplc="0421000F">
      <w:start w:val="1"/>
      <w:numFmt w:val="decimal"/>
      <w:lvlText w:val="%1."/>
      <w:lvlJc w:val="left"/>
      <w:pPr>
        <w:ind w:left="720" w:hanging="360"/>
      </w:pPr>
      <w:rPr>
        <w:rFonts w:hint="default"/>
      </w:rPr>
    </w:lvl>
    <w:lvl w:ilvl="1" w:tplc="A7C49442">
      <w:start w:val="1"/>
      <w:numFmt w:val="decimal"/>
      <w:lvlText w:val="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711D72"/>
    <w:multiLevelType w:val="hybridMultilevel"/>
    <w:tmpl w:val="9EC46160"/>
    <w:lvl w:ilvl="0" w:tplc="B5249E9E">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11913CE"/>
    <w:multiLevelType w:val="hybridMultilevel"/>
    <w:tmpl w:val="A79EE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556DC5"/>
    <w:multiLevelType w:val="hybridMultilevel"/>
    <w:tmpl w:val="047C47E8"/>
    <w:lvl w:ilvl="0" w:tplc="1180BC8A">
      <w:start w:val="1"/>
      <w:numFmt w:val="decimal"/>
      <w:lvlText w:val="%1."/>
      <w:lvlJc w:val="left"/>
      <w:pPr>
        <w:ind w:left="720" w:hanging="360"/>
      </w:pPr>
      <w:rPr>
        <w:rFonts w:eastAsiaTheme="minorEastAsi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177C2A"/>
    <w:multiLevelType w:val="hybridMultilevel"/>
    <w:tmpl w:val="AB3466A2"/>
    <w:lvl w:ilvl="0" w:tplc="1B700E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AE31DFB"/>
    <w:multiLevelType w:val="hybridMultilevel"/>
    <w:tmpl w:val="C7443088"/>
    <w:lvl w:ilvl="0" w:tplc="1BA880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DB15614"/>
    <w:multiLevelType w:val="hybridMultilevel"/>
    <w:tmpl w:val="62746DEE"/>
    <w:lvl w:ilvl="0" w:tplc="0421000F">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DC9639D"/>
    <w:multiLevelType w:val="hybridMultilevel"/>
    <w:tmpl w:val="CF48B24A"/>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146B6D"/>
    <w:multiLevelType w:val="hybridMultilevel"/>
    <w:tmpl w:val="7BDC135E"/>
    <w:lvl w:ilvl="0" w:tplc="46F80B6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nsid w:val="5DBE7D51"/>
    <w:multiLevelType w:val="hybridMultilevel"/>
    <w:tmpl w:val="89E0CFAE"/>
    <w:lvl w:ilvl="0" w:tplc="51661136">
      <w:start w:val="9"/>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70D3079"/>
    <w:multiLevelType w:val="hybridMultilevel"/>
    <w:tmpl w:val="8B0E3F06"/>
    <w:lvl w:ilvl="0" w:tplc="3A02BCE0">
      <w:start w:val="1"/>
      <w:numFmt w:val="decimal"/>
      <w:lvlText w:val="2.6.%1"/>
      <w:lvlJc w:val="left"/>
      <w:pPr>
        <w:ind w:left="1287" w:hanging="360"/>
      </w:pPr>
      <w:rPr>
        <w:rFonts w:asciiTheme="majorBidi" w:hAnsiTheme="majorBidi" w:cstheme="majorBidi" w:hint="default"/>
        <w:b/>
        <w:bCs/>
        <w:sz w:val="24"/>
        <w:szCs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4">
    <w:nsid w:val="6A052301"/>
    <w:multiLevelType w:val="hybridMultilevel"/>
    <w:tmpl w:val="CDD8628C"/>
    <w:lvl w:ilvl="0" w:tplc="EBF6E19C">
      <w:start w:val="1"/>
      <w:numFmt w:val="decimal"/>
      <w:lvlText w:val="2.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B8B096D"/>
    <w:multiLevelType w:val="hybridMultilevel"/>
    <w:tmpl w:val="402C5820"/>
    <w:lvl w:ilvl="0" w:tplc="DE3C2134">
      <w:start w:val="7"/>
      <w:numFmt w:val="decimal"/>
      <w:lvlText w:val="2.%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BDA49A3"/>
    <w:multiLevelType w:val="hybridMultilevel"/>
    <w:tmpl w:val="8D30EB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F8D3460"/>
    <w:multiLevelType w:val="hybridMultilevel"/>
    <w:tmpl w:val="C1AEBA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37B7A26"/>
    <w:multiLevelType w:val="hybridMultilevel"/>
    <w:tmpl w:val="25E4ED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62537D7"/>
    <w:multiLevelType w:val="hybridMultilevel"/>
    <w:tmpl w:val="E272E3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6C41A18"/>
    <w:multiLevelType w:val="hybridMultilevel"/>
    <w:tmpl w:val="00C4CA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AC53D8F"/>
    <w:multiLevelType w:val="hybridMultilevel"/>
    <w:tmpl w:val="1870D9B2"/>
    <w:lvl w:ilvl="0" w:tplc="2174E4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4"/>
  </w:num>
  <w:num w:numId="3">
    <w:abstractNumId w:val="19"/>
  </w:num>
  <w:num w:numId="4">
    <w:abstractNumId w:val="37"/>
  </w:num>
  <w:num w:numId="5">
    <w:abstractNumId w:val="39"/>
  </w:num>
  <w:num w:numId="6">
    <w:abstractNumId w:val="36"/>
  </w:num>
  <w:num w:numId="7">
    <w:abstractNumId w:val="38"/>
  </w:num>
  <w:num w:numId="8">
    <w:abstractNumId w:val="40"/>
  </w:num>
  <w:num w:numId="9">
    <w:abstractNumId w:val="16"/>
  </w:num>
  <w:num w:numId="10">
    <w:abstractNumId w:val="29"/>
  </w:num>
  <w:num w:numId="11">
    <w:abstractNumId w:val="11"/>
  </w:num>
  <w:num w:numId="12">
    <w:abstractNumId w:val="20"/>
  </w:num>
  <w:num w:numId="13">
    <w:abstractNumId w:val="34"/>
  </w:num>
  <w:num w:numId="14">
    <w:abstractNumId w:val="23"/>
  </w:num>
  <w:num w:numId="15">
    <w:abstractNumId w:val="14"/>
  </w:num>
  <w:num w:numId="16">
    <w:abstractNumId w:val="33"/>
  </w:num>
  <w:num w:numId="17">
    <w:abstractNumId w:val="9"/>
  </w:num>
  <w:num w:numId="18">
    <w:abstractNumId w:val="10"/>
  </w:num>
  <w:num w:numId="19">
    <w:abstractNumId w:val="30"/>
  </w:num>
  <w:num w:numId="20">
    <w:abstractNumId w:val="5"/>
  </w:num>
  <w:num w:numId="21">
    <w:abstractNumId w:val="6"/>
  </w:num>
  <w:num w:numId="22">
    <w:abstractNumId w:val="7"/>
  </w:num>
  <w:num w:numId="23">
    <w:abstractNumId w:val="0"/>
  </w:num>
  <w:num w:numId="24">
    <w:abstractNumId w:val="1"/>
  </w:num>
  <w:num w:numId="25">
    <w:abstractNumId w:val="8"/>
  </w:num>
  <w:num w:numId="26">
    <w:abstractNumId w:val="2"/>
  </w:num>
  <w:num w:numId="27">
    <w:abstractNumId w:val="3"/>
  </w:num>
  <w:num w:numId="28">
    <w:abstractNumId w:val="4"/>
  </w:num>
  <w:num w:numId="29">
    <w:abstractNumId w:val="28"/>
  </w:num>
  <w:num w:numId="30">
    <w:abstractNumId w:val="31"/>
  </w:num>
  <w:num w:numId="31">
    <w:abstractNumId w:val="25"/>
  </w:num>
  <w:num w:numId="32">
    <w:abstractNumId w:val="17"/>
  </w:num>
  <w:num w:numId="33">
    <w:abstractNumId w:val="41"/>
  </w:num>
  <w:num w:numId="34">
    <w:abstractNumId w:val="27"/>
  </w:num>
  <w:num w:numId="35">
    <w:abstractNumId w:val="35"/>
  </w:num>
  <w:num w:numId="36">
    <w:abstractNumId w:val="15"/>
  </w:num>
  <w:num w:numId="37">
    <w:abstractNumId w:val="12"/>
  </w:num>
  <w:num w:numId="38">
    <w:abstractNumId w:val="26"/>
  </w:num>
  <w:num w:numId="39">
    <w:abstractNumId w:val="22"/>
  </w:num>
  <w:num w:numId="40">
    <w:abstractNumId w:val="13"/>
  </w:num>
  <w:num w:numId="41">
    <w:abstractNumId w:val="32"/>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53706"/>
    <w:rsid w:val="0000072D"/>
    <w:rsid w:val="00005C34"/>
    <w:rsid w:val="00012CAA"/>
    <w:rsid w:val="00013C68"/>
    <w:rsid w:val="00013C82"/>
    <w:rsid w:val="00014728"/>
    <w:rsid w:val="00021582"/>
    <w:rsid w:val="000338C7"/>
    <w:rsid w:val="00035963"/>
    <w:rsid w:val="00037A29"/>
    <w:rsid w:val="00053D7E"/>
    <w:rsid w:val="00053DC5"/>
    <w:rsid w:val="00064238"/>
    <w:rsid w:val="00083692"/>
    <w:rsid w:val="000971B9"/>
    <w:rsid w:val="000A0F48"/>
    <w:rsid w:val="000B0D59"/>
    <w:rsid w:val="000C1D27"/>
    <w:rsid w:val="000D2563"/>
    <w:rsid w:val="000D2962"/>
    <w:rsid w:val="000E1C28"/>
    <w:rsid w:val="000F2B68"/>
    <w:rsid w:val="00100FDF"/>
    <w:rsid w:val="001039E1"/>
    <w:rsid w:val="00103DB4"/>
    <w:rsid w:val="001103DF"/>
    <w:rsid w:val="00130B0F"/>
    <w:rsid w:val="001322C9"/>
    <w:rsid w:val="00135984"/>
    <w:rsid w:val="00140D40"/>
    <w:rsid w:val="00146C54"/>
    <w:rsid w:val="00154632"/>
    <w:rsid w:val="001579F1"/>
    <w:rsid w:val="001608A9"/>
    <w:rsid w:val="00165A8F"/>
    <w:rsid w:val="00172403"/>
    <w:rsid w:val="00182D32"/>
    <w:rsid w:val="001A478B"/>
    <w:rsid w:val="001A51D4"/>
    <w:rsid w:val="001B4238"/>
    <w:rsid w:val="001C67A3"/>
    <w:rsid w:val="001C7F5A"/>
    <w:rsid w:val="001F06CC"/>
    <w:rsid w:val="00201E51"/>
    <w:rsid w:val="00226059"/>
    <w:rsid w:val="00227122"/>
    <w:rsid w:val="0023514C"/>
    <w:rsid w:val="00244FB5"/>
    <w:rsid w:val="002514B4"/>
    <w:rsid w:val="00261D15"/>
    <w:rsid w:val="002625B8"/>
    <w:rsid w:val="00263A35"/>
    <w:rsid w:val="00266455"/>
    <w:rsid w:val="00280E0E"/>
    <w:rsid w:val="002863F3"/>
    <w:rsid w:val="00290F3A"/>
    <w:rsid w:val="00294C68"/>
    <w:rsid w:val="002C1365"/>
    <w:rsid w:val="002C2713"/>
    <w:rsid w:val="002C45CA"/>
    <w:rsid w:val="002C6B04"/>
    <w:rsid w:val="002D5CB1"/>
    <w:rsid w:val="002E245A"/>
    <w:rsid w:val="002F2DD7"/>
    <w:rsid w:val="003063BD"/>
    <w:rsid w:val="00321491"/>
    <w:rsid w:val="00324C9D"/>
    <w:rsid w:val="0036244E"/>
    <w:rsid w:val="00366F54"/>
    <w:rsid w:val="003710CC"/>
    <w:rsid w:val="0037752A"/>
    <w:rsid w:val="00397ED1"/>
    <w:rsid w:val="003A0B5F"/>
    <w:rsid w:val="003A30B7"/>
    <w:rsid w:val="003A4869"/>
    <w:rsid w:val="003B0F47"/>
    <w:rsid w:val="003B3770"/>
    <w:rsid w:val="003C4CBA"/>
    <w:rsid w:val="003E564D"/>
    <w:rsid w:val="003F04FC"/>
    <w:rsid w:val="003F1CE3"/>
    <w:rsid w:val="003F24DC"/>
    <w:rsid w:val="003F45BB"/>
    <w:rsid w:val="004016AB"/>
    <w:rsid w:val="00405C05"/>
    <w:rsid w:val="00423034"/>
    <w:rsid w:val="00440681"/>
    <w:rsid w:val="00444D97"/>
    <w:rsid w:val="0044531C"/>
    <w:rsid w:val="004507D2"/>
    <w:rsid w:val="00451ABC"/>
    <w:rsid w:val="00457649"/>
    <w:rsid w:val="004601B5"/>
    <w:rsid w:val="004662D7"/>
    <w:rsid w:val="00471755"/>
    <w:rsid w:val="00474FB1"/>
    <w:rsid w:val="00475A1F"/>
    <w:rsid w:val="004912EE"/>
    <w:rsid w:val="004955AE"/>
    <w:rsid w:val="0049636E"/>
    <w:rsid w:val="004A19DE"/>
    <w:rsid w:val="004D5C92"/>
    <w:rsid w:val="004D6364"/>
    <w:rsid w:val="00500EC3"/>
    <w:rsid w:val="005076AC"/>
    <w:rsid w:val="00511F1C"/>
    <w:rsid w:val="0051439B"/>
    <w:rsid w:val="005152CE"/>
    <w:rsid w:val="00515423"/>
    <w:rsid w:val="00520B42"/>
    <w:rsid w:val="00525B1E"/>
    <w:rsid w:val="005507B2"/>
    <w:rsid w:val="00555F90"/>
    <w:rsid w:val="00567BC5"/>
    <w:rsid w:val="00584041"/>
    <w:rsid w:val="00584235"/>
    <w:rsid w:val="00586A1A"/>
    <w:rsid w:val="00593A76"/>
    <w:rsid w:val="005D2469"/>
    <w:rsid w:val="005D4DD9"/>
    <w:rsid w:val="005D5160"/>
    <w:rsid w:val="005E0440"/>
    <w:rsid w:val="005F35B6"/>
    <w:rsid w:val="00614DF5"/>
    <w:rsid w:val="006225A1"/>
    <w:rsid w:val="006266C4"/>
    <w:rsid w:val="00626E21"/>
    <w:rsid w:val="00634393"/>
    <w:rsid w:val="00644EBF"/>
    <w:rsid w:val="00663953"/>
    <w:rsid w:val="00665D1E"/>
    <w:rsid w:val="006745B1"/>
    <w:rsid w:val="006769BA"/>
    <w:rsid w:val="0068126C"/>
    <w:rsid w:val="00691815"/>
    <w:rsid w:val="0069328F"/>
    <w:rsid w:val="00696F8A"/>
    <w:rsid w:val="006B636F"/>
    <w:rsid w:val="006C17BC"/>
    <w:rsid w:val="006D70AC"/>
    <w:rsid w:val="006E00BC"/>
    <w:rsid w:val="006E2C79"/>
    <w:rsid w:val="006F7D85"/>
    <w:rsid w:val="0071363D"/>
    <w:rsid w:val="0071501E"/>
    <w:rsid w:val="007260D1"/>
    <w:rsid w:val="007323B3"/>
    <w:rsid w:val="00740E01"/>
    <w:rsid w:val="00747603"/>
    <w:rsid w:val="0075259C"/>
    <w:rsid w:val="00760080"/>
    <w:rsid w:val="007878A1"/>
    <w:rsid w:val="007A5C04"/>
    <w:rsid w:val="007B1937"/>
    <w:rsid w:val="007C3F6E"/>
    <w:rsid w:val="007C7F6B"/>
    <w:rsid w:val="007D33FF"/>
    <w:rsid w:val="007D3FDC"/>
    <w:rsid w:val="007E127E"/>
    <w:rsid w:val="007F7DF6"/>
    <w:rsid w:val="00802BD7"/>
    <w:rsid w:val="008047FF"/>
    <w:rsid w:val="00807BC5"/>
    <w:rsid w:val="00814D49"/>
    <w:rsid w:val="00831FFC"/>
    <w:rsid w:val="0083648D"/>
    <w:rsid w:val="00844997"/>
    <w:rsid w:val="00853706"/>
    <w:rsid w:val="0086411C"/>
    <w:rsid w:val="008A039D"/>
    <w:rsid w:val="008B251F"/>
    <w:rsid w:val="008C5487"/>
    <w:rsid w:val="008E219B"/>
    <w:rsid w:val="008F1212"/>
    <w:rsid w:val="008F2712"/>
    <w:rsid w:val="008F42DD"/>
    <w:rsid w:val="008F655A"/>
    <w:rsid w:val="00903A35"/>
    <w:rsid w:val="009236C5"/>
    <w:rsid w:val="0093180E"/>
    <w:rsid w:val="00932950"/>
    <w:rsid w:val="009424D6"/>
    <w:rsid w:val="00946289"/>
    <w:rsid w:val="00954E6A"/>
    <w:rsid w:val="00962DB2"/>
    <w:rsid w:val="00964553"/>
    <w:rsid w:val="00980B45"/>
    <w:rsid w:val="009A0908"/>
    <w:rsid w:val="009D0831"/>
    <w:rsid w:val="009D56B2"/>
    <w:rsid w:val="009D7851"/>
    <w:rsid w:val="009E2B92"/>
    <w:rsid w:val="009E3612"/>
    <w:rsid w:val="009E7F47"/>
    <w:rsid w:val="009F7CAB"/>
    <w:rsid w:val="00A04D68"/>
    <w:rsid w:val="00A064BD"/>
    <w:rsid w:val="00A1310B"/>
    <w:rsid w:val="00A21443"/>
    <w:rsid w:val="00A2516A"/>
    <w:rsid w:val="00A25F04"/>
    <w:rsid w:val="00A30E73"/>
    <w:rsid w:val="00A45935"/>
    <w:rsid w:val="00A50228"/>
    <w:rsid w:val="00A56FBA"/>
    <w:rsid w:val="00A62527"/>
    <w:rsid w:val="00A62E29"/>
    <w:rsid w:val="00A750E4"/>
    <w:rsid w:val="00A813BB"/>
    <w:rsid w:val="00A844D6"/>
    <w:rsid w:val="00A97822"/>
    <w:rsid w:val="00AA5445"/>
    <w:rsid w:val="00AB1AB0"/>
    <w:rsid w:val="00AB40C8"/>
    <w:rsid w:val="00AB50A5"/>
    <w:rsid w:val="00AC1075"/>
    <w:rsid w:val="00AC2301"/>
    <w:rsid w:val="00AC3C17"/>
    <w:rsid w:val="00AC6555"/>
    <w:rsid w:val="00AD2132"/>
    <w:rsid w:val="00AE01B3"/>
    <w:rsid w:val="00AE6F2B"/>
    <w:rsid w:val="00AF4C90"/>
    <w:rsid w:val="00B12182"/>
    <w:rsid w:val="00B17BCD"/>
    <w:rsid w:val="00B256BA"/>
    <w:rsid w:val="00B258FD"/>
    <w:rsid w:val="00B31F37"/>
    <w:rsid w:val="00B34332"/>
    <w:rsid w:val="00B372C8"/>
    <w:rsid w:val="00B54ABF"/>
    <w:rsid w:val="00B55C15"/>
    <w:rsid w:val="00B56F11"/>
    <w:rsid w:val="00B66E90"/>
    <w:rsid w:val="00B80865"/>
    <w:rsid w:val="00B920CF"/>
    <w:rsid w:val="00B92E46"/>
    <w:rsid w:val="00B97446"/>
    <w:rsid w:val="00B9759E"/>
    <w:rsid w:val="00BA4BC1"/>
    <w:rsid w:val="00BC5993"/>
    <w:rsid w:val="00BD7C34"/>
    <w:rsid w:val="00C00864"/>
    <w:rsid w:val="00C132C8"/>
    <w:rsid w:val="00C167CE"/>
    <w:rsid w:val="00C468D1"/>
    <w:rsid w:val="00C541DE"/>
    <w:rsid w:val="00C61C1B"/>
    <w:rsid w:val="00C6366A"/>
    <w:rsid w:val="00C728A6"/>
    <w:rsid w:val="00C856C9"/>
    <w:rsid w:val="00C8690E"/>
    <w:rsid w:val="00C875E9"/>
    <w:rsid w:val="00C931B6"/>
    <w:rsid w:val="00CC2208"/>
    <w:rsid w:val="00CD066D"/>
    <w:rsid w:val="00CE349D"/>
    <w:rsid w:val="00CE78F2"/>
    <w:rsid w:val="00CF24B2"/>
    <w:rsid w:val="00D06B1A"/>
    <w:rsid w:val="00D13D51"/>
    <w:rsid w:val="00D14C98"/>
    <w:rsid w:val="00D15536"/>
    <w:rsid w:val="00D20144"/>
    <w:rsid w:val="00D358AA"/>
    <w:rsid w:val="00D373A2"/>
    <w:rsid w:val="00D50FC7"/>
    <w:rsid w:val="00D53578"/>
    <w:rsid w:val="00D56BF9"/>
    <w:rsid w:val="00D75FDA"/>
    <w:rsid w:val="00D8294F"/>
    <w:rsid w:val="00D8419F"/>
    <w:rsid w:val="00D84DA5"/>
    <w:rsid w:val="00DA00DD"/>
    <w:rsid w:val="00DA2162"/>
    <w:rsid w:val="00DB0499"/>
    <w:rsid w:val="00DB5FFB"/>
    <w:rsid w:val="00DC57A2"/>
    <w:rsid w:val="00DD2174"/>
    <w:rsid w:val="00DD29F3"/>
    <w:rsid w:val="00DD2EB5"/>
    <w:rsid w:val="00DD3EE8"/>
    <w:rsid w:val="00DE09BA"/>
    <w:rsid w:val="00DE37FF"/>
    <w:rsid w:val="00DE5B4B"/>
    <w:rsid w:val="00DE6ECA"/>
    <w:rsid w:val="00DF3C4F"/>
    <w:rsid w:val="00DF547F"/>
    <w:rsid w:val="00E026FC"/>
    <w:rsid w:val="00E03B27"/>
    <w:rsid w:val="00E058B9"/>
    <w:rsid w:val="00E102D1"/>
    <w:rsid w:val="00E11799"/>
    <w:rsid w:val="00E37069"/>
    <w:rsid w:val="00E37180"/>
    <w:rsid w:val="00E47BFB"/>
    <w:rsid w:val="00E62E72"/>
    <w:rsid w:val="00E66402"/>
    <w:rsid w:val="00E72D9C"/>
    <w:rsid w:val="00E7320C"/>
    <w:rsid w:val="00E81488"/>
    <w:rsid w:val="00E94923"/>
    <w:rsid w:val="00E96DE5"/>
    <w:rsid w:val="00EA734A"/>
    <w:rsid w:val="00EA7F29"/>
    <w:rsid w:val="00EB11DC"/>
    <w:rsid w:val="00EB17CA"/>
    <w:rsid w:val="00ED0C4D"/>
    <w:rsid w:val="00ED225B"/>
    <w:rsid w:val="00ED4ECB"/>
    <w:rsid w:val="00ED65E9"/>
    <w:rsid w:val="00EE4D3F"/>
    <w:rsid w:val="00EF17E0"/>
    <w:rsid w:val="00EF2E30"/>
    <w:rsid w:val="00EF45F7"/>
    <w:rsid w:val="00F102DF"/>
    <w:rsid w:val="00F24CA9"/>
    <w:rsid w:val="00F31C8F"/>
    <w:rsid w:val="00F34707"/>
    <w:rsid w:val="00F53088"/>
    <w:rsid w:val="00F71131"/>
    <w:rsid w:val="00F74D56"/>
    <w:rsid w:val="00F74D64"/>
    <w:rsid w:val="00F839A9"/>
    <w:rsid w:val="00F83EF3"/>
    <w:rsid w:val="00F93868"/>
    <w:rsid w:val="00FA4300"/>
    <w:rsid w:val="00FA49E3"/>
    <w:rsid w:val="00FA796A"/>
    <w:rsid w:val="00FB3339"/>
    <w:rsid w:val="00FB3661"/>
    <w:rsid w:val="00FD18CC"/>
    <w:rsid w:val="00FE2527"/>
    <w:rsid w:val="00FE2D5D"/>
    <w:rsid w:val="00FE6397"/>
    <w:rsid w:val="00FE71AD"/>
    <w:rsid w:val="00FF1937"/>
    <w:rsid w:val="00FF3DB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7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53706"/>
    <w:pPr>
      <w:ind w:left="720"/>
      <w:contextualSpacing/>
    </w:pPr>
  </w:style>
  <w:style w:type="character" w:customStyle="1" w:styleId="ListParagraphChar">
    <w:name w:val="List Paragraph Char"/>
    <w:basedOn w:val="DefaultParagraphFont"/>
    <w:link w:val="ListParagraph"/>
    <w:uiPriority w:val="1"/>
    <w:rsid w:val="00853706"/>
  </w:style>
  <w:style w:type="paragraph" w:styleId="NoSpacing">
    <w:name w:val="No Spacing"/>
    <w:uiPriority w:val="1"/>
    <w:qFormat/>
    <w:rsid w:val="00853706"/>
    <w:pPr>
      <w:spacing w:after="0" w:line="240" w:lineRule="auto"/>
      <w:jc w:val="both"/>
    </w:pPr>
    <w:rPr>
      <w:lang w:val="en-US"/>
    </w:rPr>
  </w:style>
  <w:style w:type="paragraph" w:styleId="BalloonText">
    <w:name w:val="Balloon Text"/>
    <w:basedOn w:val="Normal"/>
    <w:link w:val="BalloonTextChar"/>
    <w:uiPriority w:val="99"/>
    <w:semiHidden/>
    <w:unhideWhenUsed/>
    <w:rsid w:val="00853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706"/>
    <w:rPr>
      <w:rFonts w:ascii="Tahoma" w:hAnsi="Tahoma" w:cs="Tahoma"/>
      <w:sz w:val="16"/>
      <w:szCs w:val="16"/>
    </w:rPr>
  </w:style>
  <w:style w:type="paragraph" w:styleId="Header">
    <w:name w:val="header"/>
    <w:basedOn w:val="Normal"/>
    <w:link w:val="HeaderChar"/>
    <w:uiPriority w:val="99"/>
    <w:unhideWhenUsed/>
    <w:rsid w:val="00853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706"/>
  </w:style>
  <w:style w:type="paragraph" w:styleId="Footer">
    <w:name w:val="footer"/>
    <w:basedOn w:val="Normal"/>
    <w:link w:val="FooterChar"/>
    <w:uiPriority w:val="99"/>
    <w:unhideWhenUsed/>
    <w:rsid w:val="00853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70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2160</TotalTime>
  <Pages>1</Pages>
  <Words>6277</Words>
  <Characters>35784</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FAHMI</dc:creator>
  <cp:lastModifiedBy>FAHMI</cp:lastModifiedBy>
  <cp:revision>9</cp:revision>
  <cp:lastPrinted>2018-07-02T12:00:00Z</cp:lastPrinted>
  <dcterms:created xsi:type="dcterms:W3CDTF">2018-07-02T14:13:00Z</dcterms:created>
  <dcterms:modified xsi:type="dcterms:W3CDTF">2018-07-26T15:23:00Z</dcterms:modified>
</cp:coreProperties>
</file>