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BD" w:rsidRDefault="00FC34BD">
      <w:pPr>
        <w:spacing w:before="10" w:after="0" w:line="360" w:lineRule="auto"/>
        <w:ind w:right="77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4F7E59" w:rsidRDefault="00FF6F28">
      <w:pPr>
        <w:spacing w:before="10" w:after="0" w:line="360" w:lineRule="auto"/>
        <w:ind w:right="77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:rsidR="0057659B" w:rsidRDefault="0057659B" w:rsidP="0057659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81A0A" w:rsidRDefault="00000406" w:rsidP="0000040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Cooper, D.R. dan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Schindler, P.S. 2014. </w:t>
      </w:r>
      <w:r>
        <w:rPr>
          <w:rFonts w:ascii="Times New Roman" w:hAnsi="Times New Roman"/>
          <w:i/>
          <w:sz w:val="24"/>
          <w:szCs w:val="24"/>
          <w:lang w:val="id-ID"/>
        </w:rPr>
        <w:t>Business</w:t>
      </w:r>
      <w:r w:rsidR="00081A0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Research </w:t>
      </w:r>
      <w:r w:rsidR="00081A0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Methods. </w:t>
      </w:r>
      <w:r w:rsidR="00081A0A">
        <w:rPr>
          <w:rFonts w:ascii="Times New Roman" w:hAnsi="Times New Roman"/>
          <w:sz w:val="24"/>
          <w:szCs w:val="24"/>
          <w:lang w:val="id-ID"/>
        </w:rPr>
        <w:t>New  York:</w:t>
      </w:r>
    </w:p>
    <w:p w:rsidR="00081A0A" w:rsidRDefault="00081A0A" w:rsidP="00081A0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McGraw-Hill.</w:t>
      </w:r>
    </w:p>
    <w:p w:rsidR="00081A0A" w:rsidRDefault="00407553" w:rsidP="00081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Dewata, 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Evada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dkk. 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2017.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 P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edoman </w:t>
      </w:r>
      <w:r w:rsidR="00081A0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Penulis</w:t>
      </w:r>
      <w:r w:rsidR="00081A0A">
        <w:rPr>
          <w:rFonts w:ascii="Times New Roman" w:hAnsi="Times New Roman"/>
          <w:i/>
          <w:sz w:val="24"/>
          <w:szCs w:val="24"/>
          <w:lang w:val="id-ID"/>
        </w:rPr>
        <w:t>an  Ilmiah  Proposal  dan  Skripsi.</w:t>
      </w:r>
    </w:p>
    <w:p w:rsidR="00407553" w:rsidRDefault="00407553" w:rsidP="00081A0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Palembang: Politeknik Negeri Sriwijaya.</w:t>
      </w:r>
    </w:p>
    <w:p w:rsidR="00C04146" w:rsidRPr="00C04146" w:rsidRDefault="00C04146" w:rsidP="0059798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Fitriyanto, Muhammad. 2015. </w:t>
      </w:r>
      <w:proofErr w:type="spellStart"/>
      <w:r w:rsidRPr="00180B0E">
        <w:rPr>
          <w:rFonts w:ascii="Times New Roman" w:hAnsi="Times New Roman"/>
          <w:sz w:val="24"/>
          <w:szCs w:val="24"/>
        </w:rPr>
        <w:t>Penerapan</w:t>
      </w:r>
      <w:proofErr w:type="spellEnd"/>
      <w:r w:rsidRPr="00180B0E">
        <w:rPr>
          <w:rFonts w:ascii="Times New Roman" w:hAnsi="Times New Roman"/>
          <w:sz w:val="24"/>
          <w:szCs w:val="24"/>
        </w:rPr>
        <w:t xml:space="preserve"> </w:t>
      </w:r>
      <w:r w:rsidR="0059798F">
        <w:rPr>
          <w:rFonts w:ascii="Times New Roman" w:hAnsi="Times New Roman"/>
          <w:sz w:val="24"/>
          <w:szCs w:val="24"/>
        </w:rPr>
        <w:t>PSAP</w:t>
      </w:r>
      <w:r w:rsidRPr="00180B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0B0E">
        <w:rPr>
          <w:rFonts w:ascii="Times New Roman" w:hAnsi="Times New Roman"/>
          <w:sz w:val="24"/>
          <w:szCs w:val="24"/>
        </w:rPr>
        <w:t xml:space="preserve">07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9798F">
        <w:rPr>
          <w:rFonts w:ascii="Times New Roman" w:hAnsi="Times New Roman"/>
          <w:sz w:val="24"/>
          <w:szCs w:val="24"/>
        </w:rPr>
        <w:t>Te</w:t>
      </w:r>
      <w:proofErr w:type="spellEnd"/>
      <w:r w:rsidR="0059798F">
        <w:rPr>
          <w:rFonts w:ascii="Times New Roman" w:hAnsi="Times New Roman"/>
          <w:sz w:val="24"/>
          <w:szCs w:val="24"/>
          <w:lang w:val="id-ID"/>
        </w:rPr>
        <w:t>rhadap</w:t>
      </w:r>
      <w:proofErr w:type="gramEnd"/>
      <w:r w:rsidRPr="00180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Aset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 w:rsidR="0059798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0B0E">
        <w:rPr>
          <w:rFonts w:ascii="Times New Roman" w:hAnsi="Times New Roman"/>
          <w:sz w:val="24"/>
          <w:szCs w:val="24"/>
        </w:rPr>
        <w:t xml:space="preserve">Kota </w:t>
      </w:r>
      <w:proofErr w:type="spellStart"/>
      <w:r w:rsidRPr="00180B0E">
        <w:rPr>
          <w:rFonts w:ascii="Times New Roman" w:hAnsi="Times New Roman"/>
          <w:sz w:val="24"/>
          <w:szCs w:val="24"/>
        </w:rPr>
        <w:t>Tanggerang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Skripsi. </w:t>
      </w:r>
      <w:r>
        <w:rPr>
          <w:rFonts w:ascii="Times New Roman" w:hAnsi="Times New Roman"/>
          <w:sz w:val="24"/>
          <w:szCs w:val="24"/>
          <w:lang w:val="id-ID"/>
        </w:rPr>
        <w:t xml:space="preserve">Universitas Mercu Buana. </w:t>
      </w:r>
    </w:p>
    <w:p w:rsidR="00081A0A" w:rsidRDefault="00A86EA8" w:rsidP="00A86EA8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Ghozali,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Imam.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2011.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Aplikasi</w:t>
      </w:r>
      <w:r w:rsidR="00081A0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Analisi</w:t>
      </w:r>
      <w:r w:rsidR="00081A0A">
        <w:rPr>
          <w:rFonts w:ascii="Times New Roman" w:hAnsi="Times New Roman"/>
          <w:i/>
          <w:sz w:val="24"/>
          <w:szCs w:val="24"/>
          <w:lang w:val="id-ID"/>
        </w:rPr>
        <w:t>s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081A0A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Mu</w:t>
      </w:r>
      <w:r w:rsidR="00081A0A">
        <w:rPr>
          <w:rFonts w:ascii="Times New Roman" w:hAnsi="Times New Roman"/>
          <w:i/>
          <w:sz w:val="24"/>
          <w:szCs w:val="24"/>
          <w:lang w:val="id-ID"/>
        </w:rPr>
        <w:t>ltivariate  dengan  Program  SPSS.</w:t>
      </w:r>
    </w:p>
    <w:p w:rsidR="00513EFD" w:rsidRDefault="00A86EA8" w:rsidP="00081A0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Semarang : Badan Penerbit Universitas Diponegoro.</w:t>
      </w:r>
    </w:p>
    <w:p w:rsidR="00C04146" w:rsidRDefault="00C04146" w:rsidP="00C0414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Kalangi, Lintje. 2016.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80B0E">
        <w:rPr>
          <w:rFonts w:ascii="Times New Roman" w:hAnsi="Times New Roman"/>
          <w:sz w:val="24"/>
          <w:szCs w:val="24"/>
        </w:rPr>
        <w:t>Penerap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</w:t>
      </w:r>
      <w:proofErr w:type="spellStart"/>
      <w:r>
        <w:rPr>
          <w:rFonts w:ascii="Times New Roman" w:hAnsi="Times New Roman"/>
          <w:sz w:val="24"/>
          <w:szCs w:val="24"/>
        </w:rPr>
        <w:t>erhadap</w:t>
      </w:r>
      <w:r w:rsidRPr="00180B0E">
        <w:rPr>
          <w:rFonts w:ascii="Times New Roman" w:hAnsi="Times New Roman"/>
          <w:sz w:val="24"/>
          <w:szCs w:val="24"/>
        </w:rPr>
        <w:t>Aset</w:t>
      </w:r>
      <w:proofErr w:type="spellEnd"/>
      <w:r w:rsidRPr="00180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B0E">
        <w:rPr>
          <w:rFonts w:ascii="Times New Roman" w:hAnsi="Times New Roman"/>
          <w:sz w:val="24"/>
          <w:szCs w:val="24"/>
        </w:rPr>
        <w:t>Tetap</w:t>
      </w:r>
      <w:proofErr w:type="spellEnd"/>
      <w:r w:rsidRPr="00180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B0E">
        <w:rPr>
          <w:rFonts w:ascii="Times New Roman" w:hAnsi="Times New Roman"/>
          <w:sz w:val="24"/>
          <w:szCs w:val="24"/>
        </w:rPr>
        <w:t>Pemerintah</w:t>
      </w:r>
      <w:proofErr w:type="spellEnd"/>
      <w:r w:rsidRPr="00180B0E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180B0E">
        <w:rPr>
          <w:rFonts w:ascii="Times New Roman" w:hAnsi="Times New Roman"/>
          <w:sz w:val="24"/>
          <w:szCs w:val="24"/>
        </w:rPr>
        <w:t>Kabupaten</w:t>
      </w:r>
      <w:proofErr w:type="spellEnd"/>
      <w:r w:rsidRPr="00180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B0E">
        <w:rPr>
          <w:rFonts w:ascii="Times New Roman" w:hAnsi="Times New Roman"/>
          <w:sz w:val="24"/>
          <w:szCs w:val="24"/>
        </w:rPr>
        <w:t>Bolaang</w:t>
      </w:r>
      <w:proofErr w:type="spellEnd"/>
      <w:r w:rsidRPr="00180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B0E">
        <w:rPr>
          <w:rFonts w:ascii="Times New Roman" w:hAnsi="Times New Roman"/>
          <w:sz w:val="24"/>
          <w:szCs w:val="24"/>
        </w:rPr>
        <w:t>Mongondow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C04146" w:rsidRPr="00C04146" w:rsidRDefault="00C04146" w:rsidP="00C0414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Jurnal. </w:t>
      </w:r>
    </w:p>
    <w:p w:rsidR="00081A0A" w:rsidRDefault="00513EFD" w:rsidP="00081A0A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Komite 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Standar 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Akuntansi 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Pemerintahan. 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2014. 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81A0A">
        <w:rPr>
          <w:rFonts w:ascii="Times New Roman" w:hAnsi="Times New Roman"/>
          <w:i/>
          <w:sz w:val="24"/>
          <w:szCs w:val="24"/>
          <w:lang w:val="id-ID"/>
        </w:rPr>
        <w:t>Buletin  Teknis No. 15 tentang</w:t>
      </w:r>
    </w:p>
    <w:p w:rsidR="00513EFD" w:rsidRPr="00081A0A" w:rsidRDefault="00513EFD" w:rsidP="00081A0A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Akuntansi Aset Tetap Berbasis Akrual. </w:t>
      </w:r>
      <w:r>
        <w:rPr>
          <w:rFonts w:ascii="Times New Roman" w:hAnsi="Times New Roman"/>
          <w:sz w:val="24"/>
          <w:szCs w:val="24"/>
          <w:lang w:val="id-ID"/>
        </w:rPr>
        <w:t>Jakarta.</w:t>
      </w:r>
    </w:p>
    <w:p w:rsidR="00081A0A" w:rsidRDefault="00513EFD" w:rsidP="00513EFD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Komite 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Standar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Akuntansi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Pemerintahan.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2014.</w:t>
      </w:r>
      <w:r w:rsidR="00081A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81A0A">
        <w:rPr>
          <w:rFonts w:ascii="Times New Roman" w:hAnsi="Times New Roman"/>
          <w:i/>
          <w:sz w:val="24"/>
          <w:szCs w:val="24"/>
          <w:lang w:val="id-ID"/>
        </w:rPr>
        <w:t>Buletin  Teknis No. 18 tentang</w:t>
      </w:r>
    </w:p>
    <w:p w:rsidR="00A86EA8" w:rsidRDefault="00513EFD" w:rsidP="00081A0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Akuntansi Penyusutan Aset Tetap Berbasis Akrual. </w:t>
      </w:r>
      <w:r>
        <w:rPr>
          <w:rFonts w:ascii="Times New Roman" w:hAnsi="Times New Roman"/>
          <w:sz w:val="24"/>
          <w:szCs w:val="24"/>
          <w:lang w:val="id-ID"/>
        </w:rPr>
        <w:t>Jakarta.</w:t>
      </w:r>
    </w:p>
    <w:p w:rsidR="0057659B" w:rsidRPr="0057659B" w:rsidRDefault="0057659B" w:rsidP="0057659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Mahmudi. 2013.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Akuntansi Sektor Publik. </w:t>
      </w:r>
      <w:r>
        <w:rPr>
          <w:rFonts w:ascii="Times New Roman" w:hAnsi="Times New Roman"/>
          <w:sz w:val="24"/>
          <w:szCs w:val="24"/>
          <w:lang w:val="id-ID"/>
        </w:rPr>
        <w:t>Yogyakarta: UII Press.</w:t>
      </w:r>
    </w:p>
    <w:p w:rsidR="005658D0" w:rsidRDefault="00FF6F28" w:rsidP="005240D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Martani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</w:t>
      </w:r>
      <w:r w:rsidR="005658D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658D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658D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2012. </w:t>
      </w:r>
      <w:r w:rsidR="005658D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Akuntansi</w:t>
      </w:r>
      <w:proofErr w:type="spellEnd"/>
      <w:r w:rsidR="005658D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Keuangan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5658D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Menengah</w:t>
      </w:r>
      <w:proofErr w:type="spellEnd"/>
      <w:r w:rsidR="005658D0">
        <w:rPr>
          <w:rFonts w:ascii="Times New Roman" w:hAnsi="Times New Roman"/>
          <w:sz w:val="24"/>
          <w:szCs w:val="24"/>
        </w:rPr>
        <w:t>.  Jakarta:</w:t>
      </w:r>
      <w:r w:rsidR="005658D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658D0">
        <w:rPr>
          <w:rFonts w:ascii="Times New Roman" w:hAnsi="Times New Roman"/>
          <w:sz w:val="24"/>
          <w:szCs w:val="24"/>
        </w:rPr>
        <w:t xml:space="preserve"> </w:t>
      </w:r>
      <w:r w:rsidR="005658D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658D0">
        <w:rPr>
          <w:rFonts w:ascii="Times New Roman" w:hAnsi="Times New Roman"/>
          <w:sz w:val="24"/>
          <w:szCs w:val="24"/>
        </w:rPr>
        <w:t>Salemb</w:t>
      </w:r>
      <w:proofErr w:type="spellEnd"/>
      <w:r w:rsidR="005658D0">
        <w:rPr>
          <w:rFonts w:ascii="Times New Roman" w:hAnsi="Times New Roman"/>
          <w:sz w:val="24"/>
          <w:szCs w:val="24"/>
          <w:lang w:val="id-ID"/>
        </w:rPr>
        <w:t>a</w:t>
      </w:r>
    </w:p>
    <w:p w:rsidR="005240DE" w:rsidRPr="005240DE" w:rsidRDefault="00FF6F28" w:rsidP="005658D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Empat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658D0" w:rsidRDefault="00C04146" w:rsidP="005658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M. Reeve,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FF6F28">
        <w:rPr>
          <w:rFonts w:ascii="Times New Roman" w:hAnsi="Times New Roman"/>
          <w:sz w:val="24"/>
          <w:szCs w:val="24"/>
        </w:rPr>
        <w:t>James.,</w:t>
      </w:r>
      <w:proofErr w:type="gramEnd"/>
      <w:r w:rsidR="00FF6F28">
        <w:rPr>
          <w:rFonts w:ascii="Times New Roman" w:hAnsi="Times New Roman"/>
          <w:sz w:val="24"/>
          <w:szCs w:val="24"/>
        </w:rPr>
        <w:t xml:space="preserve"> et al</w:t>
      </w:r>
      <w:r>
        <w:rPr>
          <w:rFonts w:ascii="Times New Roman" w:hAnsi="Times New Roman"/>
          <w:sz w:val="24"/>
          <w:szCs w:val="24"/>
          <w:lang w:val="id-ID"/>
        </w:rPr>
        <w:t>l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2012.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F6F28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="00FF6F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6F28">
        <w:rPr>
          <w:rFonts w:ascii="Times New Roman" w:hAnsi="Times New Roman"/>
          <w:i/>
          <w:sz w:val="24"/>
          <w:szCs w:val="24"/>
        </w:rPr>
        <w:t>Akuntansi</w:t>
      </w:r>
      <w:proofErr w:type="spellEnd"/>
      <w:r w:rsidR="00FF6F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F6F28">
        <w:rPr>
          <w:rFonts w:ascii="Times New Roman" w:hAnsi="Times New Roman"/>
          <w:i/>
          <w:sz w:val="24"/>
          <w:szCs w:val="24"/>
        </w:rPr>
        <w:t>Adaptasi</w:t>
      </w:r>
      <w:proofErr w:type="spellEnd"/>
      <w:r w:rsidR="00FF6F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Indonesia.</w:t>
      </w:r>
      <w:proofErr w:type="gram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FF6F28">
        <w:rPr>
          <w:rFonts w:ascii="Times New Roman" w:hAnsi="Times New Roman"/>
          <w:sz w:val="24"/>
          <w:szCs w:val="24"/>
        </w:rPr>
        <w:t xml:space="preserve">Jakarta: </w:t>
      </w:r>
    </w:p>
    <w:p w:rsidR="00A86EA8" w:rsidRPr="005658D0" w:rsidRDefault="00FF6F28" w:rsidP="005658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Salemba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58D0" w:rsidRDefault="00A86EA8" w:rsidP="00A86EA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Priyatno. 2012. </w:t>
      </w:r>
      <w:r w:rsidRPr="00A86EA8">
        <w:rPr>
          <w:rFonts w:ascii="Times New Roman" w:hAnsi="Times New Roman"/>
          <w:i/>
          <w:sz w:val="24"/>
          <w:szCs w:val="24"/>
          <w:lang w:val="id-ID"/>
        </w:rPr>
        <w:t>Belajar Cepat Olah Data Statistik dengan SPSS.</w:t>
      </w:r>
      <w:r w:rsidR="005658D0">
        <w:rPr>
          <w:rFonts w:ascii="Times New Roman" w:hAnsi="Times New Roman"/>
          <w:sz w:val="24"/>
          <w:szCs w:val="24"/>
          <w:lang w:val="id-ID"/>
        </w:rPr>
        <w:t xml:space="preserve"> Yogyakarta : CV</w:t>
      </w:r>
    </w:p>
    <w:p w:rsidR="004F7E59" w:rsidRDefault="00A86EA8" w:rsidP="005658D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Andi Offiest</w:t>
      </w:r>
      <w:r w:rsidR="0057659B">
        <w:rPr>
          <w:rFonts w:ascii="Times New Roman" w:hAnsi="Times New Roman"/>
          <w:sz w:val="24"/>
          <w:szCs w:val="24"/>
          <w:lang w:val="id-ID"/>
        </w:rPr>
        <w:t>.</w:t>
      </w:r>
    </w:p>
    <w:p w:rsidR="000D3E98" w:rsidRDefault="000D3E98" w:rsidP="000D3E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Rasyidah. 2015. </w:t>
      </w:r>
      <w:proofErr w:type="spellStart"/>
      <w:proofErr w:type="gramStart"/>
      <w:r w:rsidRPr="00180B0E">
        <w:rPr>
          <w:rFonts w:ascii="Times New Roman" w:hAnsi="Times New Roman"/>
          <w:sz w:val="24"/>
          <w:szCs w:val="24"/>
        </w:rPr>
        <w:t>Pengaruh</w:t>
      </w:r>
      <w:proofErr w:type="spellEnd"/>
      <w:r w:rsidRPr="00180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80B0E">
        <w:rPr>
          <w:rFonts w:ascii="Times New Roman" w:hAnsi="Times New Roman"/>
          <w:sz w:val="24"/>
          <w:szCs w:val="24"/>
        </w:rPr>
        <w:t>Penerapan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0B0E">
        <w:rPr>
          <w:rFonts w:ascii="Times New Roman" w:hAnsi="Times New Roman"/>
          <w:sz w:val="24"/>
          <w:szCs w:val="24"/>
        </w:rPr>
        <w:t xml:space="preserve"> PSAP 07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Buletin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Teknis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</w:p>
    <w:p w:rsidR="000D3E98" w:rsidRDefault="000D3E98" w:rsidP="000D3E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80B0E">
        <w:rPr>
          <w:rFonts w:ascii="Times New Roman" w:hAnsi="Times New Roman"/>
          <w:sz w:val="24"/>
          <w:szCs w:val="24"/>
        </w:rPr>
        <w:t>Aset</w:t>
      </w:r>
      <w:proofErr w:type="spellEnd"/>
      <w:r w:rsidRPr="00180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80B0E">
        <w:rPr>
          <w:rFonts w:ascii="Times New Roman" w:hAnsi="Times New Roman"/>
          <w:sz w:val="24"/>
          <w:szCs w:val="24"/>
        </w:rPr>
        <w:t>Tetap</w:t>
      </w:r>
      <w:proofErr w:type="spellEnd"/>
      <w:proofErr w:type="gramEnd"/>
      <w:r w:rsidRPr="00180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0B0E">
        <w:rPr>
          <w:rFonts w:ascii="Times New Roman" w:hAnsi="Times New Roman"/>
          <w:sz w:val="24"/>
          <w:szCs w:val="24"/>
        </w:rPr>
        <w:t>Daerah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0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B0E">
        <w:rPr>
          <w:rFonts w:ascii="Times New Roman" w:hAnsi="Times New Roman"/>
          <w:sz w:val="24"/>
          <w:szCs w:val="24"/>
        </w:rPr>
        <w:t>pada</w:t>
      </w:r>
      <w:proofErr w:type="spellEnd"/>
      <w:r w:rsidRPr="00180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80B0E">
        <w:rPr>
          <w:rFonts w:ascii="Times New Roman" w:hAnsi="Times New Roman"/>
          <w:sz w:val="24"/>
          <w:szCs w:val="24"/>
        </w:rPr>
        <w:t>Pemerintah</w:t>
      </w:r>
      <w:proofErr w:type="spellEnd"/>
      <w:r w:rsidRPr="00180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0B0E">
        <w:rPr>
          <w:rFonts w:ascii="Times New Roman" w:hAnsi="Times New Roman"/>
          <w:sz w:val="24"/>
          <w:szCs w:val="24"/>
        </w:rPr>
        <w:t xml:space="preserve">Kota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0B0E">
        <w:rPr>
          <w:rFonts w:ascii="Times New Roman" w:hAnsi="Times New Roman"/>
          <w:sz w:val="24"/>
          <w:szCs w:val="24"/>
        </w:rPr>
        <w:t>Padang</w:t>
      </w:r>
      <w:r>
        <w:rPr>
          <w:rFonts w:ascii="Times New Roman" w:hAnsi="Times New Roman"/>
          <w:sz w:val="24"/>
          <w:szCs w:val="24"/>
          <w:lang w:val="id-ID"/>
        </w:rPr>
        <w:t xml:space="preserve">. 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Skripsi. </w:t>
      </w:r>
      <w:r>
        <w:rPr>
          <w:rFonts w:ascii="Times New Roman" w:hAnsi="Times New Roman"/>
          <w:sz w:val="24"/>
          <w:szCs w:val="24"/>
          <w:lang w:val="id-ID"/>
        </w:rPr>
        <w:t>Universitas</w:t>
      </w:r>
    </w:p>
    <w:p w:rsidR="000D3E98" w:rsidRPr="000D3E98" w:rsidRDefault="000D3E98" w:rsidP="000D3E9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Padjajaran. Padang.</w:t>
      </w:r>
    </w:p>
    <w:p w:rsidR="005658D0" w:rsidRDefault="00CA0DF6" w:rsidP="00513EFD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Republik Indonesia. 2010</w:t>
      </w:r>
      <w:r w:rsidR="00513EFD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513EFD" w:rsidRPr="00A86EA8">
        <w:rPr>
          <w:rFonts w:ascii="Times New Roman" w:hAnsi="Times New Roman"/>
          <w:i/>
          <w:sz w:val="24"/>
          <w:szCs w:val="24"/>
          <w:lang w:val="id-ID"/>
        </w:rPr>
        <w:t xml:space="preserve">Peraturan Menteri Dalam Negeri No. 10 Tahun 2010 Tentang </w:t>
      </w:r>
      <w:r w:rsidR="005658D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513EFD" w:rsidRPr="00A86EA8">
        <w:rPr>
          <w:rFonts w:ascii="Times New Roman" w:hAnsi="Times New Roman"/>
          <w:i/>
          <w:sz w:val="24"/>
          <w:szCs w:val="24"/>
          <w:lang w:val="id-ID"/>
        </w:rPr>
        <w:t>Standar</w:t>
      </w:r>
      <w:r w:rsidR="005658D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513EFD" w:rsidRPr="00A86EA8">
        <w:rPr>
          <w:rFonts w:ascii="Times New Roman" w:hAnsi="Times New Roman"/>
          <w:i/>
          <w:sz w:val="24"/>
          <w:szCs w:val="24"/>
          <w:lang w:val="id-ID"/>
        </w:rPr>
        <w:t xml:space="preserve"> Akuntansi</w:t>
      </w:r>
      <w:r w:rsidR="005658D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513EFD" w:rsidRPr="00A86EA8">
        <w:rPr>
          <w:rFonts w:ascii="Times New Roman" w:hAnsi="Times New Roman"/>
          <w:i/>
          <w:sz w:val="24"/>
          <w:szCs w:val="24"/>
          <w:lang w:val="id-ID"/>
        </w:rPr>
        <w:t xml:space="preserve"> Pemerintahan</w:t>
      </w:r>
      <w:r w:rsidR="005658D0">
        <w:rPr>
          <w:rFonts w:ascii="Times New Roman" w:hAnsi="Times New Roman"/>
          <w:sz w:val="24"/>
          <w:szCs w:val="24"/>
          <w:lang w:val="id-ID"/>
        </w:rPr>
        <w:t>. Lembaran  Negara  RI  Tahun</w:t>
      </w:r>
    </w:p>
    <w:p w:rsidR="00513EFD" w:rsidRDefault="00513EFD" w:rsidP="005658D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2010, No 123.Sekretariat Negara. Jakarta.</w:t>
      </w:r>
    </w:p>
    <w:p w:rsidR="00AD1426" w:rsidRDefault="00186AB7" w:rsidP="00AD1426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Republik Indonesia. 2007. </w:t>
      </w:r>
      <w:r>
        <w:rPr>
          <w:rFonts w:ascii="Times New Roman" w:hAnsi="Times New Roman"/>
          <w:i/>
          <w:sz w:val="24"/>
          <w:szCs w:val="24"/>
          <w:lang w:val="id-ID"/>
        </w:rPr>
        <w:t>Peraturan Menteri Dalam Negeri Nomor 17 T</w:t>
      </w:r>
      <w:r w:rsidR="00F76904">
        <w:rPr>
          <w:rFonts w:ascii="Times New Roman" w:hAnsi="Times New Roman"/>
          <w:i/>
          <w:sz w:val="24"/>
          <w:szCs w:val="24"/>
          <w:lang w:val="id-ID"/>
        </w:rPr>
        <w:t>ahu</w:t>
      </w:r>
      <w:r w:rsidR="00AD1426">
        <w:rPr>
          <w:rFonts w:ascii="Times New Roman" w:hAnsi="Times New Roman"/>
          <w:i/>
          <w:sz w:val="24"/>
          <w:szCs w:val="24"/>
          <w:lang w:val="id-ID"/>
        </w:rPr>
        <w:t xml:space="preserve">n </w:t>
      </w:r>
      <w:r w:rsidR="00F76904">
        <w:rPr>
          <w:rFonts w:ascii="Times New Roman" w:hAnsi="Times New Roman"/>
          <w:i/>
          <w:sz w:val="24"/>
          <w:szCs w:val="24"/>
          <w:lang w:val="id-ID"/>
        </w:rPr>
        <w:t xml:space="preserve">2007 </w:t>
      </w:r>
      <w:r w:rsidR="00AD142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F76904">
        <w:rPr>
          <w:rFonts w:ascii="Times New Roman" w:hAnsi="Times New Roman"/>
          <w:i/>
          <w:sz w:val="24"/>
          <w:szCs w:val="24"/>
          <w:lang w:val="id-ID"/>
        </w:rPr>
        <w:t xml:space="preserve">Tentang </w:t>
      </w:r>
      <w:r w:rsidR="00AD142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F76904">
        <w:rPr>
          <w:rFonts w:ascii="Times New Roman" w:hAnsi="Times New Roman"/>
          <w:i/>
          <w:sz w:val="24"/>
          <w:szCs w:val="24"/>
          <w:lang w:val="id-ID"/>
        </w:rPr>
        <w:t>Pedoman</w:t>
      </w:r>
      <w:r w:rsidR="00AD142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F76904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AD142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F76904">
        <w:rPr>
          <w:rFonts w:ascii="Times New Roman" w:hAnsi="Times New Roman"/>
          <w:i/>
          <w:sz w:val="24"/>
          <w:szCs w:val="24"/>
          <w:lang w:val="id-ID"/>
        </w:rPr>
        <w:t>Teknis</w:t>
      </w:r>
      <w:r w:rsidR="00AD1426">
        <w:rPr>
          <w:rFonts w:ascii="Times New Roman" w:hAnsi="Times New Roman"/>
          <w:i/>
          <w:sz w:val="24"/>
          <w:szCs w:val="24"/>
          <w:lang w:val="id-ID"/>
        </w:rPr>
        <w:t xml:space="preserve">  </w:t>
      </w:r>
      <w:r w:rsidR="00F76904">
        <w:rPr>
          <w:rFonts w:ascii="Times New Roman" w:hAnsi="Times New Roman"/>
          <w:i/>
          <w:sz w:val="24"/>
          <w:szCs w:val="24"/>
          <w:lang w:val="id-ID"/>
        </w:rPr>
        <w:t xml:space="preserve"> Pengelolaan </w:t>
      </w:r>
      <w:r w:rsidR="00AD1426">
        <w:rPr>
          <w:rFonts w:ascii="Times New Roman" w:hAnsi="Times New Roman"/>
          <w:i/>
          <w:sz w:val="24"/>
          <w:szCs w:val="24"/>
          <w:lang w:val="id-ID"/>
        </w:rPr>
        <w:t xml:space="preserve">  </w:t>
      </w:r>
      <w:r w:rsidR="00F76904">
        <w:rPr>
          <w:rFonts w:ascii="Times New Roman" w:hAnsi="Times New Roman"/>
          <w:i/>
          <w:sz w:val="24"/>
          <w:szCs w:val="24"/>
          <w:lang w:val="id-ID"/>
        </w:rPr>
        <w:t xml:space="preserve">Barang </w:t>
      </w:r>
      <w:r w:rsidR="00AD1426">
        <w:rPr>
          <w:rFonts w:ascii="Times New Roman" w:hAnsi="Times New Roman"/>
          <w:i/>
          <w:sz w:val="24"/>
          <w:szCs w:val="24"/>
          <w:lang w:val="id-ID"/>
        </w:rPr>
        <w:t xml:space="preserve">  </w:t>
      </w:r>
      <w:r w:rsidR="00F76904">
        <w:rPr>
          <w:rFonts w:ascii="Times New Roman" w:hAnsi="Times New Roman"/>
          <w:i/>
          <w:sz w:val="24"/>
          <w:szCs w:val="24"/>
          <w:lang w:val="id-ID"/>
        </w:rPr>
        <w:t xml:space="preserve">Milik </w:t>
      </w:r>
      <w:r w:rsidR="00AD1426">
        <w:rPr>
          <w:rFonts w:ascii="Times New Roman" w:hAnsi="Times New Roman"/>
          <w:i/>
          <w:sz w:val="24"/>
          <w:szCs w:val="24"/>
          <w:lang w:val="id-ID"/>
        </w:rPr>
        <w:t xml:space="preserve">  </w:t>
      </w:r>
      <w:r w:rsidR="00F76904">
        <w:rPr>
          <w:rFonts w:ascii="Times New Roman" w:hAnsi="Times New Roman"/>
          <w:i/>
          <w:sz w:val="24"/>
          <w:szCs w:val="24"/>
          <w:lang w:val="id-ID"/>
        </w:rPr>
        <w:t>Daerah.</w:t>
      </w:r>
    </w:p>
    <w:p w:rsidR="00186AB7" w:rsidRPr="00AD1426" w:rsidRDefault="00AD1426" w:rsidP="00F7690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Lembaran Negara RI Tahun 2007. Jakarta.</w:t>
      </w:r>
    </w:p>
    <w:p w:rsidR="00513EFD" w:rsidRDefault="00A86EA8" w:rsidP="005658D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Sanusi, Anwar. 2016.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Metodelogi Penelitian Bisnis. </w:t>
      </w:r>
      <w:r w:rsidR="0057659B">
        <w:rPr>
          <w:rFonts w:ascii="Times New Roman" w:hAnsi="Times New Roman"/>
          <w:sz w:val="24"/>
          <w:szCs w:val="24"/>
          <w:lang w:val="id-ID"/>
        </w:rPr>
        <w:t>Jakarta</w:t>
      </w:r>
      <w:r w:rsidR="00513EFD">
        <w:rPr>
          <w:rFonts w:ascii="Times New Roman" w:hAnsi="Times New Roman"/>
          <w:sz w:val="24"/>
          <w:szCs w:val="24"/>
          <w:lang w:val="id-ID"/>
        </w:rPr>
        <w:t>: Salemba Empat.</w:t>
      </w:r>
    </w:p>
    <w:p w:rsidR="00882CF1" w:rsidRDefault="0057659B" w:rsidP="005658D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Siregar, Baldric. 2015.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Akuntansi Sektor Publik. </w:t>
      </w:r>
      <w:r>
        <w:rPr>
          <w:rFonts w:ascii="Times New Roman" w:hAnsi="Times New Roman"/>
          <w:sz w:val="24"/>
          <w:szCs w:val="24"/>
          <w:lang w:val="id-ID"/>
        </w:rPr>
        <w:t>Yogyakarta: UPP STIM YKPN.</w:t>
      </w:r>
    </w:p>
    <w:p w:rsidR="0057659B" w:rsidRPr="0057659B" w:rsidRDefault="00882CF1" w:rsidP="005658D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Sudaryono. 2017. </w:t>
      </w:r>
      <w:r>
        <w:rPr>
          <w:rFonts w:ascii="Times New Roman" w:hAnsi="Times New Roman"/>
          <w:i/>
          <w:sz w:val="24"/>
          <w:szCs w:val="24"/>
          <w:lang w:val="id-ID"/>
        </w:rPr>
        <w:t>Metode Penelitian.</w:t>
      </w:r>
      <w:r>
        <w:rPr>
          <w:rFonts w:ascii="Times New Roman" w:hAnsi="Times New Roman"/>
          <w:sz w:val="24"/>
          <w:szCs w:val="24"/>
          <w:lang w:val="id-ID"/>
        </w:rPr>
        <w:t xml:space="preserve"> Jakarta: Rajawali Pers.</w:t>
      </w:r>
      <w:r w:rsidR="0057659B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4F7E59" w:rsidRPr="006A3D1D" w:rsidRDefault="00FF6F28" w:rsidP="006A3D1D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5240DE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</w:t>
      </w:r>
      <w:r w:rsidR="00A86EA8">
        <w:rPr>
          <w:rFonts w:ascii="Times New Roman" w:hAnsi="Times New Roman"/>
          <w:i/>
          <w:sz w:val="24"/>
          <w:szCs w:val="24"/>
        </w:rPr>
        <w:t>ndidikan</w:t>
      </w:r>
      <w:proofErr w:type="spellEnd"/>
      <w:r w:rsidR="00A86E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86EA8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="00A86E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86EA8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="00A86EA8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R&amp;D. 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4F7E59" w:rsidRPr="006A3D1D" w:rsidSect="00AE7F2F">
      <w:headerReference w:type="default" r:id="rId8"/>
      <w:footerReference w:type="even" r:id="rId9"/>
      <w:footerReference w:type="default" r:id="rId10"/>
      <w:footerReference w:type="first" r:id="rId11"/>
      <w:pgSz w:w="11920" w:h="16840"/>
      <w:pgMar w:top="1701" w:right="1701" w:bottom="1701" w:left="2268" w:header="851" w:footer="850" w:gutter="0"/>
      <w:pgNumType w:start="1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1B" w:rsidRDefault="003B081B">
      <w:pPr>
        <w:spacing w:after="0" w:line="240" w:lineRule="auto"/>
      </w:pPr>
      <w:r>
        <w:separator/>
      </w:r>
    </w:p>
  </w:endnote>
  <w:endnote w:type="continuationSeparator" w:id="0">
    <w:p w:rsidR="003B081B" w:rsidRDefault="003B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BD" w:rsidRDefault="00FC34BD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28</w:t>
    </w:r>
    <w:r>
      <w:rPr>
        <w:rFonts w:ascii="Times New Roman" w:hAnsi="Times New Roman"/>
        <w:sz w:val="24"/>
      </w:rPr>
      <w:fldChar w:fldCharType="end"/>
    </w:r>
  </w:p>
  <w:p w:rsidR="00FC34BD" w:rsidRDefault="00FC34BD">
    <w:pPr>
      <w:pStyle w:val="Footer"/>
    </w:pPr>
  </w:p>
  <w:p w:rsidR="00FC34BD" w:rsidRDefault="00FC34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BD" w:rsidRPr="002644BA" w:rsidRDefault="00FC34BD" w:rsidP="002644BA">
    <w:pPr>
      <w:pStyle w:val="Footer"/>
      <w:tabs>
        <w:tab w:val="clear" w:pos="4513"/>
        <w:tab w:val="clear" w:pos="9026"/>
        <w:tab w:val="center" w:pos="3975"/>
      </w:tabs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BD" w:rsidRPr="00AE7F2F" w:rsidRDefault="00FC34BD" w:rsidP="00AE7F2F">
    <w:pPr>
      <w:tabs>
        <w:tab w:val="center" w:pos="3975"/>
      </w:tabs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04A475" wp14:editId="5A2607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87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4BD" w:rsidRPr="00AE7F2F" w:rsidRDefault="00FC34BD">
                          <w:pPr>
                            <w:snapToGrid w:val="0"/>
                            <w:rPr>
                              <w:sz w:val="18"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9.15pt;height:22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ZeqQ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" filled="f" stroked="f">
              <v:textbox style="mso-fit-shape-to-text:t" inset="0,0,0,0">
                <w:txbxContent>
                  <w:p w:rsidR="004F7E59" w:rsidRPr="00AE7F2F" w:rsidRDefault="004F7E59">
                    <w:pPr>
                      <w:snapToGrid w:val="0"/>
                      <w:rPr>
                        <w:sz w:val="18"/>
                        <w:lang w:val="id-ID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1B" w:rsidRDefault="003B081B">
      <w:pPr>
        <w:spacing w:after="0" w:line="240" w:lineRule="auto"/>
      </w:pPr>
      <w:r>
        <w:separator/>
      </w:r>
    </w:p>
  </w:footnote>
  <w:footnote w:type="continuationSeparator" w:id="0">
    <w:p w:rsidR="003B081B" w:rsidRDefault="003B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BD" w:rsidRPr="002644BA" w:rsidRDefault="00FC34BD">
    <w:pPr>
      <w:pStyle w:val="Header"/>
      <w:jc w:val="right"/>
      <w:rPr>
        <w:lang w:val="id-ID"/>
      </w:rPr>
    </w:pPr>
  </w:p>
  <w:p w:rsidR="00FC34BD" w:rsidRDefault="00FC34BD">
    <w:pPr>
      <w:spacing w:line="40" w:lineRule="exact"/>
      <w:rPr>
        <w:sz w:val="4"/>
        <w:szCs w:val="4"/>
      </w:rPr>
    </w:pPr>
  </w:p>
  <w:p w:rsidR="00FC34BD" w:rsidRDefault="00FC34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59"/>
    <w:rsid w:val="00000406"/>
    <w:rsid w:val="000674CE"/>
    <w:rsid w:val="00081A0A"/>
    <w:rsid w:val="000A1E24"/>
    <w:rsid w:val="000D3E98"/>
    <w:rsid w:val="001245DC"/>
    <w:rsid w:val="00186AB7"/>
    <w:rsid w:val="00217D90"/>
    <w:rsid w:val="002644BA"/>
    <w:rsid w:val="003B081B"/>
    <w:rsid w:val="00407553"/>
    <w:rsid w:val="00433A29"/>
    <w:rsid w:val="004D0CDB"/>
    <w:rsid w:val="004D2840"/>
    <w:rsid w:val="004F7E59"/>
    <w:rsid w:val="00513EFD"/>
    <w:rsid w:val="005240DE"/>
    <w:rsid w:val="005658D0"/>
    <w:rsid w:val="0057659B"/>
    <w:rsid w:val="0059798F"/>
    <w:rsid w:val="006A3D1D"/>
    <w:rsid w:val="007F21EE"/>
    <w:rsid w:val="00882CF1"/>
    <w:rsid w:val="00A236D6"/>
    <w:rsid w:val="00A86EA8"/>
    <w:rsid w:val="00AD1426"/>
    <w:rsid w:val="00AE7F2F"/>
    <w:rsid w:val="00B5498B"/>
    <w:rsid w:val="00C04146"/>
    <w:rsid w:val="00C5126C"/>
    <w:rsid w:val="00CA0DF6"/>
    <w:rsid w:val="00D72D96"/>
    <w:rsid w:val="00DF7881"/>
    <w:rsid w:val="00E9543D"/>
    <w:rsid w:val="00F76904"/>
    <w:rsid w:val="00FC34BD"/>
    <w:rsid w:val="00FF55E7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home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ACER V5-431</dc:creator>
  <cp:lastModifiedBy>Windows 10</cp:lastModifiedBy>
  <cp:revision>21</cp:revision>
  <cp:lastPrinted>2018-07-26T15:18:00Z</cp:lastPrinted>
  <dcterms:created xsi:type="dcterms:W3CDTF">2018-06-03T16:05:00Z</dcterms:created>
  <dcterms:modified xsi:type="dcterms:W3CDTF">2018-07-26T15:18:00Z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