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B47" w:rsidRPr="00405AC9" w:rsidRDefault="00FD5B47" w:rsidP="00E83750">
      <w:pPr>
        <w:spacing w:line="360" w:lineRule="auto"/>
        <w:jc w:val="center"/>
        <w:rPr>
          <w:lang w:val="id-ID"/>
        </w:rPr>
      </w:pPr>
      <w:r w:rsidRPr="00405AC9">
        <w:rPr>
          <w:lang w:val="id-ID"/>
        </w:rPr>
        <w:t>BAB II</w:t>
      </w:r>
    </w:p>
    <w:p w:rsidR="00FD5B47" w:rsidRDefault="00FD5B47" w:rsidP="00E83750">
      <w:pPr>
        <w:spacing w:line="360" w:lineRule="auto"/>
        <w:jc w:val="center"/>
        <w:rPr>
          <w:lang w:val="id-ID"/>
        </w:rPr>
      </w:pPr>
      <w:r w:rsidRPr="00405AC9">
        <w:rPr>
          <w:lang w:val="id-ID"/>
        </w:rPr>
        <w:t>TINJAUAN PUSTAKA</w:t>
      </w:r>
    </w:p>
    <w:p w:rsidR="00FD5B47" w:rsidRDefault="00FD5B47" w:rsidP="00E83750">
      <w:pPr>
        <w:spacing w:line="360" w:lineRule="auto"/>
        <w:jc w:val="center"/>
        <w:rPr>
          <w:lang w:val="id-ID"/>
        </w:rPr>
      </w:pPr>
    </w:p>
    <w:p w:rsidR="002816A3" w:rsidRPr="00405AC9" w:rsidRDefault="002816A3" w:rsidP="00E83750">
      <w:pPr>
        <w:spacing w:line="360" w:lineRule="auto"/>
        <w:jc w:val="center"/>
        <w:rPr>
          <w:lang w:val="id-ID"/>
        </w:rPr>
      </w:pPr>
    </w:p>
    <w:p w:rsidR="00FD5B47" w:rsidRPr="00AA7A9D" w:rsidRDefault="00FD5B47" w:rsidP="00E83750">
      <w:pPr>
        <w:tabs>
          <w:tab w:val="left" w:pos="0"/>
        </w:tabs>
        <w:spacing w:line="360" w:lineRule="auto"/>
        <w:jc w:val="both"/>
        <w:rPr>
          <w:b w:val="0"/>
          <w:color w:val="000000" w:themeColor="text1"/>
        </w:rPr>
      </w:pPr>
      <w:r>
        <w:rPr>
          <w:lang w:val="id-ID"/>
        </w:rPr>
        <w:t xml:space="preserve">2.1 </w:t>
      </w:r>
      <w:r>
        <w:rPr>
          <w:lang w:val="id-ID"/>
        </w:rPr>
        <w:tab/>
      </w:r>
      <w:r>
        <w:rPr>
          <w:color w:val="000000" w:themeColor="text1"/>
        </w:rPr>
        <w:t>Pengertian dan Tujuan Panti Asuhan</w:t>
      </w:r>
    </w:p>
    <w:p w:rsidR="00FD5B47" w:rsidRDefault="00FD5B47" w:rsidP="00E83750">
      <w:pPr>
        <w:tabs>
          <w:tab w:val="left" w:pos="0"/>
        </w:tabs>
        <w:spacing w:line="360" w:lineRule="auto"/>
        <w:jc w:val="both"/>
        <w:rPr>
          <w:bCs w:val="0"/>
          <w:color w:val="FF0000"/>
        </w:rPr>
      </w:pPr>
      <w:r>
        <w:rPr>
          <w:color w:val="000000" w:themeColor="text1"/>
          <w:lang w:val="id-ID"/>
        </w:rPr>
        <w:t>2</w:t>
      </w:r>
      <w:r w:rsidRPr="00831D6F">
        <w:rPr>
          <w:color w:val="000000" w:themeColor="text1"/>
        </w:rPr>
        <w:t>.1.1</w:t>
      </w:r>
      <w:r w:rsidRPr="00831D6F">
        <w:rPr>
          <w:color w:val="000000" w:themeColor="text1"/>
        </w:rPr>
        <w:tab/>
        <w:t>Pengertian Panti Asuh</w:t>
      </w:r>
      <w:r>
        <w:rPr>
          <w:color w:val="000000" w:themeColor="text1"/>
        </w:rPr>
        <w:t>an</w:t>
      </w:r>
    </w:p>
    <w:p w:rsidR="00FD5B47" w:rsidRPr="007F1FDD" w:rsidRDefault="00FD5B47" w:rsidP="00E83750">
      <w:pPr>
        <w:spacing w:line="360" w:lineRule="auto"/>
        <w:ind w:firstLine="709"/>
        <w:jc w:val="both"/>
        <w:rPr>
          <w:b w:val="0"/>
          <w:bCs w:val="0"/>
          <w:color w:val="000000" w:themeColor="text1"/>
          <w:lang w:val="id-ID"/>
        </w:rPr>
      </w:pPr>
      <w:r w:rsidRPr="00FD5B47">
        <w:rPr>
          <w:b w:val="0"/>
          <w:color w:val="000000" w:themeColor="text1"/>
        </w:rPr>
        <w:t>Menurut Kamus Besar Bahasa Indonesia panti asuhan yaitu “sebagai rumah tempat memelihara dan merawat anak yatim piatu dan sebagainya”.</w:t>
      </w:r>
      <w:r w:rsidR="005F2631">
        <w:rPr>
          <w:b w:val="0"/>
          <w:bCs w:val="0"/>
          <w:color w:val="000000" w:themeColor="text1"/>
          <w:lang w:val="id-ID"/>
        </w:rPr>
        <w:t xml:space="preserve"> </w:t>
      </w:r>
      <w:r w:rsidRPr="00FD5B47">
        <w:rPr>
          <w:b w:val="0"/>
          <w:color w:val="000000" w:themeColor="text1"/>
        </w:rPr>
        <w:t>Sedangkan Departemen Sosial Repub</w:t>
      </w:r>
      <w:r w:rsidR="005F2631">
        <w:rPr>
          <w:b w:val="0"/>
          <w:color w:val="000000" w:themeColor="text1"/>
        </w:rPr>
        <w:t>lik Indonesia menjelaskan bahwa</w:t>
      </w:r>
      <w:r w:rsidR="005F2631">
        <w:rPr>
          <w:b w:val="0"/>
          <w:color w:val="000000" w:themeColor="text1"/>
          <w:lang w:val="id-ID"/>
        </w:rPr>
        <w:t xml:space="preserve"> </w:t>
      </w:r>
      <w:r w:rsidR="00BD208A">
        <w:rPr>
          <w:b w:val="0"/>
          <w:bCs w:val="0"/>
          <w:color w:val="000000" w:themeColor="text1"/>
          <w:lang w:val="id-ID"/>
        </w:rPr>
        <w:t>“</w:t>
      </w:r>
      <w:r w:rsidRPr="00FD5B47">
        <w:rPr>
          <w:b w:val="0"/>
          <w:color w:val="000000" w:themeColor="text1"/>
        </w:rPr>
        <w:t>Panti asuhan adalah suatu lembaga usaha kesejahteraan sosial yang mempunyai tanggung jawab untuk memberikan pelayanan kesejahteraan sosial kepada anak telantar dengan melaksanakan penyantunan dan pengentasan anak telantar, memberikan pelayanan pengganti fisik, mental, dan sosial pada anak asuh, sehingga memperoleh kesempatan yang luas, tepat dan memadai bagi perkembangan kepribadiannya sesuai dengan yang diharapkan sebagai bagian dari generasi penerus cita-cita bangsa dan sebagai insan yang akan turut serta aktif di dalam bidang pembangunan nasional</w:t>
      </w:r>
      <w:r w:rsidR="00BD208A">
        <w:rPr>
          <w:b w:val="0"/>
          <w:color w:val="000000" w:themeColor="text1"/>
          <w:lang w:val="id-ID"/>
        </w:rPr>
        <w:t>”</w:t>
      </w:r>
      <w:r w:rsidRPr="00FD5B47">
        <w:rPr>
          <w:b w:val="0"/>
          <w:color w:val="000000" w:themeColor="text1"/>
        </w:rPr>
        <w:t>.</w:t>
      </w:r>
    </w:p>
    <w:p w:rsidR="00FD5B47" w:rsidRPr="00E00B92" w:rsidRDefault="00FD5B47" w:rsidP="00E83750">
      <w:pPr>
        <w:tabs>
          <w:tab w:val="left" w:pos="-2552"/>
        </w:tabs>
        <w:spacing w:line="360" w:lineRule="auto"/>
        <w:jc w:val="both"/>
        <w:rPr>
          <w:b w:val="0"/>
          <w:bCs w:val="0"/>
          <w:color w:val="000000" w:themeColor="text1"/>
          <w:lang w:val="id-ID"/>
        </w:rPr>
      </w:pPr>
      <w:r w:rsidRPr="00FD5B47">
        <w:rPr>
          <w:b w:val="0"/>
          <w:color w:val="000000" w:themeColor="text1"/>
        </w:rPr>
        <w:tab/>
      </w:r>
      <w:r w:rsidR="005F2631">
        <w:rPr>
          <w:b w:val="0"/>
          <w:color w:val="000000" w:themeColor="text1"/>
          <w:lang w:val="id-ID"/>
        </w:rPr>
        <w:t>Dapat disimpulkan</w:t>
      </w:r>
      <w:r w:rsidRPr="00FD5B47">
        <w:rPr>
          <w:b w:val="0"/>
          <w:color w:val="000000" w:themeColor="text1"/>
        </w:rPr>
        <w:t xml:space="preserve"> bahwa panti asuhan merupakan lembaga keseja</w:t>
      </w:r>
      <w:r w:rsidR="007A3F07">
        <w:rPr>
          <w:b w:val="0"/>
          <w:color w:val="000000" w:themeColor="text1"/>
        </w:rPr>
        <w:t>hteraan sosial yang bertanggung</w:t>
      </w:r>
      <w:r w:rsidR="00E33D46">
        <w:rPr>
          <w:b w:val="0"/>
          <w:color w:val="000000" w:themeColor="text1"/>
        </w:rPr>
        <w:t>jawab memberikan pelayanan</w:t>
      </w:r>
      <w:r w:rsidRPr="00FD5B47">
        <w:rPr>
          <w:b w:val="0"/>
          <w:color w:val="000000" w:themeColor="text1"/>
        </w:rPr>
        <w:t xml:space="preserve"> dalam pemenuhan kebutuhan fisik, menta</w:t>
      </w:r>
      <w:r w:rsidR="00D23A0F">
        <w:rPr>
          <w:b w:val="0"/>
          <w:color w:val="000000" w:themeColor="text1"/>
        </w:rPr>
        <w:t>l, dan sosial pada anak asuhnya</w:t>
      </w:r>
      <w:r w:rsidR="00D23A0F">
        <w:rPr>
          <w:b w:val="0"/>
          <w:color w:val="000000" w:themeColor="text1"/>
          <w:lang w:val="id-ID"/>
        </w:rPr>
        <w:t>.</w:t>
      </w:r>
      <w:r w:rsidR="00D23A0F">
        <w:rPr>
          <w:b w:val="0"/>
          <w:color w:val="000000" w:themeColor="text1"/>
        </w:rPr>
        <w:t xml:space="preserve"> </w:t>
      </w:r>
      <w:r w:rsidR="00C40D56">
        <w:rPr>
          <w:b w:val="0"/>
          <w:color w:val="000000" w:themeColor="text1"/>
          <w:lang w:val="id-ID"/>
        </w:rPr>
        <w:t xml:space="preserve">Anak terlantar </w:t>
      </w:r>
      <w:r w:rsidRPr="00FD5B47">
        <w:rPr>
          <w:b w:val="0"/>
          <w:color w:val="000000" w:themeColor="text1"/>
        </w:rPr>
        <w:t>memperoleh kesempatan yang luas, tepat dan memadai bagi perkembangan kepribadian sesuai dengan harapan</w:t>
      </w:r>
      <w:r w:rsidR="00D23A0F">
        <w:rPr>
          <w:b w:val="0"/>
          <w:color w:val="000000" w:themeColor="text1"/>
          <w:lang w:val="id-ID"/>
        </w:rPr>
        <w:t xml:space="preserve"> agar dapat mengikut</w:t>
      </w:r>
      <w:r w:rsidR="00E33D46">
        <w:rPr>
          <w:b w:val="0"/>
          <w:color w:val="000000" w:themeColor="text1"/>
          <w:lang w:val="id-ID"/>
        </w:rPr>
        <w:t>sertakan dalam pembangunan nasional secara aktif</w:t>
      </w:r>
      <w:r w:rsidR="005F2631">
        <w:rPr>
          <w:b w:val="0"/>
          <w:color w:val="000000" w:themeColor="text1"/>
          <w:lang w:val="id-ID"/>
        </w:rPr>
        <w:t>.</w:t>
      </w:r>
      <w:r w:rsidR="007A3F07">
        <w:rPr>
          <w:b w:val="0"/>
          <w:color w:val="000000" w:themeColor="text1"/>
          <w:lang w:val="id-ID"/>
        </w:rPr>
        <w:t xml:space="preserve"> Panti asuhan juga merupakan wadah </w:t>
      </w:r>
      <w:r w:rsidR="004E4248">
        <w:rPr>
          <w:b w:val="0"/>
          <w:color w:val="000000" w:themeColor="text1"/>
          <w:lang w:val="id-ID"/>
        </w:rPr>
        <w:t xml:space="preserve">untuk </w:t>
      </w:r>
      <w:r w:rsidR="007A3F07">
        <w:rPr>
          <w:b w:val="0"/>
          <w:color w:val="000000" w:themeColor="text1"/>
          <w:lang w:val="id-ID"/>
        </w:rPr>
        <w:t>memelihara dan merawat anak-anak yatim piatu.</w:t>
      </w:r>
    </w:p>
    <w:p w:rsidR="00FD5B47" w:rsidRPr="00FD5B47" w:rsidRDefault="00FD5B47" w:rsidP="00E83750">
      <w:pPr>
        <w:tabs>
          <w:tab w:val="left" w:pos="-2552"/>
        </w:tabs>
        <w:spacing w:line="360" w:lineRule="auto"/>
        <w:jc w:val="both"/>
        <w:rPr>
          <w:bCs w:val="0"/>
          <w:color w:val="000000" w:themeColor="text1"/>
        </w:rPr>
      </w:pPr>
      <w:r w:rsidRPr="00FD5B47">
        <w:rPr>
          <w:color w:val="000000" w:themeColor="text1"/>
          <w:lang w:val="id-ID"/>
        </w:rPr>
        <w:t>2</w:t>
      </w:r>
      <w:r w:rsidRPr="00FD5B47">
        <w:rPr>
          <w:color w:val="000000" w:themeColor="text1"/>
        </w:rPr>
        <w:t>.1.2</w:t>
      </w:r>
      <w:r w:rsidRPr="00FD5B47">
        <w:rPr>
          <w:color w:val="000000" w:themeColor="text1"/>
        </w:rPr>
        <w:tab/>
        <w:t>Tujuan Panti Asuhan</w:t>
      </w:r>
    </w:p>
    <w:p w:rsidR="00FD5B47" w:rsidRPr="00FD5B47" w:rsidRDefault="00FD5B47" w:rsidP="00E83750">
      <w:pPr>
        <w:tabs>
          <w:tab w:val="left" w:pos="-2552"/>
        </w:tabs>
        <w:spacing w:line="360" w:lineRule="auto"/>
        <w:jc w:val="both"/>
        <w:rPr>
          <w:b w:val="0"/>
          <w:bCs w:val="0"/>
          <w:color w:val="000000" w:themeColor="text1"/>
        </w:rPr>
      </w:pPr>
      <w:r w:rsidRPr="00FD5B47">
        <w:rPr>
          <w:b w:val="0"/>
          <w:color w:val="000000" w:themeColor="text1"/>
        </w:rPr>
        <w:tab/>
        <w:t>Tujuan panti asuhan menurut Departemen Sosial Republik Indonesia yaitu:</w:t>
      </w:r>
    </w:p>
    <w:p w:rsidR="00FD5B47" w:rsidRPr="00FD5B47" w:rsidRDefault="00FD5B47" w:rsidP="00E83750">
      <w:pPr>
        <w:pStyle w:val="ListParagraph"/>
        <w:widowControl/>
        <w:numPr>
          <w:ilvl w:val="0"/>
          <w:numId w:val="3"/>
        </w:numPr>
        <w:tabs>
          <w:tab w:val="left" w:pos="-2552"/>
        </w:tabs>
        <w:ind w:left="993"/>
        <w:jc w:val="both"/>
        <w:rPr>
          <w:b w:val="0"/>
          <w:bCs w:val="0"/>
          <w:color w:val="000000" w:themeColor="text1"/>
        </w:rPr>
      </w:pPr>
      <w:r w:rsidRPr="00FD5B47">
        <w:rPr>
          <w:b w:val="0"/>
          <w:color w:val="000000" w:themeColor="text1"/>
        </w:rPr>
        <w:t>Panti asuhan memberikan pelayanan yang berdasarkan pada profesi pekerja sosial kepada anak terlantar dengan cara membantu dan membimbing mereka ke arah perkembangan pribadi yang wajar serta mempunyai keterampilan kerja, sehingga mereka menjadi anggota masyarakat yang dapat hidup layak dan penuh tanggung jawab, baik terhadap dirinya, keluarga, dan masyarakat.</w:t>
      </w:r>
    </w:p>
    <w:p w:rsidR="00FD5B47" w:rsidRPr="00FD5B47" w:rsidRDefault="00FD5B47" w:rsidP="00E83750">
      <w:pPr>
        <w:pStyle w:val="ListParagraph"/>
        <w:widowControl/>
        <w:numPr>
          <w:ilvl w:val="0"/>
          <w:numId w:val="3"/>
        </w:numPr>
        <w:tabs>
          <w:tab w:val="left" w:pos="-2552"/>
        </w:tabs>
        <w:ind w:left="993"/>
        <w:jc w:val="both"/>
        <w:rPr>
          <w:b w:val="0"/>
          <w:bCs w:val="0"/>
          <w:color w:val="000000" w:themeColor="text1"/>
        </w:rPr>
      </w:pPr>
      <w:r w:rsidRPr="00FD5B47">
        <w:rPr>
          <w:b w:val="0"/>
          <w:color w:val="000000" w:themeColor="text1"/>
        </w:rPr>
        <w:t xml:space="preserve">Tujuan penyelenggaraan pelayanan kesejahteraan sosial anak di panti asuhan adalah terbentuknya manusia-manusia yang berkepribadian </w:t>
      </w:r>
      <w:r w:rsidRPr="00FD5B47">
        <w:rPr>
          <w:b w:val="0"/>
          <w:color w:val="000000" w:themeColor="text1"/>
        </w:rPr>
        <w:lastRenderedPageBreak/>
        <w:t>matang dan berdedikasi, mempunyai keterampilan kerja yang mampu menopang hidupnya dan hidup keluarganya.</w:t>
      </w:r>
    </w:p>
    <w:p w:rsidR="00FD5B47" w:rsidRPr="007F1FDD" w:rsidRDefault="00FD5B47" w:rsidP="00E83750">
      <w:pPr>
        <w:pStyle w:val="ListParagraph"/>
        <w:tabs>
          <w:tab w:val="left" w:pos="-2552"/>
        </w:tabs>
        <w:ind w:left="993"/>
        <w:jc w:val="both"/>
        <w:rPr>
          <w:b w:val="0"/>
          <w:bCs w:val="0"/>
          <w:color w:val="000000" w:themeColor="text1"/>
          <w:sz w:val="12"/>
        </w:rPr>
      </w:pPr>
    </w:p>
    <w:p w:rsidR="00A53EAA" w:rsidRDefault="00FD5B47" w:rsidP="00E83750">
      <w:pPr>
        <w:tabs>
          <w:tab w:val="left" w:pos="-2552"/>
        </w:tabs>
        <w:spacing w:line="360" w:lineRule="auto"/>
        <w:jc w:val="both"/>
        <w:rPr>
          <w:b w:val="0"/>
          <w:bCs w:val="0"/>
          <w:color w:val="000000" w:themeColor="text1"/>
          <w:lang w:val="id-ID"/>
        </w:rPr>
      </w:pPr>
      <w:r w:rsidRPr="00FD5B47">
        <w:rPr>
          <w:b w:val="0"/>
          <w:color w:val="000000" w:themeColor="text1"/>
        </w:rPr>
        <w:tab/>
        <w:t xml:space="preserve">Dari uraian di atas dapat disimpulkan bahwa tujuan panti asuhan adalah memberikan </w:t>
      </w:r>
      <w:r w:rsidR="00E33D46">
        <w:rPr>
          <w:b w:val="0"/>
          <w:color w:val="000000" w:themeColor="text1"/>
        </w:rPr>
        <w:t>pelayanan</w:t>
      </w:r>
      <w:r w:rsidR="00E33D46">
        <w:rPr>
          <w:b w:val="0"/>
          <w:color w:val="000000" w:themeColor="text1"/>
          <w:lang w:val="id-ID"/>
        </w:rPr>
        <w:t xml:space="preserve"> bantuaan dan bimbingan agar mengembangkan pribadi dan memiliki keterampilan sehingga dapat bertanggungjawab terhadap dirinya dan orang lain.</w:t>
      </w:r>
      <w:r w:rsidR="00E33D46" w:rsidRPr="00FD5B47">
        <w:rPr>
          <w:b w:val="0"/>
          <w:bCs w:val="0"/>
          <w:color w:val="000000" w:themeColor="text1"/>
          <w:lang w:val="id-ID"/>
        </w:rPr>
        <w:t xml:space="preserve"> </w:t>
      </w:r>
      <w:r w:rsidR="00C40D56">
        <w:rPr>
          <w:b w:val="0"/>
          <w:bCs w:val="0"/>
          <w:color w:val="000000" w:themeColor="text1"/>
          <w:lang w:val="id-ID"/>
        </w:rPr>
        <w:t xml:space="preserve">Tujuan lain yaitu untuk </w:t>
      </w:r>
      <w:r w:rsidR="008F22C6">
        <w:rPr>
          <w:b w:val="0"/>
          <w:bCs w:val="0"/>
          <w:color w:val="000000" w:themeColor="text1"/>
          <w:lang w:val="id-ID"/>
        </w:rPr>
        <w:t>membentuk pribadi yang matang dan berdedikasi serta memiliki keterampilan kerja untuk menompang kehidupan dirinya dan keluarganya.</w:t>
      </w:r>
    </w:p>
    <w:p w:rsidR="00A53EAA" w:rsidRDefault="00A53EAA" w:rsidP="00E83750">
      <w:pPr>
        <w:tabs>
          <w:tab w:val="left" w:pos="-2552"/>
        </w:tabs>
        <w:spacing w:line="360" w:lineRule="auto"/>
        <w:jc w:val="both"/>
        <w:rPr>
          <w:b w:val="0"/>
          <w:bCs w:val="0"/>
          <w:color w:val="000000" w:themeColor="text1"/>
          <w:lang w:val="id-ID"/>
        </w:rPr>
      </w:pPr>
    </w:p>
    <w:p w:rsidR="00FD5B47" w:rsidRPr="00A53EAA" w:rsidRDefault="00FD5B47" w:rsidP="00E83750">
      <w:pPr>
        <w:tabs>
          <w:tab w:val="left" w:pos="-2552"/>
        </w:tabs>
        <w:spacing w:line="360" w:lineRule="auto"/>
        <w:jc w:val="both"/>
        <w:rPr>
          <w:b w:val="0"/>
          <w:bCs w:val="0"/>
          <w:color w:val="000000" w:themeColor="text1"/>
          <w:lang w:val="id-ID"/>
        </w:rPr>
      </w:pPr>
      <w:r w:rsidRPr="00FD5B47">
        <w:rPr>
          <w:color w:val="000000" w:themeColor="text1"/>
        </w:rPr>
        <w:t>2.2</w:t>
      </w:r>
      <w:r w:rsidRPr="00FD5B47">
        <w:rPr>
          <w:color w:val="000000" w:themeColor="text1"/>
        </w:rPr>
        <w:tab/>
        <w:t>Pengertian dan Tujuan Laporan Keuangan</w:t>
      </w:r>
    </w:p>
    <w:p w:rsidR="00FD5B47" w:rsidRPr="00FD5B47" w:rsidRDefault="00FD5B47" w:rsidP="00E83750">
      <w:pPr>
        <w:pStyle w:val="Default"/>
        <w:tabs>
          <w:tab w:val="left" w:pos="-2410"/>
        </w:tabs>
        <w:spacing w:line="360" w:lineRule="auto"/>
        <w:jc w:val="both"/>
        <w:rPr>
          <w:b/>
          <w:color w:val="000000" w:themeColor="text1"/>
        </w:rPr>
      </w:pPr>
      <w:r w:rsidRPr="00FD5B47">
        <w:rPr>
          <w:b/>
          <w:color w:val="000000" w:themeColor="text1"/>
        </w:rPr>
        <w:t>2.2.1</w:t>
      </w:r>
      <w:r w:rsidRPr="00FD5B47">
        <w:rPr>
          <w:b/>
          <w:color w:val="000000" w:themeColor="text1"/>
        </w:rPr>
        <w:tab/>
        <w:t>Pengertian Laporan Keuangan</w:t>
      </w:r>
    </w:p>
    <w:p w:rsidR="00FD5B47" w:rsidRPr="007F1FDD" w:rsidRDefault="00174488" w:rsidP="00E83750">
      <w:pPr>
        <w:autoSpaceDE w:val="0"/>
        <w:autoSpaceDN w:val="0"/>
        <w:adjustRightInd w:val="0"/>
        <w:spacing w:line="360" w:lineRule="auto"/>
        <w:ind w:firstLine="709"/>
        <w:jc w:val="both"/>
        <w:rPr>
          <w:b w:val="0"/>
          <w:lang w:val="id-ID"/>
        </w:rPr>
      </w:pPr>
      <w:r w:rsidRPr="00FD5B47">
        <w:rPr>
          <w:b w:val="0"/>
        </w:rPr>
        <w:t>Menurut Munawir (2010:2)</w:t>
      </w:r>
      <w:r>
        <w:rPr>
          <w:b w:val="0"/>
          <w:lang w:val="id-ID"/>
        </w:rPr>
        <w:t xml:space="preserve">, </w:t>
      </w:r>
      <w:r w:rsidRPr="00FD5B47">
        <w:rPr>
          <w:b w:val="0"/>
          <w:color w:val="000000" w:themeColor="text1"/>
        </w:rPr>
        <w:t>“Laporan keuangan pada dasarnya adalah hasil dari proses akuntansi yang dapat digunakan sebagai alat untuk berkomunikasi antara data keuangan atau aktivitas suatu perusahaan dengan pihak-pihak yang berkepentingan dengan data aktivitas perusahaan”.</w:t>
      </w:r>
      <w:r w:rsidR="00F80CA5" w:rsidRPr="00F80CA5">
        <w:t xml:space="preserve"> </w:t>
      </w:r>
      <w:r w:rsidR="00F80CA5">
        <w:rPr>
          <w:b w:val="0"/>
          <w:color w:val="000000" w:themeColor="text1"/>
          <w:lang w:val="id-ID"/>
        </w:rPr>
        <w:t xml:space="preserve">Sedangkan </w:t>
      </w:r>
      <w:r>
        <w:rPr>
          <w:b w:val="0"/>
          <w:color w:val="000000" w:themeColor="text1"/>
        </w:rPr>
        <w:t>Kasmir (2013:7)</w:t>
      </w:r>
      <w:r>
        <w:rPr>
          <w:b w:val="0"/>
          <w:color w:val="000000" w:themeColor="text1"/>
          <w:lang w:val="id-ID"/>
        </w:rPr>
        <w:t xml:space="preserve"> menyatakan,</w:t>
      </w:r>
      <w:r w:rsidRPr="007A3F07">
        <w:rPr>
          <w:b w:val="0"/>
          <w:color w:val="000000" w:themeColor="text1"/>
        </w:rPr>
        <w:t xml:space="preserve"> “Laporan keuangan adalah laporan yang menunjuk</w:t>
      </w:r>
      <w:r>
        <w:rPr>
          <w:b w:val="0"/>
          <w:color w:val="000000" w:themeColor="text1"/>
          <w:lang w:val="id-ID"/>
        </w:rPr>
        <w:t>k</w:t>
      </w:r>
      <w:r w:rsidRPr="007A3F07">
        <w:rPr>
          <w:b w:val="0"/>
          <w:color w:val="000000" w:themeColor="text1"/>
        </w:rPr>
        <w:t>an kondisi keuangan perusahaan pada saat ini dalam suatu periode tertentu”.</w:t>
      </w:r>
      <w:r>
        <w:rPr>
          <w:b w:val="0"/>
          <w:color w:val="000000" w:themeColor="text1"/>
          <w:lang w:val="id-ID"/>
        </w:rPr>
        <w:t xml:space="preserve"> </w:t>
      </w:r>
      <w:r>
        <w:rPr>
          <w:b w:val="0"/>
          <w:lang w:val="id-ID"/>
        </w:rPr>
        <w:t>M</w:t>
      </w:r>
      <w:r w:rsidR="00FD5B47" w:rsidRPr="00FD5B47">
        <w:rPr>
          <w:b w:val="0"/>
        </w:rPr>
        <w:t>enurut Ikatan Akuntan Indonesia dalam SAK Nomor 1 (Revisi 2017:01.9) laporan keuangan adalah “suatu penyajian terstruktur dari posisi keuangan dan kinerja suatu entitas”.</w:t>
      </w:r>
      <w:r w:rsidR="00FD5B47" w:rsidRPr="00FD5B47">
        <w:rPr>
          <w:b w:val="0"/>
        </w:rPr>
        <w:tab/>
      </w:r>
      <w:r w:rsidR="00FD5B47">
        <w:rPr>
          <w:color w:val="000000" w:themeColor="text1"/>
        </w:rPr>
        <w:tab/>
      </w:r>
    </w:p>
    <w:p w:rsidR="0043494A" w:rsidRDefault="00FD5B47" w:rsidP="00E83750">
      <w:pPr>
        <w:pStyle w:val="Default"/>
        <w:tabs>
          <w:tab w:val="left" w:pos="-2410"/>
        </w:tabs>
        <w:spacing w:line="360" w:lineRule="auto"/>
        <w:jc w:val="both"/>
        <w:rPr>
          <w:color w:val="000000" w:themeColor="text1"/>
        </w:rPr>
      </w:pPr>
      <w:r>
        <w:rPr>
          <w:color w:val="000000" w:themeColor="text1"/>
        </w:rPr>
        <w:tab/>
        <w:t>Berdasarkan pengertian-pengertian di</w:t>
      </w:r>
      <w:r w:rsidR="008F22C6">
        <w:rPr>
          <w:color w:val="000000" w:themeColor="text1"/>
        </w:rPr>
        <w:t xml:space="preserve"> </w:t>
      </w:r>
      <w:r>
        <w:rPr>
          <w:color w:val="000000" w:themeColor="text1"/>
        </w:rPr>
        <w:t>atas, dapat disimpulkan laporan keuangan merupakan hasil akhir dari proses akuntansi yang menghasilkan informasi keuangan</w:t>
      </w:r>
      <w:r w:rsidR="008F22C6">
        <w:rPr>
          <w:color w:val="000000" w:themeColor="text1"/>
        </w:rPr>
        <w:t>,</w:t>
      </w:r>
      <w:r>
        <w:rPr>
          <w:color w:val="000000" w:themeColor="text1"/>
        </w:rPr>
        <w:t xml:space="preserve"> sebagai pertanggungjawaban dan alat untuk mengetahui informasi keuangan perusahaan yang akan dijadikan dasar dalam pengambilan keputusan pada masa mendatang.</w:t>
      </w:r>
      <w:r w:rsidR="008F22C6">
        <w:rPr>
          <w:color w:val="000000" w:themeColor="text1"/>
        </w:rPr>
        <w:t xml:space="preserve"> Laporan keuangan juga sebagai alat komunikasi data dan kegiatan suatu perusahaan dengan pihak berkepentingan serta sebagai media </w:t>
      </w:r>
      <w:r w:rsidR="001F4D77">
        <w:rPr>
          <w:color w:val="000000" w:themeColor="text1"/>
        </w:rPr>
        <w:t>yang menunjukkan bagaimana kondisi keuangan suatu perusahaan.</w:t>
      </w:r>
    </w:p>
    <w:p w:rsidR="00FD5B47" w:rsidRDefault="00FD5B47" w:rsidP="00E83750">
      <w:pPr>
        <w:pStyle w:val="Default"/>
        <w:tabs>
          <w:tab w:val="left" w:pos="-2410"/>
        </w:tabs>
        <w:spacing w:line="360" w:lineRule="auto"/>
        <w:jc w:val="both"/>
        <w:rPr>
          <w:b/>
          <w:color w:val="000000" w:themeColor="text1"/>
        </w:rPr>
      </w:pPr>
      <w:r>
        <w:rPr>
          <w:b/>
          <w:color w:val="000000" w:themeColor="text1"/>
        </w:rPr>
        <w:t>2.2.2</w:t>
      </w:r>
      <w:r>
        <w:rPr>
          <w:b/>
          <w:color w:val="000000" w:themeColor="text1"/>
        </w:rPr>
        <w:tab/>
        <w:t>Tujuan Laporan Keuangan</w:t>
      </w:r>
    </w:p>
    <w:p w:rsidR="00EF0706" w:rsidRDefault="00EF0706" w:rsidP="00EF0706">
      <w:pPr>
        <w:pStyle w:val="Default"/>
        <w:tabs>
          <w:tab w:val="left" w:pos="-2410"/>
        </w:tabs>
        <w:jc w:val="both"/>
        <w:rPr>
          <w:color w:val="000000" w:themeColor="text1"/>
        </w:rPr>
      </w:pPr>
      <w:r>
        <w:rPr>
          <w:color w:val="000000" w:themeColor="text1"/>
        </w:rPr>
        <w:tab/>
        <w:t>Menurut Kasmir (2013:11) mengemukakan tujuan laporan keuangan, yaitu</w:t>
      </w:r>
      <w:r w:rsidRPr="001D08FD">
        <w:rPr>
          <w:color w:val="000000" w:themeColor="text1"/>
        </w:rPr>
        <w:t>:</w:t>
      </w:r>
    </w:p>
    <w:p w:rsidR="00EF0706" w:rsidRPr="00933C94" w:rsidRDefault="00EF0706" w:rsidP="00EF0706">
      <w:pPr>
        <w:pStyle w:val="Default"/>
        <w:tabs>
          <w:tab w:val="left" w:pos="-2410"/>
        </w:tabs>
        <w:jc w:val="both"/>
        <w:rPr>
          <w:color w:val="000000" w:themeColor="text1"/>
          <w:sz w:val="12"/>
        </w:rPr>
      </w:pPr>
    </w:p>
    <w:p w:rsidR="00EF0706" w:rsidRDefault="00EF0706" w:rsidP="00EF0706">
      <w:pPr>
        <w:pStyle w:val="Default"/>
        <w:numPr>
          <w:ilvl w:val="0"/>
          <w:numId w:val="9"/>
        </w:numPr>
        <w:tabs>
          <w:tab w:val="left" w:pos="-2410"/>
        </w:tabs>
        <w:jc w:val="both"/>
        <w:rPr>
          <w:color w:val="000000" w:themeColor="text1"/>
        </w:rPr>
      </w:pPr>
      <w:r w:rsidRPr="00A841EC">
        <w:rPr>
          <w:color w:val="000000" w:themeColor="text1"/>
        </w:rPr>
        <w:t xml:space="preserve">Memberikan informasi tentang jenis dan jumlah aktiva (harta) yang dimiliki perusahaan saat </w:t>
      </w:r>
      <w:r>
        <w:rPr>
          <w:color w:val="000000" w:themeColor="text1"/>
        </w:rPr>
        <w:t>ini;</w:t>
      </w:r>
    </w:p>
    <w:p w:rsidR="00EF0706" w:rsidRPr="00D71BA8" w:rsidRDefault="00EF0706" w:rsidP="00EF0706">
      <w:pPr>
        <w:pStyle w:val="Default"/>
        <w:numPr>
          <w:ilvl w:val="0"/>
          <w:numId w:val="9"/>
        </w:numPr>
        <w:tabs>
          <w:tab w:val="left" w:pos="-2410"/>
        </w:tabs>
        <w:jc w:val="both"/>
        <w:rPr>
          <w:color w:val="000000" w:themeColor="text1"/>
        </w:rPr>
      </w:pPr>
      <w:r w:rsidRPr="00D71BA8">
        <w:rPr>
          <w:color w:val="000000" w:themeColor="text1"/>
        </w:rPr>
        <w:t>Memberikan informasi tentang jenis dan jumlah kewajiban dan modal yang dimiliki perusahaan pada saat ini;</w:t>
      </w:r>
    </w:p>
    <w:p w:rsidR="00EF0706" w:rsidRPr="00A841EC" w:rsidRDefault="00EF0706" w:rsidP="00EF0706">
      <w:pPr>
        <w:pStyle w:val="Default"/>
        <w:numPr>
          <w:ilvl w:val="0"/>
          <w:numId w:val="9"/>
        </w:numPr>
        <w:tabs>
          <w:tab w:val="left" w:pos="-2410"/>
        </w:tabs>
        <w:jc w:val="both"/>
        <w:rPr>
          <w:color w:val="000000" w:themeColor="text1"/>
        </w:rPr>
      </w:pPr>
      <w:r w:rsidRPr="00A841EC">
        <w:rPr>
          <w:color w:val="000000" w:themeColor="text1"/>
        </w:rPr>
        <w:lastRenderedPageBreak/>
        <w:t xml:space="preserve">Memberikan informasi tentang jenis dan jumlah pendapatan yang diperoleh pada suatu periode </w:t>
      </w:r>
      <w:r>
        <w:rPr>
          <w:color w:val="000000" w:themeColor="text1"/>
        </w:rPr>
        <w:t>tertentu;</w:t>
      </w:r>
    </w:p>
    <w:p w:rsidR="00EF0706" w:rsidRPr="00A841EC" w:rsidRDefault="00EF0706" w:rsidP="00EF0706">
      <w:pPr>
        <w:pStyle w:val="Default"/>
        <w:numPr>
          <w:ilvl w:val="0"/>
          <w:numId w:val="9"/>
        </w:numPr>
        <w:tabs>
          <w:tab w:val="left" w:pos="-2410"/>
        </w:tabs>
        <w:jc w:val="both"/>
        <w:rPr>
          <w:color w:val="000000" w:themeColor="text1"/>
        </w:rPr>
      </w:pPr>
      <w:r w:rsidRPr="00A841EC">
        <w:rPr>
          <w:color w:val="000000" w:themeColor="text1"/>
        </w:rPr>
        <w:t>Memberikan informasi tentang jumlah biaya dan jenis biaya yang dikeluarkan perusaha</w:t>
      </w:r>
      <w:r>
        <w:rPr>
          <w:color w:val="000000" w:themeColor="text1"/>
        </w:rPr>
        <w:t>an dalam suatu periode tertentu;</w:t>
      </w:r>
    </w:p>
    <w:p w:rsidR="00EF0706" w:rsidRPr="00A841EC" w:rsidRDefault="00EF0706" w:rsidP="00EF0706">
      <w:pPr>
        <w:pStyle w:val="Default"/>
        <w:numPr>
          <w:ilvl w:val="0"/>
          <w:numId w:val="9"/>
        </w:numPr>
        <w:tabs>
          <w:tab w:val="left" w:pos="-2410"/>
        </w:tabs>
        <w:jc w:val="both"/>
        <w:rPr>
          <w:color w:val="000000" w:themeColor="text1"/>
        </w:rPr>
      </w:pPr>
      <w:r w:rsidRPr="00A841EC">
        <w:rPr>
          <w:color w:val="000000" w:themeColor="text1"/>
        </w:rPr>
        <w:t xml:space="preserve">Memberikan informasi tentang perubahan - perubahan yang terjadi terhadap aktiva, pasiva, dan modal </w:t>
      </w:r>
      <w:r>
        <w:rPr>
          <w:color w:val="000000" w:themeColor="text1"/>
        </w:rPr>
        <w:t>perusahaan;</w:t>
      </w:r>
    </w:p>
    <w:p w:rsidR="00EF0706" w:rsidRDefault="00EF0706" w:rsidP="00EF0706">
      <w:pPr>
        <w:pStyle w:val="Default"/>
        <w:numPr>
          <w:ilvl w:val="0"/>
          <w:numId w:val="9"/>
        </w:numPr>
        <w:tabs>
          <w:tab w:val="left" w:pos="-2410"/>
        </w:tabs>
        <w:jc w:val="both"/>
        <w:rPr>
          <w:color w:val="000000" w:themeColor="text1"/>
        </w:rPr>
      </w:pPr>
      <w:r w:rsidRPr="00A841EC">
        <w:rPr>
          <w:color w:val="000000" w:themeColor="text1"/>
        </w:rPr>
        <w:t>Memberikan informasi tentang kinerja manajemen perusahaan dalam suatu periode.</w:t>
      </w:r>
    </w:p>
    <w:p w:rsidR="00EF0706" w:rsidRPr="00A841EC" w:rsidRDefault="00EF0706" w:rsidP="00EF0706">
      <w:pPr>
        <w:pStyle w:val="Default"/>
        <w:numPr>
          <w:ilvl w:val="0"/>
          <w:numId w:val="9"/>
        </w:numPr>
        <w:tabs>
          <w:tab w:val="left" w:pos="-2410"/>
        </w:tabs>
        <w:jc w:val="both"/>
        <w:rPr>
          <w:color w:val="000000" w:themeColor="text1"/>
        </w:rPr>
      </w:pPr>
      <w:r>
        <w:rPr>
          <w:color w:val="000000" w:themeColor="text1"/>
        </w:rPr>
        <w:t>Memberikan informasi tentang catatan-catatan atas laporan keuangan;</w:t>
      </w:r>
    </w:p>
    <w:p w:rsidR="00EF0706" w:rsidRDefault="00EF0706" w:rsidP="00EF0706">
      <w:pPr>
        <w:pStyle w:val="Default"/>
        <w:numPr>
          <w:ilvl w:val="0"/>
          <w:numId w:val="9"/>
        </w:numPr>
        <w:tabs>
          <w:tab w:val="left" w:pos="-2410"/>
        </w:tabs>
        <w:jc w:val="both"/>
        <w:rPr>
          <w:color w:val="000000" w:themeColor="text1"/>
        </w:rPr>
      </w:pPr>
      <w:r w:rsidRPr="00A841EC">
        <w:rPr>
          <w:color w:val="000000" w:themeColor="text1"/>
        </w:rPr>
        <w:t>Informasi keuangan lainnya.</w:t>
      </w:r>
    </w:p>
    <w:p w:rsidR="00EF0706" w:rsidRPr="00EF0706" w:rsidRDefault="00EF0706" w:rsidP="00EF0706">
      <w:pPr>
        <w:pStyle w:val="Default"/>
        <w:tabs>
          <w:tab w:val="left" w:pos="-2410"/>
        </w:tabs>
        <w:ind w:left="1069"/>
        <w:jc w:val="both"/>
        <w:rPr>
          <w:color w:val="000000" w:themeColor="text1"/>
          <w:sz w:val="12"/>
        </w:rPr>
      </w:pPr>
    </w:p>
    <w:p w:rsidR="00FD5B47" w:rsidRDefault="00EF0706" w:rsidP="00E83750">
      <w:pPr>
        <w:pStyle w:val="Default"/>
        <w:tabs>
          <w:tab w:val="left" w:pos="-2410"/>
        </w:tabs>
        <w:spacing w:line="360" w:lineRule="auto"/>
        <w:jc w:val="both"/>
      </w:pPr>
      <w:r>
        <w:t>Sedangkan</w:t>
      </w:r>
      <w:r w:rsidR="00FD5B47">
        <w:t xml:space="preserve"> Ikatan Akuntan Indonesia dala</w:t>
      </w:r>
      <w:r w:rsidR="00561ED2">
        <w:t>m SAK Nomor 1 (Revisi 2017:01.9)</w:t>
      </w:r>
      <w:r>
        <w:t xml:space="preserve"> menyatakan</w:t>
      </w:r>
      <w:r w:rsidR="00FD5B47">
        <w:t>:</w:t>
      </w:r>
    </w:p>
    <w:p w:rsidR="00FD5B47" w:rsidRDefault="00FD5B47" w:rsidP="00E83750">
      <w:pPr>
        <w:pStyle w:val="Default"/>
        <w:tabs>
          <w:tab w:val="left" w:pos="-2410"/>
        </w:tabs>
        <w:ind w:left="709"/>
        <w:jc w:val="both"/>
        <w:rPr>
          <w:b/>
          <w:color w:val="000000" w:themeColor="text1"/>
        </w:rPr>
      </w:pPr>
      <w:r>
        <w:rPr>
          <w:b/>
          <w:color w:val="000000" w:themeColor="text1"/>
        </w:rPr>
        <w:tab/>
      </w:r>
      <w:r>
        <w:t xml:space="preserve">Laporan keuangan adalah suatu penyajian terstruktur dari posisi keuangan dan kinerja suatu entitas. Tujuan laporan keuangan adalah untuk memberikan informasi mengenai posisi keuangan, kinerja keuangan, dan arus kas entitas yang bermanfaat bagi sebagian besar pengguna laporan keuangan dalam pembuatan keputusan ekonomik. Laporan keuangan juga menunjukkan hasil pertanggungjawaban atas penggunaan sumber daya </w:t>
      </w:r>
      <w:r w:rsidR="009234D8">
        <w:t>y</w:t>
      </w:r>
      <w:r>
        <w:t>ang dipercayakan kepada mereka. Dalam rangka mecapai tujuan tersebut, laporan keuangan menyajikan informasi mengenai entitas yang meliputi:</w:t>
      </w:r>
    </w:p>
    <w:p w:rsidR="00FD5B47" w:rsidRDefault="00FD5B47" w:rsidP="00E83750">
      <w:pPr>
        <w:pStyle w:val="Default"/>
        <w:numPr>
          <w:ilvl w:val="0"/>
          <w:numId w:val="13"/>
        </w:numPr>
        <w:tabs>
          <w:tab w:val="left" w:pos="-2410"/>
        </w:tabs>
        <w:jc w:val="both"/>
        <w:rPr>
          <w:color w:val="000000" w:themeColor="text1"/>
        </w:rPr>
      </w:pPr>
      <w:r>
        <w:rPr>
          <w:color w:val="000000" w:themeColor="text1"/>
        </w:rPr>
        <w:t>aset;</w:t>
      </w:r>
    </w:p>
    <w:p w:rsidR="00FD5B47" w:rsidRDefault="00FD5B47" w:rsidP="00E83750">
      <w:pPr>
        <w:pStyle w:val="Default"/>
        <w:numPr>
          <w:ilvl w:val="0"/>
          <w:numId w:val="13"/>
        </w:numPr>
        <w:tabs>
          <w:tab w:val="left" w:pos="-2410"/>
        </w:tabs>
        <w:jc w:val="both"/>
        <w:rPr>
          <w:color w:val="000000" w:themeColor="text1"/>
        </w:rPr>
      </w:pPr>
      <w:r>
        <w:rPr>
          <w:color w:val="000000" w:themeColor="text1"/>
        </w:rPr>
        <w:t>liabilitas;</w:t>
      </w:r>
    </w:p>
    <w:p w:rsidR="00FD5B47" w:rsidRDefault="00FD5B47" w:rsidP="00E83750">
      <w:pPr>
        <w:pStyle w:val="Default"/>
        <w:numPr>
          <w:ilvl w:val="0"/>
          <w:numId w:val="13"/>
        </w:numPr>
        <w:tabs>
          <w:tab w:val="left" w:pos="-2410"/>
        </w:tabs>
        <w:jc w:val="both"/>
        <w:rPr>
          <w:color w:val="000000" w:themeColor="text1"/>
        </w:rPr>
      </w:pPr>
      <w:r>
        <w:rPr>
          <w:color w:val="000000" w:themeColor="text1"/>
        </w:rPr>
        <w:t>ekuitas;</w:t>
      </w:r>
    </w:p>
    <w:p w:rsidR="00FD5B47" w:rsidRDefault="00FD5B47" w:rsidP="00E83750">
      <w:pPr>
        <w:pStyle w:val="Default"/>
        <w:numPr>
          <w:ilvl w:val="0"/>
          <w:numId w:val="13"/>
        </w:numPr>
        <w:tabs>
          <w:tab w:val="left" w:pos="-2410"/>
        </w:tabs>
        <w:jc w:val="both"/>
        <w:rPr>
          <w:color w:val="000000" w:themeColor="text1"/>
        </w:rPr>
      </w:pPr>
      <w:r>
        <w:rPr>
          <w:color w:val="000000" w:themeColor="text1"/>
        </w:rPr>
        <w:t>penghasilan dan beban, termasuk keuntungan dan kerugian;</w:t>
      </w:r>
    </w:p>
    <w:p w:rsidR="00FD5B47" w:rsidRDefault="00FD5B47" w:rsidP="00E83750">
      <w:pPr>
        <w:pStyle w:val="Default"/>
        <w:numPr>
          <w:ilvl w:val="0"/>
          <w:numId w:val="13"/>
        </w:numPr>
        <w:tabs>
          <w:tab w:val="left" w:pos="-2410"/>
        </w:tabs>
        <w:jc w:val="both"/>
        <w:rPr>
          <w:color w:val="000000" w:themeColor="text1"/>
        </w:rPr>
      </w:pPr>
      <w:r>
        <w:rPr>
          <w:color w:val="000000" w:themeColor="text1"/>
        </w:rPr>
        <w:t>kontribusi dari dan distribusi kepada pemilik dalam kapasitasnya sebagai pemilik; dan</w:t>
      </w:r>
    </w:p>
    <w:p w:rsidR="00FD5B47" w:rsidRDefault="00FD5B47" w:rsidP="00E83750">
      <w:pPr>
        <w:pStyle w:val="Default"/>
        <w:numPr>
          <w:ilvl w:val="0"/>
          <w:numId w:val="13"/>
        </w:numPr>
        <w:tabs>
          <w:tab w:val="left" w:pos="-2410"/>
        </w:tabs>
        <w:jc w:val="both"/>
        <w:rPr>
          <w:color w:val="000000" w:themeColor="text1"/>
        </w:rPr>
      </w:pPr>
      <w:r>
        <w:rPr>
          <w:color w:val="000000" w:themeColor="text1"/>
        </w:rPr>
        <w:t>arus kas.</w:t>
      </w:r>
    </w:p>
    <w:p w:rsidR="00933C94" w:rsidRPr="00A50462" w:rsidRDefault="00FD5B47" w:rsidP="00E83750">
      <w:pPr>
        <w:pStyle w:val="Default"/>
        <w:tabs>
          <w:tab w:val="left" w:pos="-2410"/>
        </w:tabs>
        <w:ind w:left="1134" w:hanging="425"/>
        <w:jc w:val="both"/>
        <w:rPr>
          <w:color w:val="000000" w:themeColor="text1"/>
        </w:rPr>
      </w:pPr>
      <w:r>
        <w:rPr>
          <w:color w:val="000000" w:themeColor="text1"/>
        </w:rPr>
        <w:tab/>
        <w:t>Informasi tersebut, beserta informasi lain yang terdapat dalam catatan atas laporan keuangan, membantu pengguna laporan keuangan dalam memprediksi arus kas masa depan entitas dan, khususnya, dalam hal waktu dan kepastian diperolehnya arus kas masa depan.</w:t>
      </w:r>
    </w:p>
    <w:p w:rsidR="00933C94" w:rsidRPr="00933C94" w:rsidRDefault="00933C94" w:rsidP="00E83750">
      <w:pPr>
        <w:pStyle w:val="Default"/>
        <w:tabs>
          <w:tab w:val="left" w:pos="-2410"/>
        </w:tabs>
        <w:ind w:left="1069"/>
        <w:jc w:val="both"/>
        <w:rPr>
          <w:color w:val="000000" w:themeColor="text1"/>
          <w:sz w:val="12"/>
        </w:rPr>
      </w:pPr>
    </w:p>
    <w:p w:rsidR="0043494A" w:rsidRDefault="00CC4A39" w:rsidP="00E83750">
      <w:pPr>
        <w:pStyle w:val="Default"/>
        <w:tabs>
          <w:tab w:val="left" w:pos="-2410"/>
        </w:tabs>
        <w:spacing w:line="360" w:lineRule="auto"/>
        <w:jc w:val="both"/>
        <w:rPr>
          <w:color w:val="000000" w:themeColor="text1"/>
        </w:rPr>
      </w:pPr>
      <w:r>
        <w:rPr>
          <w:color w:val="000000" w:themeColor="text1"/>
        </w:rPr>
        <w:tab/>
      </w:r>
      <w:r w:rsidR="00FD5B47">
        <w:rPr>
          <w:color w:val="000000" w:themeColor="text1"/>
        </w:rPr>
        <w:t>Berdasarkan pendapat-pendapat di</w:t>
      </w:r>
      <w:r w:rsidR="009234D8">
        <w:rPr>
          <w:color w:val="000000" w:themeColor="text1"/>
        </w:rPr>
        <w:t xml:space="preserve"> </w:t>
      </w:r>
      <w:r w:rsidR="00FD5B47">
        <w:rPr>
          <w:color w:val="000000" w:themeColor="text1"/>
        </w:rPr>
        <w:t xml:space="preserve">atas dapat disimpulkan bahwa tujuan laporan keuangan adalah memberikan informasi </w:t>
      </w:r>
      <w:r w:rsidR="009234D8">
        <w:rPr>
          <w:color w:val="000000" w:themeColor="text1"/>
        </w:rPr>
        <w:t xml:space="preserve">mengenai </w:t>
      </w:r>
      <w:r w:rsidR="00A1477C">
        <w:rPr>
          <w:color w:val="000000" w:themeColor="text1"/>
        </w:rPr>
        <w:t xml:space="preserve">aset, liabilitas, ekuitas, penghasilan dan beban, kontribusi dan distribusi kepada pemilik serta arus kas. Informasi laporan keuangan  berguna </w:t>
      </w:r>
      <w:r w:rsidR="00FD5B47">
        <w:rPr>
          <w:color w:val="000000" w:themeColor="text1"/>
        </w:rPr>
        <w:t>sebagai alat komunikasi keuangan dari suatu perusahaan dengan pihak-pihak yang berkepentingan, serta sebagai pertanggungjawaban manajemen atas sumber daya yang dimiliki dan sebagai dasar pengambilan keputusan</w:t>
      </w:r>
      <w:r w:rsidR="00A1477C">
        <w:rPr>
          <w:color w:val="000000" w:themeColor="text1"/>
        </w:rPr>
        <w:t>.</w:t>
      </w:r>
    </w:p>
    <w:p w:rsidR="00FD5B47" w:rsidRPr="00B2403B" w:rsidRDefault="00CC4A39" w:rsidP="00E83750">
      <w:pPr>
        <w:pStyle w:val="Default"/>
        <w:tabs>
          <w:tab w:val="left" w:pos="-2410"/>
        </w:tabs>
        <w:spacing w:line="360" w:lineRule="auto"/>
        <w:jc w:val="both"/>
        <w:rPr>
          <w:b/>
          <w:color w:val="000000" w:themeColor="text1"/>
        </w:rPr>
      </w:pPr>
      <w:r>
        <w:rPr>
          <w:b/>
          <w:color w:val="000000" w:themeColor="text1"/>
        </w:rPr>
        <w:t>2</w:t>
      </w:r>
      <w:r w:rsidR="00FD5B47">
        <w:rPr>
          <w:b/>
          <w:color w:val="000000" w:themeColor="text1"/>
        </w:rPr>
        <w:t>.2.3</w:t>
      </w:r>
      <w:r w:rsidR="00FD5B47">
        <w:rPr>
          <w:b/>
          <w:color w:val="000000" w:themeColor="text1"/>
        </w:rPr>
        <w:tab/>
      </w:r>
      <w:r w:rsidR="00954854">
        <w:rPr>
          <w:b/>
          <w:color w:val="000000" w:themeColor="text1"/>
        </w:rPr>
        <w:t>Sifat</w:t>
      </w:r>
      <w:r w:rsidR="00FD5B47">
        <w:rPr>
          <w:b/>
          <w:color w:val="000000" w:themeColor="text1"/>
        </w:rPr>
        <w:t xml:space="preserve"> Laporan Keuangan</w:t>
      </w:r>
    </w:p>
    <w:p w:rsidR="00FD5B47" w:rsidRDefault="00FD5B47" w:rsidP="00E83750">
      <w:pPr>
        <w:pStyle w:val="Default"/>
        <w:tabs>
          <w:tab w:val="left" w:pos="-2410"/>
        </w:tabs>
        <w:spacing w:line="360" w:lineRule="auto"/>
        <w:jc w:val="both"/>
        <w:rPr>
          <w:color w:val="000000" w:themeColor="text1"/>
        </w:rPr>
      </w:pPr>
      <w:r>
        <w:rPr>
          <w:color w:val="000000" w:themeColor="text1"/>
        </w:rPr>
        <w:tab/>
        <w:t>M</w:t>
      </w:r>
      <w:r w:rsidRPr="009E4E6A">
        <w:rPr>
          <w:color w:val="000000" w:themeColor="text1"/>
        </w:rPr>
        <w:t xml:space="preserve">enurut Munawir </w:t>
      </w:r>
      <w:r>
        <w:rPr>
          <w:color w:val="000000" w:themeColor="text1"/>
        </w:rPr>
        <w:t xml:space="preserve">(2010:15) </w:t>
      </w:r>
      <w:r w:rsidR="00F37BF2">
        <w:rPr>
          <w:color w:val="000000" w:themeColor="text1"/>
        </w:rPr>
        <w:t>s</w:t>
      </w:r>
      <w:r w:rsidR="00084C62">
        <w:rPr>
          <w:color w:val="000000" w:themeColor="text1"/>
        </w:rPr>
        <w:t>ifat</w:t>
      </w:r>
      <w:r>
        <w:rPr>
          <w:color w:val="000000" w:themeColor="text1"/>
        </w:rPr>
        <w:t xml:space="preserve"> laporan keuangan yaitu:</w:t>
      </w:r>
    </w:p>
    <w:p w:rsidR="00FD5B47" w:rsidRDefault="00FD5B47" w:rsidP="00E83750">
      <w:pPr>
        <w:pStyle w:val="Default"/>
        <w:tabs>
          <w:tab w:val="left" w:pos="-2410"/>
        </w:tabs>
        <w:ind w:left="709"/>
        <w:jc w:val="both"/>
        <w:rPr>
          <w:color w:val="000000" w:themeColor="text1"/>
        </w:rPr>
      </w:pPr>
      <w:r w:rsidRPr="009E4E6A">
        <w:rPr>
          <w:color w:val="000000" w:themeColor="text1"/>
        </w:rPr>
        <w:t xml:space="preserve">Laporan keuangan </w:t>
      </w:r>
      <w:r w:rsidR="00084C62">
        <w:rPr>
          <w:color w:val="000000" w:themeColor="text1"/>
        </w:rPr>
        <w:t xml:space="preserve">dipersiapkan atau dibuat dengan maksud untuk memberikan gambaran atau laporan  kemajuan </w:t>
      </w:r>
      <w:r w:rsidR="00084C62" w:rsidRPr="00F37BF2">
        <w:rPr>
          <w:i/>
          <w:color w:val="000000" w:themeColor="text1"/>
        </w:rPr>
        <w:t>(Progress Report)</w:t>
      </w:r>
      <w:r w:rsidR="00084C62">
        <w:rPr>
          <w:color w:val="000000" w:themeColor="text1"/>
        </w:rPr>
        <w:t xml:space="preserve"> secara </w:t>
      </w:r>
      <w:r w:rsidR="00084C62">
        <w:rPr>
          <w:color w:val="000000" w:themeColor="text1"/>
        </w:rPr>
        <w:lastRenderedPageBreak/>
        <w:t>periodik yang dilakukan pihak management yang bersangkutan. Jadi laporan keuangan bersifat historis serta menyeluruh dan sebagai suatu progress report laporan keuangan terdiri dari data-data yang merupakan hasil dari suatu kombinasi antara:</w:t>
      </w:r>
    </w:p>
    <w:p w:rsidR="00084C62" w:rsidRDefault="00084C62" w:rsidP="00E83750">
      <w:pPr>
        <w:pStyle w:val="Default"/>
        <w:numPr>
          <w:ilvl w:val="0"/>
          <w:numId w:val="10"/>
        </w:numPr>
        <w:tabs>
          <w:tab w:val="left" w:pos="-2410"/>
        </w:tabs>
        <w:jc w:val="both"/>
        <w:rPr>
          <w:color w:val="000000" w:themeColor="text1"/>
        </w:rPr>
      </w:pPr>
      <w:r>
        <w:rPr>
          <w:color w:val="000000" w:themeColor="text1"/>
        </w:rPr>
        <w:t xml:space="preserve">Fakta yang telah dicatat </w:t>
      </w:r>
      <w:r w:rsidRPr="00F37BF2">
        <w:rPr>
          <w:i/>
          <w:color w:val="000000" w:themeColor="text1"/>
        </w:rPr>
        <w:t>(recorded fact)</w:t>
      </w:r>
      <w:r>
        <w:rPr>
          <w:color w:val="000000" w:themeColor="text1"/>
        </w:rPr>
        <w:t>,</w:t>
      </w:r>
    </w:p>
    <w:p w:rsidR="00084C62" w:rsidRDefault="00084C62" w:rsidP="00E83750">
      <w:pPr>
        <w:pStyle w:val="Default"/>
        <w:numPr>
          <w:ilvl w:val="0"/>
          <w:numId w:val="10"/>
        </w:numPr>
        <w:tabs>
          <w:tab w:val="left" w:pos="-2410"/>
        </w:tabs>
        <w:jc w:val="both"/>
        <w:rPr>
          <w:color w:val="000000" w:themeColor="text1"/>
        </w:rPr>
      </w:pPr>
      <w:r>
        <w:rPr>
          <w:color w:val="000000" w:themeColor="text1"/>
        </w:rPr>
        <w:t xml:space="preserve">Prinsip-prinsip dan kebiasaan-kebiasaan di dalam akuntansi </w:t>
      </w:r>
      <w:r w:rsidRPr="00F37BF2">
        <w:rPr>
          <w:i/>
          <w:color w:val="000000" w:themeColor="text1"/>
        </w:rPr>
        <w:t>(accounting convention and postulate)</w:t>
      </w:r>
      <w:r>
        <w:rPr>
          <w:color w:val="000000" w:themeColor="text1"/>
        </w:rPr>
        <w:t>,</w:t>
      </w:r>
    </w:p>
    <w:p w:rsidR="00084C62" w:rsidRDefault="00084C62" w:rsidP="00E83750">
      <w:pPr>
        <w:pStyle w:val="Default"/>
        <w:numPr>
          <w:ilvl w:val="0"/>
          <w:numId w:val="10"/>
        </w:numPr>
        <w:tabs>
          <w:tab w:val="left" w:pos="-2410"/>
        </w:tabs>
        <w:jc w:val="both"/>
        <w:rPr>
          <w:color w:val="000000" w:themeColor="text1"/>
        </w:rPr>
      </w:pPr>
      <w:r>
        <w:rPr>
          <w:color w:val="000000" w:themeColor="text1"/>
        </w:rPr>
        <w:t xml:space="preserve">Pendapat pribadi </w:t>
      </w:r>
      <w:r w:rsidRPr="00F37BF2">
        <w:rPr>
          <w:i/>
          <w:color w:val="000000" w:themeColor="text1"/>
        </w:rPr>
        <w:t>(personal judgment)</w:t>
      </w:r>
      <w:r>
        <w:rPr>
          <w:color w:val="000000" w:themeColor="text1"/>
        </w:rPr>
        <w:t>.</w:t>
      </w:r>
      <w:r w:rsidRPr="00E57B3E">
        <w:rPr>
          <w:color w:val="000000" w:themeColor="text1"/>
        </w:rPr>
        <w:t xml:space="preserve"> </w:t>
      </w:r>
    </w:p>
    <w:p w:rsidR="00C3258E" w:rsidRPr="00C3258E" w:rsidRDefault="00C3258E" w:rsidP="00E83750">
      <w:pPr>
        <w:pStyle w:val="Default"/>
        <w:tabs>
          <w:tab w:val="left" w:pos="-2410"/>
        </w:tabs>
        <w:jc w:val="both"/>
        <w:rPr>
          <w:color w:val="000000" w:themeColor="text1"/>
          <w:sz w:val="12"/>
        </w:rPr>
      </w:pPr>
    </w:p>
    <w:p w:rsidR="00084C62" w:rsidRDefault="00084C62" w:rsidP="00E83750">
      <w:pPr>
        <w:pStyle w:val="Default"/>
        <w:tabs>
          <w:tab w:val="left" w:pos="-2410"/>
        </w:tabs>
        <w:jc w:val="both"/>
        <w:rPr>
          <w:color w:val="000000" w:themeColor="text1"/>
        </w:rPr>
      </w:pPr>
      <w:r>
        <w:rPr>
          <w:color w:val="000000" w:themeColor="text1"/>
        </w:rPr>
        <w:t>Namun Kasmir (2013:11) mengemukakan bahwa:</w:t>
      </w:r>
    </w:p>
    <w:p w:rsidR="00C3258E" w:rsidRPr="00C3258E" w:rsidRDefault="00C3258E" w:rsidP="00E83750">
      <w:pPr>
        <w:pStyle w:val="Default"/>
        <w:tabs>
          <w:tab w:val="left" w:pos="-2410"/>
        </w:tabs>
        <w:jc w:val="both"/>
        <w:rPr>
          <w:color w:val="000000" w:themeColor="text1"/>
          <w:sz w:val="12"/>
        </w:rPr>
      </w:pPr>
    </w:p>
    <w:p w:rsidR="00084C62" w:rsidRDefault="00084C62" w:rsidP="00E83750">
      <w:pPr>
        <w:pStyle w:val="Default"/>
        <w:tabs>
          <w:tab w:val="left" w:pos="-2410"/>
        </w:tabs>
        <w:ind w:left="709"/>
        <w:jc w:val="both"/>
        <w:rPr>
          <w:color w:val="000000" w:themeColor="text1"/>
        </w:rPr>
      </w:pPr>
      <w:r>
        <w:rPr>
          <w:color w:val="000000" w:themeColor="text1"/>
        </w:rPr>
        <w:t xml:space="preserve">Pencatatan yang dilakukan dalam penyusunan </w:t>
      </w:r>
      <w:r w:rsidR="009B5B46">
        <w:rPr>
          <w:color w:val="000000" w:themeColor="text1"/>
        </w:rPr>
        <w:t>laporan keuangan harus dilakukan dengan kaidah-kaidah yang berlaku. Demikian pula dalam hal penyusunan laporan keuangan didasarkan kepada sifat laporan keuangan itu sendiri. Dalam praktiknya sifat laporan keuangan dibuat:</w:t>
      </w:r>
    </w:p>
    <w:p w:rsidR="009B5B46" w:rsidRDefault="009B5B46" w:rsidP="00E83750">
      <w:pPr>
        <w:pStyle w:val="Default"/>
        <w:numPr>
          <w:ilvl w:val="0"/>
          <w:numId w:val="11"/>
        </w:numPr>
        <w:tabs>
          <w:tab w:val="left" w:pos="-2410"/>
        </w:tabs>
        <w:ind w:left="1134" w:hanging="425"/>
        <w:jc w:val="both"/>
        <w:rPr>
          <w:color w:val="000000" w:themeColor="text1"/>
        </w:rPr>
      </w:pPr>
      <w:r>
        <w:rPr>
          <w:color w:val="000000" w:themeColor="text1"/>
        </w:rPr>
        <w:t>Bersifat historis, dan</w:t>
      </w:r>
    </w:p>
    <w:p w:rsidR="00BD208A" w:rsidRDefault="009B5B46" w:rsidP="00E83750">
      <w:pPr>
        <w:pStyle w:val="Default"/>
        <w:numPr>
          <w:ilvl w:val="0"/>
          <w:numId w:val="11"/>
        </w:numPr>
        <w:tabs>
          <w:tab w:val="left" w:pos="-2410"/>
        </w:tabs>
        <w:ind w:left="1134" w:hanging="425"/>
        <w:jc w:val="both"/>
        <w:rPr>
          <w:color w:val="000000" w:themeColor="text1"/>
        </w:rPr>
      </w:pPr>
      <w:r>
        <w:rPr>
          <w:color w:val="000000" w:themeColor="text1"/>
        </w:rPr>
        <w:t xml:space="preserve">Menyeluruh </w:t>
      </w:r>
    </w:p>
    <w:p w:rsidR="00C3258E" w:rsidRPr="00C3258E" w:rsidRDefault="00C3258E" w:rsidP="00E83750">
      <w:pPr>
        <w:pStyle w:val="Default"/>
        <w:tabs>
          <w:tab w:val="left" w:pos="-2410"/>
        </w:tabs>
        <w:ind w:left="1134"/>
        <w:jc w:val="both"/>
        <w:rPr>
          <w:color w:val="000000" w:themeColor="text1"/>
          <w:sz w:val="12"/>
        </w:rPr>
      </w:pPr>
    </w:p>
    <w:p w:rsidR="00D7715A" w:rsidRDefault="00FD5B47" w:rsidP="00E83750">
      <w:pPr>
        <w:pStyle w:val="Default"/>
        <w:tabs>
          <w:tab w:val="left" w:pos="-2410"/>
        </w:tabs>
        <w:spacing w:line="360" w:lineRule="auto"/>
        <w:jc w:val="both"/>
        <w:rPr>
          <w:b/>
          <w:color w:val="000000" w:themeColor="text1"/>
        </w:rPr>
      </w:pPr>
      <w:r>
        <w:rPr>
          <w:color w:val="000000" w:themeColor="text1"/>
        </w:rPr>
        <w:tab/>
        <w:t>Berdasarkan pendapat di</w:t>
      </w:r>
      <w:r w:rsidR="004A6724">
        <w:rPr>
          <w:color w:val="000000" w:themeColor="text1"/>
        </w:rPr>
        <w:t xml:space="preserve"> </w:t>
      </w:r>
      <w:r>
        <w:rPr>
          <w:color w:val="000000" w:themeColor="text1"/>
        </w:rPr>
        <w:t>atas dapat disimpulka</w:t>
      </w:r>
      <w:r w:rsidR="00DB67CE">
        <w:rPr>
          <w:color w:val="000000" w:themeColor="text1"/>
        </w:rPr>
        <w:t>n</w:t>
      </w:r>
      <w:r>
        <w:rPr>
          <w:color w:val="000000" w:themeColor="text1"/>
        </w:rPr>
        <w:t xml:space="preserve"> bahwa </w:t>
      </w:r>
      <w:r w:rsidR="00DB67CE">
        <w:rPr>
          <w:color w:val="000000" w:themeColor="text1"/>
        </w:rPr>
        <w:t>disusun untuk mempersiapkan gambaran secara periodik yang telah dilakukan pihak management. Sifat laporan keuangan ini bersifat historis atau bersifat masa lalu dan menyeluruh yang terdiri dari data kombinasi antara fakta yang telah dicatat, prinsip dan kebiasaam akuntansi serta pendapat pribadi. Pencatatan laporan keuangan ini juga dilakukan berdasarkan kaidah yang berlaku.</w:t>
      </w:r>
      <w:r w:rsidR="00BD208A">
        <w:rPr>
          <w:color w:val="000000" w:themeColor="text1"/>
        </w:rPr>
        <w:t xml:space="preserve"> Data yang laporan keuangan ini kombinasi antara fakta yang telah dicatat, prinsip dan kebiasaan dan pendapat pribadi.</w:t>
      </w:r>
    </w:p>
    <w:p w:rsidR="00875E5F" w:rsidRDefault="00875E5F" w:rsidP="00E83750">
      <w:pPr>
        <w:pStyle w:val="Default"/>
        <w:tabs>
          <w:tab w:val="left" w:pos="-2410"/>
        </w:tabs>
        <w:jc w:val="both"/>
        <w:rPr>
          <w:color w:val="000000" w:themeColor="text1"/>
        </w:rPr>
      </w:pPr>
    </w:p>
    <w:p w:rsidR="00FD5B47" w:rsidRPr="00DB67CE" w:rsidRDefault="00FD5B47" w:rsidP="00E83750">
      <w:pPr>
        <w:pStyle w:val="ListParagraph"/>
        <w:tabs>
          <w:tab w:val="left" w:pos="0"/>
        </w:tabs>
        <w:autoSpaceDE w:val="0"/>
        <w:autoSpaceDN w:val="0"/>
        <w:adjustRightInd w:val="0"/>
        <w:spacing w:line="360" w:lineRule="auto"/>
        <w:ind w:left="0"/>
        <w:jc w:val="both"/>
        <w:rPr>
          <w:b w:val="0"/>
          <w:lang w:val="id-ID"/>
        </w:rPr>
      </w:pPr>
      <w:r>
        <w:rPr>
          <w:lang w:val="id-ID"/>
        </w:rPr>
        <w:t>2</w:t>
      </w:r>
      <w:r w:rsidR="00FD536F">
        <w:t xml:space="preserve">.3 </w:t>
      </w:r>
      <w:r w:rsidR="00FD536F">
        <w:rPr>
          <w:lang w:val="id-ID"/>
        </w:rPr>
        <w:tab/>
      </w:r>
      <w:r>
        <w:t xml:space="preserve">Analisis  Sumber dan Penggunaan Kas </w:t>
      </w:r>
    </w:p>
    <w:p w:rsidR="0042018B" w:rsidRPr="00FD5B47" w:rsidRDefault="0042018B" w:rsidP="00E83750">
      <w:pPr>
        <w:autoSpaceDE w:val="0"/>
        <w:autoSpaceDN w:val="0"/>
        <w:adjustRightInd w:val="0"/>
        <w:spacing w:line="360" w:lineRule="auto"/>
        <w:jc w:val="both"/>
      </w:pPr>
      <w:r>
        <w:rPr>
          <w:lang w:val="id-ID"/>
        </w:rPr>
        <w:t>2.3.1</w:t>
      </w:r>
      <w:r>
        <w:rPr>
          <w:lang w:val="id-ID"/>
        </w:rPr>
        <w:tab/>
      </w:r>
      <w:r w:rsidRPr="00FD5B47">
        <w:t>Pengertian Kas</w:t>
      </w:r>
    </w:p>
    <w:p w:rsidR="0042018B" w:rsidRPr="00FD5B47" w:rsidRDefault="0042018B" w:rsidP="00E83750">
      <w:pPr>
        <w:autoSpaceDE w:val="0"/>
        <w:autoSpaceDN w:val="0"/>
        <w:adjustRightInd w:val="0"/>
        <w:spacing w:line="360" w:lineRule="auto"/>
        <w:jc w:val="both"/>
        <w:rPr>
          <w:b w:val="0"/>
        </w:rPr>
      </w:pPr>
      <w:r w:rsidRPr="00FD5B47">
        <w:rPr>
          <w:b w:val="0"/>
        </w:rPr>
        <w:tab/>
      </w:r>
      <w:r>
        <w:rPr>
          <w:b w:val="0"/>
        </w:rPr>
        <w:t>Harahap (2010:25</w:t>
      </w:r>
      <w:r>
        <w:rPr>
          <w:b w:val="0"/>
          <w:lang w:val="id-ID"/>
        </w:rPr>
        <w:t>8) menyatakan bahwa</w:t>
      </w:r>
      <w:r w:rsidRPr="00FD5B47">
        <w:rPr>
          <w:b w:val="0"/>
        </w:rPr>
        <w:t>:</w:t>
      </w:r>
    </w:p>
    <w:p w:rsidR="0042018B" w:rsidRPr="00FD5B47" w:rsidRDefault="0042018B" w:rsidP="00E83750">
      <w:pPr>
        <w:autoSpaceDE w:val="0"/>
        <w:autoSpaceDN w:val="0"/>
        <w:adjustRightInd w:val="0"/>
        <w:ind w:left="709"/>
        <w:jc w:val="both"/>
        <w:rPr>
          <w:b w:val="0"/>
        </w:rPr>
      </w:pPr>
      <w:r w:rsidRPr="00FD5B47">
        <w:rPr>
          <w:b w:val="0"/>
        </w:rPr>
        <w:tab/>
        <w:t>Kas adalah uang dan surat berharga lainnya yang dapat diuangkan setiap saat serta surat berharga lainnya yang sangat lancar yang memenuhi syarat sebagai berikut:</w:t>
      </w:r>
    </w:p>
    <w:p w:rsidR="0042018B" w:rsidRPr="00FD5B47" w:rsidRDefault="0042018B" w:rsidP="00E83750">
      <w:pPr>
        <w:pStyle w:val="ListParagraph"/>
        <w:widowControl/>
        <w:numPr>
          <w:ilvl w:val="0"/>
          <w:numId w:val="6"/>
        </w:numPr>
        <w:autoSpaceDE w:val="0"/>
        <w:autoSpaceDN w:val="0"/>
        <w:adjustRightInd w:val="0"/>
        <w:ind w:left="1134"/>
        <w:jc w:val="both"/>
        <w:rPr>
          <w:b w:val="0"/>
        </w:rPr>
      </w:pPr>
      <w:r w:rsidRPr="00FD5B47">
        <w:rPr>
          <w:b w:val="0"/>
        </w:rPr>
        <w:t>Setiap saat dapat ditukar menjadi kas.</w:t>
      </w:r>
    </w:p>
    <w:p w:rsidR="0042018B" w:rsidRPr="00FD5B47" w:rsidRDefault="0042018B" w:rsidP="00E83750">
      <w:pPr>
        <w:pStyle w:val="ListParagraph"/>
        <w:widowControl/>
        <w:numPr>
          <w:ilvl w:val="0"/>
          <w:numId w:val="6"/>
        </w:numPr>
        <w:autoSpaceDE w:val="0"/>
        <w:autoSpaceDN w:val="0"/>
        <w:adjustRightInd w:val="0"/>
        <w:ind w:left="1134"/>
        <w:jc w:val="both"/>
        <w:rPr>
          <w:b w:val="0"/>
        </w:rPr>
      </w:pPr>
      <w:r w:rsidRPr="00FD5B47">
        <w:rPr>
          <w:b w:val="0"/>
        </w:rPr>
        <w:t>Tanggal jatuh temponya sangat dekat.</w:t>
      </w:r>
    </w:p>
    <w:p w:rsidR="0042018B" w:rsidRPr="00FD5B47" w:rsidRDefault="0042018B" w:rsidP="00E83750">
      <w:pPr>
        <w:pStyle w:val="ListParagraph"/>
        <w:widowControl/>
        <w:numPr>
          <w:ilvl w:val="0"/>
          <w:numId w:val="6"/>
        </w:numPr>
        <w:autoSpaceDE w:val="0"/>
        <w:autoSpaceDN w:val="0"/>
        <w:adjustRightInd w:val="0"/>
        <w:ind w:left="1134"/>
        <w:jc w:val="both"/>
        <w:rPr>
          <w:b w:val="0"/>
        </w:rPr>
      </w:pPr>
      <w:r w:rsidRPr="00FD5B47">
        <w:rPr>
          <w:b w:val="0"/>
        </w:rPr>
        <w:t>Kecil resiko perubahan nilai yang disebabkan perubahan tingkat harga.</w:t>
      </w:r>
    </w:p>
    <w:p w:rsidR="0042018B" w:rsidRPr="00E57B3E" w:rsidRDefault="0042018B" w:rsidP="00E83750">
      <w:pPr>
        <w:autoSpaceDE w:val="0"/>
        <w:autoSpaceDN w:val="0"/>
        <w:adjustRightInd w:val="0"/>
        <w:ind w:left="709"/>
        <w:jc w:val="both"/>
        <w:rPr>
          <w:b w:val="0"/>
          <w:sz w:val="12"/>
        </w:rPr>
      </w:pPr>
    </w:p>
    <w:p w:rsidR="0042018B" w:rsidRPr="00FD5B47" w:rsidRDefault="0042018B" w:rsidP="00E83750">
      <w:pPr>
        <w:autoSpaceDE w:val="0"/>
        <w:autoSpaceDN w:val="0"/>
        <w:adjustRightInd w:val="0"/>
        <w:spacing w:line="360" w:lineRule="auto"/>
        <w:jc w:val="both"/>
        <w:rPr>
          <w:b w:val="0"/>
        </w:rPr>
      </w:pPr>
      <w:r>
        <w:rPr>
          <w:b w:val="0"/>
          <w:lang w:val="id-ID"/>
        </w:rPr>
        <w:t>Selanjutnya</w:t>
      </w:r>
      <w:r w:rsidR="0096252D">
        <w:rPr>
          <w:b w:val="0"/>
          <w:lang w:val="id-ID"/>
        </w:rPr>
        <w:t>,</w:t>
      </w:r>
      <w:r>
        <w:rPr>
          <w:b w:val="0"/>
          <w:lang w:val="id-ID"/>
        </w:rPr>
        <w:t xml:space="preserve"> </w:t>
      </w:r>
      <w:r w:rsidRPr="00FD5B47">
        <w:rPr>
          <w:b w:val="0"/>
        </w:rPr>
        <w:t>Munawir (2010:159)</w:t>
      </w:r>
      <w:r>
        <w:rPr>
          <w:b w:val="0"/>
          <w:lang w:val="id-ID"/>
        </w:rPr>
        <w:t xml:space="preserve"> mengemukakan</w:t>
      </w:r>
      <w:r w:rsidRPr="00FD5B47">
        <w:rPr>
          <w:b w:val="0"/>
        </w:rPr>
        <w:t xml:space="preserve"> </w:t>
      </w:r>
      <w:r>
        <w:rPr>
          <w:b w:val="0"/>
          <w:lang w:val="id-ID"/>
        </w:rPr>
        <w:t>pengertian kas</w:t>
      </w:r>
      <w:r w:rsidRPr="00FD5B47">
        <w:rPr>
          <w:b w:val="0"/>
        </w:rPr>
        <w:t>:</w:t>
      </w:r>
    </w:p>
    <w:p w:rsidR="0042018B" w:rsidRDefault="0042018B" w:rsidP="00E83750">
      <w:pPr>
        <w:autoSpaceDE w:val="0"/>
        <w:autoSpaceDN w:val="0"/>
        <w:adjustRightInd w:val="0"/>
        <w:ind w:left="709"/>
        <w:jc w:val="both"/>
        <w:rPr>
          <w:b w:val="0"/>
          <w:lang w:val="id-ID"/>
        </w:rPr>
      </w:pPr>
      <w:r w:rsidRPr="00FD5B47">
        <w:rPr>
          <w:b w:val="0"/>
        </w:rPr>
        <w:t>Kas merupakan a</w:t>
      </w:r>
      <w:r w:rsidR="00D7715A">
        <w:rPr>
          <w:b w:val="0"/>
          <w:lang w:val="id-ID"/>
        </w:rPr>
        <w:t>k</w:t>
      </w:r>
      <w:r w:rsidRPr="00FD5B47">
        <w:rPr>
          <w:b w:val="0"/>
        </w:rPr>
        <w:t>tiva yang paling likwid atau merupakan salah satu unsur modal kerja yang paling tinggi likwiditasnya, berarti bahwa semakin besar jumlah kas yang dimiliki oleh suatu perusahaan akan semakin tinggi pula tingkat likwiditasnya.</w:t>
      </w:r>
    </w:p>
    <w:p w:rsidR="00EB30BA" w:rsidRDefault="00EB30BA" w:rsidP="00E83750">
      <w:pPr>
        <w:autoSpaceDE w:val="0"/>
        <w:autoSpaceDN w:val="0"/>
        <w:adjustRightInd w:val="0"/>
        <w:spacing w:line="360" w:lineRule="auto"/>
        <w:jc w:val="both"/>
        <w:rPr>
          <w:b w:val="0"/>
          <w:lang w:val="id-ID"/>
        </w:rPr>
      </w:pPr>
    </w:p>
    <w:p w:rsidR="0042018B" w:rsidRPr="00FD5B47" w:rsidRDefault="0042018B" w:rsidP="00E83750">
      <w:pPr>
        <w:autoSpaceDE w:val="0"/>
        <w:autoSpaceDN w:val="0"/>
        <w:adjustRightInd w:val="0"/>
        <w:spacing w:line="360" w:lineRule="auto"/>
        <w:jc w:val="both"/>
        <w:rPr>
          <w:b w:val="0"/>
        </w:rPr>
      </w:pPr>
      <w:r w:rsidRPr="00FD5B47">
        <w:rPr>
          <w:b w:val="0"/>
        </w:rPr>
        <w:lastRenderedPageBreak/>
        <w:t>Menurut Ikatan Akuntan Indonesia dalam SAK Nomor 2 (Revisi 2017:02.3) Kas dan setara kas adalah:</w:t>
      </w:r>
    </w:p>
    <w:p w:rsidR="0042018B" w:rsidRDefault="0042018B" w:rsidP="00E83750">
      <w:pPr>
        <w:autoSpaceDE w:val="0"/>
        <w:autoSpaceDN w:val="0"/>
        <w:adjustRightInd w:val="0"/>
        <w:ind w:left="709"/>
        <w:jc w:val="both"/>
        <w:rPr>
          <w:b w:val="0"/>
          <w:lang w:val="id-ID"/>
        </w:rPr>
      </w:pPr>
      <w:r w:rsidRPr="00FD5B47">
        <w:rPr>
          <w:b w:val="0"/>
        </w:rPr>
        <w:tab/>
        <w:t xml:space="preserve">Kas terdiri dari saldo kas </w:t>
      </w:r>
      <w:r w:rsidRPr="00FD5B47">
        <w:rPr>
          <w:b w:val="0"/>
          <w:i/>
        </w:rPr>
        <w:t xml:space="preserve">(cash on hand) </w:t>
      </w:r>
      <w:r w:rsidRPr="00FD5B47">
        <w:rPr>
          <w:b w:val="0"/>
        </w:rPr>
        <w:t xml:space="preserve">dan rekening giro </w:t>
      </w:r>
      <w:r w:rsidRPr="00FD5B47">
        <w:rPr>
          <w:b w:val="0"/>
          <w:i/>
        </w:rPr>
        <w:t>(demand deposits)</w:t>
      </w:r>
      <w:r w:rsidRPr="00FD5B47">
        <w:rPr>
          <w:b w:val="0"/>
        </w:rPr>
        <w:t xml:space="preserve">. Setara kas </w:t>
      </w:r>
      <w:r w:rsidRPr="00FD5B47">
        <w:rPr>
          <w:b w:val="0"/>
          <w:i/>
        </w:rPr>
        <w:t>(cash equivalent)</w:t>
      </w:r>
      <w:r w:rsidRPr="00FD5B47">
        <w:rPr>
          <w:b w:val="0"/>
        </w:rPr>
        <w:t xml:space="preserve"> adalah investasi yang sifatnya sangat likiud, berjangka pendek yang dengan cepat dapat segera dikonversikan menjadi kas dalam jumlah yang dapat ditentukan dan memiliki risiko perubahan nilai yang tidak signifikan.</w:t>
      </w:r>
    </w:p>
    <w:p w:rsidR="00E57B3E" w:rsidRPr="00E57B3E" w:rsidRDefault="00E57B3E" w:rsidP="00E83750">
      <w:pPr>
        <w:autoSpaceDE w:val="0"/>
        <w:autoSpaceDN w:val="0"/>
        <w:adjustRightInd w:val="0"/>
        <w:ind w:left="709"/>
        <w:jc w:val="both"/>
        <w:rPr>
          <w:b w:val="0"/>
          <w:sz w:val="12"/>
          <w:lang w:val="id-ID"/>
        </w:rPr>
      </w:pPr>
    </w:p>
    <w:p w:rsidR="0042018B" w:rsidRPr="009234D8" w:rsidRDefault="0042018B" w:rsidP="00E83750">
      <w:pPr>
        <w:autoSpaceDE w:val="0"/>
        <w:autoSpaceDN w:val="0"/>
        <w:adjustRightInd w:val="0"/>
        <w:spacing w:line="360" w:lineRule="auto"/>
        <w:ind w:firstLine="709"/>
        <w:jc w:val="both"/>
        <w:rPr>
          <w:b w:val="0"/>
          <w:lang w:val="id-ID"/>
        </w:rPr>
      </w:pPr>
      <w:r w:rsidRPr="00FD5B47">
        <w:rPr>
          <w:b w:val="0"/>
        </w:rPr>
        <w:t>Berdasarkan pengertian di</w:t>
      </w:r>
      <w:r>
        <w:rPr>
          <w:b w:val="0"/>
          <w:lang w:val="id-ID"/>
        </w:rPr>
        <w:t xml:space="preserve"> </w:t>
      </w:r>
      <w:r w:rsidRPr="00FD5B47">
        <w:rPr>
          <w:b w:val="0"/>
        </w:rPr>
        <w:t xml:space="preserve">atas, dapat </w:t>
      </w:r>
      <w:r>
        <w:rPr>
          <w:b w:val="0"/>
          <w:lang w:val="id-ID"/>
        </w:rPr>
        <w:t xml:space="preserve">disimpulkan </w:t>
      </w:r>
      <w:r w:rsidRPr="00FD5B47">
        <w:rPr>
          <w:b w:val="0"/>
        </w:rPr>
        <w:t xml:space="preserve">bahwa kas </w:t>
      </w:r>
      <w:r w:rsidR="00D7715A">
        <w:rPr>
          <w:b w:val="0"/>
          <w:lang w:val="id-ID"/>
        </w:rPr>
        <w:t>merupakan aset yang sangat likuid dan berjangka pendek. Jika jumlah kas perusahaan banyak maka semakin tinggi tingkat likuiditas perusahaan tersebut. Kas juga merupakan s</w:t>
      </w:r>
      <w:r w:rsidRPr="00FD5B47">
        <w:rPr>
          <w:b w:val="0"/>
        </w:rPr>
        <w:t>emua jenis uang ataup</w:t>
      </w:r>
      <w:r w:rsidR="00D7715A">
        <w:rPr>
          <w:b w:val="0"/>
        </w:rPr>
        <w:t>un jenis surat berharga lainnya</w:t>
      </w:r>
      <w:r w:rsidR="00D7715A">
        <w:rPr>
          <w:b w:val="0"/>
          <w:lang w:val="id-ID"/>
        </w:rPr>
        <w:t xml:space="preserve"> </w:t>
      </w:r>
      <w:r w:rsidRPr="00FD5B47">
        <w:rPr>
          <w:b w:val="0"/>
        </w:rPr>
        <w:t>yang dapat dijadikan alat pertukaran serta dapat diuangkan</w:t>
      </w:r>
      <w:r w:rsidR="00904666">
        <w:rPr>
          <w:b w:val="0"/>
          <w:lang w:val="id-ID"/>
        </w:rPr>
        <w:t>. K</w:t>
      </w:r>
      <w:r w:rsidRPr="00FD5B47">
        <w:rPr>
          <w:b w:val="0"/>
        </w:rPr>
        <w:t>lasifikasi akuntansi kas termasuk dalam aset lancar.</w:t>
      </w:r>
    </w:p>
    <w:p w:rsidR="0042018B" w:rsidRPr="00FD5B47" w:rsidRDefault="0042018B" w:rsidP="00E83750">
      <w:pPr>
        <w:autoSpaceDE w:val="0"/>
        <w:autoSpaceDN w:val="0"/>
        <w:adjustRightInd w:val="0"/>
        <w:spacing w:line="360" w:lineRule="auto"/>
        <w:jc w:val="both"/>
      </w:pPr>
      <w:r w:rsidRPr="00FD5B47">
        <w:rPr>
          <w:lang w:val="id-ID"/>
        </w:rPr>
        <w:t>2</w:t>
      </w:r>
      <w:r>
        <w:t>.</w:t>
      </w:r>
      <w:r>
        <w:rPr>
          <w:lang w:val="id-ID"/>
        </w:rPr>
        <w:t>3.2</w:t>
      </w:r>
      <w:r w:rsidRPr="00FD5B47">
        <w:tab/>
        <w:t>Sumber Kas</w:t>
      </w:r>
    </w:p>
    <w:p w:rsidR="0042018B" w:rsidRPr="00FD5B47" w:rsidRDefault="0042018B" w:rsidP="00E83750">
      <w:pPr>
        <w:autoSpaceDE w:val="0"/>
        <w:autoSpaceDN w:val="0"/>
        <w:adjustRightInd w:val="0"/>
        <w:spacing w:line="360" w:lineRule="auto"/>
        <w:jc w:val="both"/>
        <w:rPr>
          <w:b w:val="0"/>
        </w:rPr>
      </w:pPr>
      <w:r w:rsidRPr="00FD5B47">
        <w:rPr>
          <w:b w:val="0"/>
        </w:rPr>
        <w:tab/>
        <w:t>Menurut Munawir (2010:159), sumber penerimaan kas dalam suatu perusahaan pada dasarnya dapat berasal dari:</w:t>
      </w:r>
    </w:p>
    <w:p w:rsidR="0042018B" w:rsidRPr="00FD5B47" w:rsidRDefault="0042018B" w:rsidP="00E83750">
      <w:pPr>
        <w:pStyle w:val="ListParagraph"/>
        <w:widowControl/>
        <w:numPr>
          <w:ilvl w:val="0"/>
          <w:numId w:val="5"/>
        </w:numPr>
        <w:autoSpaceDE w:val="0"/>
        <w:autoSpaceDN w:val="0"/>
        <w:adjustRightInd w:val="0"/>
        <w:ind w:left="993"/>
        <w:jc w:val="both"/>
        <w:rPr>
          <w:b w:val="0"/>
        </w:rPr>
      </w:pPr>
      <w:r w:rsidRPr="00FD5B47">
        <w:rPr>
          <w:b w:val="0"/>
        </w:rPr>
        <w:t xml:space="preserve">Hasil penjualan investasi  jangka panjang, aktiva tetap baik yang berwujud maupun yang tidak berwujud </w:t>
      </w:r>
      <w:r w:rsidRPr="00FD5B47">
        <w:rPr>
          <w:b w:val="0"/>
          <w:i/>
        </w:rPr>
        <w:t>(intangible assets)</w:t>
      </w:r>
      <w:r w:rsidRPr="00FD5B47">
        <w:rPr>
          <w:b w:val="0"/>
        </w:rPr>
        <w:t>, atau adanya penurunan aktiva tidak lancar yang diimbangi dengan penambahan kas.</w:t>
      </w:r>
    </w:p>
    <w:p w:rsidR="0042018B" w:rsidRPr="00FD5B47" w:rsidRDefault="0042018B" w:rsidP="00E83750">
      <w:pPr>
        <w:pStyle w:val="ListParagraph"/>
        <w:widowControl/>
        <w:numPr>
          <w:ilvl w:val="0"/>
          <w:numId w:val="5"/>
        </w:numPr>
        <w:autoSpaceDE w:val="0"/>
        <w:autoSpaceDN w:val="0"/>
        <w:adjustRightInd w:val="0"/>
        <w:ind w:left="993"/>
        <w:jc w:val="both"/>
        <w:rPr>
          <w:b w:val="0"/>
        </w:rPr>
      </w:pPr>
      <w:r w:rsidRPr="00FD5B47">
        <w:rPr>
          <w:b w:val="0"/>
        </w:rPr>
        <w:t>Penjualan atau adanya emisi saham maupun adanya penambahan modal oleh pemilik perusahaan dalam bentuk kas.</w:t>
      </w:r>
    </w:p>
    <w:p w:rsidR="0042018B" w:rsidRPr="00FD5B47" w:rsidRDefault="0042018B" w:rsidP="00E83750">
      <w:pPr>
        <w:pStyle w:val="ListParagraph"/>
        <w:widowControl/>
        <w:numPr>
          <w:ilvl w:val="0"/>
          <w:numId w:val="5"/>
        </w:numPr>
        <w:autoSpaceDE w:val="0"/>
        <w:autoSpaceDN w:val="0"/>
        <w:adjustRightInd w:val="0"/>
        <w:ind w:left="993"/>
        <w:jc w:val="both"/>
        <w:rPr>
          <w:b w:val="0"/>
        </w:rPr>
      </w:pPr>
      <w:r>
        <w:rPr>
          <w:b w:val="0"/>
        </w:rPr>
        <w:t>Pen</w:t>
      </w:r>
      <w:r w:rsidRPr="00FD5B47">
        <w:rPr>
          <w:b w:val="0"/>
        </w:rPr>
        <w:t>g</w:t>
      </w:r>
      <w:r>
        <w:rPr>
          <w:b w:val="0"/>
          <w:lang w:val="id-ID"/>
        </w:rPr>
        <w:t>e</w:t>
      </w:r>
      <w:r w:rsidRPr="00FD5B47">
        <w:rPr>
          <w:b w:val="0"/>
        </w:rPr>
        <w:t>luaran surat tanda bukti utang, baik jangka pendek (wesel) maupun utang jangka panjang (utang obligasi, utang hipotik, atau utang jangka panjang lain) serta bertambahnya utang yang diimbangi dengan penerimaan kas.</w:t>
      </w:r>
    </w:p>
    <w:p w:rsidR="0042018B" w:rsidRPr="00FD5B47" w:rsidRDefault="0042018B" w:rsidP="00E83750">
      <w:pPr>
        <w:pStyle w:val="ListParagraph"/>
        <w:widowControl/>
        <w:numPr>
          <w:ilvl w:val="0"/>
          <w:numId w:val="5"/>
        </w:numPr>
        <w:autoSpaceDE w:val="0"/>
        <w:autoSpaceDN w:val="0"/>
        <w:adjustRightInd w:val="0"/>
        <w:ind w:left="993"/>
        <w:jc w:val="both"/>
        <w:rPr>
          <w:b w:val="0"/>
        </w:rPr>
      </w:pPr>
      <w:r w:rsidRPr="00FD5B47">
        <w:rPr>
          <w:b w:val="0"/>
        </w:rPr>
        <w:t>Adanya penurunan atau berkurangnya aktiva lancar selain kas yang diimbangi dengan penerimaan kas pembayaran, berkurangnya persediaan barang dagang karena adanya penjualan secara tunai, adanya penurunan surat berharga (efek) karena ada penjualan dan sebagainya.</w:t>
      </w:r>
    </w:p>
    <w:p w:rsidR="0042018B" w:rsidRPr="00FD5B47" w:rsidRDefault="0042018B" w:rsidP="00E83750">
      <w:pPr>
        <w:pStyle w:val="ListParagraph"/>
        <w:widowControl/>
        <w:numPr>
          <w:ilvl w:val="0"/>
          <w:numId w:val="5"/>
        </w:numPr>
        <w:autoSpaceDE w:val="0"/>
        <w:autoSpaceDN w:val="0"/>
        <w:adjustRightInd w:val="0"/>
        <w:ind w:left="993"/>
        <w:jc w:val="both"/>
        <w:rPr>
          <w:b w:val="0"/>
        </w:rPr>
      </w:pPr>
      <w:r w:rsidRPr="00FD5B47">
        <w:rPr>
          <w:b w:val="0"/>
        </w:rPr>
        <w:t>Adanya peneriman kas karena sewa, bunga atau dividen dari investasinya, sumbangan ataupun hadiah maupun adanya pengembalian kelebihan pembayaran pajak  pada periode-periode sebelumnya.</w:t>
      </w:r>
    </w:p>
    <w:p w:rsidR="00D7715A" w:rsidRPr="00EB30BA" w:rsidRDefault="0042018B" w:rsidP="00E83750">
      <w:pPr>
        <w:pStyle w:val="ListParagraph"/>
        <w:widowControl/>
        <w:numPr>
          <w:ilvl w:val="0"/>
          <w:numId w:val="5"/>
        </w:numPr>
        <w:autoSpaceDE w:val="0"/>
        <w:autoSpaceDN w:val="0"/>
        <w:adjustRightInd w:val="0"/>
        <w:ind w:left="993"/>
        <w:jc w:val="both"/>
        <w:rPr>
          <w:b w:val="0"/>
        </w:rPr>
      </w:pPr>
      <w:r w:rsidRPr="00FD5B47">
        <w:rPr>
          <w:b w:val="0"/>
        </w:rPr>
        <w:t>Keuntungan dari operasi perusahaan, Apabila perusahaan memperoleh keuntungan neto dari operasinya berarti ada tambahan dana dari perusahaan yang bersangkutan.</w:t>
      </w:r>
    </w:p>
    <w:p w:rsidR="00EB30BA" w:rsidRPr="00EB30BA" w:rsidRDefault="00EB30BA" w:rsidP="00E83750">
      <w:pPr>
        <w:pStyle w:val="ListParagraph"/>
        <w:widowControl/>
        <w:autoSpaceDE w:val="0"/>
        <w:autoSpaceDN w:val="0"/>
        <w:adjustRightInd w:val="0"/>
        <w:ind w:left="993"/>
        <w:jc w:val="both"/>
        <w:rPr>
          <w:b w:val="0"/>
          <w:sz w:val="12"/>
        </w:rPr>
      </w:pPr>
    </w:p>
    <w:p w:rsidR="00BD208A" w:rsidRPr="00A53EAA" w:rsidRDefault="00BD208A" w:rsidP="00E83750">
      <w:pPr>
        <w:pStyle w:val="ListParagraph"/>
        <w:widowControl/>
        <w:autoSpaceDE w:val="0"/>
        <w:autoSpaceDN w:val="0"/>
        <w:adjustRightInd w:val="0"/>
        <w:ind w:left="993"/>
        <w:jc w:val="both"/>
        <w:rPr>
          <w:b w:val="0"/>
          <w:sz w:val="8"/>
          <w:lang w:val="id-ID"/>
        </w:rPr>
      </w:pPr>
    </w:p>
    <w:p w:rsidR="0042018B" w:rsidRPr="00FD5B47" w:rsidRDefault="0042018B" w:rsidP="00E83750">
      <w:pPr>
        <w:pStyle w:val="ListParagraph"/>
        <w:autoSpaceDE w:val="0"/>
        <w:autoSpaceDN w:val="0"/>
        <w:adjustRightInd w:val="0"/>
        <w:spacing w:line="360" w:lineRule="auto"/>
        <w:ind w:left="0"/>
        <w:jc w:val="both"/>
      </w:pPr>
      <w:r w:rsidRPr="00FD5B47">
        <w:rPr>
          <w:lang w:val="id-ID"/>
        </w:rPr>
        <w:t>2</w:t>
      </w:r>
      <w:r>
        <w:t>.</w:t>
      </w:r>
      <w:r>
        <w:rPr>
          <w:lang w:val="id-ID"/>
        </w:rPr>
        <w:t>3</w:t>
      </w:r>
      <w:r>
        <w:t>.</w:t>
      </w:r>
      <w:r>
        <w:rPr>
          <w:lang w:val="id-ID"/>
        </w:rPr>
        <w:t>3</w:t>
      </w:r>
      <w:r w:rsidRPr="00FD5B47">
        <w:tab/>
        <w:t xml:space="preserve">Penggunaan Kas </w:t>
      </w:r>
    </w:p>
    <w:p w:rsidR="0042018B" w:rsidRPr="00FD5B47" w:rsidRDefault="0042018B" w:rsidP="00E83750">
      <w:pPr>
        <w:pStyle w:val="ListParagraph"/>
        <w:autoSpaceDE w:val="0"/>
        <w:autoSpaceDN w:val="0"/>
        <w:adjustRightInd w:val="0"/>
        <w:spacing w:line="360" w:lineRule="auto"/>
        <w:ind w:left="0"/>
        <w:jc w:val="both"/>
        <w:rPr>
          <w:b w:val="0"/>
        </w:rPr>
      </w:pPr>
      <w:r w:rsidRPr="00FD5B47">
        <w:rPr>
          <w:b w:val="0"/>
        </w:rPr>
        <w:tab/>
        <w:t>Munawir (2010:159) menjelaskan bahwa penggunaan atau pengeluaran kas dapat disebabkan oleh adanya transaksi-transaksi sebagai berikut:</w:t>
      </w:r>
    </w:p>
    <w:p w:rsidR="0042018B" w:rsidRPr="00FD5B47" w:rsidRDefault="0042018B" w:rsidP="00E83750">
      <w:pPr>
        <w:pStyle w:val="ListParagraph"/>
        <w:widowControl/>
        <w:numPr>
          <w:ilvl w:val="0"/>
          <w:numId w:val="7"/>
        </w:numPr>
        <w:autoSpaceDE w:val="0"/>
        <w:autoSpaceDN w:val="0"/>
        <w:adjustRightInd w:val="0"/>
        <w:ind w:left="993"/>
        <w:jc w:val="both"/>
        <w:rPr>
          <w:b w:val="0"/>
        </w:rPr>
      </w:pPr>
      <w:r w:rsidRPr="00FD5B47">
        <w:rPr>
          <w:b w:val="0"/>
        </w:rPr>
        <w:t>Pembelian saham atau obligas sebagai investasi jangka pendek maupun jangka panjang serta pembelian aktiva tetap lainnya.</w:t>
      </w:r>
    </w:p>
    <w:p w:rsidR="0042018B" w:rsidRPr="00FD5B47" w:rsidRDefault="0042018B" w:rsidP="00E83750">
      <w:pPr>
        <w:pStyle w:val="ListParagraph"/>
        <w:widowControl/>
        <w:numPr>
          <w:ilvl w:val="0"/>
          <w:numId w:val="7"/>
        </w:numPr>
        <w:autoSpaceDE w:val="0"/>
        <w:autoSpaceDN w:val="0"/>
        <w:adjustRightInd w:val="0"/>
        <w:ind w:left="993"/>
        <w:jc w:val="both"/>
        <w:rPr>
          <w:b w:val="0"/>
        </w:rPr>
      </w:pPr>
      <w:r w:rsidRPr="00FD5B47">
        <w:rPr>
          <w:b w:val="0"/>
        </w:rPr>
        <w:lastRenderedPageBreak/>
        <w:t>Penarikan kembali saham yang beredar maupun adanya pengembalian kas perusahaan oleh pemilik perusahaan.</w:t>
      </w:r>
    </w:p>
    <w:p w:rsidR="0042018B" w:rsidRPr="00FD5B47" w:rsidRDefault="0042018B" w:rsidP="00E83750">
      <w:pPr>
        <w:pStyle w:val="ListParagraph"/>
        <w:widowControl/>
        <w:numPr>
          <w:ilvl w:val="0"/>
          <w:numId w:val="7"/>
        </w:numPr>
        <w:autoSpaceDE w:val="0"/>
        <w:autoSpaceDN w:val="0"/>
        <w:adjustRightInd w:val="0"/>
        <w:ind w:left="993"/>
        <w:jc w:val="both"/>
        <w:rPr>
          <w:b w:val="0"/>
        </w:rPr>
      </w:pPr>
      <w:r w:rsidRPr="00FD5B47">
        <w:rPr>
          <w:b w:val="0"/>
        </w:rPr>
        <w:t>Pelunasan pembayaran angsuran utang jangka pendek maupun utang jangka panjang.</w:t>
      </w:r>
    </w:p>
    <w:p w:rsidR="0042018B" w:rsidRPr="00FD5B47" w:rsidRDefault="0042018B" w:rsidP="00E83750">
      <w:pPr>
        <w:pStyle w:val="ListParagraph"/>
        <w:widowControl/>
        <w:numPr>
          <w:ilvl w:val="0"/>
          <w:numId w:val="7"/>
        </w:numPr>
        <w:autoSpaceDE w:val="0"/>
        <w:autoSpaceDN w:val="0"/>
        <w:adjustRightInd w:val="0"/>
        <w:ind w:left="993"/>
        <w:jc w:val="both"/>
        <w:rPr>
          <w:b w:val="0"/>
        </w:rPr>
      </w:pPr>
      <w:r w:rsidRPr="00FD5B47">
        <w:rPr>
          <w:b w:val="0"/>
        </w:rPr>
        <w:t>Pembelian barang secara tunai, adanya pembayaran biaya operasi yang meliputi upah dan gaji, pembelian supplies kantor, pembayaran sewa, bunga, premi asuransi, advertensi, dan adanya persekot-persekot biaya maupun persekot pembelian.</w:t>
      </w:r>
    </w:p>
    <w:p w:rsidR="0042018B" w:rsidRPr="00FD5B47" w:rsidRDefault="0042018B" w:rsidP="00E83750">
      <w:pPr>
        <w:pStyle w:val="ListParagraph"/>
        <w:widowControl/>
        <w:numPr>
          <w:ilvl w:val="0"/>
          <w:numId w:val="7"/>
        </w:numPr>
        <w:autoSpaceDE w:val="0"/>
        <w:autoSpaceDN w:val="0"/>
        <w:adjustRightInd w:val="0"/>
        <w:ind w:left="993"/>
        <w:jc w:val="both"/>
        <w:rPr>
          <w:b w:val="0"/>
        </w:rPr>
      </w:pPr>
      <w:r w:rsidRPr="00FD5B47">
        <w:rPr>
          <w:b w:val="0"/>
        </w:rPr>
        <w:t>Pengeluaran kas untuk pembayaran dividen (bentuk pembagian laba lainnya secara tunai), pembayaran pajak, denda-dend</w:t>
      </w:r>
      <w:r w:rsidR="00AB123C">
        <w:rPr>
          <w:b w:val="0"/>
          <w:lang w:val="id-ID"/>
        </w:rPr>
        <w:t>a</w:t>
      </w:r>
      <w:r w:rsidRPr="00FD5B47">
        <w:rPr>
          <w:b w:val="0"/>
        </w:rPr>
        <w:t>, dan sebaginya.</w:t>
      </w:r>
    </w:p>
    <w:p w:rsidR="0042018B" w:rsidRPr="00BD208A" w:rsidRDefault="0042018B" w:rsidP="00E83750">
      <w:pPr>
        <w:pStyle w:val="ListParagraph"/>
        <w:widowControl/>
        <w:numPr>
          <w:ilvl w:val="0"/>
          <w:numId w:val="7"/>
        </w:numPr>
        <w:autoSpaceDE w:val="0"/>
        <w:autoSpaceDN w:val="0"/>
        <w:adjustRightInd w:val="0"/>
        <w:ind w:left="993"/>
        <w:jc w:val="both"/>
        <w:rPr>
          <w:b w:val="0"/>
        </w:rPr>
      </w:pPr>
      <w:r w:rsidRPr="00FD5B47">
        <w:rPr>
          <w:b w:val="0"/>
        </w:rPr>
        <w:t>Adanya kerugian dalam operasi perusahaan. Terjadinya kerugian dalam operasi perusahaan dalam mengakibatkan berkuran</w:t>
      </w:r>
      <w:r w:rsidR="00BC68B3">
        <w:rPr>
          <w:b w:val="0"/>
        </w:rPr>
        <w:t>gnya kas atau menimbulkan utang</w:t>
      </w:r>
      <w:r w:rsidRPr="00FD5B47">
        <w:rPr>
          <w:b w:val="0"/>
        </w:rPr>
        <w:t>, yaitu bila diperlukan dana untuk menutup kerugian tersebut. Timbulnya utang sebesarnya merupakan sumber dana tetapi dana ini digunakan untuk menutup kerugian tersebut.</w:t>
      </w:r>
    </w:p>
    <w:p w:rsidR="00BD208A" w:rsidRPr="004A6724" w:rsidRDefault="00BD208A" w:rsidP="00E83750">
      <w:pPr>
        <w:pStyle w:val="ListParagraph"/>
        <w:widowControl/>
        <w:autoSpaceDE w:val="0"/>
        <w:autoSpaceDN w:val="0"/>
        <w:adjustRightInd w:val="0"/>
        <w:ind w:left="993"/>
        <w:jc w:val="both"/>
        <w:rPr>
          <w:b w:val="0"/>
          <w:sz w:val="12"/>
        </w:rPr>
      </w:pPr>
    </w:p>
    <w:p w:rsidR="00FD5B47" w:rsidRDefault="00FD5B47" w:rsidP="00E83750">
      <w:pPr>
        <w:pStyle w:val="ListParagraph"/>
        <w:tabs>
          <w:tab w:val="left" w:pos="0"/>
        </w:tabs>
        <w:autoSpaceDE w:val="0"/>
        <w:autoSpaceDN w:val="0"/>
        <w:adjustRightInd w:val="0"/>
        <w:spacing w:line="360" w:lineRule="auto"/>
        <w:ind w:left="0"/>
        <w:jc w:val="both"/>
        <w:rPr>
          <w:b w:val="0"/>
        </w:rPr>
      </w:pPr>
      <w:r>
        <w:rPr>
          <w:lang w:val="id-ID"/>
        </w:rPr>
        <w:t>2</w:t>
      </w:r>
      <w:r w:rsidR="0042018B">
        <w:t>.3.</w:t>
      </w:r>
      <w:r w:rsidR="0042018B">
        <w:rPr>
          <w:lang w:val="id-ID"/>
        </w:rPr>
        <w:t>4</w:t>
      </w:r>
      <w:r>
        <w:tab/>
        <w:t>Pengertian Analisis Sumber dan Penggunaan Kas</w:t>
      </w:r>
    </w:p>
    <w:p w:rsidR="00FD5B47" w:rsidRPr="00BD208A" w:rsidRDefault="00AB123C" w:rsidP="00E83750">
      <w:pPr>
        <w:pStyle w:val="ListParagraph"/>
        <w:tabs>
          <w:tab w:val="left" w:pos="-1843"/>
        </w:tabs>
        <w:autoSpaceDE w:val="0"/>
        <w:autoSpaceDN w:val="0"/>
        <w:adjustRightInd w:val="0"/>
        <w:spacing w:line="360" w:lineRule="auto"/>
        <w:ind w:left="0" w:firstLine="709"/>
        <w:jc w:val="both"/>
        <w:rPr>
          <w:b w:val="0"/>
          <w:lang w:val="id-ID"/>
        </w:rPr>
      </w:pPr>
      <w:r>
        <w:rPr>
          <w:b w:val="0"/>
        </w:rPr>
        <w:tab/>
        <w:t>Menurut Munawir (2010:37)</w:t>
      </w:r>
      <w:r>
        <w:rPr>
          <w:b w:val="0"/>
          <w:lang w:val="id-ID"/>
        </w:rPr>
        <w:t xml:space="preserve"> </w:t>
      </w:r>
      <w:r w:rsidR="00FD5B47" w:rsidRPr="00FD5B47">
        <w:rPr>
          <w:b w:val="0"/>
        </w:rPr>
        <w:t xml:space="preserve">pengertian analisis sumber dan penggunaan kas </w:t>
      </w:r>
      <w:r w:rsidR="00FD5B47" w:rsidRPr="00FD5B47">
        <w:rPr>
          <w:b w:val="0"/>
          <w:i/>
        </w:rPr>
        <w:t>(Cash flow statement analysis)</w:t>
      </w:r>
      <w:r w:rsidR="00FD5B47" w:rsidRPr="00FD5B47">
        <w:rPr>
          <w:b w:val="0"/>
        </w:rPr>
        <w:t xml:space="preserve"> adalah “Suatu analisa untutk mengetahui sebab-sebab berubahnya jumlah uang kas atau untuk mengetahui sumber-sumber serta penggunaan uang kas selama periode tertentu”.</w:t>
      </w:r>
      <w:r w:rsidR="00BD208A">
        <w:rPr>
          <w:b w:val="0"/>
          <w:lang w:val="id-ID"/>
        </w:rPr>
        <w:t xml:space="preserve"> </w:t>
      </w:r>
      <w:r w:rsidR="00FD5B47" w:rsidRPr="00FD5B47">
        <w:rPr>
          <w:b w:val="0"/>
        </w:rPr>
        <w:t>Sedangkan menurut Djarwanto (2009:116)</w:t>
      </w:r>
      <w:r w:rsidR="00BD208A">
        <w:rPr>
          <w:b w:val="0"/>
          <w:lang w:val="id-ID"/>
        </w:rPr>
        <w:t xml:space="preserve"> “</w:t>
      </w:r>
      <w:r w:rsidR="00FD5B47" w:rsidRPr="00FD5B47">
        <w:rPr>
          <w:b w:val="0"/>
        </w:rPr>
        <w:t>Laporan sumber-sumber dan penggunaan kas merupakan metode/cara untuk mengetahui perubahan neto dari aliran dana kas antara dua titik waktu. Dua titik waktu tersebut berupa tanggal penyusunan laporan keuangan pada awal dan akhir suatu periode yang akan dianalisa</w:t>
      </w:r>
      <w:r w:rsidR="00BD208A">
        <w:rPr>
          <w:b w:val="0"/>
          <w:lang w:val="id-ID"/>
        </w:rPr>
        <w:t>”</w:t>
      </w:r>
      <w:r w:rsidR="00FD5B47" w:rsidRPr="00FD5B47">
        <w:rPr>
          <w:b w:val="0"/>
        </w:rPr>
        <w:t>.</w:t>
      </w:r>
    </w:p>
    <w:p w:rsidR="0043494A" w:rsidRPr="0043494A" w:rsidRDefault="00FD5B47" w:rsidP="00E83750">
      <w:pPr>
        <w:pStyle w:val="ListParagraph"/>
        <w:tabs>
          <w:tab w:val="left" w:pos="-851"/>
        </w:tabs>
        <w:autoSpaceDE w:val="0"/>
        <w:autoSpaceDN w:val="0"/>
        <w:adjustRightInd w:val="0"/>
        <w:spacing w:line="360" w:lineRule="auto"/>
        <w:ind w:left="0"/>
        <w:jc w:val="both"/>
        <w:rPr>
          <w:b w:val="0"/>
          <w:lang w:val="id-ID"/>
        </w:rPr>
      </w:pPr>
      <w:r w:rsidRPr="00FD5B47">
        <w:rPr>
          <w:b w:val="0"/>
        </w:rPr>
        <w:tab/>
        <w:t xml:space="preserve">Berdasarkan definisi di atas, dapat disimpulkan bahwa analisis sumber dan penggunaan kas ialah gambaran aliran kas dari sumber penerimaan maupun sumber pengeluaran kas pada periode yang </w:t>
      </w:r>
      <w:r w:rsidR="003A2662">
        <w:rPr>
          <w:b w:val="0"/>
        </w:rPr>
        <w:t>bersangkutan</w:t>
      </w:r>
      <w:r w:rsidR="003A2662">
        <w:rPr>
          <w:b w:val="0"/>
          <w:lang w:val="id-ID"/>
        </w:rPr>
        <w:t>. Analisis ini juga berguna untuk</w:t>
      </w:r>
      <w:r w:rsidRPr="00FD5B47">
        <w:rPr>
          <w:b w:val="0"/>
        </w:rPr>
        <w:t xml:space="preserve"> mengetahui penyebab berubahnya kas dan bagaimana mendapatkan serta menggunakan kas yang ada di perusahaan.</w:t>
      </w:r>
    </w:p>
    <w:p w:rsidR="00FD5B47" w:rsidRPr="00FD5B47" w:rsidRDefault="00FD5B47" w:rsidP="00E83750">
      <w:pPr>
        <w:pStyle w:val="ListParagraph"/>
        <w:autoSpaceDE w:val="0"/>
        <w:autoSpaceDN w:val="0"/>
        <w:adjustRightInd w:val="0"/>
        <w:spacing w:line="360" w:lineRule="auto"/>
        <w:ind w:left="0"/>
        <w:jc w:val="both"/>
      </w:pPr>
      <w:r w:rsidRPr="00FD5B47">
        <w:rPr>
          <w:lang w:val="id-ID"/>
        </w:rPr>
        <w:t>2</w:t>
      </w:r>
      <w:r w:rsidR="003A2662">
        <w:t>.3.</w:t>
      </w:r>
      <w:r w:rsidR="003A2662">
        <w:rPr>
          <w:lang w:val="id-ID"/>
        </w:rPr>
        <w:t>5</w:t>
      </w:r>
      <w:r w:rsidRPr="00FD5B47">
        <w:tab/>
        <w:t>Sifat Laporan Sumber dan Penggunaan Kas</w:t>
      </w:r>
    </w:p>
    <w:p w:rsidR="00FD5B47" w:rsidRPr="00FD5B47" w:rsidRDefault="00FD5B47" w:rsidP="00E83750">
      <w:pPr>
        <w:pStyle w:val="ListParagraph"/>
        <w:autoSpaceDE w:val="0"/>
        <w:autoSpaceDN w:val="0"/>
        <w:adjustRightInd w:val="0"/>
        <w:spacing w:line="360" w:lineRule="auto"/>
        <w:ind w:left="0"/>
        <w:jc w:val="both"/>
        <w:rPr>
          <w:b w:val="0"/>
        </w:rPr>
      </w:pPr>
      <w:r w:rsidRPr="00FD5B47">
        <w:rPr>
          <w:b w:val="0"/>
        </w:rPr>
        <w:tab/>
        <w:t>Menurut Munawir (2010:157) sifat laporan sumber dan penggunaan kas adalah:</w:t>
      </w:r>
    </w:p>
    <w:p w:rsidR="00FD5B47" w:rsidRDefault="00FD5B47" w:rsidP="00E83750">
      <w:pPr>
        <w:pStyle w:val="ListParagraph"/>
        <w:autoSpaceDE w:val="0"/>
        <w:autoSpaceDN w:val="0"/>
        <w:adjustRightInd w:val="0"/>
        <w:ind w:left="709"/>
        <w:jc w:val="both"/>
        <w:rPr>
          <w:b w:val="0"/>
          <w:lang w:val="id-ID"/>
        </w:rPr>
      </w:pPr>
      <w:r w:rsidRPr="00FD5B47">
        <w:rPr>
          <w:b w:val="0"/>
        </w:rPr>
        <w:tab/>
        <w:t xml:space="preserve">Memberikan ringkasan transaksi keuangan selama satu periode dengan menunjukkan sumber dan penggunaan modal kerja dalam periode tersebut. Modal kerja meliputi seluruh aktiva lancar atau aktiva lancar dikurangu utang. Dengan demikian, yang dilaporkan adalah perubahan aktiva lancar dan utang lancar serta sebab-sebab perubahan tersebut atau sumber dan pengguannya. Laporan perubahan kas </w:t>
      </w:r>
      <w:r w:rsidRPr="00FD5B47">
        <w:rPr>
          <w:b w:val="0"/>
          <w:i/>
        </w:rPr>
        <w:t>(cash flow statement)</w:t>
      </w:r>
      <w:r w:rsidRPr="00FD5B47">
        <w:rPr>
          <w:b w:val="0"/>
        </w:rPr>
        <w:t xml:space="preserve"> atau Laporan Sumber dan Penggunaan Kas disusun untuk menunjukkan perubahan kas  </w:t>
      </w:r>
      <w:r w:rsidRPr="00FD5B47">
        <w:rPr>
          <w:b w:val="0"/>
        </w:rPr>
        <w:lastRenderedPageBreak/>
        <w:t>selama satu periode dan memberikan alasan mengenai perubahan kas tersebut dengan menunjukkan dari mana sumber-sumber kas dan penggunaan- penggunaannya. Laporan sumber dan penggunaan kas menggambarkan atau menunjukkan aliran atau gerakan kas, yaitu sumber-sumber penerimaan dan penggunaan kas dalam periode yang bersangkutan. Laporan ini berbeda dengan Laporan rugi-laba karena laporan perubahan kas merupakan ringkasan transaksi keuangan yang berhubungan dengan kas tanpa memperhatikan hubungannya dengan penghasilan yang diperoleh maupun biaya-biaya yang terjadi. Laporan sumber dan penggunaan kas juga dapat digunakan sebagai dasar dalam menaksir kebutuhan kas di masa yang akan datang dan kemungkinan sumber-sumber yang ada, atau dapat digunakan sebagai dasar perencanaan dan peramalan kas di masa yang akan datang.</w:t>
      </w:r>
    </w:p>
    <w:p w:rsidR="00A53EAA" w:rsidRPr="00A53EAA" w:rsidRDefault="00A53EAA" w:rsidP="00E83750">
      <w:pPr>
        <w:pStyle w:val="ListParagraph"/>
        <w:autoSpaceDE w:val="0"/>
        <w:autoSpaceDN w:val="0"/>
        <w:adjustRightInd w:val="0"/>
        <w:ind w:left="709"/>
        <w:jc w:val="both"/>
        <w:rPr>
          <w:b w:val="0"/>
          <w:sz w:val="12"/>
          <w:lang w:val="id-ID"/>
        </w:rPr>
      </w:pPr>
    </w:p>
    <w:p w:rsidR="004A6724" w:rsidRDefault="00FD5B47" w:rsidP="00E83750">
      <w:pPr>
        <w:pStyle w:val="ListParagraph"/>
        <w:numPr>
          <w:ilvl w:val="2"/>
          <w:numId w:val="3"/>
        </w:numPr>
        <w:autoSpaceDE w:val="0"/>
        <w:autoSpaceDN w:val="0"/>
        <w:adjustRightInd w:val="0"/>
        <w:spacing w:line="360" w:lineRule="auto"/>
        <w:ind w:left="709"/>
        <w:jc w:val="both"/>
        <w:rPr>
          <w:lang w:val="id-ID"/>
        </w:rPr>
      </w:pPr>
      <w:r w:rsidRPr="00FD5B47">
        <w:t>Tujuan Analisis Sumber dan Penggunaan Kas</w:t>
      </w:r>
    </w:p>
    <w:p w:rsidR="0096252D" w:rsidRPr="00AE3DFE" w:rsidRDefault="0096252D" w:rsidP="0096252D">
      <w:pPr>
        <w:pStyle w:val="ListParagraph"/>
        <w:autoSpaceDE w:val="0"/>
        <w:autoSpaceDN w:val="0"/>
        <w:adjustRightInd w:val="0"/>
        <w:ind w:left="709"/>
        <w:jc w:val="both"/>
        <w:rPr>
          <w:sz w:val="12"/>
          <w:lang w:val="id-ID"/>
        </w:rPr>
      </w:pPr>
    </w:p>
    <w:p w:rsidR="0096252D" w:rsidRPr="001B719D" w:rsidRDefault="0096252D" w:rsidP="0096252D">
      <w:pPr>
        <w:pStyle w:val="ListParagraph"/>
        <w:autoSpaceDE w:val="0"/>
        <w:autoSpaceDN w:val="0"/>
        <w:adjustRightInd w:val="0"/>
        <w:spacing w:line="360" w:lineRule="auto"/>
        <w:ind w:left="0"/>
        <w:jc w:val="both"/>
        <w:rPr>
          <w:b w:val="0"/>
          <w:lang w:val="id-ID"/>
        </w:rPr>
      </w:pPr>
      <w:r>
        <w:rPr>
          <w:b w:val="0"/>
          <w:lang w:val="id-ID"/>
        </w:rPr>
        <w:tab/>
        <w:t xml:space="preserve">Harahap </w:t>
      </w:r>
      <w:r w:rsidRPr="001B719D">
        <w:rPr>
          <w:b w:val="0"/>
          <w:lang w:val="id-ID"/>
        </w:rPr>
        <w:t xml:space="preserve">(2009:257)   dengan   melakukan </w:t>
      </w:r>
      <w:r>
        <w:rPr>
          <w:b w:val="0"/>
          <w:lang w:val="id-ID"/>
        </w:rPr>
        <w:t xml:space="preserve">analisis </w:t>
      </w:r>
      <w:r w:rsidRPr="001B719D">
        <w:rPr>
          <w:b w:val="0"/>
          <w:lang w:val="id-ID"/>
        </w:rPr>
        <w:t>terhadap   sum</w:t>
      </w:r>
      <w:r>
        <w:rPr>
          <w:b w:val="0"/>
          <w:lang w:val="id-ID"/>
        </w:rPr>
        <w:t>ber   dan penggunaan kas perusahaan dapat mengetahui</w:t>
      </w:r>
      <w:r w:rsidRPr="001B719D">
        <w:rPr>
          <w:b w:val="0"/>
          <w:lang w:val="id-ID"/>
        </w:rPr>
        <w:t>:</w:t>
      </w:r>
    </w:p>
    <w:p w:rsidR="0096252D" w:rsidRDefault="0096252D" w:rsidP="0096252D">
      <w:pPr>
        <w:pStyle w:val="ListParagraph"/>
        <w:numPr>
          <w:ilvl w:val="0"/>
          <w:numId w:val="12"/>
        </w:numPr>
        <w:autoSpaceDE w:val="0"/>
        <w:autoSpaceDN w:val="0"/>
        <w:adjustRightInd w:val="0"/>
        <w:jc w:val="both"/>
        <w:rPr>
          <w:b w:val="0"/>
          <w:lang w:val="id-ID"/>
        </w:rPr>
      </w:pPr>
      <w:r w:rsidRPr="001B719D">
        <w:rPr>
          <w:b w:val="0"/>
          <w:lang w:val="id-ID"/>
        </w:rPr>
        <w:t xml:space="preserve">Kemampuan </w:t>
      </w:r>
      <w:r>
        <w:rPr>
          <w:b w:val="0"/>
          <w:lang w:val="id-ID"/>
        </w:rPr>
        <w:t xml:space="preserve">perusahaan </w:t>
      </w:r>
      <w:r w:rsidRPr="001B719D">
        <w:rPr>
          <w:b w:val="0"/>
          <w:lang w:val="id-ID"/>
        </w:rPr>
        <w:t>meng”</w:t>
      </w:r>
      <w:r w:rsidRPr="001B719D">
        <w:rPr>
          <w:b w:val="0"/>
          <w:i/>
          <w:lang w:val="id-ID"/>
        </w:rPr>
        <w:t>generate</w:t>
      </w:r>
      <w:r w:rsidRPr="001B719D">
        <w:rPr>
          <w:b w:val="0"/>
          <w:lang w:val="id-ID"/>
        </w:rPr>
        <w:t>” kas,  merencanakan, mengontrol arus kas masuk dan arus kas keluar perusahaan pada masa lalu.</w:t>
      </w:r>
    </w:p>
    <w:p w:rsidR="0096252D" w:rsidRDefault="0096252D" w:rsidP="0096252D">
      <w:pPr>
        <w:pStyle w:val="ListParagraph"/>
        <w:numPr>
          <w:ilvl w:val="0"/>
          <w:numId w:val="12"/>
        </w:numPr>
        <w:autoSpaceDE w:val="0"/>
        <w:autoSpaceDN w:val="0"/>
        <w:adjustRightInd w:val="0"/>
        <w:jc w:val="both"/>
        <w:rPr>
          <w:b w:val="0"/>
          <w:lang w:val="id-ID"/>
        </w:rPr>
      </w:pPr>
      <w:r w:rsidRPr="001B719D">
        <w:rPr>
          <w:b w:val="0"/>
          <w:lang w:val="id-ID"/>
        </w:rPr>
        <w:t>Kemungkinan   keadaan   arus   kas   masuk   dan   keluar,   arus   kas  bersih perusahaan.</w:t>
      </w:r>
    </w:p>
    <w:p w:rsidR="0096252D" w:rsidRDefault="0096252D" w:rsidP="0096252D">
      <w:pPr>
        <w:pStyle w:val="ListParagraph"/>
        <w:numPr>
          <w:ilvl w:val="0"/>
          <w:numId w:val="12"/>
        </w:numPr>
        <w:autoSpaceDE w:val="0"/>
        <w:autoSpaceDN w:val="0"/>
        <w:adjustRightInd w:val="0"/>
        <w:jc w:val="both"/>
        <w:rPr>
          <w:b w:val="0"/>
          <w:lang w:val="id-ID"/>
        </w:rPr>
      </w:pPr>
      <w:r w:rsidRPr="001B719D">
        <w:rPr>
          <w:b w:val="0"/>
          <w:lang w:val="id-ID"/>
        </w:rPr>
        <w:t>Kemampuan perusahaan untuk  memasukkan  kas  ke perusahaan di  masa yang akan datang.</w:t>
      </w:r>
    </w:p>
    <w:p w:rsidR="0096252D" w:rsidRDefault="0096252D" w:rsidP="0096252D">
      <w:pPr>
        <w:pStyle w:val="ListParagraph"/>
        <w:numPr>
          <w:ilvl w:val="0"/>
          <w:numId w:val="12"/>
        </w:numPr>
        <w:autoSpaceDE w:val="0"/>
        <w:autoSpaceDN w:val="0"/>
        <w:adjustRightInd w:val="0"/>
        <w:jc w:val="both"/>
        <w:rPr>
          <w:b w:val="0"/>
          <w:lang w:val="id-ID"/>
        </w:rPr>
      </w:pPr>
      <w:r w:rsidRPr="001B719D">
        <w:rPr>
          <w:b w:val="0"/>
          <w:lang w:val="id-ID"/>
        </w:rPr>
        <w:t>Memberikan informasi tentang kemampuan perusahaan dalam mendapatkan  laba  dan  kondisi  likuiditas perusahaan di  masa yang  akan datang.</w:t>
      </w:r>
    </w:p>
    <w:p w:rsidR="0096252D" w:rsidRDefault="0096252D" w:rsidP="0096252D">
      <w:pPr>
        <w:pStyle w:val="ListParagraph"/>
        <w:numPr>
          <w:ilvl w:val="0"/>
          <w:numId w:val="12"/>
        </w:numPr>
        <w:autoSpaceDE w:val="0"/>
        <w:autoSpaceDN w:val="0"/>
        <w:adjustRightInd w:val="0"/>
        <w:jc w:val="both"/>
        <w:rPr>
          <w:b w:val="0"/>
          <w:lang w:val="id-ID"/>
        </w:rPr>
      </w:pPr>
      <w:r w:rsidRPr="001B719D">
        <w:rPr>
          <w:b w:val="0"/>
          <w:lang w:val="id-ID"/>
        </w:rPr>
        <w:t>Pengaruh  investasi  baik  kas    maupun  bukan  kas  dan  transakasi  lainnya terhadap posisi keuangan perusahaan selama satu periode tertentu.</w:t>
      </w:r>
    </w:p>
    <w:p w:rsidR="0096252D" w:rsidRPr="0096252D" w:rsidRDefault="0096252D" w:rsidP="0096252D">
      <w:pPr>
        <w:pStyle w:val="ListParagraph"/>
        <w:autoSpaceDE w:val="0"/>
        <w:autoSpaceDN w:val="0"/>
        <w:adjustRightInd w:val="0"/>
        <w:ind w:left="1069"/>
        <w:jc w:val="both"/>
        <w:rPr>
          <w:b w:val="0"/>
          <w:sz w:val="12"/>
          <w:lang w:val="id-ID"/>
        </w:rPr>
      </w:pPr>
    </w:p>
    <w:p w:rsidR="00986DC4" w:rsidRDefault="00FD5B47" w:rsidP="0096252D">
      <w:pPr>
        <w:pStyle w:val="ListParagraph"/>
        <w:autoSpaceDE w:val="0"/>
        <w:autoSpaceDN w:val="0"/>
        <w:adjustRightInd w:val="0"/>
        <w:spacing w:line="360" w:lineRule="auto"/>
        <w:ind w:left="0"/>
        <w:jc w:val="both"/>
        <w:rPr>
          <w:b w:val="0"/>
          <w:lang w:val="id-ID"/>
        </w:rPr>
      </w:pPr>
      <w:r w:rsidRPr="00FD5B47">
        <w:rPr>
          <w:b w:val="0"/>
        </w:rPr>
        <w:t>Munawir (2010:181)</w:t>
      </w:r>
      <w:r w:rsidR="004A6724">
        <w:rPr>
          <w:b w:val="0"/>
          <w:lang w:val="id-ID"/>
        </w:rPr>
        <w:t xml:space="preserve"> </w:t>
      </w:r>
      <w:r w:rsidR="00986DC4">
        <w:rPr>
          <w:b w:val="0"/>
          <w:lang w:val="id-ID"/>
        </w:rPr>
        <w:t>mengemukakan:</w:t>
      </w:r>
    </w:p>
    <w:p w:rsidR="00FD5B47" w:rsidRDefault="001B719D" w:rsidP="00E83750">
      <w:pPr>
        <w:pStyle w:val="ListParagraph"/>
        <w:autoSpaceDE w:val="0"/>
        <w:autoSpaceDN w:val="0"/>
        <w:adjustRightInd w:val="0"/>
        <w:ind w:left="709"/>
        <w:jc w:val="both"/>
        <w:rPr>
          <w:b w:val="0"/>
          <w:lang w:val="id-ID"/>
        </w:rPr>
      </w:pPr>
      <w:r>
        <w:rPr>
          <w:b w:val="0"/>
          <w:lang w:val="id-ID"/>
        </w:rPr>
        <w:t>T</w:t>
      </w:r>
      <w:r w:rsidRPr="00FD5B47">
        <w:rPr>
          <w:b w:val="0"/>
        </w:rPr>
        <w:t>ujuan</w:t>
      </w:r>
      <w:r>
        <w:rPr>
          <w:b w:val="0"/>
          <w:lang w:val="id-ID"/>
        </w:rPr>
        <w:t xml:space="preserve"> analisis sumber dan penggunaan kas </w:t>
      </w:r>
      <w:r w:rsidRPr="00FD5B47">
        <w:rPr>
          <w:b w:val="0"/>
        </w:rPr>
        <w:t>adalah</w:t>
      </w:r>
      <w:r>
        <w:rPr>
          <w:b w:val="0"/>
          <w:lang w:val="id-ID"/>
        </w:rPr>
        <w:t xml:space="preserve"> u</w:t>
      </w:r>
      <w:r w:rsidR="00FD5B47" w:rsidRPr="00FD5B47">
        <w:rPr>
          <w:b w:val="0"/>
        </w:rPr>
        <w:t xml:space="preserve">ntuk mengetahui sumber kas yang diperoleh selama periode dan untuk apa kas yang diterima tersebut. Hal ini sangat penting bagi para banker dan para kreditor atau calon kreditor jangka pendek karena dengan menganalisa sumber dan penggunaan kas akan dapat diketahui dan atau dapat diperkirakan sumber kas dimasa yang akan </w:t>
      </w:r>
      <w:r w:rsidR="00986DC4">
        <w:rPr>
          <w:b w:val="0"/>
        </w:rPr>
        <w:t>dat</w:t>
      </w:r>
      <w:r w:rsidR="00986DC4">
        <w:rPr>
          <w:b w:val="0"/>
          <w:lang w:val="id-ID"/>
        </w:rPr>
        <w:t>a</w:t>
      </w:r>
      <w:r w:rsidR="004A6724">
        <w:rPr>
          <w:b w:val="0"/>
        </w:rPr>
        <w:t>ng</w:t>
      </w:r>
      <w:r w:rsidR="00FD5B47" w:rsidRPr="00FD5B47">
        <w:rPr>
          <w:b w:val="0"/>
        </w:rPr>
        <w:t>.</w:t>
      </w:r>
    </w:p>
    <w:p w:rsidR="00D445C8" w:rsidRPr="00D445C8" w:rsidRDefault="00D445C8" w:rsidP="00E83750">
      <w:pPr>
        <w:pStyle w:val="ListParagraph"/>
        <w:autoSpaceDE w:val="0"/>
        <w:autoSpaceDN w:val="0"/>
        <w:adjustRightInd w:val="0"/>
        <w:ind w:left="1069"/>
        <w:jc w:val="both"/>
        <w:rPr>
          <w:b w:val="0"/>
          <w:sz w:val="12"/>
          <w:lang w:val="id-ID"/>
        </w:rPr>
      </w:pPr>
    </w:p>
    <w:p w:rsidR="00FE7E92" w:rsidRPr="00D445C8" w:rsidRDefault="00FD5B47" w:rsidP="00E83750">
      <w:pPr>
        <w:pStyle w:val="ListParagraph"/>
        <w:autoSpaceDE w:val="0"/>
        <w:autoSpaceDN w:val="0"/>
        <w:adjustRightInd w:val="0"/>
        <w:spacing w:line="360" w:lineRule="auto"/>
        <w:ind w:left="0"/>
        <w:jc w:val="both"/>
        <w:rPr>
          <w:b w:val="0"/>
          <w:lang w:val="id-ID"/>
        </w:rPr>
      </w:pPr>
      <w:r w:rsidRPr="00FD5B47">
        <w:rPr>
          <w:b w:val="0"/>
        </w:rPr>
        <w:tab/>
        <w:t>Berdasarkan penjelasan di</w:t>
      </w:r>
      <w:r w:rsidR="004A6724">
        <w:rPr>
          <w:b w:val="0"/>
          <w:lang w:val="id-ID"/>
        </w:rPr>
        <w:t xml:space="preserve"> </w:t>
      </w:r>
      <w:r w:rsidRPr="00FD5B47">
        <w:rPr>
          <w:b w:val="0"/>
        </w:rPr>
        <w:t>atas dapat disimpulkan bahwa tujuan laporan sumber dan penggunaan kas untuk memberikan informasi mengenai perubahan kas pada perusahaan selama periode akuntansi tertentu</w:t>
      </w:r>
      <w:r w:rsidR="001B719D">
        <w:rPr>
          <w:b w:val="0"/>
          <w:lang w:val="id-ID"/>
        </w:rPr>
        <w:t>. Tujuan lainnya yaitu</w:t>
      </w:r>
      <w:r w:rsidRPr="00FD5B47">
        <w:rPr>
          <w:b w:val="0"/>
        </w:rPr>
        <w:t xml:space="preserve"> untuk mengetahui pengaruh akibat aktivitas-aktivitas yang berhubungan dengan kas </w:t>
      </w:r>
      <w:r w:rsidR="001B719D">
        <w:rPr>
          <w:b w:val="0"/>
        </w:rPr>
        <w:t>yang dilakukan oleh perusahaan</w:t>
      </w:r>
      <w:r w:rsidR="001B719D">
        <w:rPr>
          <w:b w:val="0"/>
          <w:lang w:val="id-ID"/>
        </w:rPr>
        <w:t xml:space="preserve"> dan mengetahui kemampuan perusahaan dalam mendapatkan keuntungan.</w:t>
      </w:r>
    </w:p>
    <w:sectPr w:rsidR="00FE7E92" w:rsidRPr="00D445C8" w:rsidSect="002816A3">
      <w:headerReference w:type="default" r:id="rId7"/>
      <w:footerReference w:type="default" r:id="rId8"/>
      <w:footerReference w:type="first" r:id="rId9"/>
      <w:pgSz w:w="11906" w:h="16838"/>
      <w:pgMar w:top="1701" w:right="1701" w:bottom="1701" w:left="2268" w:header="709" w:footer="709"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C69" w:rsidRDefault="00DD6C69" w:rsidP="002D2D60">
      <w:r>
        <w:separator/>
      </w:r>
    </w:p>
  </w:endnote>
  <w:endnote w:type="continuationSeparator" w:id="1">
    <w:p w:rsidR="00DD6C69" w:rsidRDefault="00DD6C69" w:rsidP="002D2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86" w:rsidRDefault="00CD2186">
    <w:pPr>
      <w:pStyle w:val="Footer"/>
      <w:jc w:val="center"/>
    </w:pPr>
  </w:p>
  <w:p w:rsidR="00CD2186" w:rsidRDefault="00CD21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07751"/>
      <w:docPartObj>
        <w:docPartGallery w:val="Page Numbers (Bottom of Page)"/>
        <w:docPartUnique/>
      </w:docPartObj>
    </w:sdtPr>
    <w:sdtContent>
      <w:p w:rsidR="002816A3" w:rsidRDefault="00B04D00">
        <w:pPr>
          <w:pStyle w:val="Footer"/>
          <w:jc w:val="center"/>
        </w:pPr>
        <w:r w:rsidRPr="002816A3">
          <w:rPr>
            <w:b w:val="0"/>
          </w:rPr>
          <w:fldChar w:fldCharType="begin"/>
        </w:r>
        <w:r w:rsidR="002816A3" w:rsidRPr="002816A3">
          <w:rPr>
            <w:b w:val="0"/>
          </w:rPr>
          <w:instrText xml:space="preserve"> PAGE   \* MERGEFORMAT </w:instrText>
        </w:r>
        <w:r w:rsidRPr="002816A3">
          <w:rPr>
            <w:b w:val="0"/>
          </w:rPr>
          <w:fldChar w:fldCharType="separate"/>
        </w:r>
        <w:r w:rsidR="00AB123C">
          <w:rPr>
            <w:b w:val="0"/>
            <w:noProof/>
          </w:rPr>
          <w:t>7</w:t>
        </w:r>
        <w:r w:rsidRPr="002816A3">
          <w:rPr>
            <w:b w:val="0"/>
          </w:rPr>
          <w:fldChar w:fldCharType="end"/>
        </w:r>
      </w:p>
    </w:sdtContent>
  </w:sdt>
  <w:p w:rsidR="002816A3" w:rsidRDefault="002816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C69" w:rsidRDefault="00DD6C69" w:rsidP="002D2D60">
      <w:r>
        <w:separator/>
      </w:r>
    </w:p>
  </w:footnote>
  <w:footnote w:type="continuationSeparator" w:id="1">
    <w:p w:rsidR="00DD6C69" w:rsidRDefault="00DD6C69" w:rsidP="002D2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65692"/>
      <w:docPartObj>
        <w:docPartGallery w:val="Page Numbers (Top of Page)"/>
        <w:docPartUnique/>
      </w:docPartObj>
    </w:sdtPr>
    <w:sdtEndPr>
      <w:rPr>
        <w:b w:val="0"/>
      </w:rPr>
    </w:sdtEndPr>
    <w:sdtContent>
      <w:p w:rsidR="00084C62" w:rsidRPr="002D2D60" w:rsidRDefault="00B04D00">
        <w:pPr>
          <w:pStyle w:val="Header"/>
          <w:jc w:val="right"/>
          <w:rPr>
            <w:b w:val="0"/>
          </w:rPr>
        </w:pPr>
        <w:r w:rsidRPr="002D2D60">
          <w:rPr>
            <w:b w:val="0"/>
          </w:rPr>
          <w:fldChar w:fldCharType="begin"/>
        </w:r>
        <w:r w:rsidR="00084C62" w:rsidRPr="002D2D60">
          <w:rPr>
            <w:b w:val="0"/>
          </w:rPr>
          <w:instrText xml:space="preserve"> PAGE   \* MERGEFORMAT </w:instrText>
        </w:r>
        <w:r w:rsidRPr="002D2D60">
          <w:rPr>
            <w:b w:val="0"/>
          </w:rPr>
          <w:fldChar w:fldCharType="separate"/>
        </w:r>
        <w:r w:rsidR="00AB123C">
          <w:rPr>
            <w:b w:val="0"/>
            <w:noProof/>
          </w:rPr>
          <w:t>12</w:t>
        </w:r>
        <w:r w:rsidRPr="002D2D60">
          <w:rPr>
            <w:b w:val="0"/>
          </w:rPr>
          <w:fldChar w:fldCharType="end"/>
        </w:r>
      </w:p>
    </w:sdtContent>
  </w:sdt>
  <w:p w:rsidR="00084C62" w:rsidRDefault="00084C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AFD"/>
    <w:multiLevelType w:val="hybridMultilevel"/>
    <w:tmpl w:val="59CEB614"/>
    <w:lvl w:ilvl="0" w:tplc="82D461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3D049A7"/>
    <w:multiLevelType w:val="hybridMultilevel"/>
    <w:tmpl w:val="89AE7928"/>
    <w:lvl w:ilvl="0" w:tplc="D270B050">
      <w:start w:val="1"/>
      <w:numFmt w:val="lowerLetter"/>
      <w:lvlText w:val="(%1)"/>
      <w:lvlJc w:val="left"/>
      <w:pPr>
        <w:ind w:left="1084" w:hanging="360"/>
      </w:pPr>
      <w:rPr>
        <w:rFonts w:hint="default"/>
      </w:rPr>
    </w:lvl>
    <w:lvl w:ilvl="1" w:tplc="04210019" w:tentative="1">
      <w:start w:val="1"/>
      <w:numFmt w:val="lowerLetter"/>
      <w:lvlText w:val="%2."/>
      <w:lvlJc w:val="left"/>
      <w:pPr>
        <w:ind w:left="1804" w:hanging="360"/>
      </w:pPr>
    </w:lvl>
    <w:lvl w:ilvl="2" w:tplc="0421001B" w:tentative="1">
      <w:start w:val="1"/>
      <w:numFmt w:val="lowerRoman"/>
      <w:lvlText w:val="%3."/>
      <w:lvlJc w:val="right"/>
      <w:pPr>
        <w:ind w:left="2524" w:hanging="180"/>
      </w:pPr>
    </w:lvl>
    <w:lvl w:ilvl="3" w:tplc="0421000F" w:tentative="1">
      <w:start w:val="1"/>
      <w:numFmt w:val="decimal"/>
      <w:lvlText w:val="%4."/>
      <w:lvlJc w:val="left"/>
      <w:pPr>
        <w:ind w:left="3244" w:hanging="360"/>
      </w:pPr>
    </w:lvl>
    <w:lvl w:ilvl="4" w:tplc="04210019" w:tentative="1">
      <w:start w:val="1"/>
      <w:numFmt w:val="lowerLetter"/>
      <w:lvlText w:val="%5."/>
      <w:lvlJc w:val="left"/>
      <w:pPr>
        <w:ind w:left="3964" w:hanging="360"/>
      </w:pPr>
    </w:lvl>
    <w:lvl w:ilvl="5" w:tplc="0421001B" w:tentative="1">
      <w:start w:val="1"/>
      <w:numFmt w:val="lowerRoman"/>
      <w:lvlText w:val="%6."/>
      <w:lvlJc w:val="right"/>
      <w:pPr>
        <w:ind w:left="4684" w:hanging="180"/>
      </w:pPr>
    </w:lvl>
    <w:lvl w:ilvl="6" w:tplc="0421000F" w:tentative="1">
      <w:start w:val="1"/>
      <w:numFmt w:val="decimal"/>
      <w:lvlText w:val="%7."/>
      <w:lvlJc w:val="left"/>
      <w:pPr>
        <w:ind w:left="5404" w:hanging="360"/>
      </w:pPr>
    </w:lvl>
    <w:lvl w:ilvl="7" w:tplc="04210019" w:tentative="1">
      <w:start w:val="1"/>
      <w:numFmt w:val="lowerLetter"/>
      <w:lvlText w:val="%8."/>
      <w:lvlJc w:val="left"/>
      <w:pPr>
        <w:ind w:left="6124" w:hanging="360"/>
      </w:pPr>
    </w:lvl>
    <w:lvl w:ilvl="8" w:tplc="0421001B" w:tentative="1">
      <w:start w:val="1"/>
      <w:numFmt w:val="lowerRoman"/>
      <w:lvlText w:val="%9."/>
      <w:lvlJc w:val="right"/>
      <w:pPr>
        <w:ind w:left="6844" w:hanging="180"/>
      </w:pPr>
    </w:lvl>
  </w:abstractNum>
  <w:abstractNum w:abstractNumId="2">
    <w:nsid w:val="1C0A7102"/>
    <w:multiLevelType w:val="hybridMultilevel"/>
    <w:tmpl w:val="F1BC70B2"/>
    <w:lvl w:ilvl="0" w:tplc="66F6519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FA52CBF"/>
    <w:multiLevelType w:val="hybridMultilevel"/>
    <w:tmpl w:val="EF5410C6"/>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26E7131A"/>
    <w:multiLevelType w:val="multilevel"/>
    <w:tmpl w:val="E4BA2FA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E713EF7"/>
    <w:multiLevelType w:val="hybridMultilevel"/>
    <w:tmpl w:val="0678A6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E806FED"/>
    <w:multiLevelType w:val="hybridMultilevel"/>
    <w:tmpl w:val="59D4A042"/>
    <w:lvl w:ilvl="0" w:tplc="A33EF5A8">
      <w:start w:val="1"/>
      <w:numFmt w:val="decimal"/>
      <w:lvlText w:val="2.7.%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417ABF"/>
    <w:multiLevelType w:val="multilevel"/>
    <w:tmpl w:val="54C8DCC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3B03E9A"/>
    <w:multiLevelType w:val="hybridMultilevel"/>
    <w:tmpl w:val="B47A30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DC43E81"/>
    <w:multiLevelType w:val="hybridMultilevel"/>
    <w:tmpl w:val="86F008B2"/>
    <w:lvl w:ilvl="0" w:tplc="B22E314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76ED261A"/>
    <w:multiLevelType w:val="hybridMultilevel"/>
    <w:tmpl w:val="7CBE17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C690B65"/>
    <w:multiLevelType w:val="hybridMultilevel"/>
    <w:tmpl w:val="5AB0AD22"/>
    <w:lvl w:ilvl="0" w:tplc="A98844E4">
      <w:start w:val="7"/>
      <w:numFmt w:val="upperLetter"/>
      <w:lvlText w:val="%1."/>
      <w:lvlJc w:val="left"/>
      <w:pPr>
        <w:ind w:left="1080" w:hanging="360"/>
      </w:pPr>
      <w:rPr>
        <w:rFonts w:hint="default"/>
        <w:b/>
      </w:rPr>
    </w:lvl>
    <w:lvl w:ilvl="1" w:tplc="04210019">
      <w:start w:val="1"/>
      <w:numFmt w:val="lowerLetter"/>
      <w:lvlText w:val="%2."/>
      <w:lvlJc w:val="left"/>
      <w:pPr>
        <w:ind w:left="107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D864E4D"/>
    <w:multiLevelType w:val="hybridMultilevel"/>
    <w:tmpl w:val="3D3ED69C"/>
    <w:lvl w:ilvl="0" w:tplc="0421000F">
      <w:start w:val="1"/>
      <w:numFmt w:val="decimal"/>
      <w:lvlText w:val="%1."/>
      <w:lvlJc w:val="left"/>
      <w:pPr>
        <w:ind w:left="1084" w:hanging="360"/>
      </w:pPr>
      <w:rPr>
        <w:rFonts w:hint="default"/>
      </w:rPr>
    </w:lvl>
    <w:lvl w:ilvl="1" w:tplc="04210019" w:tentative="1">
      <w:start w:val="1"/>
      <w:numFmt w:val="lowerLetter"/>
      <w:lvlText w:val="%2."/>
      <w:lvlJc w:val="left"/>
      <w:pPr>
        <w:ind w:left="1804" w:hanging="360"/>
      </w:pPr>
    </w:lvl>
    <w:lvl w:ilvl="2" w:tplc="0421001B" w:tentative="1">
      <w:start w:val="1"/>
      <w:numFmt w:val="lowerRoman"/>
      <w:lvlText w:val="%3."/>
      <w:lvlJc w:val="right"/>
      <w:pPr>
        <w:ind w:left="2524" w:hanging="180"/>
      </w:pPr>
    </w:lvl>
    <w:lvl w:ilvl="3" w:tplc="0421000F" w:tentative="1">
      <w:start w:val="1"/>
      <w:numFmt w:val="decimal"/>
      <w:lvlText w:val="%4."/>
      <w:lvlJc w:val="left"/>
      <w:pPr>
        <w:ind w:left="3244" w:hanging="360"/>
      </w:pPr>
    </w:lvl>
    <w:lvl w:ilvl="4" w:tplc="04210019" w:tentative="1">
      <w:start w:val="1"/>
      <w:numFmt w:val="lowerLetter"/>
      <w:lvlText w:val="%5."/>
      <w:lvlJc w:val="left"/>
      <w:pPr>
        <w:ind w:left="3964" w:hanging="360"/>
      </w:pPr>
    </w:lvl>
    <w:lvl w:ilvl="5" w:tplc="0421001B" w:tentative="1">
      <w:start w:val="1"/>
      <w:numFmt w:val="lowerRoman"/>
      <w:lvlText w:val="%6."/>
      <w:lvlJc w:val="right"/>
      <w:pPr>
        <w:ind w:left="4684" w:hanging="180"/>
      </w:pPr>
    </w:lvl>
    <w:lvl w:ilvl="6" w:tplc="0421000F" w:tentative="1">
      <w:start w:val="1"/>
      <w:numFmt w:val="decimal"/>
      <w:lvlText w:val="%7."/>
      <w:lvlJc w:val="left"/>
      <w:pPr>
        <w:ind w:left="5404" w:hanging="360"/>
      </w:pPr>
    </w:lvl>
    <w:lvl w:ilvl="7" w:tplc="04210019" w:tentative="1">
      <w:start w:val="1"/>
      <w:numFmt w:val="lowerLetter"/>
      <w:lvlText w:val="%8."/>
      <w:lvlJc w:val="left"/>
      <w:pPr>
        <w:ind w:left="6124" w:hanging="360"/>
      </w:pPr>
    </w:lvl>
    <w:lvl w:ilvl="8" w:tplc="0421001B" w:tentative="1">
      <w:start w:val="1"/>
      <w:numFmt w:val="lowerRoman"/>
      <w:lvlText w:val="%9."/>
      <w:lvlJc w:val="right"/>
      <w:pPr>
        <w:ind w:left="6844" w:hanging="180"/>
      </w:pPr>
    </w:lvl>
  </w:abstractNum>
  <w:num w:numId="1">
    <w:abstractNumId w:val="6"/>
  </w:num>
  <w:num w:numId="2">
    <w:abstractNumId w:val="1"/>
  </w:num>
  <w:num w:numId="3">
    <w:abstractNumId w:val="4"/>
  </w:num>
  <w:num w:numId="4">
    <w:abstractNumId w:val="11"/>
  </w:num>
  <w:num w:numId="5">
    <w:abstractNumId w:val="10"/>
  </w:num>
  <w:num w:numId="6">
    <w:abstractNumId w:val="2"/>
  </w:num>
  <w:num w:numId="7">
    <w:abstractNumId w:val="5"/>
  </w:num>
  <w:num w:numId="8">
    <w:abstractNumId w:val="8"/>
  </w:num>
  <w:num w:numId="9">
    <w:abstractNumId w:val="3"/>
  </w:num>
  <w:num w:numId="10">
    <w:abstractNumId w:val="0"/>
  </w:num>
  <w:num w:numId="11">
    <w:abstractNumId w:val="7"/>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241"/>
  <w:displayVerticalDrawingGridEvery w:val="2"/>
  <w:characterSpacingControl w:val="doNotCompress"/>
  <w:hdrShapeDefaults>
    <o:shapedefaults v:ext="edit" spidmax="23554">
      <o:colormenu v:ext="edit" strokecolor="none [3212]"/>
    </o:shapedefaults>
  </w:hdrShapeDefaults>
  <w:footnotePr>
    <w:footnote w:id="0"/>
    <w:footnote w:id="1"/>
  </w:footnotePr>
  <w:endnotePr>
    <w:endnote w:id="0"/>
    <w:endnote w:id="1"/>
  </w:endnotePr>
  <w:compat/>
  <w:rsids>
    <w:rsidRoot w:val="00FD5B47"/>
    <w:rsid w:val="00011298"/>
    <w:rsid w:val="0003441F"/>
    <w:rsid w:val="00084C62"/>
    <w:rsid w:val="000B630A"/>
    <w:rsid w:val="001257BE"/>
    <w:rsid w:val="00154876"/>
    <w:rsid w:val="0016170C"/>
    <w:rsid w:val="00174488"/>
    <w:rsid w:val="001B295B"/>
    <w:rsid w:val="001B719D"/>
    <w:rsid w:val="001F4D77"/>
    <w:rsid w:val="00233655"/>
    <w:rsid w:val="00264922"/>
    <w:rsid w:val="00275BB6"/>
    <w:rsid w:val="002816A3"/>
    <w:rsid w:val="002A229E"/>
    <w:rsid w:val="002D2D60"/>
    <w:rsid w:val="002F1AFE"/>
    <w:rsid w:val="00395E37"/>
    <w:rsid w:val="003A2662"/>
    <w:rsid w:val="003B1B47"/>
    <w:rsid w:val="0042018B"/>
    <w:rsid w:val="0043494A"/>
    <w:rsid w:val="00465F54"/>
    <w:rsid w:val="004A6724"/>
    <w:rsid w:val="004E4248"/>
    <w:rsid w:val="005128C9"/>
    <w:rsid w:val="005347B7"/>
    <w:rsid w:val="00561ED2"/>
    <w:rsid w:val="00587D13"/>
    <w:rsid w:val="005B0261"/>
    <w:rsid w:val="005D34E4"/>
    <w:rsid w:val="005F2631"/>
    <w:rsid w:val="00675D58"/>
    <w:rsid w:val="006B2D8C"/>
    <w:rsid w:val="006B4C89"/>
    <w:rsid w:val="00776202"/>
    <w:rsid w:val="007952DE"/>
    <w:rsid w:val="0079712A"/>
    <w:rsid w:val="007A3F07"/>
    <w:rsid w:val="007A4CD2"/>
    <w:rsid w:val="007A6513"/>
    <w:rsid w:val="007D452D"/>
    <w:rsid w:val="007F1FDD"/>
    <w:rsid w:val="0083593C"/>
    <w:rsid w:val="008416B3"/>
    <w:rsid w:val="008566E9"/>
    <w:rsid w:val="00857623"/>
    <w:rsid w:val="00875E5F"/>
    <w:rsid w:val="00895469"/>
    <w:rsid w:val="008A53A8"/>
    <w:rsid w:val="008B5E55"/>
    <w:rsid w:val="008D20A3"/>
    <w:rsid w:val="008D6B17"/>
    <w:rsid w:val="008F22C6"/>
    <w:rsid w:val="00904666"/>
    <w:rsid w:val="00920359"/>
    <w:rsid w:val="009234D8"/>
    <w:rsid w:val="00933C94"/>
    <w:rsid w:val="00954854"/>
    <w:rsid w:val="0096252D"/>
    <w:rsid w:val="00986DC4"/>
    <w:rsid w:val="009B5B46"/>
    <w:rsid w:val="009C14DB"/>
    <w:rsid w:val="00A1477C"/>
    <w:rsid w:val="00A50462"/>
    <w:rsid w:val="00A53EAA"/>
    <w:rsid w:val="00A62929"/>
    <w:rsid w:val="00A841EC"/>
    <w:rsid w:val="00AB123C"/>
    <w:rsid w:val="00AE3DFE"/>
    <w:rsid w:val="00AF0C36"/>
    <w:rsid w:val="00B04D00"/>
    <w:rsid w:val="00B079E0"/>
    <w:rsid w:val="00B66C71"/>
    <w:rsid w:val="00BC68B3"/>
    <w:rsid w:val="00BD208A"/>
    <w:rsid w:val="00C31ABD"/>
    <w:rsid w:val="00C3258E"/>
    <w:rsid w:val="00C40D56"/>
    <w:rsid w:val="00C443D4"/>
    <w:rsid w:val="00C44609"/>
    <w:rsid w:val="00CC3C72"/>
    <w:rsid w:val="00CC4A39"/>
    <w:rsid w:val="00CD2186"/>
    <w:rsid w:val="00D10AEE"/>
    <w:rsid w:val="00D23A0F"/>
    <w:rsid w:val="00D445C8"/>
    <w:rsid w:val="00D71BA8"/>
    <w:rsid w:val="00D7715A"/>
    <w:rsid w:val="00DB67CE"/>
    <w:rsid w:val="00DD3869"/>
    <w:rsid w:val="00DD6C69"/>
    <w:rsid w:val="00E00B92"/>
    <w:rsid w:val="00E33D46"/>
    <w:rsid w:val="00E57B3E"/>
    <w:rsid w:val="00E761C2"/>
    <w:rsid w:val="00E83750"/>
    <w:rsid w:val="00EB30BA"/>
    <w:rsid w:val="00ED5EFB"/>
    <w:rsid w:val="00EF0706"/>
    <w:rsid w:val="00EF33FB"/>
    <w:rsid w:val="00F27575"/>
    <w:rsid w:val="00F37BF2"/>
    <w:rsid w:val="00F80CA5"/>
    <w:rsid w:val="00F90E68"/>
    <w:rsid w:val="00F94939"/>
    <w:rsid w:val="00FB151B"/>
    <w:rsid w:val="00FD1FF9"/>
    <w:rsid w:val="00FD536F"/>
    <w:rsid w:val="00FD5B47"/>
    <w:rsid w:val="00FE7CEC"/>
    <w:rsid w:val="00FE7E9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B47"/>
    <w:pPr>
      <w:widowControl w:val="0"/>
      <w:spacing w:after="0" w:line="240" w:lineRule="auto"/>
    </w:pPr>
    <w:rPr>
      <w:rFonts w:ascii="Times New Roman" w:eastAsia="SimSun" w:hAnsi="Times New Roman" w:cs="Times New Roman"/>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5B47"/>
    <w:pPr>
      <w:ind w:left="720"/>
      <w:contextualSpacing/>
    </w:pPr>
  </w:style>
  <w:style w:type="character" w:customStyle="1" w:styleId="ListParagraphChar">
    <w:name w:val="List Paragraph Char"/>
    <w:basedOn w:val="DefaultParagraphFont"/>
    <w:link w:val="ListParagraph"/>
    <w:uiPriority w:val="34"/>
    <w:rsid w:val="00FD5B47"/>
    <w:rPr>
      <w:rFonts w:ascii="Times New Roman" w:eastAsia="SimSun" w:hAnsi="Times New Roman" w:cs="Times New Roman"/>
      <w:b/>
      <w:bCs/>
      <w:sz w:val="24"/>
      <w:szCs w:val="24"/>
      <w:lang w:val="en-US" w:eastAsia="zh-CN"/>
    </w:rPr>
  </w:style>
  <w:style w:type="paragraph" w:customStyle="1" w:styleId="Default">
    <w:name w:val="Default"/>
    <w:rsid w:val="00FD5B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2D2D60"/>
    <w:pPr>
      <w:tabs>
        <w:tab w:val="center" w:pos="4513"/>
        <w:tab w:val="right" w:pos="9026"/>
      </w:tabs>
    </w:pPr>
  </w:style>
  <w:style w:type="character" w:customStyle="1" w:styleId="HeaderChar">
    <w:name w:val="Header Char"/>
    <w:basedOn w:val="DefaultParagraphFont"/>
    <w:link w:val="Header"/>
    <w:uiPriority w:val="99"/>
    <w:rsid w:val="002D2D60"/>
    <w:rPr>
      <w:rFonts w:ascii="Times New Roman" w:eastAsia="SimSun" w:hAnsi="Times New Roman" w:cs="Times New Roman"/>
      <w:b/>
      <w:bCs/>
      <w:sz w:val="24"/>
      <w:szCs w:val="24"/>
      <w:lang w:val="en-US" w:eastAsia="zh-CN"/>
    </w:rPr>
  </w:style>
  <w:style w:type="paragraph" w:styleId="Footer">
    <w:name w:val="footer"/>
    <w:basedOn w:val="Normal"/>
    <w:link w:val="FooterChar"/>
    <w:uiPriority w:val="99"/>
    <w:unhideWhenUsed/>
    <w:rsid w:val="002D2D60"/>
    <w:pPr>
      <w:tabs>
        <w:tab w:val="center" w:pos="4513"/>
        <w:tab w:val="right" w:pos="9026"/>
      </w:tabs>
    </w:pPr>
  </w:style>
  <w:style w:type="character" w:customStyle="1" w:styleId="FooterChar">
    <w:name w:val="Footer Char"/>
    <w:basedOn w:val="DefaultParagraphFont"/>
    <w:link w:val="Footer"/>
    <w:uiPriority w:val="99"/>
    <w:rsid w:val="002D2D60"/>
    <w:rPr>
      <w:rFonts w:ascii="Times New Roman" w:eastAsia="SimSun" w:hAnsi="Times New Roman" w:cs="Times New Roman"/>
      <w:b/>
      <w:bCs/>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939794044">
      <w:bodyDiv w:val="1"/>
      <w:marLeft w:val="0"/>
      <w:marRight w:val="0"/>
      <w:marTop w:val="0"/>
      <w:marBottom w:val="0"/>
      <w:divBdr>
        <w:top w:val="none" w:sz="0" w:space="0" w:color="auto"/>
        <w:left w:val="none" w:sz="0" w:space="0" w:color="auto"/>
        <w:bottom w:val="none" w:sz="0" w:space="0" w:color="auto"/>
        <w:right w:val="none" w:sz="0" w:space="0" w:color="auto"/>
      </w:divBdr>
      <w:divsChild>
        <w:div w:id="90862124">
          <w:marLeft w:val="0"/>
          <w:marRight w:val="0"/>
          <w:marTop w:val="0"/>
          <w:marBottom w:val="0"/>
          <w:divBdr>
            <w:top w:val="none" w:sz="0" w:space="0" w:color="auto"/>
            <w:left w:val="none" w:sz="0" w:space="0" w:color="auto"/>
            <w:bottom w:val="none" w:sz="0" w:space="0" w:color="auto"/>
            <w:right w:val="none" w:sz="0" w:space="0" w:color="auto"/>
          </w:divBdr>
        </w:div>
        <w:div w:id="846946006">
          <w:marLeft w:val="0"/>
          <w:marRight w:val="0"/>
          <w:marTop w:val="0"/>
          <w:marBottom w:val="0"/>
          <w:divBdr>
            <w:top w:val="none" w:sz="0" w:space="0" w:color="auto"/>
            <w:left w:val="none" w:sz="0" w:space="0" w:color="auto"/>
            <w:bottom w:val="none" w:sz="0" w:space="0" w:color="auto"/>
            <w:right w:val="none" w:sz="0" w:space="0" w:color="auto"/>
          </w:divBdr>
        </w:div>
        <w:div w:id="1684818901">
          <w:marLeft w:val="0"/>
          <w:marRight w:val="0"/>
          <w:marTop w:val="0"/>
          <w:marBottom w:val="0"/>
          <w:divBdr>
            <w:top w:val="none" w:sz="0" w:space="0" w:color="auto"/>
            <w:left w:val="none" w:sz="0" w:space="0" w:color="auto"/>
            <w:bottom w:val="none" w:sz="0" w:space="0" w:color="auto"/>
            <w:right w:val="none" w:sz="0" w:space="0" w:color="auto"/>
          </w:divBdr>
        </w:div>
        <w:div w:id="1017998561">
          <w:marLeft w:val="0"/>
          <w:marRight w:val="0"/>
          <w:marTop w:val="0"/>
          <w:marBottom w:val="0"/>
          <w:divBdr>
            <w:top w:val="none" w:sz="0" w:space="0" w:color="auto"/>
            <w:left w:val="none" w:sz="0" w:space="0" w:color="auto"/>
            <w:bottom w:val="none" w:sz="0" w:space="0" w:color="auto"/>
            <w:right w:val="none" w:sz="0" w:space="0" w:color="auto"/>
          </w:divBdr>
        </w:div>
        <w:div w:id="775445036">
          <w:marLeft w:val="0"/>
          <w:marRight w:val="0"/>
          <w:marTop w:val="0"/>
          <w:marBottom w:val="0"/>
          <w:divBdr>
            <w:top w:val="none" w:sz="0" w:space="0" w:color="auto"/>
            <w:left w:val="none" w:sz="0" w:space="0" w:color="auto"/>
            <w:bottom w:val="none" w:sz="0" w:space="0" w:color="auto"/>
            <w:right w:val="none" w:sz="0" w:space="0" w:color="auto"/>
          </w:divBdr>
        </w:div>
        <w:div w:id="1518420522">
          <w:marLeft w:val="0"/>
          <w:marRight w:val="0"/>
          <w:marTop w:val="0"/>
          <w:marBottom w:val="0"/>
          <w:divBdr>
            <w:top w:val="none" w:sz="0" w:space="0" w:color="auto"/>
            <w:left w:val="none" w:sz="0" w:space="0" w:color="auto"/>
            <w:bottom w:val="none" w:sz="0" w:space="0" w:color="auto"/>
            <w:right w:val="none" w:sz="0" w:space="0" w:color="auto"/>
          </w:divBdr>
        </w:div>
        <w:div w:id="1660962992">
          <w:marLeft w:val="0"/>
          <w:marRight w:val="0"/>
          <w:marTop w:val="0"/>
          <w:marBottom w:val="0"/>
          <w:divBdr>
            <w:top w:val="none" w:sz="0" w:space="0" w:color="auto"/>
            <w:left w:val="none" w:sz="0" w:space="0" w:color="auto"/>
            <w:bottom w:val="none" w:sz="0" w:space="0" w:color="auto"/>
            <w:right w:val="none" w:sz="0" w:space="0" w:color="auto"/>
          </w:divBdr>
        </w:div>
        <w:div w:id="792214346">
          <w:marLeft w:val="0"/>
          <w:marRight w:val="0"/>
          <w:marTop w:val="0"/>
          <w:marBottom w:val="0"/>
          <w:divBdr>
            <w:top w:val="none" w:sz="0" w:space="0" w:color="auto"/>
            <w:left w:val="none" w:sz="0" w:space="0" w:color="auto"/>
            <w:bottom w:val="none" w:sz="0" w:space="0" w:color="auto"/>
            <w:right w:val="none" w:sz="0" w:space="0" w:color="auto"/>
          </w:divBdr>
        </w:div>
        <w:div w:id="428086486">
          <w:marLeft w:val="0"/>
          <w:marRight w:val="0"/>
          <w:marTop w:val="0"/>
          <w:marBottom w:val="0"/>
          <w:divBdr>
            <w:top w:val="none" w:sz="0" w:space="0" w:color="auto"/>
            <w:left w:val="none" w:sz="0" w:space="0" w:color="auto"/>
            <w:bottom w:val="none" w:sz="0" w:space="0" w:color="auto"/>
            <w:right w:val="none" w:sz="0" w:space="0" w:color="auto"/>
          </w:divBdr>
        </w:div>
        <w:div w:id="1799491463">
          <w:marLeft w:val="0"/>
          <w:marRight w:val="0"/>
          <w:marTop w:val="0"/>
          <w:marBottom w:val="0"/>
          <w:divBdr>
            <w:top w:val="none" w:sz="0" w:space="0" w:color="auto"/>
            <w:left w:val="none" w:sz="0" w:space="0" w:color="auto"/>
            <w:bottom w:val="none" w:sz="0" w:space="0" w:color="auto"/>
            <w:right w:val="none" w:sz="0" w:space="0" w:color="auto"/>
          </w:divBdr>
        </w:div>
        <w:div w:id="1062946568">
          <w:marLeft w:val="0"/>
          <w:marRight w:val="0"/>
          <w:marTop w:val="0"/>
          <w:marBottom w:val="0"/>
          <w:divBdr>
            <w:top w:val="none" w:sz="0" w:space="0" w:color="auto"/>
            <w:left w:val="none" w:sz="0" w:space="0" w:color="auto"/>
            <w:bottom w:val="none" w:sz="0" w:space="0" w:color="auto"/>
            <w:right w:val="none" w:sz="0" w:space="0" w:color="auto"/>
          </w:divBdr>
        </w:div>
        <w:div w:id="459300071">
          <w:marLeft w:val="0"/>
          <w:marRight w:val="0"/>
          <w:marTop w:val="0"/>
          <w:marBottom w:val="0"/>
          <w:divBdr>
            <w:top w:val="none" w:sz="0" w:space="0" w:color="auto"/>
            <w:left w:val="none" w:sz="0" w:space="0" w:color="auto"/>
            <w:bottom w:val="none" w:sz="0" w:space="0" w:color="auto"/>
            <w:right w:val="none" w:sz="0" w:space="0" w:color="auto"/>
          </w:divBdr>
        </w:div>
        <w:div w:id="943882053">
          <w:marLeft w:val="0"/>
          <w:marRight w:val="0"/>
          <w:marTop w:val="0"/>
          <w:marBottom w:val="0"/>
          <w:divBdr>
            <w:top w:val="none" w:sz="0" w:space="0" w:color="auto"/>
            <w:left w:val="none" w:sz="0" w:space="0" w:color="auto"/>
            <w:bottom w:val="none" w:sz="0" w:space="0" w:color="auto"/>
            <w:right w:val="none" w:sz="0" w:space="0" w:color="auto"/>
          </w:divBdr>
        </w:div>
        <w:div w:id="732313576">
          <w:marLeft w:val="0"/>
          <w:marRight w:val="0"/>
          <w:marTop w:val="0"/>
          <w:marBottom w:val="0"/>
          <w:divBdr>
            <w:top w:val="none" w:sz="0" w:space="0" w:color="auto"/>
            <w:left w:val="none" w:sz="0" w:space="0" w:color="auto"/>
            <w:bottom w:val="none" w:sz="0" w:space="0" w:color="auto"/>
            <w:right w:val="none" w:sz="0" w:space="0" w:color="auto"/>
          </w:divBdr>
        </w:div>
        <w:div w:id="1671636773">
          <w:marLeft w:val="0"/>
          <w:marRight w:val="0"/>
          <w:marTop w:val="0"/>
          <w:marBottom w:val="0"/>
          <w:divBdr>
            <w:top w:val="none" w:sz="0" w:space="0" w:color="auto"/>
            <w:left w:val="none" w:sz="0" w:space="0" w:color="auto"/>
            <w:bottom w:val="none" w:sz="0" w:space="0" w:color="auto"/>
            <w:right w:val="none" w:sz="0" w:space="0" w:color="auto"/>
          </w:divBdr>
        </w:div>
        <w:div w:id="1446196677">
          <w:marLeft w:val="0"/>
          <w:marRight w:val="0"/>
          <w:marTop w:val="0"/>
          <w:marBottom w:val="0"/>
          <w:divBdr>
            <w:top w:val="none" w:sz="0" w:space="0" w:color="auto"/>
            <w:left w:val="none" w:sz="0" w:space="0" w:color="auto"/>
            <w:bottom w:val="none" w:sz="0" w:space="0" w:color="auto"/>
            <w:right w:val="none" w:sz="0" w:space="0" w:color="auto"/>
          </w:divBdr>
        </w:div>
        <w:div w:id="1403065444">
          <w:marLeft w:val="0"/>
          <w:marRight w:val="0"/>
          <w:marTop w:val="0"/>
          <w:marBottom w:val="0"/>
          <w:divBdr>
            <w:top w:val="none" w:sz="0" w:space="0" w:color="auto"/>
            <w:left w:val="none" w:sz="0" w:space="0" w:color="auto"/>
            <w:bottom w:val="none" w:sz="0" w:space="0" w:color="auto"/>
            <w:right w:val="none" w:sz="0" w:space="0" w:color="auto"/>
          </w:divBdr>
        </w:div>
        <w:div w:id="1072431122">
          <w:marLeft w:val="0"/>
          <w:marRight w:val="0"/>
          <w:marTop w:val="0"/>
          <w:marBottom w:val="0"/>
          <w:divBdr>
            <w:top w:val="none" w:sz="0" w:space="0" w:color="auto"/>
            <w:left w:val="none" w:sz="0" w:space="0" w:color="auto"/>
            <w:bottom w:val="none" w:sz="0" w:space="0" w:color="auto"/>
            <w:right w:val="none" w:sz="0" w:space="0" w:color="auto"/>
          </w:divBdr>
        </w:div>
        <w:div w:id="1222209632">
          <w:marLeft w:val="0"/>
          <w:marRight w:val="0"/>
          <w:marTop w:val="0"/>
          <w:marBottom w:val="0"/>
          <w:divBdr>
            <w:top w:val="none" w:sz="0" w:space="0" w:color="auto"/>
            <w:left w:val="none" w:sz="0" w:space="0" w:color="auto"/>
            <w:bottom w:val="none" w:sz="0" w:space="0" w:color="auto"/>
            <w:right w:val="none" w:sz="0" w:space="0" w:color="auto"/>
          </w:divBdr>
        </w:div>
        <w:div w:id="1268779611">
          <w:marLeft w:val="0"/>
          <w:marRight w:val="0"/>
          <w:marTop w:val="0"/>
          <w:marBottom w:val="0"/>
          <w:divBdr>
            <w:top w:val="none" w:sz="0" w:space="0" w:color="auto"/>
            <w:left w:val="none" w:sz="0" w:space="0" w:color="auto"/>
            <w:bottom w:val="none" w:sz="0" w:space="0" w:color="auto"/>
            <w:right w:val="none" w:sz="0" w:space="0" w:color="auto"/>
          </w:divBdr>
        </w:div>
        <w:div w:id="1650017094">
          <w:marLeft w:val="0"/>
          <w:marRight w:val="0"/>
          <w:marTop w:val="0"/>
          <w:marBottom w:val="0"/>
          <w:divBdr>
            <w:top w:val="none" w:sz="0" w:space="0" w:color="auto"/>
            <w:left w:val="none" w:sz="0" w:space="0" w:color="auto"/>
            <w:bottom w:val="none" w:sz="0" w:space="0" w:color="auto"/>
            <w:right w:val="none" w:sz="0" w:space="0" w:color="auto"/>
          </w:divBdr>
        </w:div>
        <w:div w:id="2016960864">
          <w:marLeft w:val="0"/>
          <w:marRight w:val="0"/>
          <w:marTop w:val="0"/>
          <w:marBottom w:val="0"/>
          <w:divBdr>
            <w:top w:val="none" w:sz="0" w:space="0" w:color="auto"/>
            <w:left w:val="none" w:sz="0" w:space="0" w:color="auto"/>
            <w:bottom w:val="none" w:sz="0" w:space="0" w:color="auto"/>
            <w:right w:val="none" w:sz="0" w:space="0" w:color="auto"/>
          </w:divBdr>
        </w:div>
        <w:div w:id="1058013854">
          <w:marLeft w:val="0"/>
          <w:marRight w:val="0"/>
          <w:marTop w:val="0"/>
          <w:marBottom w:val="0"/>
          <w:divBdr>
            <w:top w:val="none" w:sz="0" w:space="0" w:color="auto"/>
            <w:left w:val="none" w:sz="0" w:space="0" w:color="auto"/>
            <w:bottom w:val="none" w:sz="0" w:space="0" w:color="auto"/>
            <w:right w:val="none" w:sz="0" w:space="0" w:color="auto"/>
          </w:divBdr>
        </w:div>
        <w:div w:id="2124298887">
          <w:marLeft w:val="0"/>
          <w:marRight w:val="0"/>
          <w:marTop w:val="0"/>
          <w:marBottom w:val="0"/>
          <w:divBdr>
            <w:top w:val="none" w:sz="0" w:space="0" w:color="auto"/>
            <w:left w:val="none" w:sz="0" w:space="0" w:color="auto"/>
            <w:bottom w:val="none" w:sz="0" w:space="0" w:color="auto"/>
            <w:right w:val="none" w:sz="0" w:space="0" w:color="auto"/>
          </w:divBdr>
        </w:div>
        <w:div w:id="1798600467">
          <w:marLeft w:val="0"/>
          <w:marRight w:val="0"/>
          <w:marTop w:val="0"/>
          <w:marBottom w:val="0"/>
          <w:divBdr>
            <w:top w:val="none" w:sz="0" w:space="0" w:color="auto"/>
            <w:left w:val="none" w:sz="0" w:space="0" w:color="auto"/>
            <w:bottom w:val="none" w:sz="0" w:space="0" w:color="auto"/>
            <w:right w:val="none" w:sz="0" w:space="0" w:color="auto"/>
          </w:divBdr>
        </w:div>
        <w:div w:id="765266295">
          <w:marLeft w:val="0"/>
          <w:marRight w:val="0"/>
          <w:marTop w:val="0"/>
          <w:marBottom w:val="0"/>
          <w:divBdr>
            <w:top w:val="none" w:sz="0" w:space="0" w:color="auto"/>
            <w:left w:val="none" w:sz="0" w:space="0" w:color="auto"/>
            <w:bottom w:val="none" w:sz="0" w:space="0" w:color="auto"/>
            <w:right w:val="none" w:sz="0" w:space="0" w:color="auto"/>
          </w:divBdr>
        </w:div>
        <w:div w:id="882713348">
          <w:marLeft w:val="0"/>
          <w:marRight w:val="0"/>
          <w:marTop w:val="0"/>
          <w:marBottom w:val="0"/>
          <w:divBdr>
            <w:top w:val="none" w:sz="0" w:space="0" w:color="auto"/>
            <w:left w:val="none" w:sz="0" w:space="0" w:color="auto"/>
            <w:bottom w:val="none" w:sz="0" w:space="0" w:color="auto"/>
            <w:right w:val="none" w:sz="0" w:space="0" w:color="auto"/>
          </w:divBdr>
        </w:div>
        <w:div w:id="1534265079">
          <w:marLeft w:val="0"/>
          <w:marRight w:val="0"/>
          <w:marTop w:val="0"/>
          <w:marBottom w:val="0"/>
          <w:divBdr>
            <w:top w:val="none" w:sz="0" w:space="0" w:color="auto"/>
            <w:left w:val="none" w:sz="0" w:space="0" w:color="auto"/>
            <w:bottom w:val="none" w:sz="0" w:space="0" w:color="auto"/>
            <w:right w:val="none" w:sz="0" w:space="0" w:color="auto"/>
          </w:divBdr>
        </w:div>
        <w:div w:id="1183711625">
          <w:marLeft w:val="0"/>
          <w:marRight w:val="0"/>
          <w:marTop w:val="0"/>
          <w:marBottom w:val="0"/>
          <w:divBdr>
            <w:top w:val="none" w:sz="0" w:space="0" w:color="auto"/>
            <w:left w:val="none" w:sz="0" w:space="0" w:color="auto"/>
            <w:bottom w:val="none" w:sz="0" w:space="0" w:color="auto"/>
            <w:right w:val="none" w:sz="0" w:space="0" w:color="auto"/>
          </w:divBdr>
        </w:div>
        <w:div w:id="1677464370">
          <w:marLeft w:val="0"/>
          <w:marRight w:val="0"/>
          <w:marTop w:val="0"/>
          <w:marBottom w:val="0"/>
          <w:divBdr>
            <w:top w:val="none" w:sz="0" w:space="0" w:color="auto"/>
            <w:left w:val="none" w:sz="0" w:space="0" w:color="auto"/>
            <w:bottom w:val="none" w:sz="0" w:space="0" w:color="auto"/>
            <w:right w:val="none" w:sz="0" w:space="0" w:color="auto"/>
          </w:divBdr>
        </w:div>
        <w:div w:id="1931696971">
          <w:marLeft w:val="0"/>
          <w:marRight w:val="0"/>
          <w:marTop w:val="0"/>
          <w:marBottom w:val="0"/>
          <w:divBdr>
            <w:top w:val="none" w:sz="0" w:space="0" w:color="auto"/>
            <w:left w:val="none" w:sz="0" w:space="0" w:color="auto"/>
            <w:bottom w:val="none" w:sz="0" w:space="0" w:color="auto"/>
            <w:right w:val="none" w:sz="0" w:space="0" w:color="auto"/>
          </w:divBdr>
        </w:div>
        <w:div w:id="2126806380">
          <w:marLeft w:val="0"/>
          <w:marRight w:val="0"/>
          <w:marTop w:val="0"/>
          <w:marBottom w:val="0"/>
          <w:divBdr>
            <w:top w:val="none" w:sz="0" w:space="0" w:color="auto"/>
            <w:left w:val="none" w:sz="0" w:space="0" w:color="auto"/>
            <w:bottom w:val="none" w:sz="0" w:space="0" w:color="auto"/>
            <w:right w:val="none" w:sz="0" w:space="0" w:color="auto"/>
          </w:divBdr>
        </w:div>
        <w:div w:id="1234243452">
          <w:marLeft w:val="0"/>
          <w:marRight w:val="0"/>
          <w:marTop w:val="0"/>
          <w:marBottom w:val="0"/>
          <w:divBdr>
            <w:top w:val="none" w:sz="0" w:space="0" w:color="auto"/>
            <w:left w:val="none" w:sz="0" w:space="0" w:color="auto"/>
            <w:bottom w:val="none" w:sz="0" w:space="0" w:color="auto"/>
            <w:right w:val="none" w:sz="0" w:space="0" w:color="auto"/>
          </w:divBdr>
        </w:div>
        <w:div w:id="49767162">
          <w:marLeft w:val="0"/>
          <w:marRight w:val="0"/>
          <w:marTop w:val="0"/>
          <w:marBottom w:val="0"/>
          <w:divBdr>
            <w:top w:val="none" w:sz="0" w:space="0" w:color="auto"/>
            <w:left w:val="none" w:sz="0" w:space="0" w:color="auto"/>
            <w:bottom w:val="none" w:sz="0" w:space="0" w:color="auto"/>
            <w:right w:val="none" w:sz="0" w:space="0" w:color="auto"/>
          </w:divBdr>
        </w:div>
      </w:divsChild>
    </w:div>
    <w:div w:id="1093630124">
      <w:bodyDiv w:val="1"/>
      <w:marLeft w:val="0"/>
      <w:marRight w:val="0"/>
      <w:marTop w:val="0"/>
      <w:marBottom w:val="0"/>
      <w:divBdr>
        <w:top w:val="none" w:sz="0" w:space="0" w:color="auto"/>
        <w:left w:val="none" w:sz="0" w:space="0" w:color="auto"/>
        <w:bottom w:val="none" w:sz="0" w:space="0" w:color="auto"/>
        <w:right w:val="none" w:sz="0" w:space="0" w:color="auto"/>
      </w:divBdr>
      <w:divsChild>
        <w:div w:id="182020060">
          <w:marLeft w:val="0"/>
          <w:marRight w:val="0"/>
          <w:marTop w:val="0"/>
          <w:marBottom w:val="0"/>
          <w:divBdr>
            <w:top w:val="none" w:sz="0" w:space="0" w:color="auto"/>
            <w:left w:val="none" w:sz="0" w:space="0" w:color="auto"/>
            <w:bottom w:val="none" w:sz="0" w:space="0" w:color="auto"/>
            <w:right w:val="none" w:sz="0" w:space="0" w:color="auto"/>
          </w:divBdr>
        </w:div>
        <w:div w:id="479150802">
          <w:marLeft w:val="0"/>
          <w:marRight w:val="0"/>
          <w:marTop w:val="0"/>
          <w:marBottom w:val="0"/>
          <w:divBdr>
            <w:top w:val="none" w:sz="0" w:space="0" w:color="auto"/>
            <w:left w:val="none" w:sz="0" w:space="0" w:color="auto"/>
            <w:bottom w:val="none" w:sz="0" w:space="0" w:color="auto"/>
            <w:right w:val="none" w:sz="0" w:space="0" w:color="auto"/>
          </w:divBdr>
        </w:div>
        <w:div w:id="431510907">
          <w:marLeft w:val="0"/>
          <w:marRight w:val="0"/>
          <w:marTop w:val="0"/>
          <w:marBottom w:val="0"/>
          <w:divBdr>
            <w:top w:val="none" w:sz="0" w:space="0" w:color="auto"/>
            <w:left w:val="none" w:sz="0" w:space="0" w:color="auto"/>
            <w:bottom w:val="none" w:sz="0" w:space="0" w:color="auto"/>
            <w:right w:val="none" w:sz="0" w:space="0" w:color="auto"/>
          </w:divBdr>
        </w:div>
        <w:div w:id="1612055229">
          <w:marLeft w:val="0"/>
          <w:marRight w:val="0"/>
          <w:marTop w:val="0"/>
          <w:marBottom w:val="0"/>
          <w:divBdr>
            <w:top w:val="none" w:sz="0" w:space="0" w:color="auto"/>
            <w:left w:val="none" w:sz="0" w:space="0" w:color="auto"/>
            <w:bottom w:val="none" w:sz="0" w:space="0" w:color="auto"/>
            <w:right w:val="none" w:sz="0" w:space="0" w:color="auto"/>
          </w:divBdr>
        </w:div>
        <w:div w:id="257833269">
          <w:marLeft w:val="0"/>
          <w:marRight w:val="0"/>
          <w:marTop w:val="0"/>
          <w:marBottom w:val="0"/>
          <w:divBdr>
            <w:top w:val="none" w:sz="0" w:space="0" w:color="auto"/>
            <w:left w:val="none" w:sz="0" w:space="0" w:color="auto"/>
            <w:bottom w:val="none" w:sz="0" w:space="0" w:color="auto"/>
            <w:right w:val="none" w:sz="0" w:space="0" w:color="auto"/>
          </w:divBdr>
        </w:div>
        <w:div w:id="1221405194">
          <w:marLeft w:val="0"/>
          <w:marRight w:val="0"/>
          <w:marTop w:val="0"/>
          <w:marBottom w:val="0"/>
          <w:divBdr>
            <w:top w:val="none" w:sz="0" w:space="0" w:color="auto"/>
            <w:left w:val="none" w:sz="0" w:space="0" w:color="auto"/>
            <w:bottom w:val="none" w:sz="0" w:space="0" w:color="auto"/>
            <w:right w:val="none" w:sz="0" w:space="0" w:color="auto"/>
          </w:divBdr>
        </w:div>
        <w:div w:id="1448811903">
          <w:marLeft w:val="0"/>
          <w:marRight w:val="0"/>
          <w:marTop w:val="0"/>
          <w:marBottom w:val="0"/>
          <w:divBdr>
            <w:top w:val="none" w:sz="0" w:space="0" w:color="auto"/>
            <w:left w:val="none" w:sz="0" w:space="0" w:color="auto"/>
            <w:bottom w:val="none" w:sz="0" w:space="0" w:color="auto"/>
            <w:right w:val="none" w:sz="0" w:space="0" w:color="auto"/>
          </w:divBdr>
        </w:div>
        <w:div w:id="402333522">
          <w:marLeft w:val="0"/>
          <w:marRight w:val="0"/>
          <w:marTop w:val="0"/>
          <w:marBottom w:val="0"/>
          <w:divBdr>
            <w:top w:val="none" w:sz="0" w:space="0" w:color="auto"/>
            <w:left w:val="none" w:sz="0" w:space="0" w:color="auto"/>
            <w:bottom w:val="none" w:sz="0" w:space="0" w:color="auto"/>
            <w:right w:val="none" w:sz="0" w:space="0" w:color="auto"/>
          </w:divBdr>
        </w:div>
        <w:div w:id="438569496">
          <w:marLeft w:val="0"/>
          <w:marRight w:val="0"/>
          <w:marTop w:val="0"/>
          <w:marBottom w:val="0"/>
          <w:divBdr>
            <w:top w:val="none" w:sz="0" w:space="0" w:color="auto"/>
            <w:left w:val="none" w:sz="0" w:space="0" w:color="auto"/>
            <w:bottom w:val="none" w:sz="0" w:space="0" w:color="auto"/>
            <w:right w:val="none" w:sz="0" w:space="0" w:color="auto"/>
          </w:divBdr>
        </w:div>
        <w:div w:id="1020817609">
          <w:marLeft w:val="0"/>
          <w:marRight w:val="0"/>
          <w:marTop w:val="0"/>
          <w:marBottom w:val="0"/>
          <w:divBdr>
            <w:top w:val="none" w:sz="0" w:space="0" w:color="auto"/>
            <w:left w:val="none" w:sz="0" w:space="0" w:color="auto"/>
            <w:bottom w:val="none" w:sz="0" w:space="0" w:color="auto"/>
            <w:right w:val="none" w:sz="0" w:space="0" w:color="auto"/>
          </w:divBdr>
        </w:div>
        <w:div w:id="109858987">
          <w:marLeft w:val="0"/>
          <w:marRight w:val="0"/>
          <w:marTop w:val="0"/>
          <w:marBottom w:val="0"/>
          <w:divBdr>
            <w:top w:val="none" w:sz="0" w:space="0" w:color="auto"/>
            <w:left w:val="none" w:sz="0" w:space="0" w:color="auto"/>
            <w:bottom w:val="none" w:sz="0" w:space="0" w:color="auto"/>
            <w:right w:val="none" w:sz="0" w:space="0" w:color="auto"/>
          </w:divBdr>
        </w:div>
        <w:div w:id="1121723744">
          <w:marLeft w:val="0"/>
          <w:marRight w:val="0"/>
          <w:marTop w:val="0"/>
          <w:marBottom w:val="0"/>
          <w:divBdr>
            <w:top w:val="none" w:sz="0" w:space="0" w:color="auto"/>
            <w:left w:val="none" w:sz="0" w:space="0" w:color="auto"/>
            <w:bottom w:val="none" w:sz="0" w:space="0" w:color="auto"/>
            <w:right w:val="none" w:sz="0" w:space="0" w:color="auto"/>
          </w:divBdr>
        </w:div>
        <w:div w:id="1737433132">
          <w:marLeft w:val="0"/>
          <w:marRight w:val="0"/>
          <w:marTop w:val="0"/>
          <w:marBottom w:val="0"/>
          <w:divBdr>
            <w:top w:val="none" w:sz="0" w:space="0" w:color="auto"/>
            <w:left w:val="none" w:sz="0" w:space="0" w:color="auto"/>
            <w:bottom w:val="none" w:sz="0" w:space="0" w:color="auto"/>
            <w:right w:val="none" w:sz="0" w:space="0" w:color="auto"/>
          </w:divBdr>
        </w:div>
        <w:div w:id="1378703116">
          <w:marLeft w:val="0"/>
          <w:marRight w:val="0"/>
          <w:marTop w:val="0"/>
          <w:marBottom w:val="0"/>
          <w:divBdr>
            <w:top w:val="none" w:sz="0" w:space="0" w:color="auto"/>
            <w:left w:val="none" w:sz="0" w:space="0" w:color="auto"/>
            <w:bottom w:val="none" w:sz="0" w:space="0" w:color="auto"/>
            <w:right w:val="none" w:sz="0" w:space="0" w:color="auto"/>
          </w:divBdr>
        </w:div>
        <w:div w:id="2112627501">
          <w:marLeft w:val="0"/>
          <w:marRight w:val="0"/>
          <w:marTop w:val="0"/>
          <w:marBottom w:val="0"/>
          <w:divBdr>
            <w:top w:val="none" w:sz="0" w:space="0" w:color="auto"/>
            <w:left w:val="none" w:sz="0" w:space="0" w:color="auto"/>
            <w:bottom w:val="none" w:sz="0" w:space="0" w:color="auto"/>
            <w:right w:val="none" w:sz="0" w:space="0" w:color="auto"/>
          </w:divBdr>
        </w:div>
        <w:div w:id="2077968075">
          <w:marLeft w:val="0"/>
          <w:marRight w:val="0"/>
          <w:marTop w:val="0"/>
          <w:marBottom w:val="0"/>
          <w:divBdr>
            <w:top w:val="none" w:sz="0" w:space="0" w:color="auto"/>
            <w:left w:val="none" w:sz="0" w:space="0" w:color="auto"/>
            <w:bottom w:val="none" w:sz="0" w:space="0" w:color="auto"/>
            <w:right w:val="none" w:sz="0" w:space="0" w:color="auto"/>
          </w:divBdr>
        </w:div>
        <w:div w:id="1914006811">
          <w:marLeft w:val="0"/>
          <w:marRight w:val="0"/>
          <w:marTop w:val="0"/>
          <w:marBottom w:val="0"/>
          <w:divBdr>
            <w:top w:val="none" w:sz="0" w:space="0" w:color="auto"/>
            <w:left w:val="none" w:sz="0" w:space="0" w:color="auto"/>
            <w:bottom w:val="none" w:sz="0" w:space="0" w:color="auto"/>
            <w:right w:val="none" w:sz="0" w:space="0" w:color="auto"/>
          </w:divBdr>
        </w:div>
        <w:div w:id="1194272061">
          <w:marLeft w:val="0"/>
          <w:marRight w:val="0"/>
          <w:marTop w:val="0"/>
          <w:marBottom w:val="0"/>
          <w:divBdr>
            <w:top w:val="none" w:sz="0" w:space="0" w:color="auto"/>
            <w:left w:val="none" w:sz="0" w:space="0" w:color="auto"/>
            <w:bottom w:val="none" w:sz="0" w:space="0" w:color="auto"/>
            <w:right w:val="none" w:sz="0" w:space="0" w:color="auto"/>
          </w:divBdr>
        </w:div>
        <w:div w:id="504636366">
          <w:marLeft w:val="0"/>
          <w:marRight w:val="0"/>
          <w:marTop w:val="0"/>
          <w:marBottom w:val="0"/>
          <w:divBdr>
            <w:top w:val="none" w:sz="0" w:space="0" w:color="auto"/>
            <w:left w:val="none" w:sz="0" w:space="0" w:color="auto"/>
            <w:bottom w:val="none" w:sz="0" w:space="0" w:color="auto"/>
            <w:right w:val="none" w:sz="0" w:space="0" w:color="auto"/>
          </w:divBdr>
        </w:div>
        <w:div w:id="634457026">
          <w:marLeft w:val="0"/>
          <w:marRight w:val="0"/>
          <w:marTop w:val="0"/>
          <w:marBottom w:val="0"/>
          <w:divBdr>
            <w:top w:val="none" w:sz="0" w:space="0" w:color="auto"/>
            <w:left w:val="none" w:sz="0" w:space="0" w:color="auto"/>
            <w:bottom w:val="none" w:sz="0" w:space="0" w:color="auto"/>
            <w:right w:val="none" w:sz="0" w:space="0" w:color="auto"/>
          </w:divBdr>
        </w:div>
        <w:div w:id="360204865">
          <w:marLeft w:val="0"/>
          <w:marRight w:val="0"/>
          <w:marTop w:val="0"/>
          <w:marBottom w:val="0"/>
          <w:divBdr>
            <w:top w:val="none" w:sz="0" w:space="0" w:color="auto"/>
            <w:left w:val="none" w:sz="0" w:space="0" w:color="auto"/>
            <w:bottom w:val="none" w:sz="0" w:space="0" w:color="auto"/>
            <w:right w:val="none" w:sz="0" w:space="0" w:color="auto"/>
          </w:divBdr>
        </w:div>
        <w:div w:id="1274366057">
          <w:marLeft w:val="0"/>
          <w:marRight w:val="0"/>
          <w:marTop w:val="0"/>
          <w:marBottom w:val="0"/>
          <w:divBdr>
            <w:top w:val="none" w:sz="0" w:space="0" w:color="auto"/>
            <w:left w:val="none" w:sz="0" w:space="0" w:color="auto"/>
            <w:bottom w:val="none" w:sz="0" w:space="0" w:color="auto"/>
            <w:right w:val="none" w:sz="0" w:space="0" w:color="auto"/>
          </w:divBdr>
        </w:div>
        <w:div w:id="2144304384">
          <w:marLeft w:val="0"/>
          <w:marRight w:val="0"/>
          <w:marTop w:val="0"/>
          <w:marBottom w:val="0"/>
          <w:divBdr>
            <w:top w:val="none" w:sz="0" w:space="0" w:color="auto"/>
            <w:left w:val="none" w:sz="0" w:space="0" w:color="auto"/>
            <w:bottom w:val="none" w:sz="0" w:space="0" w:color="auto"/>
            <w:right w:val="none" w:sz="0" w:space="0" w:color="auto"/>
          </w:divBdr>
        </w:div>
        <w:div w:id="491608241">
          <w:marLeft w:val="0"/>
          <w:marRight w:val="0"/>
          <w:marTop w:val="0"/>
          <w:marBottom w:val="0"/>
          <w:divBdr>
            <w:top w:val="none" w:sz="0" w:space="0" w:color="auto"/>
            <w:left w:val="none" w:sz="0" w:space="0" w:color="auto"/>
            <w:bottom w:val="none" w:sz="0" w:space="0" w:color="auto"/>
            <w:right w:val="none" w:sz="0" w:space="0" w:color="auto"/>
          </w:divBdr>
        </w:div>
        <w:div w:id="495926584">
          <w:marLeft w:val="0"/>
          <w:marRight w:val="0"/>
          <w:marTop w:val="0"/>
          <w:marBottom w:val="0"/>
          <w:divBdr>
            <w:top w:val="none" w:sz="0" w:space="0" w:color="auto"/>
            <w:left w:val="none" w:sz="0" w:space="0" w:color="auto"/>
            <w:bottom w:val="none" w:sz="0" w:space="0" w:color="auto"/>
            <w:right w:val="none" w:sz="0" w:space="0" w:color="auto"/>
          </w:divBdr>
        </w:div>
        <w:div w:id="771970387">
          <w:marLeft w:val="0"/>
          <w:marRight w:val="0"/>
          <w:marTop w:val="0"/>
          <w:marBottom w:val="0"/>
          <w:divBdr>
            <w:top w:val="none" w:sz="0" w:space="0" w:color="auto"/>
            <w:left w:val="none" w:sz="0" w:space="0" w:color="auto"/>
            <w:bottom w:val="none" w:sz="0" w:space="0" w:color="auto"/>
            <w:right w:val="none" w:sz="0" w:space="0" w:color="auto"/>
          </w:divBdr>
        </w:div>
        <w:div w:id="1804690487">
          <w:marLeft w:val="0"/>
          <w:marRight w:val="0"/>
          <w:marTop w:val="0"/>
          <w:marBottom w:val="0"/>
          <w:divBdr>
            <w:top w:val="none" w:sz="0" w:space="0" w:color="auto"/>
            <w:left w:val="none" w:sz="0" w:space="0" w:color="auto"/>
            <w:bottom w:val="none" w:sz="0" w:space="0" w:color="auto"/>
            <w:right w:val="none" w:sz="0" w:space="0" w:color="auto"/>
          </w:divBdr>
        </w:div>
        <w:div w:id="1198549062">
          <w:marLeft w:val="0"/>
          <w:marRight w:val="0"/>
          <w:marTop w:val="0"/>
          <w:marBottom w:val="0"/>
          <w:divBdr>
            <w:top w:val="none" w:sz="0" w:space="0" w:color="auto"/>
            <w:left w:val="none" w:sz="0" w:space="0" w:color="auto"/>
            <w:bottom w:val="none" w:sz="0" w:space="0" w:color="auto"/>
            <w:right w:val="none" w:sz="0" w:space="0" w:color="auto"/>
          </w:divBdr>
        </w:div>
        <w:div w:id="2130851844">
          <w:marLeft w:val="0"/>
          <w:marRight w:val="0"/>
          <w:marTop w:val="0"/>
          <w:marBottom w:val="0"/>
          <w:divBdr>
            <w:top w:val="none" w:sz="0" w:space="0" w:color="auto"/>
            <w:left w:val="none" w:sz="0" w:space="0" w:color="auto"/>
            <w:bottom w:val="none" w:sz="0" w:space="0" w:color="auto"/>
            <w:right w:val="none" w:sz="0" w:space="0" w:color="auto"/>
          </w:divBdr>
        </w:div>
        <w:div w:id="321854934">
          <w:marLeft w:val="0"/>
          <w:marRight w:val="0"/>
          <w:marTop w:val="0"/>
          <w:marBottom w:val="0"/>
          <w:divBdr>
            <w:top w:val="none" w:sz="0" w:space="0" w:color="auto"/>
            <w:left w:val="none" w:sz="0" w:space="0" w:color="auto"/>
            <w:bottom w:val="none" w:sz="0" w:space="0" w:color="auto"/>
            <w:right w:val="none" w:sz="0" w:space="0" w:color="auto"/>
          </w:divBdr>
        </w:div>
        <w:div w:id="522205934">
          <w:marLeft w:val="0"/>
          <w:marRight w:val="0"/>
          <w:marTop w:val="0"/>
          <w:marBottom w:val="0"/>
          <w:divBdr>
            <w:top w:val="none" w:sz="0" w:space="0" w:color="auto"/>
            <w:left w:val="none" w:sz="0" w:space="0" w:color="auto"/>
            <w:bottom w:val="none" w:sz="0" w:space="0" w:color="auto"/>
            <w:right w:val="none" w:sz="0" w:space="0" w:color="auto"/>
          </w:divBdr>
        </w:div>
        <w:div w:id="1170486299">
          <w:marLeft w:val="0"/>
          <w:marRight w:val="0"/>
          <w:marTop w:val="0"/>
          <w:marBottom w:val="0"/>
          <w:divBdr>
            <w:top w:val="none" w:sz="0" w:space="0" w:color="auto"/>
            <w:left w:val="none" w:sz="0" w:space="0" w:color="auto"/>
            <w:bottom w:val="none" w:sz="0" w:space="0" w:color="auto"/>
            <w:right w:val="none" w:sz="0" w:space="0" w:color="auto"/>
          </w:divBdr>
        </w:div>
        <w:div w:id="1989625749">
          <w:marLeft w:val="0"/>
          <w:marRight w:val="0"/>
          <w:marTop w:val="0"/>
          <w:marBottom w:val="0"/>
          <w:divBdr>
            <w:top w:val="none" w:sz="0" w:space="0" w:color="auto"/>
            <w:left w:val="none" w:sz="0" w:space="0" w:color="auto"/>
            <w:bottom w:val="none" w:sz="0" w:space="0" w:color="auto"/>
            <w:right w:val="none" w:sz="0" w:space="0" w:color="auto"/>
          </w:divBdr>
        </w:div>
        <w:div w:id="974457215">
          <w:marLeft w:val="0"/>
          <w:marRight w:val="0"/>
          <w:marTop w:val="0"/>
          <w:marBottom w:val="0"/>
          <w:divBdr>
            <w:top w:val="none" w:sz="0" w:space="0" w:color="auto"/>
            <w:left w:val="none" w:sz="0" w:space="0" w:color="auto"/>
            <w:bottom w:val="none" w:sz="0" w:space="0" w:color="auto"/>
            <w:right w:val="none" w:sz="0" w:space="0" w:color="auto"/>
          </w:divBdr>
        </w:div>
        <w:div w:id="1295217768">
          <w:marLeft w:val="0"/>
          <w:marRight w:val="0"/>
          <w:marTop w:val="0"/>
          <w:marBottom w:val="0"/>
          <w:divBdr>
            <w:top w:val="none" w:sz="0" w:space="0" w:color="auto"/>
            <w:left w:val="none" w:sz="0" w:space="0" w:color="auto"/>
            <w:bottom w:val="none" w:sz="0" w:space="0" w:color="auto"/>
            <w:right w:val="none" w:sz="0" w:space="0" w:color="auto"/>
          </w:divBdr>
        </w:div>
        <w:div w:id="1791782568">
          <w:marLeft w:val="0"/>
          <w:marRight w:val="0"/>
          <w:marTop w:val="0"/>
          <w:marBottom w:val="0"/>
          <w:divBdr>
            <w:top w:val="none" w:sz="0" w:space="0" w:color="auto"/>
            <w:left w:val="none" w:sz="0" w:space="0" w:color="auto"/>
            <w:bottom w:val="none" w:sz="0" w:space="0" w:color="auto"/>
            <w:right w:val="none" w:sz="0" w:space="0" w:color="auto"/>
          </w:divBdr>
        </w:div>
        <w:div w:id="1031758503">
          <w:marLeft w:val="0"/>
          <w:marRight w:val="0"/>
          <w:marTop w:val="0"/>
          <w:marBottom w:val="0"/>
          <w:divBdr>
            <w:top w:val="none" w:sz="0" w:space="0" w:color="auto"/>
            <w:left w:val="none" w:sz="0" w:space="0" w:color="auto"/>
            <w:bottom w:val="none" w:sz="0" w:space="0" w:color="auto"/>
            <w:right w:val="none" w:sz="0" w:space="0" w:color="auto"/>
          </w:divBdr>
        </w:div>
        <w:div w:id="1002977492">
          <w:marLeft w:val="0"/>
          <w:marRight w:val="0"/>
          <w:marTop w:val="0"/>
          <w:marBottom w:val="0"/>
          <w:divBdr>
            <w:top w:val="none" w:sz="0" w:space="0" w:color="auto"/>
            <w:left w:val="none" w:sz="0" w:space="0" w:color="auto"/>
            <w:bottom w:val="none" w:sz="0" w:space="0" w:color="auto"/>
            <w:right w:val="none" w:sz="0" w:space="0" w:color="auto"/>
          </w:divBdr>
        </w:div>
        <w:div w:id="1060909210">
          <w:marLeft w:val="0"/>
          <w:marRight w:val="0"/>
          <w:marTop w:val="0"/>
          <w:marBottom w:val="0"/>
          <w:divBdr>
            <w:top w:val="none" w:sz="0" w:space="0" w:color="auto"/>
            <w:left w:val="none" w:sz="0" w:space="0" w:color="auto"/>
            <w:bottom w:val="none" w:sz="0" w:space="0" w:color="auto"/>
            <w:right w:val="none" w:sz="0" w:space="0" w:color="auto"/>
          </w:divBdr>
        </w:div>
        <w:div w:id="142280495">
          <w:marLeft w:val="0"/>
          <w:marRight w:val="0"/>
          <w:marTop w:val="0"/>
          <w:marBottom w:val="0"/>
          <w:divBdr>
            <w:top w:val="none" w:sz="0" w:space="0" w:color="auto"/>
            <w:left w:val="none" w:sz="0" w:space="0" w:color="auto"/>
            <w:bottom w:val="none" w:sz="0" w:space="0" w:color="auto"/>
            <w:right w:val="none" w:sz="0" w:space="0" w:color="auto"/>
          </w:divBdr>
        </w:div>
        <w:div w:id="444422497">
          <w:marLeft w:val="0"/>
          <w:marRight w:val="0"/>
          <w:marTop w:val="0"/>
          <w:marBottom w:val="0"/>
          <w:divBdr>
            <w:top w:val="none" w:sz="0" w:space="0" w:color="auto"/>
            <w:left w:val="none" w:sz="0" w:space="0" w:color="auto"/>
            <w:bottom w:val="none" w:sz="0" w:space="0" w:color="auto"/>
            <w:right w:val="none" w:sz="0" w:space="0" w:color="auto"/>
          </w:divBdr>
        </w:div>
        <w:div w:id="1950893249">
          <w:marLeft w:val="0"/>
          <w:marRight w:val="0"/>
          <w:marTop w:val="0"/>
          <w:marBottom w:val="0"/>
          <w:divBdr>
            <w:top w:val="none" w:sz="0" w:space="0" w:color="auto"/>
            <w:left w:val="none" w:sz="0" w:space="0" w:color="auto"/>
            <w:bottom w:val="none" w:sz="0" w:space="0" w:color="auto"/>
            <w:right w:val="none" w:sz="0" w:space="0" w:color="auto"/>
          </w:divBdr>
        </w:div>
        <w:div w:id="1175876530">
          <w:marLeft w:val="0"/>
          <w:marRight w:val="0"/>
          <w:marTop w:val="0"/>
          <w:marBottom w:val="0"/>
          <w:divBdr>
            <w:top w:val="none" w:sz="0" w:space="0" w:color="auto"/>
            <w:left w:val="none" w:sz="0" w:space="0" w:color="auto"/>
            <w:bottom w:val="none" w:sz="0" w:space="0" w:color="auto"/>
            <w:right w:val="none" w:sz="0" w:space="0" w:color="auto"/>
          </w:divBdr>
        </w:div>
        <w:div w:id="633559703">
          <w:marLeft w:val="0"/>
          <w:marRight w:val="0"/>
          <w:marTop w:val="0"/>
          <w:marBottom w:val="0"/>
          <w:divBdr>
            <w:top w:val="none" w:sz="0" w:space="0" w:color="auto"/>
            <w:left w:val="none" w:sz="0" w:space="0" w:color="auto"/>
            <w:bottom w:val="none" w:sz="0" w:space="0" w:color="auto"/>
            <w:right w:val="none" w:sz="0" w:space="0" w:color="auto"/>
          </w:divBdr>
        </w:div>
        <w:div w:id="2014069411">
          <w:marLeft w:val="0"/>
          <w:marRight w:val="0"/>
          <w:marTop w:val="0"/>
          <w:marBottom w:val="0"/>
          <w:divBdr>
            <w:top w:val="none" w:sz="0" w:space="0" w:color="auto"/>
            <w:left w:val="none" w:sz="0" w:space="0" w:color="auto"/>
            <w:bottom w:val="none" w:sz="0" w:space="0" w:color="auto"/>
            <w:right w:val="none" w:sz="0" w:space="0" w:color="auto"/>
          </w:divBdr>
        </w:div>
        <w:div w:id="56976730">
          <w:marLeft w:val="0"/>
          <w:marRight w:val="0"/>
          <w:marTop w:val="0"/>
          <w:marBottom w:val="0"/>
          <w:divBdr>
            <w:top w:val="none" w:sz="0" w:space="0" w:color="auto"/>
            <w:left w:val="none" w:sz="0" w:space="0" w:color="auto"/>
            <w:bottom w:val="none" w:sz="0" w:space="0" w:color="auto"/>
            <w:right w:val="none" w:sz="0" w:space="0" w:color="auto"/>
          </w:divBdr>
        </w:div>
      </w:divsChild>
    </w:div>
    <w:div w:id="1262908461">
      <w:bodyDiv w:val="1"/>
      <w:marLeft w:val="0"/>
      <w:marRight w:val="0"/>
      <w:marTop w:val="0"/>
      <w:marBottom w:val="0"/>
      <w:divBdr>
        <w:top w:val="none" w:sz="0" w:space="0" w:color="auto"/>
        <w:left w:val="none" w:sz="0" w:space="0" w:color="auto"/>
        <w:bottom w:val="none" w:sz="0" w:space="0" w:color="auto"/>
        <w:right w:val="none" w:sz="0" w:space="0" w:color="auto"/>
      </w:divBdr>
      <w:divsChild>
        <w:div w:id="1997372206">
          <w:marLeft w:val="0"/>
          <w:marRight w:val="0"/>
          <w:marTop w:val="0"/>
          <w:marBottom w:val="0"/>
          <w:divBdr>
            <w:top w:val="none" w:sz="0" w:space="0" w:color="auto"/>
            <w:left w:val="none" w:sz="0" w:space="0" w:color="auto"/>
            <w:bottom w:val="none" w:sz="0" w:space="0" w:color="auto"/>
            <w:right w:val="none" w:sz="0" w:space="0" w:color="auto"/>
          </w:divBdr>
        </w:div>
        <w:div w:id="806316446">
          <w:marLeft w:val="0"/>
          <w:marRight w:val="0"/>
          <w:marTop w:val="0"/>
          <w:marBottom w:val="0"/>
          <w:divBdr>
            <w:top w:val="none" w:sz="0" w:space="0" w:color="auto"/>
            <w:left w:val="none" w:sz="0" w:space="0" w:color="auto"/>
            <w:bottom w:val="none" w:sz="0" w:space="0" w:color="auto"/>
            <w:right w:val="none" w:sz="0" w:space="0" w:color="auto"/>
          </w:divBdr>
        </w:div>
        <w:div w:id="1953782645">
          <w:marLeft w:val="0"/>
          <w:marRight w:val="0"/>
          <w:marTop w:val="0"/>
          <w:marBottom w:val="0"/>
          <w:divBdr>
            <w:top w:val="none" w:sz="0" w:space="0" w:color="auto"/>
            <w:left w:val="none" w:sz="0" w:space="0" w:color="auto"/>
            <w:bottom w:val="none" w:sz="0" w:space="0" w:color="auto"/>
            <w:right w:val="none" w:sz="0" w:space="0" w:color="auto"/>
          </w:divBdr>
        </w:div>
        <w:div w:id="1109934641">
          <w:marLeft w:val="0"/>
          <w:marRight w:val="0"/>
          <w:marTop w:val="0"/>
          <w:marBottom w:val="0"/>
          <w:divBdr>
            <w:top w:val="none" w:sz="0" w:space="0" w:color="auto"/>
            <w:left w:val="none" w:sz="0" w:space="0" w:color="auto"/>
            <w:bottom w:val="none" w:sz="0" w:space="0" w:color="auto"/>
            <w:right w:val="none" w:sz="0" w:space="0" w:color="auto"/>
          </w:divBdr>
        </w:div>
        <w:div w:id="1594895220">
          <w:marLeft w:val="0"/>
          <w:marRight w:val="0"/>
          <w:marTop w:val="0"/>
          <w:marBottom w:val="0"/>
          <w:divBdr>
            <w:top w:val="none" w:sz="0" w:space="0" w:color="auto"/>
            <w:left w:val="none" w:sz="0" w:space="0" w:color="auto"/>
            <w:bottom w:val="none" w:sz="0" w:space="0" w:color="auto"/>
            <w:right w:val="none" w:sz="0" w:space="0" w:color="auto"/>
          </w:divBdr>
        </w:div>
        <w:div w:id="534195610">
          <w:marLeft w:val="0"/>
          <w:marRight w:val="0"/>
          <w:marTop w:val="0"/>
          <w:marBottom w:val="0"/>
          <w:divBdr>
            <w:top w:val="none" w:sz="0" w:space="0" w:color="auto"/>
            <w:left w:val="none" w:sz="0" w:space="0" w:color="auto"/>
            <w:bottom w:val="none" w:sz="0" w:space="0" w:color="auto"/>
            <w:right w:val="none" w:sz="0" w:space="0" w:color="auto"/>
          </w:divBdr>
        </w:div>
        <w:div w:id="2106803776">
          <w:marLeft w:val="0"/>
          <w:marRight w:val="0"/>
          <w:marTop w:val="0"/>
          <w:marBottom w:val="0"/>
          <w:divBdr>
            <w:top w:val="none" w:sz="0" w:space="0" w:color="auto"/>
            <w:left w:val="none" w:sz="0" w:space="0" w:color="auto"/>
            <w:bottom w:val="none" w:sz="0" w:space="0" w:color="auto"/>
            <w:right w:val="none" w:sz="0" w:space="0" w:color="auto"/>
          </w:divBdr>
        </w:div>
        <w:div w:id="492377304">
          <w:marLeft w:val="0"/>
          <w:marRight w:val="0"/>
          <w:marTop w:val="0"/>
          <w:marBottom w:val="0"/>
          <w:divBdr>
            <w:top w:val="none" w:sz="0" w:space="0" w:color="auto"/>
            <w:left w:val="none" w:sz="0" w:space="0" w:color="auto"/>
            <w:bottom w:val="none" w:sz="0" w:space="0" w:color="auto"/>
            <w:right w:val="none" w:sz="0" w:space="0" w:color="auto"/>
          </w:divBdr>
        </w:div>
        <w:div w:id="887186978">
          <w:marLeft w:val="0"/>
          <w:marRight w:val="0"/>
          <w:marTop w:val="0"/>
          <w:marBottom w:val="0"/>
          <w:divBdr>
            <w:top w:val="none" w:sz="0" w:space="0" w:color="auto"/>
            <w:left w:val="none" w:sz="0" w:space="0" w:color="auto"/>
            <w:bottom w:val="none" w:sz="0" w:space="0" w:color="auto"/>
            <w:right w:val="none" w:sz="0" w:space="0" w:color="auto"/>
          </w:divBdr>
        </w:div>
        <w:div w:id="1505513308">
          <w:marLeft w:val="0"/>
          <w:marRight w:val="0"/>
          <w:marTop w:val="0"/>
          <w:marBottom w:val="0"/>
          <w:divBdr>
            <w:top w:val="none" w:sz="0" w:space="0" w:color="auto"/>
            <w:left w:val="none" w:sz="0" w:space="0" w:color="auto"/>
            <w:bottom w:val="none" w:sz="0" w:space="0" w:color="auto"/>
            <w:right w:val="none" w:sz="0" w:space="0" w:color="auto"/>
          </w:divBdr>
        </w:div>
        <w:div w:id="453670238">
          <w:marLeft w:val="0"/>
          <w:marRight w:val="0"/>
          <w:marTop w:val="0"/>
          <w:marBottom w:val="0"/>
          <w:divBdr>
            <w:top w:val="none" w:sz="0" w:space="0" w:color="auto"/>
            <w:left w:val="none" w:sz="0" w:space="0" w:color="auto"/>
            <w:bottom w:val="none" w:sz="0" w:space="0" w:color="auto"/>
            <w:right w:val="none" w:sz="0" w:space="0" w:color="auto"/>
          </w:divBdr>
        </w:div>
        <w:div w:id="844437058">
          <w:marLeft w:val="0"/>
          <w:marRight w:val="0"/>
          <w:marTop w:val="0"/>
          <w:marBottom w:val="0"/>
          <w:divBdr>
            <w:top w:val="none" w:sz="0" w:space="0" w:color="auto"/>
            <w:left w:val="none" w:sz="0" w:space="0" w:color="auto"/>
            <w:bottom w:val="none" w:sz="0" w:space="0" w:color="auto"/>
            <w:right w:val="none" w:sz="0" w:space="0" w:color="auto"/>
          </w:divBdr>
        </w:div>
        <w:div w:id="1785269703">
          <w:marLeft w:val="0"/>
          <w:marRight w:val="0"/>
          <w:marTop w:val="0"/>
          <w:marBottom w:val="0"/>
          <w:divBdr>
            <w:top w:val="none" w:sz="0" w:space="0" w:color="auto"/>
            <w:left w:val="none" w:sz="0" w:space="0" w:color="auto"/>
            <w:bottom w:val="none" w:sz="0" w:space="0" w:color="auto"/>
            <w:right w:val="none" w:sz="0" w:space="0" w:color="auto"/>
          </w:divBdr>
        </w:div>
        <w:div w:id="621305242">
          <w:marLeft w:val="0"/>
          <w:marRight w:val="0"/>
          <w:marTop w:val="0"/>
          <w:marBottom w:val="0"/>
          <w:divBdr>
            <w:top w:val="none" w:sz="0" w:space="0" w:color="auto"/>
            <w:left w:val="none" w:sz="0" w:space="0" w:color="auto"/>
            <w:bottom w:val="none" w:sz="0" w:space="0" w:color="auto"/>
            <w:right w:val="none" w:sz="0" w:space="0" w:color="auto"/>
          </w:divBdr>
        </w:div>
        <w:div w:id="215511543">
          <w:marLeft w:val="0"/>
          <w:marRight w:val="0"/>
          <w:marTop w:val="0"/>
          <w:marBottom w:val="0"/>
          <w:divBdr>
            <w:top w:val="none" w:sz="0" w:space="0" w:color="auto"/>
            <w:left w:val="none" w:sz="0" w:space="0" w:color="auto"/>
            <w:bottom w:val="none" w:sz="0" w:space="0" w:color="auto"/>
            <w:right w:val="none" w:sz="0" w:space="0" w:color="auto"/>
          </w:divBdr>
        </w:div>
      </w:divsChild>
    </w:div>
    <w:div w:id="1283073203">
      <w:bodyDiv w:val="1"/>
      <w:marLeft w:val="0"/>
      <w:marRight w:val="0"/>
      <w:marTop w:val="0"/>
      <w:marBottom w:val="0"/>
      <w:divBdr>
        <w:top w:val="none" w:sz="0" w:space="0" w:color="auto"/>
        <w:left w:val="none" w:sz="0" w:space="0" w:color="auto"/>
        <w:bottom w:val="none" w:sz="0" w:space="0" w:color="auto"/>
        <w:right w:val="none" w:sz="0" w:space="0" w:color="auto"/>
      </w:divBdr>
      <w:divsChild>
        <w:div w:id="2069066832">
          <w:marLeft w:val="0"/>
          <w:marRight w:val="0"/>
          <w:marTop w:val="0"/>
          <w:marBottom w:val="0"/>
          <w:divBdr>
            <w:top w:val="none" w:sz="0" w:space="0" w:color="auto"/>
            <w:left w:val="none" w:sz="0" w:space="0" w:color="auto"/>
            <w:bottom w:val="none" w:sz="0" w:space="0" w:color="auto"/>
            <w:right w:val="none" w:sz="0" w:space="0" w:color="auto"/>
          </w:divBdr>
        </w:div>
        <w:div w:id="1283881592">
          <w:marLeft w:val="0"/>
          <w:marRight w:val="0"/>
          <w:marTop w:val="0"/>
          <w:marBottom w:val="0"/>
          <w:divBdr>
            <w:top w:val="none" w:sz="0" w:space="0" w:color="auto"/>
            <w:left w:val="none" w:sz="0" w:space="0" w:color="auto"/>
            <w:bottom w:val="none" w:sz="0" w:space="0" w:color="auto"/>
            <w:right w:val="none" w:sz="0" w:space="0" w:color="auto"/>
          </w:divBdr>
        </w:div>
        <w:div w:id="1983389517">
          <w:marLeft w:val="0"/>
          <w:marRight w:val="0"/>
          <w:marTop w:val="0"/>
          <w:marBottom w:val="0"/>
          <w:divBdr>
            <w:top w:val="none" w:sz="0" w:space="0" w:color="auto"/>
            <w:left w:val="none" w:sz="0" w:space="0" w:color="auto"/>
            <w:bottom w:val="none" w:sz="0" w:space="0" w:color="auto"/>
            <w:right w:val="none" w:sz="0" w:space="0" w:color="auto"/>
          </w:divBdr>
        </w:div>
        <w:div w:id="1545020874">
          <w:marLeft w:val="0"/>
          <w:marRight w:val="0"/>
          <w:marTop w:val="0"/>
          <w:marBottom w:val="0"/>
          <w:divBdr>
            <w:top w:val="none" w:sz="0" w:space="0" w:color="auto"/>
            <w:left w:val="none" w:sz="0" w:space="0" w:color="auto"/>
            <w:bottom w:val="none" w:sz="0" w:space="0" w:color="auto"/>
            <w:right w:val="none" w:sz="0" w:space="0" w:color="auto"/>
          </w:divBdr>
        </w:div>
        <w:div w:id="1386637520">
          <w:marLeft w:val="0"/>
          <w:marRight w:val="0"/>
          <w:marTop w:val="0"/>
          <w:marBottom w:val="0"/>
          <w:divBdr>
            <w:top w:val="none" w:sz="0" w:space="0" w:color="auto"/>
            <w:left w:val="none" w:sz="0" w:space="0" w:color="auto"/>
            <w:bottom w:val="none" w:sz="0" w:space="0" w:color="auto"/>
            <w:right w:val="none" w:sz="0" w:space="0" w:color="auto"/>
          </w:divBdr>
        </w:div>
        <w:div w:id="556014494">
          <w:marLeft w:val="0"/>
          <w:marRight w:val="0"/>
          <w:marTop w:val="0"/>
          <w:marBottom w:val="0"/>
          <w:divBdr>
            <w:top w:val="none" w:sz="0" w:space="0" w:color="auto"/>
            <w:left w:val="none" w:sz="0" w:space="0" w:color="auto"/>
            <w:bottom w:val="none" w:sz="0" w:space="0" w:color="auto"/>
            <w:right w:val="none" w:sz="0" w:space="0" w:color="auto"/>
          </w:divBdr>
        </w:div>
        <w:div w:id="293878434">
          <w:marLeft w:val="0"/>
          <w:marRight w:val="0"/>
          <w:marTop w:val="0"/>
          <w:marBottom w:val="0"/>
          <w:divBdr>
            <w:top w:val="none" w:sz="0" w:space="0" w:color="auto"/>
            <w:left w:val="none" w:sz="0" w:space="0" w:color="auto"/>
            <w:bottom w:val="none" w:sz="0" w:space="0" w:color="auto"/>
            <w:right w:val="none" w:sz="0" w:space="0" w:color="auto"/>
          </w:divBdr>
        </w:div>
        <w:div w:id="2093625733">
          <w:marLeft w:val="0"/>
          <w:marRight w:val="0"/>
          <w:marTop w:val="0"/>
          <w:marBottom w:val="0"/>
          <w:divBdr>
            <w:top w:val="none" w:sz="0" w:space="0" w:color="auto"/>
            <w:left w:val="none" w:sz="0" w:space="0" w:color="auto"/>
            <w:bottom w:val="none" w:sz="0" w:space="0" w:color="auto"/>
            <w:right w:val="none" w:sz="0" w:space="0" w:color="auto"/>
          </w:divBdr>
        </w:div>
        <w:div w:id="1684045371">
          <w:marLeft w:val="0"/>
          <w:marRight w:val="0"/>
          <w:marTop w:val="0"/>
          <w:marBottom w:val="0"/>
          <w:divBdr>
            <w:top w:val="none" w:sz="0" w:space="0" w:color="auto"/>
            <w:left w:val="none" w:sz="0" w:space="0" w:color="auto"/>
            <w:bottom w:val="none" w:sz="0" w:space="0" w:color="auto"/>
            <w:right w:val="none" w:sz="0" w:space="0" w:color="auto"/>
          </w:divBdr>
        </w:div>
        <w:div w:id="1076585915">
          <w:marLeft w:val="0"/>
          <w:marRight w:val="0"/>
          <w:marTop w:val="0"/>
          <w:marBottom w:val="0"/>
          <w:divBdr>
            <w:top w:val="none" w:sz="0" w:space="0" w:color="auto"/>
            <w:left w:val="none" w:sz="0" w:space="0" w:color="auto"/>
            <w:bottom w:val="none" w:sz="0" w:space="0" w:color="auto"/>
            <w:right w:val="none" w:sz="0" w:space="0" w:color="auto"/>
          </w:divBdr>
        </w:div>
        <w:div w:id="1506049871">
          <w:marLeft w:val="0"/>
          <w:marRight w:val="0"/>
          <w:marTop w:val="0"/>
          <w:marBottom w:val="0"/>
          <w:divBdr>
            <w:top w:val="none" w:sz="0" w:space="0" w:color="auto"/>
            <w:left w:val="none" w:sz="0" w:space="0" w:color="auto"/>
            <w:bottom w:val="none" w:sz="0" w:space="0" w:color="auto"/>
            <w:right w:val="none" w:sz="0" w:space="0" w:color="auto"/>
          </w:divBdr>
        </w:div>
        <w:div w:id="440229414">
          <w:marLeft w:val="0"/>
          <w:marRight w:val="0"/>
          <w:marTop w:val="0"/>
          <w:marBottom w:val="0"/>
          <w:divBdr>
            <w:top w:val="none" w:sz="0" w:space="0" w:color="auto"/>
            <w:left w:val="none" w:sz="0" w:space="0" w:color="auto"/>
            <w:bottom w:val="none" w:sz="0" w:space="0" w:color="auto"/>
            <w:right w:val="none" w:sz="0" w:space="0" w:color="auto"/>
          </w:divBdr>
        </w:div>
        <w:div w:id="2051228007">
          <w:marLeft w:val="0"/>
          <w:marRight w:val="0"/>
          <w:marTop w:val="0"/>
          <w:marBottom w:val="0"/>
          <w:divBdr>
            <w:top w:val="none" w:sz="0" w:space="0" w:color="auto"/>
            <w:left w:val="none" w:sz="0" w:space="0" w:color="auto"/>
            <w:bottom w:val="none" w:sz="0" w:space="0" w:color="auto"/>
            <w:right w:val="none" w:sz="0" w:space="0" w:color="auto"/>
          </w:divBdr>
        </w:div>
        <w:div w:id="611280666">
          <w:marLeft w:val="0"/>
          <w:marRight w:val="0"/>
          <w:marTop w:val="0"/>
          <w:marBottom w:val="0"/>
          <w:divBdr>
            <w:top w:val="none" w:sz="0" w:space="0" w:color="auto"/>
            <w:left w:val="none" w:sz="0" w:space="0" w:color="auto"/>
            <w:bottom w:val="none" w:sz="0" w:space="0" w:color="auto"/>
            <w:right w:val="none" w:sz="0" w:space="0" w:color="auto"/>
          </w:divBdr>
        </w:div>
        <w:div w:id="2114738735">
          <w:marLeft w:val="0"/>
          <w:marRight w:val="0"/>
          <w:marTop w:val="0"/>
          <w:marBottom w:val="0"/>
          <w:divBdr>
            <w:top w:val="none" w:sz="0" w:space="0" w:color="auto"/>
            <w:left w:val="none" w:sz="0" w:space="0" w:color="auto"/>
            <w:bottom w:val="none" w:sz="0" w:space="0" w:color="auto"/>
            <w:right w:val="none" w:sz="0" w:space="0" w:color="auto"/>
          </w:divBdr>
        </w:div>
        <w:div w:id="1701517639">
          <w:marLeft w:val="0"/>
          <w:marRight w:val="0"/>
          <w:marTop w:val="0"/>
          <w:marBottom w:val="0"/>
          <w:divBdr>
            <w:top w:val="none" w:sz="0" w:space="0" w:color="auto"/>
            <w:left w:val="none" w:sz="0" w:space="0" w:color="auto"/>
            <w:bottom w:val="none" w:sz="0" w:space="0" w:color="auto"/>
            <w:right w:val="none" w:sz="0" w:space="0" w:color="auto"/>
          </w:divBdr>
        </w:div>
        <w:div w:id="1390806619">
          <w:marLeft w:val="0"/>
          <w:marRight w:val="0"/>
          <w:marTop w:val="0"/>
          <w:marBottom w:val="0"/>
          <w:divBdr>
            <w:top w:val="none" w:sz="0" w:space="0" w:color="auto"/>
            <w:left w:val="none" w:sz="0" w:space="0" w:color="auto"/>
            <w:bottom w:val="none" w:sz="0" w:space="0" w:color="auto"/>
            <w:right w:val="none" w:sz="0" w:space="0" w:color="auto"/>
          </w:divBdr>
        </w:div>
      </w:divsChild>
    </w:div>
    <w:div w:id="1378896366">
      <w:bodyDiv w:val="1"/>
      <w:marLeft w:val="0"/>
      <w:marRight w:val="0"/>
      <w:marTop w:val="0"/>
      <w:marBottom w:val="0"/>
      <w:divBdr>
        <w:top w:val="none" w:sz="0" w:space="0" w:color="auto"/>
        <w:left w:val="none" w:sz="0" w:space="0" w:color="auto"/>
        <w:bottom w:val="none" w:sz="0" w:space="0" w:color="auto"/>
        <w:right w:val="none" w:sz="0" w:space="0" w:color="auto"/>
      </w:divBdr>
      <w:divsChild>
        <w:div w:id="548686363">
          <w:marLeft w:val="0"/>
          <w:marRight w:val="0"/>
          <w:marTop w:val="0"/>
          <w:marBottom w:val="0"/>
          <w:divBdr>
            <w:top w:val="none" w:sz="0" w:space="0" w:color="auto"/>
            <w:left w:val="none" w:sz="0" w:space="0" w:color="auto"/>
            <w:bottom w:val="none" w:sz="0" w:space="0" w:color="auto"/>
            <w:right w:val="none" w:sz="0" w:space="0" w:color="auto"/>
          </w:divBdr>
        </w:div>
        <w:div w:id="169756643">
          <w:marLeft w:val="0"/>
          <w:marRight w:val="0"/>
          <w:marTop w:val="0"/>
          <w:marBottom w:val="0"/>
          <w:divBdr>
            <w:top w:val="none" w:sz="0" w:space="0" w:color="auto"/>
            <w:left w:val="none" w:sz="0" w:space="0" w:color="auto"/>
            <w:bottom w:val="none" w:sz="0" w:space="0" w:color="auto"/>
            <w:right w:val="none" w:sz="0" w:space="0" w:color="auto"/>
          </w:divBdr>
        </w:div>
        <w:div w:id="2144275373">
          <w:marLeft w:val="0"/>
          <w:marRight w:val="0"/>
          <w:marTop w:val="0"/>
          <w:marBottom w:val="0"/>
          <w:divBdr>
            <w:top w:val="none" w:sz="0" w:space="0" w:color="auto"/>
            <w:left w:val="none" w:sz="0" w:space="0" w:color="auto"/>
            <w:bottom w:val="none" w:sz="0" w:space="0" w:color="auto"/>
            <w:right w:val="none" w:sz="0" w:space="0" w:color="auto"/>
          </w:divBdr>
        </w:div>
        <w:div w:id="86079115">
          <w:marLeft w:val="0"/>
          <w:marRight w:val="0"/>
          <w:marTop w:val="0"/>
          <w:marBottom w:val="0"/>
          <w:divBdr>
            <w:top w:val="none" w:sz="0" w:space="0" w:color="auto"/>
            <w:left w:val="none" w:sz="0" w:space="0" w:color="auto"/>
            <w:bottom w:val="none" w:sz="0" w:space="0" w:color="auto"/>
            <w:right w:val="none" w:sz="0" w:space="0" w:color="auto"/>
          </w:divBdr>
        </w:div>
        <w:div w:id="1871332370">
          <w:marLeft w:val="0"/>
          <w:marRight w:val="0"/>
          <w:marTop w:val="0"/>
          <w:marBottom w:val="0"/>
          <w:divBdr>
            <w:top w:val="none" w:sz="0" w:space="0" w:color="auto"/>
            <w:left w:val="none" w:sz="0" w:space="0" w:color="auto"/>
            <w:bottom w:val="none" w:sz="0" w:space="0" w:color="auto"/>
            <w:right w:val="none" w:sz="0" w:space="0" w:color="auto"/>
          </w:divBdr>
        </w:div>
        <w:div w:id="321006366">
          <w:marLeft w:val="0"/>
          <w:marRight w:val="0"/>
          <w:marTop w:val="0"/>
          <w:marBottom w:val="0"/>
          <w:divBdr>
            <w:top w:val="none" w:sz="0" w:space="0" w:color="auto"/>
            <w:left w:val="none" w:sz="0" w:space="0" w:color="auto"/>
            <w:bottom w:val="none" w:sz="0" w:space="0" w:color="auto"/>
            <w:right w:val="none" w:sz="0" w:space="0" w:color="auto"/>
          </w:divBdr>
        </w:div>
        <w:div w:id="740443073">
          <w:marLeft w:val="0"/>
          <w:marRight w:val="0"/>
          <w:marTop w:val="0"/>
          <w:marBottom w:val="0"/>
          <w:divBdr>
            <w:top w:val="none" w:sz="0" w:space="0" w:color="auto"/>
            <w:left w:val="none" w:sz="0" w:space="0" w:color="auto"/>
            <w:bottom w:val="none" w:sz="0" w:space="0" w:color="auto"/>
            <w:right w:val="none" w:sz="0" w:space="0" w:color="auto"/>
          </w:divBdr>
        </w:div>
      </w:divsChild>
    </w:div>
    <w:div w:id="1902982108">
      <w:bodyDiv w:val="1"/>
      <w:marLeft w:val="0"/>
      <w:marRight w:val="0"/>
      <w:marTop w:val="0"/>
      <w:marBottom w:val="0"/>
      <w:divBdr>
        <w:top w:val="none" w:sz="0" w:space="0" w:color="auto"/>
        <w:left w:val="none" w:sz="0" w:space="0" w:color="auto"/>
        <w:bottom w:val="none" w:sz="0" w:space="0" w:color="auto"/>
        <w:right w:val="none" w:sz="0" w:space="0" w:color="auto"/>
      </w:divBdr>
      <w:divsChild>
        <w:div w:id="536359990">
          <w:marLeft w:val="0"/>
          <w:marRight w:val="0"/>
          <w:marTop w:val="0"/>
          <w:marBottom w:val="0"/>
          <w:divBdr>
            <w:top w:val="none" w:sz="0" w:space="0" w:color="auto"/>
            <w:left w:val="none" w:sz="0" w:space="0" w:color="auto"/>
            <w:bottom w:val="none" w:sz="0" w:space="0" w:color="auto"/>
            <w:right w:val="none" w:sz="0" w:space="0" w:color="auto"/>
          </w:divBdr>
        </w:div>
        <w:div w:id="276716956">
          <w:marLeft w:val="0"/>
          <w:marRight w:val="0"/>
          <w:marTop w:val="0"/>
          <w:marBottom w:val="0"/>
          <w:divBdr>
            <w:top w:val="none" w:sz="0" w:space="0" w:color="auto"/>
            <w:left w:val="none" w:sz="0" w:space="0" w:color="auto"/>
            <w:bottom w:val="none" w:sz="0" w:space="0" w:color="auto"/>
            <w:right w:val="none" w:sz="0" w:space="0" w:color="auto"/>
          </w:divBdr>
        </w:div>
        <w:div w:id="1012218988">
          <w:marLeft w:val="0"/>
          <w:marRight w:val="0"/>
          <w:marTop w:val="0"/>
          <w:marBottom w:val="0"/>
          <w:divBdr>
            <w:top w:val="none" w:sz="0" w:space="0" w:color="auto"/>
            <w:left w:val="none" w:sz="0" w:space="0" w:color="auto"/>
            <w:bottom w:val="none" w:sz="0" w:space="0" w:color="auto"/>
            <w:right w:val="none" w:sz="0" w:space="0" w:color="auto"/>
          </w:divBdr>
        </w:div>
        <w:div w:id="260533407">
          <w:marLeft w:val="0"/>
          <w:marRight w:val="0"/>
          <w:marTop w:val="0"/>
          <w:marBottom w:val="0"/>
          <w:divBdr>
            <w:top w:val="none" w:sz="0" w:space="0" w:color="auto"/>
            <w:left w:val="none" w:sz="0" w:space="0" w:color="auto"/>
            <w:bottom w:val="none" w:sz="0" w:space="0" w:color="auto"/>
            <w:right w:val="none" w:sz="0" w:space="0" w:color="auto"/>
          </w:divBdr>
        </w:div>
        <w:div w:id="1111633404">
          <w:marLeft w:val="0"/>
          <w:marRight w:val="0"/>
          <w:marTop w:val="0"/>
          <w:marBottom w:val="0"/>
          <w:divBdr>
            <w:top w:val="none" w:sz="0" w:space="0" w:color="auto"/>
            <w:left w:val="none" w:sz="0" w:space="0" w:color="auto"/>
            <w:bottom w:val="none" w:sz="0" w:space="0" w:color="auto"/>
            <w:right w:val="none" w:sz="0" w:space="0" w:color="auto"/>
          </w:divBdr>
        </w:div>
        <w:div w:id="1049459481">
          <w:marLeft w:val="0"/>
          <w:marRight w:val="0"/>
          <w:marTop w:val="0"/>
          <w:marBottom w:val="0"/>
          <w:divBdr>
            <w:top w:val="none" w:sz="0" w:space="0" w:color="auto"/>
            <w:left w:val="none" w:sz="0" w:space="0" w:color="auto"/>
            <w:bottom w:val="none" w:sz="0" w:space="0" w:color="auto"/>
            <w:right w:val="none" w:sz="0" w:space="0" w:color="auto"/>
          </w:divBdr>
        </w:div>
        <w:div w:id="738526825">
          <w:marLeft w:val="0"/>
          <w:marRight w:val="0"/>
          <w:marTop w:val="0"/>
          <w:marBottom w:val="0"/>
          <w:divBdr>
            <w:top w:val="none" w:sz="0" w:space="0" w:color="auto"/>
            <w:left w:val="none" w:sz="0" w:space="0" w:color="auto"/>
            <w:bottom w:val="none" w:sz="0" w:space="0" w:color="auto"/>
            <w:right w:val="none" w:sz="0" w:space="0" w:color="auto"/>
          </w:divBdr>
        </w:div>
      </w:divsChild>
    </w:div>
    <w:div w:id="1921207667">
      <w:bodyDiv w:val="1"/>
      <w:marLeft w:val="0"/>
      <w:marRight w:val="0"/>
      <w:marTop w:val="0"/>
      <w:marBottom w:val="0"/>
      <w:divBdr>
        <w:top w:val="none" w:sz="0" w:space="0" w:color="auto"/>
        <w:left w:val="none" w:sz="0" w:space="0" w:color="auto"/>
        <w:bottom w:val="none" w:sz="0" w:space="0" w:color="auto"/>
        <w:right w:val="none" w:sz="0" w:space="0" w:color="auto"/>
      </w:divBdr>
      <w:divsChild>
        <w:div w:id="1047946108">
          <w:marLeft w:val="0"/>
          <w:marRight w:val="0"/>
          <w:marTop w:val="0"/>
          <w:marBottom w:val="0"/>
          <w:divBdr>
            <w:top w:val="none" w:sz="0" w:space="0" w:color="auto"/>
            <w:left w:val="none" w:sz="0" w:space="0" w:color="auto"/>
            <w:bottom w:val="none" w:sz="0" w:space="0" w:color="auto"/>
            <w:right w:val="none" w:sz="0" w:space="0" w:color="auto"/>
          </w:divBdr>
        </w:div>
        <w:div w:id="1022975386">
          <w:marLeft w:val="0"/>
          <w:marRight w:val="0"/>
          <w:marTop w:val="0"/>
          <w:marBottom w:val="0"/>
          <w:divBdr>
            <w:top w:val="none" w:sz="0" w:space="0" w:color="auto"/>
            <w:left w:val="none" w:sz="0" w:space="0" w:color="auto"/>
            <w:bottom w:val="none" w:sz="0" w:space="0" w:color="auto"/>
            <w:right w:val="none" w:sz="0" w:space="0" w:color="auto"/>
          </w:divBdr>
        </w:div>
        <w:div w:id="74983474">
          <w:marLeft w:val="0"/>
          <w:marRight w:val="0"/>
          <w:marTop w:val="0"/>
          <w:marBottom w:val="0"/>
          <w:divBdr>
            <w:top w:val="none" w:sz="0" w:space="0" w:color="auto"/>
            <w:left w:val="none" w:sz="0" w:space="0" w:color="auto"/>
            <w:bottom w:val="none" w:sz="0" w:space="0" w:color="auto"/>
            <w:right w:val="none" w:sz="0" w:space="0" w:color="auto"/>
          </w:divBdr>
        </w:div>
        <w:div w:id="512381892">
          <w:marLeft w:val="0"/>
          <w:marRight w:val="0"/>
          <w:marTop w:val="0"/>
          <w:marBottom w:val="0"/>
          <w:divBdr>
            <w:top w:val="none" w:sz="0" w:space="0" w:color="auto"/>
            <w:left w:val="none" w:sz="0" w:space="0" w:color="auto"/>
            <w:bottom w:val="none" w:sz="0" w:space="0" w:color="auto"/>
            <w:right w:val="none" w:sz="0" w:space="0" w:color="auto"/>
          </w:divBdr>
        </w:div>
        <w:div w:id="412288973">
          <w:marLeft w:val="0"/>
          <w:marRight w:val="0"/>
          <w:marTop w:val="0"/>
          <w:marBottom w:val="0"/>
          <w:divBdr>
            <w:top w:val="none" w:sz="0" w:space="0" w:color="auto"/>
            <w:left w:val="none" w:sz="0" w:space="0" w:color="auto"/>
            <w:bottom w:val="none" w:sz="0" w:space="0" w:color="auto"/>
            <w:right w:val="none" w:sz="0" w:space="0" w:color="auto"/>
          </w:divBdr>
        </w:div>
        <w:div w:id="1575627809">
          <w:marLeft w:val="0"/>
          <w:marRight w:val="0"/>
          <w:marTop w:val="0"/>
          <w:marBottom w:val="0"/>
          <w:divBdr>
            <w:top w:val="none" w:sz="0" w:space="0" w:color="auto"/>
            <w:left w:val="none" w:sz="0" w:space="0" w:color="auto"/>
            <w:bottom w:val="none" w:sz="0" w:space="0" w:color="auto"/>
            <w:right w:val="none" w:sz="0" w:space="0" w:color="auto"/>
          </w:divBdr>
        </w:div>
        <w:div w:id="1906836331">
          <w:marLeft w:val="0"/>
          <w:marRight w:val="0"/>
          <w:marTop w:val="0"/>
          <w:marBottom w:val="0"/>
          <w:divBdr>
            <w:top w:val="none" w:sz="0" w:space="0" w:color="auto"/>
            <w:left w:val="none" w:sz="0" w:space="0" w:color="auto"/>
            <w:bottom w:val="none" w:sz="0" w:space="0" w:color="auto"/>
            <w:right w:val="none" w:sz="0" w:space="0" w:color="auto"/>
          </w:divBdr>
        </w:div>
        <w:div w:id="400447927">
          <w:marLeft w:val="0"/>
          <w:marRight w:val="0"/>
          <w:marTop w:val="0"/>
          <w:marBottom w:val="0"/>
          <w:divBdr>
            <w:top w:val="none" w:sz="0" w:space="0" w:color="auto"/>
            <w:left w:val="none" w:sz="0" w:space="0" w:color="auto"/>
            <w:bottom w:val="none" w:sz="0" w:space="0" w:color="auto"/>
            <w:right w:val="none" w:sz="0" w:space="0" w:color="auto"/>
          </w:divBdr>
        </w:div>
        <w:div w:id="1423330029">
          <w:marLeft w:val="0"/>
          <w:marRight w:val="0"/>
          <w:marTop w:val="0"/>
          <w:marBottom w:val="0"/>
          <w:divBdr>
            <w:top w:val="none" w:sz="0" w:space="0" w:color="auto"/>
            <w:left w:val="none" w:sz="0" w:space="0" w:color="auto"/>
            <w:bottom w:val="none" w:sz="0" w:space="0" w:color="auto"/>
            <w:right w:val="none" w:sz="0" w:space="0" w:color="auto"/>
          </w:divBdr>
        </w:div>
        <w:div w:id="2100983926">
          <w:marLeft w:val="0"/>
          <w:marRight w:val="0"/>
          <w:marTop w:val="0"/>
          <w:marBottom w:val="0"/>
          <w:divBdr>
            <w:top w:val="none" w:sz="0" w:space="0" w:color="auto"/>
            <w:left w:val="none" w:sz="0" w:space="0" w:color="auto"/>
            <w:bottom w:val="none" w:sz="0" w:space="0" w:color="auto"/>
            <w:right w:val="none" w:sz="0" w:space="0" w:color="auto"/>
          </w:divBdr>
        </w:div>
        <w:div w:id="1953239961">
          <w:marLeft w:val="0"/>
          <w:marRight w:val="0"/>
          <w:marTop w:val="0"/>
          <w:marBottom w:val="0"/>
          <w:divBdr>
            <w:top w:val="none" w:sz="0" w:space="0" w:color="auto"/>
            <w:left w:val="none" w:sz="0" w:space="0" w:color="auto"/>
            <w:bottom w:val="none" w:sz="0" w:space="0" w:color="auto"/>
            <w:right w:val="none" w:sz="0" w:space="0" w:color="auto"/>
          </w:divBdr>
        </w:div>
        <w:div w:id="1483305897">
          <w:marLeft w:val="0"/>
          <w:marRight w:val="0"/>
          <w:marTop w:val="0"/>
          <w:marBottom w:val="0"/>
          <w:divBdr>
            <w:top w:val="none" w:sz="0" w:space="0" w:color="auto"/>
            <w:left w:val="none" w:sz="0" w:space="0" w:color="auto"/>
            <w:bottom w:val="none" w:sz="0" w:space="0" w:color="auto"/>
            <w:right w:val="none" w:sz="0" w:space="0" w:color="auto"/>
          </w:divBdr>
        </w:div>
        <w:div w:id="1227716769">
          <w:marLeft w:val="0"/>
          <w:marRight w:val="0"/>
          <w:marTop w:val="0"/>
          <w:marBottom w:val="0"/>
          <w:divBdr>
            <w:top w:val="none" w:sz="0" w:space="0" w:color="auto"/>
            <w:left w:val="none" w:sz="0" w:space="0" w:color="auto"/>
            <w:bottom w:val="none" w:sz="0" w:space="0" w:color="auto"/>
            <w:right w:val="none" w:sz="0" w:space="0" w:color="auto"/>
          </w:divBdr>
        </w:div>
        <w:div w:id="1839536469">
          <w:marLeft w:val="0"/>
          <w:marRight w:val="0"/>
          <w:marTop w:val="0"/>
          <w:marBottom w:val="0"/>
          <w:divBdr>
            <w:top w:val="none" w:sz="0" w:space="0" w:color="auto"/>
            <w:left w:val="none" w:sz="0" w:space="0" w:color="auto"/>
            <w:bottom w:val="none" w:sz="0" w:space="0" w:color="auto"/>
            <w:right w:val="none" w:sz="0" w:space="0" w:color="auto"/>
          </w:divBdr>
        </w:div>
        <w:div w:id="1319924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7</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Dita AC</dc:creator>
  <cp:lastModifiedBy>Dita AC</cp:lastModifiedBy>
  <cp:revision>49</cp:revision>
  <cp:lastPrinted>2018-07-22T15:48:00Z</cp:lastPrinted>
  <dcterms:created xsi:type="dcterms:W3CDTF">2018-05-28T07:23:00Z</dcterms:created>
  <dcterms:modified xsi:type="dcterms:W3CDTF">2018-07-22T15:48:00Z</dcterms:modified>
</cp:coreProperties>
</file>