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0" w:rsidRDefault="00983CC3" w:rsidP="00A16E7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proofErr w:type="spellStart"/>
      <w:r w:rsidRPr="00983CC3">
        <w:rPr>
          <w:rFonts w:ascii="Times New Roman" w:hAnsi="Times New Roman"/>
          <w:b/>
          <w:bCs/>
          <w:sz w:val="26"/>
          <w:szCs w:val="26"/>
          <w:lang w:val="en-US"/>
        </w:rPr>
        <w:t>Pengaruh</w:t>
      </w:r>
      <w:proofErr w:type="spellEnd"/>
      <w:r w:rsidRPr="00983CC3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Inventarisasi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Aset</w:t>
      </w:r>
      <w:proofErr w:type="spellEnd"/>
      <w:r w:rsidR="00ED4B63">
        <w:rPr>
          <w:rFonts w:ascii="Times New Roman" w:hAnsi="Times New Roman"/>
          <w:b/>
          <w:bCs/>
          <w:sz w:val="26"/>
          <w:szCs w:val="26"/>
          <w:lang w:val="en-US"/>
        </w:rPr>
        <w:t>,</w:t>
      </w:r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Legal Audit,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dan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Penilaian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Aset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Terhadap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Optimalisasi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Pemanfaatan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Aset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Milik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>Pemerintah</w:t>
      </w:r>
      <w:proofErr w:type="spellEnd"/>
      <w:r w:rsidR="00A16E7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:rsidR="008947C5" w:rsidRDefault="00983CC3" w:rsidP="00A16E7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proofErr w:type="spellStart"/>
      <w:r w:rsidRPr="00983CC3">
        <w:rPr>
          <w:rFonts w:ascii="Times New Roman" w:hAnsi="Times New Roman"/>
          <w:b/>
          <w:bCs/>
          <w:sz w:val="26"/>
          <w:szCs w:val="26"/>
          <w:lang w:val="en-US"/>
        </w:rPr>
        <w:t>Provinsi</w:t>
      </w:r>
      <w:proofErr w:type="spellEnd"/>
      <w:r w:rsidRPr="00983CC3">
        <w:rPr>
          <w:rFonts w:ascii="Times New Roman" w:hAnsi="Times New Roman"/>
          <w:b/>
          <w:bCs/>
          <w:sz w:val="26"/>
          <w:szCs w:val="26"/>
          <w:lang w:val="en-US"/>
        </w:rPr>
        <w:t xml:space="preserve"> Sumatera Selatan</w:t>
      </w:r>
    </w:p>
    <w:p w:rsidR="00A16E70" w:rsidRPr="00983CC3" w:rsidRDefault="00A16E70" w:rsidP="00A16E7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(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Studi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Kasus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Di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Organisasi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Perangkat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Daerah Sumatera Selatan)</w:t>
      </w:r>
    </w:p>
    <w:p w:rsidR="008947C5" w:rsidRPr="00806B70" w:rsidRDefault="008947C5" w:rsidP="0080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47C5" w:rsidRPr="00484516" w:rsidRDefault="008947C5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7C5" w:rsidRPr="00484516" w:rsidRDefault="008947C5" w:rsidP="00806B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51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02137" cy="2268131"/>
            <wp:effectExtent l="0" t="0" r="3175" b="0"/>
            <wp:docPr id="16" name="Picture 2" descr="C:\Users\vira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a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95" cy="227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C1" w:rsidRDefault="00C76BC1" w:rsidP="00C7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47C5" w:rsidRDefault="00806B70" w:rsidP="00C7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Disusun untuk memenuhi syarat menyelesaikan pendidikan Sarjana Terapan </w:t>
      </w:r>
    </w:p>
    <w:p w:rsidR="00806B70" w:rsidRDefault="00806B70" w:rsidP="00C7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(D-IV) Akuntansi Sektor Publik pada Jurusan Akuntansi</w:t>
      </w:r>
    </w:p>
    <w:p w:rsidR="00806B70" w:rsidRPr="00806B70" w:rsidRDefault="00806B70" w:rsidP="00C76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Politeknik Negeri Sriwijaya</w:t>
      </w:r>
    </w:p>
    <w:p w:rsidR="00806B70" w:rsidRDefault="00806B70" w:rsidP="00C76B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06B70" w:rsidRDefault="00806B70" w:rsidP="00894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76BC1" w:rsidRDefault="00C76BC1" w:rsidP="00894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C76BC1" w:rsidRPr="00806B70" w:rsidRDefault="00C76BC1" w:rsidP="00894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47C5" w:rsidRPr="00806B70" w:rsidRDefault="008947C5" w:rsidP="00806B70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proofErr w:type="gramStart"/>
      <w:r w:rsidRPr="00484516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48451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06B70" w:rsidRPr="00983CC3" w:rsidRDefault="00A16E70" w:rsidP="00806B70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Azhari</w:t>
      </w:r>
      <w:proofErr w:type="spellEnd"/>
    </w:p>
    <w:p w:rsidR="008947C5" w:rsidRPr="00983CC3" w:rsidRDefault="00A16E70" w:rsidP="00806B70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061440511800</w:t>
      </w:r>
    </w:p>
    <w:p w:rsidR="008947C5" w:rsidRPr="00484516" w:rsidRDefault="008947C5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7C5" w:rsidRPr="00BF6BBE" w:rsidRDefault="008947C5" w:rsidP="00894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9038D" w:rsidRDefault="0069038D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76BC1" w:rsidRDefault="00C76BC1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76BC1" w:rsidRPr="0069038D" w:rsidRDefault="00C76BC1" w:rsidP="00894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47C5" w:rsidRDefault="00806B70" w:rsidP="00806B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84516">
        <w:rPr>
          <w:rFonts w:ascii="Times New Roman" w:hAnsi="Times New Roman" w:cs="Times New Roman"/>
          <w:b/>
          <w:bCs/>
          <w:sz w:val="24"/>
          <w:szCs w:val="24"/>
        </w:rPr>
        <w:t>POLITEKNIK NEGERI SRIWIJAYA</w:t>
      </w:r>
    </w:p>
    <w:p w:rsidR="00806B70" w:rsidRPr="00806B70" w:rsidRDefault="00806B70" w:rsidP="00806B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PALEMBANG</w:t>
      </w:r>
    </w:p>
    <w:p w:rsidR="008947C5" w:rsidRDefault="00806B70" w:rsidP="00806B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AC1E5A" w:rsidRDefault="00AC1E5A" w:rsidP="00806B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E5A" w:rsidRDefault="00AC1E5A" w:rsidP="00806B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E5A" w:rsidRDefault="00AC1E5A" w:rsidP="00806B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133350</wp:posOffset>
            </wp:positionH>
            <wp:positionV relativeFrom="page">
              <wp:posOffset>0</wp:posOffset>
            </wp:positionV>
            <wp:extent cx="7289800" cy="10375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1037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E35" w:rsidRDefault="00A70E35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/>
    <w:p w:rsidR="00AC1E5A" w:rsidRDefault="00AC1E5A" w:rsidP="00AC1E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5F1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876425" cy="45720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5A" w:rsidRPr="00AA05F1" w:rsidRDefault="00AC1E5A" w:rsidP="00AC1E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922">
        <w:rPr>
          <w:rFonts w:ascii="Times New Roman" w:hAnsi="Times New Roman"/>
          <w:b/>
          <w:sz w:val="24"/>
          <w:szCs w:val="24"/>
        </w:rPr>
        <w:t>KATA PENGANTAR</w:t>
      </w:r>
    </w:p>
    <w:p w:rsidR="00AC1E5A" w:rsidRPr="00D65922" w:rsidRDefault="00AC1E5A" w:rsidP="00AC1E5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922">
        <w:rPr>
          <w:rFonts w:ascii="Times New Roman" w:hAnsi="Times New Roman"/>
          <w:sz w:val="24"/>
          <w:szCs w:val="24"/>
        </w:rPr>
        <w:t xml:space="preserve">Alhamdulillah </w:t>
      </w:r>
      <w:proofErr w:type="spellStart"/>
      <w:r w:rsidRPr="00D65922">
        <w:rPr>
          <w:rFonts w:ascii="Times New Roman" w:hAnsi="Times New Roman"/>
          <w:sz w:val="24"/>
          <w:szCs w:val="24"/>
        </w:rPr>
        <w:t>puji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syukur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kehadirat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D65922">
        <w:rPr>
          <w:rFonts w:ascii="Times New Roman" w:hAnsi="Times New Roman"/>
          <w:sz w:val="24"/>
          <w:szCs w:val="24"/>
        </w:rPr>
        <w:t>karena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berkat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rahmat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hidayah-Nya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menyelesaikan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5922">
        <w:rPr>
          <w:rFonts w:ascii="Times New Roman" w:hAnsi="Times New Roman"/>
          <w:sz w:val="24"/>
          <w:szCs w:val="24"/>
        </w:rPr>
        <w:t>berjudul</w:t>
      </w:r>
      <w:proofErr w:type="spellEnd"/>
      <w:r w:rsidRPr="00D65922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Inventarisasi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Legal Audit, Dan </w:t>
      </w:r>
      <w:proofErr w:type="spellStart"/>
      <w:r>
        <w:rPr>
          <w:rFonts w:ascii="Times New Roman" w:hAnsi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Optimalisasi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Pemanfaatan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Tetap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Milik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Pemerintah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Provinsi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Sumatera Selatan</w:t>
      </w:r>
      <w:r w:rsidRPr="00D65922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dengan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tepat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waktu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  <w:proofErr w:type="gram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Tujuan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penyusunan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adalah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sebagai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salah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satu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syarat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untuk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D65922">
        <w:rPr>
          <w:rFonts w:ascii="Times New Roman" w:hAnsi="Times New Roman"/>
          <w:sz w:val="24"/>
          <w:szCs w:val="24"/>
        </w:rPr>
        <w:t>Kuliah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pada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65922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Publik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  <w:proofErr w:type="gramEnd"/>
    </w:p>
    <w:p w:rsidR="00AC1E5A" w:rsidRPr="00B10180" w:rsidRDefault="00AC1E5A" w:rsidP="00AC1E5A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65922">
        <w:rPr>
          <w:rFonts w:ascii="Times New Roman" w:hAnsi="Times New Roman"/>
          <w:sz w:val="24"/>
          <w:szCs w:val="24"/>
        </w:rPr>
        <w:tab/>
      </w:r>
      <w:proofErr w:type="spellStart"/>
      <w:r w:rsidRPr="00D65922">
        <w:rPr>
          <w:rFonts w:ascii="Times New Roman" w:hAnsi="Times New Roman"/>
          <w:sz w:val="24"/>
          <w:szCs w:val="24"/>
        </w:rPr>
        <w:t>Selama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menyelesaikan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banyak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sekali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mendapat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bantuan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922">
        <w:rPr>
          <w:rFonts w:ascii="Times New Roman" w:hAnsi="Times New Roman"/>
          <w:sz w:val="24"/>
          <w:szCs w:val="24"/>
        </w:rPr>
        <w:t>bimbingan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petunjuk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berbagai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pihak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922">
        <w:rPr>
          <w:rFonts w:ascii="Times New Roman" w:hAnsi="Times New Roman"/>
          <w:sz w:val="24"/>
          <w:szCs w:val="24"/>
        </w:rPr>
        <w:t>maka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dalam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kesempatan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ingin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mengucapkan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terima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kasih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kepada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C1E5A" w:rsidRPr="00D65922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Bapak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D65922">
        <w:rPr>
          <w:rFonts w:ascii="Times New Roman" w:hAnsi="Times New Roman"/>
          <w:sz w:val="24"/>
          <w:szCs w:val="24"/>
        </w:rPr>
        <w:t>Ing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. Ahmad </w:t>
      </w:r>
      <w:proofErr w:type="spellStart"/>
      <w:r w:rsidRPr="00D65922">
        <w:rPr>
          <w:rFonts w:ascii="Times New Roman" w:hAnsi="Times New Roman"/>
          <w:sz w:val="24"/>
          <w:szCs w:val="24"/>
        </w:rPr>
        <w:t>Taqwa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M.T. </w:t>
      </w:r>
      <w:proofErr w:type="spell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Direktur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AC1E5A" w:rsidRPr="00D65922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Evada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Dewata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r w:rsidRPr="00D65922">
        <w:rPr>
          <w:rFonts w:ascii="Times New Roman" w:hAnsi="Times New Roman"/>
          <w:sz w:val="24"/>
          <w:szCs w:val="24"/>
        </w:rPr>
        <w:t>M.Si.</w:t>
      </w:r>
      <w:proofErr w:type="gramStart"/>
      <w:r w:rsidRPr="00D65922">
        <w:rPr>
          <w:rFonts w:ascii="Times New Roman" w:hAnsi="Times New Roman"/>
          <w:sz w:val="24"/>
          <w:szCs w:val="24"/>
        </w:rPr>
        <w:t>,Ak</w:t>
      </w:r>
      <w:proofErr w:type="spellEnd"/>
      <w:proofErr w:type="gramEnd"/>
      <w:r w:rsidRPr="00D65922">
        <w:rPr>
          <w:rFonts w:ascii="Times New Roman" w:hAnsi="Times New Roman"/>
          <w:sz w:val="24"/>
          <w:szCs w:val="24"/>
        </w:rPr>
        <w:t>., CA.</w:t>
      </w:r>
      <w:r>
        <w:rPr>
          <w:rFonts w:ascii="Times New Roman" w:hAnsi="Times New Roman"/>
          <w:sz w:val="24"/>
          <w:szCs w:val="24"/>
        </w:rPr>
        <w:t xml:space="preserve"> CMA.</w:t>
      </w:r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Ketua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AC1E5A" w:rsidRPr="00D65922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Yuliana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Sari, S.E., </w:t>
      </w:r>
      <w:proofErr w:type="spellStart"/>
      <w:r w:rsidRPr="00D65922">
        <w:rPr>
          <w:rFonts w:ascii="Times New Roman" w:hAnsi="Times New Roman"/>
          <w:sz w:val="24"/>
          <w:szCs w:val="24"/>
        </w:rPr>
        <w:t>MBA.</w:t>
      </w:r>
      <w:proofErr w:type="gramStart"/>
      <w:r w:rsidRPr="00D65922">
        <w:rPr>
          <w:rFonts w:ascii="Times New Roman" w:hAnsi="Times New Roman"/>
          <w:sz w:val="24"/>
          <w:szCs w:val="24"/>
        </w:rPr>
        <w:t>,Ak</w:t>
      </w:r>
      <w:proofErr w:type="spellEnd"/>
      <w:proofErr w:type="gramEnd"/>
      <w:r w:rsidRPr="00D6592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Sekretaris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AC1E5A" w:rsidRPr="002D4423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Ibu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Nelly </w:t>
      </w:r>
      <w:proofErr w:type="spellStart"/>
      <w:r w:rsidRPr="00D65922">
        <w:rPr>
          <w:rFonts w:ascii="Times New Roman" w:hAnsi="Times New Roman"/>
          <w:sz w:val="24"/>
          <w:szCs w:val="24"/>
        </w:rPr>
        <w:t>Maslina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S.E, </w:t>
      </w:r>
      <w:proofErr w:type="spellStart"/>
      <w:r w:rsidRPr="00D65922">
        <w:rPr>
          <w:rFonts w:ascii="Times New Roman" w:hAnsi="Times New Roman"/>
          <w:sz w:val="24"/>
          <w:szCs w:val="24"/>
        </w:rPr>
        <w:t>M.Si.</w:t>
      </w:r>
      <w:proofErr w:type="gramStart"/>
      <w:r w:rsidRPr="00D65922">
        <w:rPr>
          <w:rFonts w:ascii="Times New Roman" w:hAnsi="Times New Roman"/>
          <w:sz w:val="24"/>
          <w:szCs w:val="24"/>
        </w:rPr>
        <w:t>,Ak</w:t>
      </w:r>
      <w:proofErr w:type="gramEnd"/>
      <w:r w:rsidRPr="00D65922">
        <w:rPr>
          <w:rFonts w:ascii="Times New Roman" w:hAnsi="Times New Roman"/>
          <w:sz w:val="24"/>
          <w:szCs w:val="24"/>
        </w:rPr>
        <w:t>.,CA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selaku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Ketua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Publik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</w:p>
    <w:p w:rsidR="00AC1E5A" w:rsidRPr="00513007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 w:rsidRPr="002D44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Bainil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Yulina</w:t>
      </w:r>
      <w:proofErr w:type="spellEnd"/>
      <w:r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67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F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7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F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C1E5A" w:rsidRPr="008B72C9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007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Pr="0051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07">
        <w:rPr>
          <w:rFonts w:ascii="Times New Roman" w:hAnsi="Times New Roman" w:cs="Times New Roman"/>
          <w:sz w:val="24"/>
          <w:szCs w:val="24"/>
        </w:rPr>
        <w:t>Indriasari</w:t>
      </w:r>
      <w:proofErr w:type="spellEnd"/>
      <w:r w:rsidRPr="00513007">
        <w:rPr>
          <w:rFonts w:ascii="Times New Roman" w:hAnsi="Times New Roman" w:cs="Times New Roman"/>
          <w:sz w:val="24"/>
          <w:szCs w:val="24"/>
        </w:rPr>
        <w:t xml:space="preserve">, S.E., M. Si., </w:t>
      </w:r>
      <w:proofErr w:type="spellStart"/>
      <w:r w:rsidRPr="0051300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13007">
        <w:rPr>
          <w:rFonts w:ascii="Times New Roman" w:hAnsi="Times New Roman" w:cs="Times New Roman"/>
          <w:sz w:val="24"/>
          <w:szCs w:val="24"/>
        </w:rPr>
        <w:t xml:space="preserve">., CA </w:t>
      </w:r>
      <w:proofErr w:type="spellStart"/>
      <w:r w:rsidRPr="005130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1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0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1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0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1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3007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513007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51300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proofErr w:type="gramEnd"/>
      <w:r w:rsidRPr="0051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0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1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1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0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3007">
        <w:rPr>
          <w:rFonts w:ascii="Times New Roman" w:hAnsi="Times New Roman" w:cs="Times New Roman"/>
          <w:sz w:val="24"/>
          <w:szCs w:val="24"/>
        </w:rPr>
        <w:t>.</w:t>
      </w:r>
    </w:p>
    <w:p w:rsidR="00AC1E5A" w:rsidRPr="008B72C9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4423">
        <w:rPr>
          <w:rFonts w:ascii="Times New Roman" w:hAnsi="Times New Roman"/>
          <w:sz w:val="24"/>
          <w:szCs w:val="24"/>
        </w:rPr>
        <w:t>Bapak</w:t>
      </w:r>
      <w:proofErr w:type="spellEnd"/>
      <w:r w:rsidRPr="002D4423">
        <w:rPr>
          <w:rFonts w:ascii="Times New Roman" w:hAnsi="Times New Roman"/>
          <w:sz w:val="24"/>
          <w:szCs w:val="24"/>
        </w:rPr>
        <w:t xml:space="preserve"> Mu</w:t>
      </w:r>
      <w:r>
        <w:rPr>
          <w:rFonts w:ascii="Times New Roman" w:hAnsi="Times New Roman"/>
          <w:sz w:val="24"/>
          <w:szCs w:val="24"/>
        </w:rPr>
        <w:t xml:space="preserve">hammad </w:t>
      </w:r>
      <w:proofErr w:type="spellStart"/>
      <w:r>
        <w:rPr>
          <w:rFonts w:ascii="Times New Roman" w:hAnsi="Times New Roman"/>
          <w:sz w:val="24"/>
          <w:szCs w:val="24"/>
        </w:rPr>
        <w:t>Husni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Mubarok</w:t>
      </w:r>
      <w:proofErr w:type="spellEnd"/>
      <w:r>
        <w:rPr>
          <w:rFonts w:ascii="Times New Roman" w:hAnsi="Times New Roman"/>
          <w:sz w:val="24"/>
          <w:szCs w:val="24"/>
        </w:rPr>
        <w:t xml:space="preserve">, S.E,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D44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/>
          <w:sz w:val="24"/>
          <w:szCs w:val="24"/>
        </w:rPr>
        <w:t>Ak</w:t>
      </w:r>
      <w:proofErr w:type="spellEnd"/>
      <w:r w:rsidRPr="002D4423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423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F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67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F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1E5A" w:rsidRPr="002D4423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Ayah,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Adik-Adikku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enyemangat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423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2D4423">
        <w:rPr>
          <w:rFonts w:ascii="Times New Roman" w:hAnsi="Times New Roman" w:cs="Times New Roman"/>
          <w:sz w:val="24"/>
          <w:szCs w:val="24"/>
        </w:rPr>
        <w:t>.</w:t>
      </w:r>
    </w:p>
    <w:p w:rsidR="00AC1E5A" w:rsidRPr="00D65922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Teman-teman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seperjuangan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khususnya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kelas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D65922">
        <w:rPr>
          <w:rFonts w:ascii="Times New Roman" w:hAnsi="Times New Roman"/>
          <w:sz w:val="24"/>
          <w:szCs w:val="24"/>
        </w:rPr>
        <w:t>APD.</w:t>
      </w:r>
    </w:p>
    <w:p w:rsidR="00AC1E5A" w:rsidRPr="00D65922" w:rsidRDefault="00AC1E5A" w:rsidP="00AC1E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Semua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pihak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5922">
        <w:rPr>
          <w:rFonts w:ascii="Times New Roman" w:hAnsi="Times New Roman"/>
          <w:sz w:val="24"/>
          <w:szCs w:val="24"/>
        </w:rPr>
        <w:t>telah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membantu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dalam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menyelesaikan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. </w:t>
      </w: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menyadari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bahwa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dalam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masih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terdapat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kesalahan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kekurangan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922">
        <w:rPr>
          <w:rFonts w:ascii="Times New Roman" w:hAnsi="Times New Roman"/>
          <w:sz w:val="24"/>
          <w:szCs w:val="24"/>
        </w:rPr>
        <w:t>untuk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itu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mengharapkan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kritik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D65922">
        <w:rPr>
          <w:rFonts w:ascii="Times New Roman" w:hAnsi="Times New Roman"/>
          <w:sz w:val="24"/>
          <w:szCs w:val="24"/>
        </w:rPr>
        <w:t>bersifat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membangun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semua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pihak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demi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kesempurnaan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datang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65922">
        <w:rPr>
          <w:rFonts w:ascii="Times New Roman" w:hAnsi="Times New Roman"/>
          <w:sz w:val="24"/>
          <w:szCs w:val="24"/>
        </w:rPr>
        <w:t>Akhir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kata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berharap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semoga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ini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bermanfaat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bagi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semua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pihak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5922">
        <w:rPr>
          <w:rFonts w:ascii="Times New Roman" w:hAnsi="Times New Roman"/>
          <w:sz w:val="24"/>
          <w:szCs w:val="24"/>
        </w:rPr>
        <w:t>membutuhkannya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922">
        <w:rPr>
          <w:rFonts w:ascii="Times New Roman" w:hAnsi="Times New Roman"/>
          <w:sz w:val="24"/>
          <w:szCs w:val="24"/>
        </w:rPr>
        <w:t>khususnya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mahasiswa-mahasiswi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Jurusan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Akuntansi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Politeknik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Negeri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Sriwijaya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sehingga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tujuan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65922">
        <w:rPr>
          <w:rFonts w:ascii="Times New Roman" w:hAnsi="Times New Roman"/>
          <w:sz w:val="24"/>
          <w:szCs w:val="24"/>
        </w:rPr>
        <w:t>diharapkan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dapat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922">
        <w:rPr>
          <w:rFonts w:ascii="Times New Roman" w:hAnsi="Times New Roman"/>
          <w:sz w:val="24"/>
          <w:szCs w:val="24"/>
        </w:rPr>
        <w:t>tercapai</w:t>
      </w:r>
      <w:proofErr w:type="spellEnd"/>
      <w:r w:rsidRPr="00D65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922">
        <w:rPr>
          <w:rFonts w:ascii="Times New Roman" w:hAnsi="Times New Roman"/>
          <w:sz w:val="24"/>
          <w:szCs w:val="24"/>
        </w:rPr>
        <w:t>Aamiin</w:t>
      </w:r>
      <w:proofErr w:type="spellEnd"/>
      <w:r w:rsidRPr="00D65922">
        <w:rPr>
          <w:rFonts w:ascii="Times New Roman" w:hAnsi="Times New Roman"/>
          <w:sz w:val="24"/>
          <w:szCs w:val="24"/>
        </w:rPr>
        <w:t>.</w:t>
      </w:r>
      <w:proofErr w:type="gramEnd"/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1E5A" w:rsidRDefault="00AC1E5A" w:rsidP="00AC1E5A">
      <w:pPr>
        <w:spacing w:line="360" w:lineRule="auto"/>
        <w:ind w:left="4860"/>
        <w:rPr>
          <w:rFonts w:ascii="Times New Roman" w:hAnsi="Times New Roman"/>
          <w:sz w:val="24"/>
          <w:szCs w:val="24"/>
        </w:rPr>
      </w:pPr>
    </w:p>
    <w:p w:rsidR="00AC1E5A" w:rsidRDefault="00AC1E5A" w:rsidP="00AC1E5A">
      <w:pPr>
        <w:spacing w:line="360" w:lineRule="auto"/>
        <w:ind w:left="4860"/>
        <w:rPr>
          <w:rFonts w:ascii="Times New Roman" w:hAnsi="Times New Roman"/>
          <w:sz w:val="24"/>
          <w:szCs w:val="24"/>
        </w:rPr>
      </w:pPr>
      <w:r w:rsidRPr="00D65922">
        <w:rPr>
          <w:rFonts w:ascii="Times New Roman" w:hAnsi="Times New Roman"/>
          <w:sz w:val="24"/>
          <w:szCs w:val="24"/>
        </w:rPr>
        <w:t>Palembang,</w:t>
      </w:r>
      <w:r w:rsidRPr="00D6592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6592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</w:p>
    <w:p w:rsidR="00AC1E5A" w:rsidRPr="00B92749" w:rsidRDefault="00AC1E5A" w:rsidP="00AC1E5A">
      <w:pPr>
        <w:spacing w:line="36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AC1E5A" w:rsidRDefault="00AC1E5A" w:rsidP="00AC1E5A">
      <w:pPr>
        <w:spacing w:line="360" w:lineRule="auto"/>
        <w:ind w:left="5040" w:right="141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65922">
        <w:rPr>
          <w:rFonts w:ascii="Times New Roman" w:hAnsi="Times New Roman"/>
          <w:sz w:val="24"/>
          <w:szCs w:val="24"/>
        </w:rPr>
        <w:t>Penulis</w:t>
      </w:r>
      <w:proofErr w:type="spellEnd"/>
    </w:p>
    <w:p w:rsidR="00AC1E5A" w:rsidRPr="00303459" w:rsidRDefault="00AC1E5A" w:rsidP="00AC1E5A">
      <w:pPr>
        <w:spacing w:line="360" w:lineRule="auto"/>
        <w:ind w:left="5040" w:right="1416"/>
        <w:jc w:val="right"/>
        <w:rPr>
          <w:rFonts w:ascii="Times New Roman" w:hAnsi="Times New Roman"/>
          <w:sz w:val="24"/>
          <w:szCs w:val="24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AC1E5A" w:rsidRPr="008F45DF" w:rsidRDefault="00AC1E5A" w:rsidP="00AC1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Inventarisasi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Legal Audit,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Sumatera Selatan</w:t>
      </w:r>
    </w:p>
    <w:p w:rsidR="00AC1E5A" w:rsidRPr="00513007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E5A" w:rsidRPr="00D75700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Azhar</w:t>
      </w:r>
      <w:r w:rsidRPr="007345B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345B1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345B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xiv </w:t>
      </w:r>
      <w:r>
        <w:rPr>
          <w:rFonts w:ascii="Times New Roman" w:hAnsi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734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5B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7345B1">
        <w:rPr>
          <w:rFonts w:ascii="Times New Roman" w:hAnsi="Times New Roman" w:cs="Times New Roman"/>
          <w:b/>
          <w:sz w:val="24"/>
          <w:szCs w:val="24"/>
        </w:rPr>
        <w:t>)</w:t>
      </w:r>
    </w:p>
    <w:p w:rsidR="00AC1E5A" w:rsidRDefault="00AC1E5A" w:rsidP="00AC1E5A">
      <w:pPr>
        <w:autoSpaceDE w:val="0"/>
        <w:autoSpaceDN w:val="0"/>
        <w:adjustRightInd w:val="0"/>
        <w:spacing w:after="0" w:line="240" w:lineRule="auto"/>
        <w:jc w:val="both"/>
      </w:pPr>
      <w:r w:rsidRPr="00734104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8" style="position:absolute;left:0;text-align:left;z-index:251658240;visibility:visible;mso-width-relative:margin" from="-2.45pt,17.7pt" to="399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xAtgEAALcDAAAOAAAAZHJzL2Uyb0RvYy54bWysU8uO2zAMvBfoPwi6N7aDPo04e8iivRRt&#10;0G0/QCtTsbCSKFBqHn9fSkm8RVvsodiLrMcMyRnSq5ujd2IPlCyGQXaLVgoIGkcbdoP88f3jq/dS&#10;pKzCqBwGGOQJkrxZv3yxOsQeljihG4EEBwmpP8RBTjnHvmmSnsCrtMAIgR8NkleZj7RrRlIHju5d&#10;s2zbt80BaYyEGlLi29vzo1zX+MaAzl+NSZCFGyTXlutKdb0va7NeqX5HKk5WX8pQ/1GFVzZw0jnU&#10;rcpK/CT7VyhvNWFCkxcafYPGWA1VA6vp2j/U3E0qQtXC5qQ425SeL6z+st+SsCP3ToqgPLfoLpOy&#10;uymLDYbABiKJrvh0iKln+CZs6XJKcUtF9NGQL1+WI47V29PsLRyz0Hz5pmvffXjNLdDXt+aRGCnl&#10;T4BelM0gnQ1FturV/nPKnIyhVwgfSiHn1HWXTw4K2IVvYFgKJ1tWdh0i2DgSe8XtHx+qDI5VkYVi&#10;rHMzqX2adMEWGtTBmond08QZXTNiyDPR24D0L3I+Xks1Z/xV9VlrkX2P46k2otrB01FdukxyGb/f&#10;z5X++L+tfwEAAP//AwBQSwMEFAAGAAgAAAAhALdRNQLdAAAACAEAAA8AAABkcnMvZG93bnJldi54&#10;bWxMj8FOwzAQRO9I/IO1SFxQ6wANbUKcCiE4IPVCqXrexkscEa+j2G3M32PEoRxnZzTztlpH24sT&#10;jb5zrOB2noEgbpzuuFWw+3idrUD4gKyxd0wKvsnDur68qLDUbuJ3Om1DK1IJ+xIVmBCGUkrfGLLo&#10;524gTt6nGy2GJMdW6hGnVG57eZdlD9Jix2nB4EDPhpqv7dEqaKKMN+ZFt1O7fNMb9Ku9zDdKXV/F&#10;p0cQgWI4h+EXP6FDnZgO7sjai17BbFGkpIL7fAEi+cuiyEEc/g6yruT/B+ofAAAA//8DAFBLAQIt&#10;ABQABgAIAAAAIQC2gziS/gAAAOEBAAATAAAAAAAAAAAAAAAAAAAAAABbQ29udGVudF9UeXBlc10u&#10;eG1sUEsBAi0AFAAGAAgAAAAhADj9If/WAAAAlAEAAAsAAAAAAAAAAAAAAAAALwEAAF9yZWxzLy5y&#10;ZWxzUEsBAi0AFAAGAAgAAAAhAOSgjEC2AQAAtwMAAA4AAAAAAAAAAAAAAAAALgIAAGRycy9lMm9E&#10;b2MueG1sUEsBAi0AFAAGAAgAAAAhALdRNQLdAAAACAEAAA8AAAAAAAAAAAAAAAAAEAQAAGRycy9k&#10;b3ducmV2LnhtbFBLBQYAAAAABAAEAPMAAAAaBQAAAAA=&#10;" strokecolor="black [3200]" strokeweight="2pt">
            <v:shadow on="t" color="black" opacity="24903f" origin=",.5" offset="0,.55556mm"/>
          </v:line>
        </w:pict>
      </w:r>
      <w:proofErr w:type="gramStart"/>
      <w:r w:rsidRPr="007345B1">
        <w:rPr>
          <w:rFonts w:ascii="Times New Roman" w:hAnsi="Times New Roman" w:cs="Times New Roman"/>
          <w:b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86BC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elhadi.azhari@gmail.com</w:t>
        </w:r>
      </w:hyperlink>
    </w:p>
    <w:p w:rsidR="00AC1E5A" w:rsidRPr="00D75700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legal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(OPD)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legal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1E5A" w:rsidRPr="00541224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Inventarisasi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Legal Audit,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E5A" w:rsidRPr="00541224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Pr="00170E37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1E5A" w:rsidRPr="00D75700" w:rsidRDefault="00AC1E5A" w:rsidP="00AC1E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69A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ABSTRACT</w:t>
      </w:r>
    </w:p>
    <w:p w:rsidR="00AC1E5A" w:rsidRDefault="00AC1E5A" w:rsidP="00AC1E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47313B">
        <w:rPr>
          <w:rFonts w:ascii="Times New Roman" w:hAnsi="Times New Roman" w:cs="Times New Roman"/>
          <w:b/>
          <w:i/>
          <w:sz w:val="24"/>
        </w:rPr>
        <w:t xml:space="preserve">The Effect of Asset Inventory, Legal Audit, and Asset Assessment on Optimization of </w:t>
      </w:r>
      <w:r>
        <w:rPr>
          <w:rFonts w:ascii="Times New Roman" w:hAnsi="Times New Roman" w:cs="Times New Roman"/>
          <w:b/>
          <w:i/>
          <w:sz w:val="24"/>
        </w:rPr>
        <w:t>the utilization of fixed assets</w:t>
      </w:r>
      <w:r w:rsidRPr="0047313B">
        <w:rPr>
          <w:rFonts w:ascii="Times New Roman" w:hAnsi="Times New Roman" w:cs="Times New Roman"/>
          <w:b/>
          <w:i/>
          <w:sz w:val="24"/>
        </w:rPr>
        <w:t xml:space="preserve"> owned by the Provincial Government of South Sumatera</w:t>
      </w:r>
    </w:p>
    <w:p w:rsidR="00AC1E5A" w:rsidRPr="0047313B" w:rsidRDefault="00AC1E5A" w:rsidP="00AC1E5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i/>
          <w:sz w:val="24"/>
        </w:rPr>
      </w:pPr>
    </w:p>
    <w:p w:rsidR="00AC1E5A" w:rsidRPr="007169AD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Azhari</w:t>
      </w:r>
      <w:proofErr w:type="spellEnd"/>
      <w:r w:rsidRPr="007169AD">
        <w:rPr>
          <w:rFonts w:ascii="Times New Roman" w:hAnsi="Times New Roman" w:cs="Times New Roman"/>
          <w:b/>
          <w:i/>
          <w:sz w:val="24"/>
          <w:szCs w:val="24"/>
        </w:rPr>
        <w:t>.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169A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xiv</w:t>
      </w:r>
      <w:r w:rsidRPr="00B12F53">
        <w:rPr>
          <w:rFonts w:ascii="Times New Roman" w:hAnsi="Times New Roman"/>
          <w:b/>
          <w:i/>
          <w:sz w:val="24"/>
          <w:szCs w:val="24"/>
        </w:rPr>
        <w:t xml:space="preserve"> + </w:t>
      </w:r>
      <w:r>
        <w:rPr>
          <w:rFonts w:ascii="Times New Roman" w:hAnsi="Times New Roman"/>
          <w:b/>
          <w:i/>
          <w:sz w:val="24"/>
          <w:szCs w:val="24"/>
        </w:rPr>
        <w:t xml:space="preserve">60 </w:t>
      </w:r>
      <w:r w:rsidRPr="007169AD">
        <w:rPr>
          <w:rFonts w:ascii="Times New Roman" w:hAnsi="Times New Roman" w:cs="Times New Roman"/>
          <w:b/>
          <w:i/>
          <w:sz w:val="24"/>
          <w:szCs w:val="24"/>
        </w:rPr>
        <w:t>Pages)</w:t>
      </w:r>
    </w:p>
    <w:p w:rsidR="00AC1E5A" w:rsidRDefault="00AC1E5A" w:rsidP="00AC1E5A">
      <w:pPr>
        <w:autoSpaceDE w:val="0"/>
        <w:autoSpaceDN w:val="0"/>
        <w:adjustRightInd w:val="0"/>
        <w:spacing w:after="0" w:line="240" w:lineRule="auto"/>
        <w:jc w:val="both"/>
      </w:pPr>
      <w:r w:rsidRPr="0073410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Straight Connector 2" o:spid="_x0000_s1027" style="position:absolute;left:0;text-align:left;z-index:251660288;visibility:visible;mso-width-relative:margin" from="-3.05pt,19.65pt" to="407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CatwEAALcDAAAOAAAAZHJzL2Uyb0RvYy54bWysU01vGyEQvVfKf0Dc6/2Q0lYrr3NwlF6i&#10;1mraH0BY8KIAgwbiXf/7DtjeRGmVQ9ULy8B7b+YNs+ub2Vl2UBgN+J43q5oz5SUMxu97/uvn3ccv&#10;nMUk/CAseNXzo4r8ZnP1YT2FTrUwgh0UMhLxsZtCz8eUQldVUY7KibiCoDxdakAnEoW4rwYUE6k7&#10;W7V1/amaAIeAIFWMdHp7uuSboq+1kum71lElZntOtaWyYlkf81pt1qLbowijkecyxD9U4YTxlHSR&#10;uhVJsGc0f0g5IxEi6LSS4CrQ2khVPJCbpn7j5mEUQRUv1JwYljbF/ycrvx12yMzQ85YzLxw90UNC&#10;YfZjYlvwnhoIyNrcpynEjuBbv8NzFMMOs+lZo8tfssPm0tvj0ls1Jybp8Lpt2s/NNWfycle9EAPG&#10;9FWBY3nTc2t8ti06cbiPiZIR9AKhIBdySl126WhVBlv/Q2myQsnawi5DpLYW2UHQ8w9PTbZBWgWZ&#10;KdpYu5Dq90lnbKapMlgLsXmfuKBLRvBpITrjAf9GTvOlVH3CX1yfvGbbjzAcy0OUdtB0FGfnSc7j&#10;9zou9Jf/bfMbAAD//wMAUEsDBBQABgAIAAAAIQCjmR+H3AAAAAgBAAAPAAAAZHJzL2Rvd25yZXYu&#10;eG1sTI/BTsMwEETvSPyDtUhcUOuEQgkhToUQHJB6oSDO23ixI2I7it3G/D2LOMBxZ0azb5pNdoM4&#10;0hT74BWUywIE+S7o3hsFb69PiwpETOg1DsGTgi+KsGlPTxqsdZj9Cx13yQgu8bFGBTalsZYydpYc&#10;xmUYybP3ESaHic/JSD3hzOVukJdFsZYOe88fLI70YKn73B2cgi7LfGEftZnNzbPeYqze5fVWqfOz&#10;fH8HIlFOf2H4wWd0aJlpHw5eRzEoWKxLTipY3a5AsF+VVzxl/yvItpH/B7TfAAAA//8DAFBLAQIt&#10;ABQABgAIAAAAIQC2gziS/gAAAOEBAAATAAAAAAAAAAAAAAAAAAAAAABbQ29udGVudF9UeXBlc10u&#10;eG1sUEsBAi0AFAAGAAgAAAAhADj9If/WAAAAlAEAAAsAAAAAAAAAAAAAAAAALwEAAF9yZWxzLy5y&#10;ZWxzUEsBAi0AFAAGAAgAAAAhAGBtoJq3AQAAtwMAAA4AAAAAAAAAAAAAAAAALgIAAGRycy9lMm9E&#10;b2MueG1sUEsBAi0AFAAGAAgAAAAhAKOZH4fcAAAACA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proofErr w:type="gramStart"/>
      <w:r w:rsidRPr="007169AD">
        <w:rPr>
          <w:rFonts w:ascii="Times New Roman" w:hAnsi="Times New Roman" w:cs="Times New Roman"/>
          <w:b/>
          <w:i/>
          <w:sz w:val="24"/>
          <w:szCs w:val="24"/>
        </w:rPr>
        <w:t>Email :</w:t>
      </w:r>
      <w:proofErr w:type="gramEnd"/>
      <w:r w:rsidRPr="007169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AA05F1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</w:rPr>
          <w:t>elhadi.azhari@gmail.com</w:t>
        </w:r>
      </w:hyperlink>
    </w:p>
    <w:p w:rsidR="00AC1E5A" w:rsidRPr="00D75700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E5A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research</w:t>
      </w:r>
      <w:r w:rsidRPr="00AA198D">
        <w:rPr>
          <w:rFonts w:ascii="Times New Roman" w:hAnsi="Times New Roman" w:cs="Times New Roman"/>
          <w:i/>
          <w:iCs/>
          <w:sz w:val="24"/>
          <w:szCs w:val="24"/>
        </w:rPr>
        <w:t xml:space="preserve"> was conducted with the aim of knowing the factors that affect the optimization of the utilization of fixed assets belonging to the Provincial Government of South Sumatra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A198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AA198D">
        <w:rPr>
          <w:rFonts w:ascii="Times New Roman" w:hAnsi="Times New Roman" w:cs="Times New Roman"/>
          <w:i/>
          <w:iCs/>
          <w:sz w:val="24"/>
          <w:szCs w:val="24"/>
        </w:rPr>
        <w:t>The research variables used are asset inventory, legal audit, asset valuation and optimization of asset utilization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A198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AA198D">
        <w:rPr>
          <w:rFonts w:ascii="Times New Roman" w:hAnsi="Times New Roman" w:cs="Times New Roman"/>
          <w:i/>
          <w:iCs/>
          <w:sz w:val="24"/>
          <w:szCs w:val="24"/>
        </w:rPr>
        <w:t>The data used is primary data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A198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AA198D">
        <w:rPr>
          <w:rFonts w:ascii="Times New Roman" w:hAnsi="Times New Roman" w:cs="Times New Roman"/>
          <w:i/>
          <w:iCs/>
          <w:sz w:val="24"/>
          <w:szCs w:val="24"/>
        </w:rPr>
        <w:t xml:space="preserve">The sample used in this research is 20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Daerah</w:t>
      </w:r>
      <w:r w:rsidRPr="00AA198D">
        <w:rPr>
          <w:rFonts w:ascii="Times New Roman" w:hAnsi="Times New Roman" w:cs="Times New Roman"/>
          <w:i/>
          <w:iCs/>
          <w:sz w:val="24"/>
          <w:szCs w:val="24"/>
        </w:rPr>
        <w:t xml:space="preserve"> (OPD) with 80 respondents and using purposive sampling method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A198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AA198D">
        <w:rPr>
          <w:rFonts w:ascii="Times New Roman" w:hAnsi="Times New Roman" w:cs="Times New Roman"/>
          <w:i/>
          <w:iCs/>
          <w:sz w:val="24"/>
          <w:szCs w:val="24"/>
        </w:rPr>
        <w:t xml:space="preserve">The results of this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AA198D">
        <w:rPr>
          <w:rFonts w:ascii="Times New Roman" w:hAnsi="Times New Roman" w:cs="Times New Roman"/>
          <w:i/>
          <w:iCs/>
          <w:sz w:val="24"/>
          <w:szCs w:val="24"/>
        </w:rPr>
        <w:t xml:space="preserve"> indicate simultaneously independent variables of asset inventory, legal audit, and asset valuation together have an effec</w:t>
      </w:r>
      <w:r>
        <w:rPr>
          <w:rFonts w:ascii="Times New Roman" w:hAnsi="Times New Roman" w:cs="Times New Roman"/>
          <w:i/>
          <w:iCs/>
          <w:sz w:val="24"/>
          <w:szCs w:val="24"/>
        </w:rPr>
        <w:t>t on the optimization of the utilization</w:t>
      </w:r>
      <w:r w:rsidRPr="00AA198D">
        <w:rPr>
          <w:rFonts w:ascii="Times New Roman" w:hAnsi="Times New Roman" w:cs="Times New Roman"/>
          <w:i/>
          <w:iCs/>
          <w:sz w:val="24"/>
          <w:szCs w:val="24"/>
        </w:rPr>
        <w:t xml:space="preserve"> of fixed assets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6EB1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AF6EB1">
        <w:rPr>
          <w:rFonts w:ascii="Times New Roman" w:hAnsi="Times New Roman" w:cs="Times New Roman"/>
          <w:i/>
          <w:iCs/>
          <w:sz w:val="24"/>
          <w:szCs w:val="24"/>
        </w:rPr>
        <w:t>Partially, the legal audit and asset valuation variables affect the optimization of the use of fixed assets. While asset inventory variables do not af</w:t>
      </w:r>
      <w:r>
        <w:rPr>
          <w:rFonts w:ascii="Times New Roman" w:hAnsi="Times New Roman" w:cs="Times New Roman"/>
          <w:i/>
          <w:iCs/>
          <w:sz w:val="24"/>
          <w:szCs w:val="24"/>
        </w:rPr>
        <w:t>fect the optimization of the utilization</w:t>
      </w:r>
      <w:r w:rsidRPr="00AF6EB1">
        <w:rPr>
          <w:rFonts w:ascii="Times New Roman" w:hAnsi="Times New Roman" w:cs="Times New Roman"/>
          <w:i/>
          <w:iCs/>
          <w:sz w:val="24"/>
          <w:szCs w:val="24"/>
        </w:rPr>
        <w:t xml:space="preserve"> of fixed assets.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C1E5A" w:rsidRPr="00D75700" w:rsidRDefault="00AC1E5A" w:rsidP="00A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1E5A" w:rsidRPr="00AF6EB1" w:rsidRDefault="00AC1E5A" w:rsidP="00AC1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313B">
        <w:rPr>
          <w:rFonts w:ascii="Times New Roman" w:hAnsi="Times New Roman" w:cs="Times New Roman"/>
          <w:b/>
          <w:i/>
          <w:sz w:val="24"/>
        </w:rPr>
        <w:t>Optimization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Inventory,  Legal Audit, </w:t>
      </w:r>
      <w:r w:rsidRPr="0047313B">
        <w:rPr>
          <w:rFonts w:ascii="Times New Roman" w:hAnsi="Times New Roman" w:cs="Times New Roman"/>
          <w:b/>
          <w:i/>
          <w:sz w:val="24"/>
        </w:rPr>
        <w:t>Assessment</w:t>
      </w: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Pr="00954D26" w:rsidRDefault="00AC1E5A" w:rsidP="00AC1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26">
        <w:rPr>
          <w:rFonts w:ascii="Times New Roman" w:hAnsi="Times New Roman" w:cs="Times New Roman"/>
          <w:b/>
          <w:sz w:val="24"/>
          <w:szCs w:val="24"/>
        </w:rPr>
        <w:lastRenderedPageBreak/>
        <w:t>MOTTO DAN PERSEMBAHAN</w:t>
      </w:r>
    </w:p>
    <w:p w:rsidR="00AC1E5A" w:rsidRDefault="00AC1E5A" w:rsidP="00AC1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5A" w:rsidRDefault="00AC1E5A" w:rsidP="00AC1E5A">
      <w:pPr>
        <w:spacing w:line="360" w:lineRule="auto"/>
        <w:rPr>
          <w:rFonts w:ascii="Monotype Corsiva" w:hAnsi="Monotype Corsiva" w:cs="Times New Roman"/>
          <w:b/>
          <w:sz w:val="30"/>
          <w:szCs w:val="30"/>
        </w:rPr>
      </w:pPr>
      <w:r w:rsidRPr="00D46C37">
        <w:rPr>
          <w:rFonts w:ascii="Monotype Corsiva" w:hAnsi="Monotype Corsiva" w:cs="Times New Roman"/>
          <w:b/>
          <w:sz w:val="30"/>
          <w:szCs w:val="30"/>
        </w:rPr>
        <w:t>M</w:t>
      </w:r>
      <w:r>
        <w:rPr>
          <w:rFonts w:ascii="Monotype Corsiva" w:hAnsi="Monotype Corsiva" w:cs="Times New Roman"/>
          <w:b/>
          <w:sz w:val="30"/>
          <w:szCs w:val="30"/>
        </w:rPr>
        <w:t>otto</w:t>
      </w:r>
    </w:p>
    <w:p w:rsidR="00AC1E5A" w:rsidRPr="003C1587" w:rsidRDefault="00AC1E5A" w:rsidP="00AC1E5A">
      <w:pPr>
        <w:pStyle w:val="ListParagraph"/>
        <w:numPr>
          <w:ilvl w:val="0"/>
          <w:numId w:val="3"/>
        </w:numPr>
        <w:spacing w:after="0" w:line="360" w:lineRule="auto"/>
        <w:rPr>
          <w:rFonts w:ascii="Monotype Corsiva" w:hAnsi="Monotype Corsiva" w:cs="Times New Roman"/>
          <w:b/>
          <w:sz w:val="26"/>
          <w:szCs w:val="26"/>
          <w:lang w:val="en-US"/>
        </w:rPr>
      </w:pPr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“Allah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akan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meninggikan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orang-orang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yang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beriman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antaramu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orang-orang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yang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diberi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ilmu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pengetahuan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beberapa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derajat</w:t>
      </w:r>
      <w:proofErr w:type="spellEnd"/>
      <w:r>
        <w:rPr>
          <w:rFonts w:ascii="Monotype Corsiva" w:hAnsi="Monotype Corsiva" w:cs="Times New Roman"/>
          <w:b/>
          <w:sz w:val="26"/>
          <w:szCs w:val="26"/>
          <w:lang w:val="en-US"/>
        </w:rPr>
        <w:t>”</w:t>
      </w:r>
    </w:p>
    <w:p w:rsidR="00AC1E5A" w:rsidRPr="003C1587" w:rsidRDefault="00AC1E5A" w:rsidP="00AC1E5A">
      <w:pPr>
        <w:pStyle w:val="ListParagraph"/>
        <w:spacing w:line="360" w:lineRule="auto"/>
        <w:contextualSpacing w:val="0"/>
        <w:rPr>
          <w:rFonts w:ascii="Monotype Corsiva" w:hAnsi="Monotype Corsiva" w:cs="Times New Roman"/>
          <w:b/>
          <w:sz w:val="26"/>
          <w:szCs w:val="26"/>
          <w:lang w:val="en-US"/>
        </w:rPr>
      </w:pPr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(Q.S. Al-</w:t>
      </w:r>
      <w:proofErr w:type="spellStart"/>
      <w:proofErr w:type="gram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Mujadalah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:</w:t>
      </w:r>
      <w:proofErr w:type="gram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11)</w:t>
      </w:r>
    </w:p>
    <w:p w:rsidR="00AC1E5A" w:rsidRPr="003C1587" w:rsidRDefault="00AC1E5A" w:rsidP="00AC1E5A">
      <w:pPr>
        <w:pStyle w:val="ListParagraph"/>
        <w:numPr>
          <w:ilvl w:val="0"/>
          <w:numId w:val="3"/>
        </w:numPr>
        <w:spacing w:after="0" w:line="360" w:lineRule="auto"/>
        <w:rPr>
          <w:rFonts w:ascii="Monotype Corsiva" w:hAnsi="Monotype Corsiva" w:cs="Times New Roman"/>
          <w:b/>
          <w:sz w:val="26"/>
          <w:szCs w:val="26"/>
          <w:lang w:val="en-US"/>
        </w:rPr>
      </w:pPr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“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Barang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siapa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yang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keluar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untuk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mencari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imu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maka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ia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berada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jalan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allah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hingga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ia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pulang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”</w:t>
      </w:r>
    </w:p>
    <w:p w:rsidR="00AC1E5A" w:rsidRPr="003C1587" w:rsidRDefault="00AC1E5A" w:rsidP="00AC1E5A">
      <w:pPr>
        <w:pStyle w:val="ListParagraph"/>
        <w:spacing w:line="360" w:lineRule="auto"/>
        <w:contextualSpacing w:val="0"/>
        <w:rPr>
          <w:rFonts w:ascii="Monotype Corsiva" w:hAnsi="Monotype Corsiva" w:cs="Times New Roman"/>
          <w:b/>
          <w:sz w:val="26"/>
          <w:szCs w:val="26"/>
          <w:lang w:val="en-US"/>
        </w:rPr>
      </w:pPr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(HR.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Tirmidzi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)</w:t>
      </w:r>
    </w:p>
    <w:p w:rsidR="00AC1E5A" w:rsidRPr="003C1587" w:rsidRDefault="00AC1E5A" w:rsidP="00AC1E5A">
      <w:pPr>
        <w:pStyle w:val="ListParagraph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Monotype Corsiva" w:hAnsi="Monotype Corsiva" w:cs="Times New Roman"/>
          <w:b/>
          <w:sz w:val="26"/>
          <w:szCs w:val="26"/>
          <w:lang w:val="en-US"/>
        </w:rPr>
      </w:pP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Jika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tiba-tiba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rasa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putus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asa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itu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hadir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dalam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diri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,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berhentilah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sejenak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lalu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lihat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kebelakang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,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coba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lihat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sudah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berapa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jauh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perjalanan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yang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telah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engkau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susuri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selama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ini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,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banyak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rintangan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yang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mampu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engkau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lewati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.</w:t>
      </w:r>
      <w:proofErr w:type="gram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Bukankah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itu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menjadi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suatu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kebanggaan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untuk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dirimu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sendir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?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Jadi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teruslah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berjalan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,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jika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lelah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berhentilah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sejenak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ambil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napas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berjalanlah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kembali</w:t>
      </w:r>
      <w:proofErr w:type="spellEnd"/>
      <w:proofErr w:type="gram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..</w:t>
      </w:r>
      <w:proofErr w:type="gramEnd"/>
    </w:p>
    <w:p w:rsidR="00AC1E5A" w:rsidRPr="003C1587" w:rsidRDefault="00AC1E5A" w:rsidP="00AC1E5A">
      <w:pPr>
        <w:pStyle w:val="ListParagraph"/>
        <w:numPr>
          <w:ilvl w:val="0"/>
          <w:numId w:val="3"/>
        </w:numPr>
        <w:spacing w:after="0" w:line="360" w:lineRule="auto"/>
        <w:rPr>
          <w:rFonts w:ascii="Monotype Corsiva" w:hAnsi="Monotype Corsiva" w:cs="Times New Roman"/>
          <w:b/>
          <w:sz w:val="26"/>
          <w:szCs w:val="26"/>
          <w:lang w:val="en-US"/>
        </w:rPr>
      </w:pP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Khoirunnas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anfa’uhum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linnas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(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Sebaik-baik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manusia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adalah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orang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yang paling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bermanfaat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bagi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manusia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lain)</w:t>
      </w:r>
    </w:p>
    <w:p w:rsidR="00AC1E5A" w:rsidRDefault="00AC1E5A" w:rsidP="00AC1E5A">
      <w:pPr>
        <w:spacing w:after="0" w:line="36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C1E5A" w:rsidRDefault="00AC1E5A" w:rsidP="00AC1E5A">
      <w:pPr>
        <w:spacing w:after="0" w:line="36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C1E5A" w:rsidRDefault="00AC1E5A" w:rsidP="00AC1E5A">
      <w:pPr>
        <w:spacing w:after="0" w:line="36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C1E5A" w:rsidRDefault="00AC1E5A" w:rsidP="00AC1E5A">
      <w:pPr>
        <w:spacing w:after="0" w:line="36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C1E5A" w:rsidRPr="003C1587" w:rsidRDefault="00AC1E5A" w:rsidP="00AC1E5A">
      <w:pPr>
        <w:spacing w:after="0" w:line="36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C1E5A" w:rsidRPr="003C1587" w:rsidRDefault="00AC1E5A" w:rsidP="00AC1E5A">
      <w:pPr>
        <w:spacing w:after="0" w:line="360" w:lineRule="auto"/>
        <w:ind w:left="3402"/>
        <w:rPr>
          <w:rFonts w:ascii="Monotype Corsiva" w:hAnsi="Monotype Corsiva" w:cs="Times New Roman"/>
          <w:b/>
          <w:sz w:val="28"/>
          <w:szCs w:val="28"/>
        </w:rPr>
      </w:pPr>
      <w:proofErr w:type="spellStart"/>
      <w:r w:rsidRPr="003C1587">
        <w:rPr>
          <w:rFonts w:ascii="Monotype Corsiva" w:hAnsi="Monotype Corsiva" w:cs="Times New Roman"/>
          <w:b/>
          <w:sz w:val="28"/>
          <w:szCs w:val="28"/>
        </w:rPr>
        <w:t>Kupersembahkan</w:t>
      </w:r>
      <w:proofErr w:type="spellEnd"/>
      <w:r w:rsidRPr="003C1587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C1587">
        <w:rPr>
          <w:rFonts w:ascii="Monotype Corsiva" w:hAnsi="Monotype Corsiva" w:cs="Times New Roman"/>
          <w:b/>
          <w:sz w:val="28"/>
          <w:szCs w:val="28"/>
        </w:rPr>
        <w:t>Untuk</w:t>
      </w:r>
      <w:proofErr w:type="spellEnd"/>
      <w:r w:rsidRPr="003C1587">
        <w:rPr>
          <w:rFonts w:ascii="Monotype Corsiva" w:hAnsi="Monotype Corsiva" w:cs="Times New Roman"/>
          <w:b/>
          <w:sz w:val="28"/>
          <w:szCs w:val="28"/>
        </w:rPr>
        <w:t xml:space="preserve"> :</w:t>
      </w:r>
      <w:proofErr w:type="gramEnd"/>
    </w:p>
    <w:p w:rsidR="00AC1E5A" w:rsidRPr="003C1587" w:rsidRDefault="00AC1E5A" w:rsidP="00AC1E5A">
      <w:pPr>
        <w:pStyle w:val="ListParagraph"/>
        <w:numPr>
          <w:ilvl w:val="0"/>
          <w:numId w:val="2"/>
        </w:numPr>
        <w:spacing w:after="0" w:line="360" w:lineRule="auto"/>
        <w:ind w:left="3402" w:hanging="425"/>
        <w:rPr>
          <w:rFonts w:ascii="Monotype Corsiva" w:hAnsi="Monotype Corsiva" w:cs="Times New Roman"/>
          <w:b/>
          <w:sz w:val="26"/>
          <w:szCs w:val="26"/>
          <w:lang w:val="en-US"/>
        </w:rPr>
      </w:pP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Kedua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Orang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Tuaku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Tercinta</w:t>
      </w:r>
      <w:proofErr w:type="spellEnd"/>
    </w:p>
    <w:p w:rsidR="00AC1E5A" w:rsidRPr="003C1587" w:rsidRDefault="00AC1E5A" w:rsidP="00AC1E5A">
      <w:pPr>
        <w:pStyle w:val="ListParagraph"/>
        <w:numPr>
          <w:ilvl w:val="0"/>
          <w:numId w:val="2"/>
        </w:numPr>
        <w:spacing w:after="0" w:line="360" w:lineRule="auto"/>
        <w:ind w:left="3402" w:hanging="425"/>
        <w:rPr>
          <w:rFonts w:ascii="Monotype Corsiva" w:hAnsi="Monotype Corsiva" w:cs="Times New Roman"/>
          <w:b/>
          <w:sz w:val="26"/>
          <w:szCs w:val="26"/>
          <w:lang w:val="en-US"/>
        </w:rPr>
      </w:pP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Kakak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Adik-adikku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yang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selalu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mendoakan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dan</w:t>
      </w:r>
      <w:proofErr w:type="spellEnd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 xml:space="preserve"> </w:t>
      </w:r>
      <w:proofErr w:type="spellStart"/>
      <w:r w:rsidRPr="003C1587">
        <w:rPr>
          <w:rFonts w:ascii="Monotype Corsiva" w:hAnsi="Monotype Corsiva" w:cs="Times New Roman"/>
          <w:b/>
          <w:sz w:val="26"/>
          <w:szCs w:val="26"/>
          <w:lang w:val="en-US"/>
        </w:rPr>
        <w:t>mendukungku</w:t>
      </w:r>
      <w:proofErr w:type="spellEnd"/>
    </w:p>
    <w:p w:rsidR="00AC1E5A" w:rsidRDefault="00AC1E5A" w:rsidP="00AC1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5A" w:rsidRDefault="00AC1E5A"/>
    <w:p w:rsidR="00AC1E5A" w:rsidRDefault="00AC1E5A"/>
    <w:p w:rsidR="00AC1E5A" w:rsidRPr="00D65922" w:rsidRDefault="00AC1E5A" w:rsidP="00AC1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AC1E5A" w:rsidRPr="00D65922" w:rsidRDefault="00AC1E5A" w:rsidP="00AC1E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922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AC1E5A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6592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AC1E5A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PERNYATAAN BEBAS PLAGIARISME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C1E5A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AC1E5A" w:rsidRPr="00BB69E1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 REVISI/PERBAIKAN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AC1E5A" w:rsidRPr="00BB69E1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 DAN PERSEMBAHAN</w:t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AC1E5A" w:rsidRPr="00BB69E1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AC1E5A" w:rsidRPr="00400AEA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AC1E5A" w:rsidRPr="00400AEA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04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AC1E5A" w:rsidRPr="004F4F00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AC1E5A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AC1E5A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AC1E5A" w:rsidRPr="008D54C3" w:rsidRDefault="00AC1E5A" w:rsidP="00AC1E5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AC1E5A" w:rsidRPr="00D65922" w:rsidRDefault="00AC1E5A" w:rsidP="00AC1E5A">
      <w:pPr>
        <w:tabs>
          <w:tab w:val="right" w:leader="dot" w:pos="7371"/>
          <w:tab w:val="left" w:pos="7513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>BAB I   PENDAHULUAN</w:t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 w:rsidRPr="00D65922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AC1E5A" w:rsidRPr="00D65922" w:rsidRDefault="00AC1E5A" w:rsidP="00AC1E5A">
      <w:pPr>
        <w:pStyle w:val="ListParagraph"/>
        <w:numPr>
          <w:ilvl w:val="1"/>
          <w:numId w:val="4"/>
        </w:numPr>
        <w:tabs>
          <w:tab w:val="right" w:leader="dot" w:pos="7371"/>
          <w:tab w:val="left" w:pos="7513"/>
        </w:tabs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5922">
        <w:rPr>
          <w:rFonts w:ascii="Times New Roman" w:hAnsi="Times New Roman" w:cs="Times New Roman"/>
          <w:sz w:val="24"/>
          <w:szCs w:val="24"/>
        </w:rPr>
        <w:t>Latar Belakang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 w:rsidRPr="00D65922">
        <w:rPr>
          <w:rFonts w:ascii="Times New Roman" w:hAnsi="Times New Roman" w:cs="Times New Roman"/>
          <w:sz w:val="24"/>
          <w:szCs w:val="24"/>
        </w:rPr>
        <w:tab/>
        <w:t>1</w:t>
      </w:r>
    </w:p>
    <w:p w:rsidR="00AC1E5A" w:rsidRPr="00D65922" w:rsidRDefault="00AC1E5A" w:rsidP="00AC1E5A">
      <w:pPr>
        <w:pStyle w:val="ListParagraph"/>
        <w:numPr>
          <w:ilvl w:val="1"/>
          <w:numId w:val="4"/>
        </w:numPr>
        <w:tabs>
          <w:tab w:val="right" w:leader="dot" w:pos="7371"/>
          <w:tab w:val="left" w:pos="7513"/>
        </w:tabs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65922">
        <w:rPr>
          <w:rFonts w:ascii="Times New Roman" w:hAnsi="Times New Roman" w:cs="Times New Roman"/>
          <w:sz w:val="24"/>
          <w:szCs w:val="24"/>
        </w:rPr>
        <w:t>umusan Masalah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C1E5A" w:rsidRPr="00DF684D" w:rsidRDefault="00AC1E5A" w:rsidP="00AC1E5A">
      <w:pPr>
        <w:pStyle w:val="ListParagraph"/>
        <w:numPr>
          <w:ilvl w:val="1"/>
          <w:numId w:val="4"/>
        </w:numPr>
        <w:spacing w:line="240" w:lineRule="auto"/>
        <w:ind w:left="1418" w:hanging="5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  <w:t xml:space="preserve">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5  </w:t>
      </w:r>
    </w:p>
    <w:p w:rsidR="00AC1E5A" w:rsidRPr="00DF684D" w:rsidRDefault="00AC1E5A" w:rsidP="00AC1E5A">
      <w:pPr>
        <w:pStyle w:val="ListParagraph"/>
        <w:numPr>
          <w:ilvl w:val="1"/>
          <w:numId w:val="4"/>
        </w:numPr>
        <w:tabs>
          <w:tab w:val="right" w:leader="dot" w:pos="7371"/>
          <w:tab w:val="left" w:pos="7513"/>
        </w:tabs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684D">
        <w:rPr>
          <w:rFonts w:ascii="Times New Roman" w:hAnsi="Times New Roman" w:cs="Times New Roman"/>
          <w:sz w:val="24"/>
          <w:szCs w:val="24"/>
        </w:rPr>
        <w:t>Tujuan dan Manfaat Pen</w:t>
      </w:r>
      <w:proofErr w:type="spellStart"/>
      <w:r w:rsidRPr="00DF684D">
        <w:rPr>
          <w:rFonts w:ascii="Times New Roman" w:hAnsi="Times New Roman" w:cs="Times New Roman"/>
          <w:sz w:val="24"/>
          <w:szCs w:val="24"/>
          <w:lang w:val="en-US"/>
        </w:rPr>
        <w:t>elitian</w:t>
      </w:r>
      <w:proofErr w:type="spellEnd"/>
      <w:r w:rsidRPr="00DF684D">
        <w:rPr>
          <w:rFonts w:ascii="Times New Roman" w:hAnsi="Times New Roman" w:cs="Times New Roman"/>
          <w:sz w:val="24"/>
          <w:szCs w:val="24"/>
        </w:rPr>
        <w:tab/>
      </w:r>
      <w:r w:rsidRPr="00DF6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C1E5A" w:rsidRPr="00DF684D" w:rsidRDefault="00AC1E5A" w:rsidP="00AC1E5A">
      <w:pPr>
        <w:pStyle w:val="ListParagraph"/>
        <w:numPr>
          <w:ilvl w:val="0"/>
          <w:numId w:val="9"/>
        </w:numPr>
        <w:tabs>
          <w:tab w:val="right" w:leader="do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F684D" w:rsidRDefault="00AC1E5A" w:rsidP="00AC1E5A">
      <w:pPr>
        <w:pStyle w:val="ListParagraph"/>
        <w:numPr>
          <w:ilvl w:val="1"/>
          <w:numId w:val="9"/>
        </w:numPr>
        <w:tabs>
          <w:tab w:val="right" w:leader="do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F684D" w:rsidRDefault="00AC1E5A" w:rsidP="00AC1E5A">
      <w:pPr>
        <w:pStyle w:val="ListParagraph"/>
        <w:numPr>
          <w:ilvl w:val="1"/>
          <w:numId w:val="9"/>
        </w:numPr>
        <w:tabs>
          <w:tab w:val="right" w:leader="do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F684D" w:rsidRDefault="00AC1E5A" w:rsidP="00AC1E5A">
      <w:pPr>
        <w:pStyle w:val="ListParagraph"/>
        <w:numPr>
          <w:ilvl w:val="1"/>
          <w:numId w:val="9"/>
        </w:numPr>
        <w:tabs>
          <w:tab w:val="right" w:leader="do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F684D" w:rsidRDefault="00AC1E5A" w:rsidP="00AC1E5A">
      <w:pPr>
        <w:pStyle w:val="ListParagraph"/>
        <w:numPr>
          <w:ilvl w:val="2"/>
          <w:numId w:val="4"/>
        </w:numPr>
        <w:spacing w:line="24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84D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84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5</w:t>
      </w:r>
    </w:p>
    <w:p w:rsidR="00AC1E5A" w:rsidRPr="00295C65" w:rsidRDefault="00AC1E5A" w:rsidP="00AC1E5A">
      <w:pPr>
        <w:pStyle w:val="ListParagraph"/>
        <w:numPr>
          <w:ilvl w:val="2"/>
          <w:numId w:val="4"/>
        </w:numPr>
        <w:tabs>
          <w:tab w:val="right" w:leader="dot" w:pos="7371"/>
          <w:tab w:val="left" w:pos="7513"/>
        </w:tabs>
        <w:spacing w:line="240" w:lineRule="auto"/>
        <w:ind w:left="2127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922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65922">
        <w:rPr>
          <w:rFonts w:ascii="Times New Roman" w:hAnsi="Times New Roman" w:cs="Times New Roman"/>
          <w:sz w:val="24"/>
          <w:szCs w:val="24"/>
        </w:rPr>
        <w:tab/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C1E5A" w:rsidRPr="00D65922" w:rsidRDefault="00AC1E5A" w:rsidP="00AC1E5A">
      <w:pPr>
        <w:pStyle w:val="ListParagraph"/>
        <w:tabs>
          <w:tab w:val="right" w:leader="dot" w:pos="7371"/>
          <w:tab w:val="left" w:pos="751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 xml:space="preserve">BAB II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TINJAUAN PUSTAKA</w:t>
      </w:r>
      <w:r w:rsidRPr="00D659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AC1E5A" w:rsidRPr="00BB69E1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AC1E5A" w:rsidRPr="00BB69E1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AC1E5A" w:rsidRPr="00BB69E1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AC1E5A" w:rsidRPr="00BB69E1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AC1E5A" w:rsidRPr="00BB69E1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Legal Audit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AC1E5A" w:rsidRPr="00BB69E1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AC1E5A" w:rsidRPr="00BB69E1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AC1E5A" w:rsidRPr="009D2929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</w:p>
    <w:p w:rsidR="00AC1E5A" w:rsidRPr="00D65922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AC1E5A" w:rsidRPr="00D65922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C1E5A" w:rsidRPr="00295C65" w:rsidRDefault="00AC1E5A" w:rsidP="00AC1E5A">
      <w:pPr>
        <w:pStyle w:val="ListParagraph"/>
        <w:numPr>
          <w:ilvl w:val="0"/>
          <w:numId w:val="5"/>
        </w:numPr>
        <w:tabs>
          <w:tab w:val="right" w:leader="dot" w:pos="7371"/>
          <w:tab w:val="left" w:pos="7513"/>
        </w:tabs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C1E5A" w:rsidRPr="00D65922" w:rsidRDefault="00AC1E5A" w:rsidP="00AC1E5A">
      <w:pPr>
        <w:pStyle w:val="ListParagraph"/>
        <w:tabs>
          <w:tab w:val="right" w:leader="dot" w:pos="7371"/>
          <w:tab w:val="left" w:pos="7513"/>
        </w:tabs>
        <w:spacing w:line="240" w:lineRule="auto"/>
        <w:ind w:left="851" w:right="804" w:hanging="8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>BAB III</w:t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METODE PENELITIAN</w:t>
      </w:r>
      <w:r w:rsidRPr="00D659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AC1E5A" w:rsidRPr="00D65922" w:rsidRDefault="00AC1E5A" w:rsidP="00AC1E5A">
      <w:pPr>
        <w:pStyle w:val="ListParagraph"/>
        <w:numPr>
          <w:ilvl w:val="0"/>
          <w:numId w:val="6"/>
        </w:numPr>
        <w:tabs>
          <w:tab w:val="right" w:leader="dot" w:pos="7371"/>
          <w:tab w:val="left" w:pos="7513"/>
        </w:tabs>
        <w:spacing w:line="240" w:lineRule="auto"/>
        <w:ind w:right="80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0"/>
          <w:numId w:val="6"/>
        </w:numPr>
        <w:tabs>
          <w:tab w:val="right" w:leader="dot" w:pos="7371"/>
          <w:tab w:val="left" w:pos="7513"/>
        </w:tabs>
        <w:spacing w:line="240" w:lineRule="auto"/>
        <w:ind w:right="80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0"/>
          <w:numId w:val="6"/>
        </w:numPr>
        <w:tabs>
          <w:tab w:val="right" w:leader="dot" w:pos="7371"/>
          <w:tab w:val="left" w:pos="7513"/>
        </w:tabs>
        <w:spacing w:line="240" w:lineRule="auto"/>
        <w:ind w:right="80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1"/>
          <w:numId w:val="6"/>
        </w:numPr>
        <w:tabs>
          <w:tab w:val="right" w:leader="dot" w:pos="7371"/>
          <w:tab w:val="left" w:pos="7513"/>
        </w:tabs>
        <w:spacing w:line="240" w:lineRule="auto"/>
        <w:ind w:left="1418" w:right="80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65922">
        <w:rPr>
          <w:rFonts w:ascii="Times New Roman" w:hAnsi="Times New Roman" w:cs="Times New Roman"/>
          <w:sz w:val="24"/>
          <w:szCs w:val="24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AC1E5A" w:rsidRPr="001D3CFE" w:rsidRDefault="00AC1E5A" w:rsidP="00AC1E5A">
      <w:pPr>
        <w:pStyle w:val="ListParagraph"/>
        <w:numPr>
          <w:ilvl w:val="0"/>
          <w:numId w:val="12"/>
        </w:numPr>
        <w:tabs>
          <w:tab w:val="right" w:leader="do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AC1E5A" w:rsidRPr="001D3CFE" w:rsidRDefault="00AC1E5A" w:rsidP="00AC1E5A">
      <w:pPr>
        <w:pStyle w:val="ListParagraph"/>
        <w:numPr>
          <w:ilvl w:val="1"/>
          <w:numId w:val="12"/>
        </w:numPr>
        <w:tabs>
          <w:tab w:val="right" w:leader="do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AC1E5A" w:rsidRPr="001D3CFE" w:rsidRDefault="00AC1E5A" w:rsidP="00AC1E5A">
      <w:pPr>
        <w:pStyle w:val="ListParagraph"/>
        <w:numPr>
          <w:ilvl w:val="1"/>
          <w:numId w:val="12"/>
        </w:numPr>
        <w:tabs>
          <w:tab w:val="right" w:leader="dot" w:pos="7371"/>
          <w:tab w:val="left" w:pos="7513"/>
        </w:tabs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CFE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CFE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CF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D3CFE">
        <w:rPr>
          <w:rFonts w:ascii="Times New Roman" w:hAnsi="Times New Roman" w:cs="Times New Roman"/>
          <w:sz w:val="24"/>
          <w:szCs w:val="24"/>
        </w:rPr>
        <w:tab/>
      </w:r>
      <w:r w:rsidRPr="001D3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AC1E5A" w:rsidRPr="00AD09FE" w:rsidRDefault="00AC1E5A" w:rsidP="00AC1E5A">
      <w:pPr>
        <w:pStyle w:val="ListParagraph"/>
        <w:numPr>
          <w:ilvl w:val="1"/>
          <w:numId w:val="12"/>
        </w:numPr>
        <w:tabs>
          <w:tab w:val="right" w:leader="dot" w:pos="7371"/>
          <w:tab w:val="left" w:pos="7513"/>
        </w:tabs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65922">
        <w:rPr>
          <w:rFonts w:ascii="Times New Roman" w:hAnsi="Times New Roman" w:cs="Times New Roman"/>
          <w:sz w:val="24"/>
          <w:szCs w:val="24"/>
        </w:rPr>
        <w:tab/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C1E5A" w:rsidRPr="00AD09FE" w:rsidRDefault="00AC1E5A" w:rsidP="00AC1E5A">
      <w:pPr>
        <w:pStyle w:val="ListParagraph"/>
        <w:numPr>
          <w:ilvl w:val="2"/>
          <w:numId w:val="12"/>
        </w:numPr>
        <w:tabs>
          <w:tab w:val="right" w:leader="dot" w:pos="7371"/>
          <w:tab w:val="left" w:pos="7513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Pr="00AD09FE">
        <w:rPr>
          <w:rFonts w:ascii="Times New Roman" w:hAnsi="Times New Roman" w:cs="Times New Roman"/>
          <w:sz w:val="24"/>
          <w:szCs w:val="24"/>
        </w:rPr>
        <w:tab/>
      </w:r>
      <w:r w:rsidRPr="00AD0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C1E5A" w:rsidRPr="00AD09FE" w:rsidRDefault="00AC1E5A" w:rsidP="00AC1E5A">
      <w:pPr>
        <w:pStyle w:val="ListParagraph"/>
        <w:numPr>
          <w:ilvl w:val="2"/>
          <w:numId w:val="12"/>
        </w:numPr>
        <w:tabs>
          <w:tab w:val="right" w:leader="dot" w:pos="7371"/>
          <w:tab w:val="left" w:pos="7513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Dependen</w:t>
      </w:r>
      <w:proofErr w:type="spellEnd"/>
      <w:r w:rsidRPr="00AD09FE">
        <w:rPr>
          <w:rFonts w:ascii="Times New Roman" w:hAnsi="Times New Roman" w:cs="Times New Roman"/>
          <w:sz w:val="24"/>
          <w:szCs w:val="24"/>
        </w:rPr>
        <w:tab/>
      </w:r>
      <w:r w:rsidRPr="00AD0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C1E5A" w:rsidRPr="00AD09FE" w:rsidRDefault="00AC1E5A" w:rsidP="00AC1E5A">
      <w:pPr>
        <w:pStyle w:val="ListParagraph"/>
        <w:numPr>
          <w:ilvl w:val="2"/>
          <w:numId w:val="12"/>
        </w:numPr>
        <w:tabs>
          <w:tab w:val="right" w:leader="dot" w:pos="7371"/>
          <w:tab w:val="left" w:pos="7513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AD09FE">
        <w:rPr>
          <w:rFonts w:ascii="Times New Roman" w:hAnsi="Times New Roman" w:cs="Times New Roman"/>
          <w:sz w:val="24"/>
          <w:szCs w:val="24"/>
        </w:rPr>
        <w:tab/>
      </w:r>
      <w:r w:rsidRPr="00AD0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AC1E5A" w:rsidRPr="00AD09FE" w:rsidRDefault="00AC1E5A" w:rsidP="00AC1E5A">
      <w:pPr>
        <w:pStyle w:val="ListParagraph"/>
        <w:numPr>
          <w:ilvl w:val="1"/>
          <w:numId w:val="12"/>
        </w:numPr>
        <w:tabs>
          <w:tab w:val="right" w:leader="dot" w:pos="7371"/>
          <w:tab w:val="left" w:pos="7513"/>
        </w:tabs>
        <w:spacing w:line="240" w:lineRule="auto"/>
        <w:ind w:left="1418" w:hanging="5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AC1E5A" w:rsidRPr="00AD09FE" w:rsidRDefault="00AC1E5A" w:rsidP="00AC1E5A">
      <w:pPr>
        <w:pStyle w:val="ListParagraph"/>
        <w:numPr>
          <w:ilvl w:val="2"/>
          <w:numId w:val="12"/>
        </w:numPr>
        <w:tabs>
          <w:tab w:val="right" w:leader="dot" w:pos="7371"/>
          <w:tab w:val="left" w:pos="7513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AD09FE">
        <w:rPr>
          <w:rFonts w:ascii="Times New Roman" w:hAnsi="Times New Roman" w:cs="Times New Roman"/>
          <w:sz w:val="24"/>
          <w:szCs w:val="24"/>
        </w:rPr>
        <w:tab/>
      </w:r>
      <w:r w:rsidRPr="00AD0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AC1E5A" w:rsidRPr="00AD09FE" w:rsidRDefault="00AC1E5A" w:rsidP="00AC1E5A">
      <w:pPr>
        <w:pStyle w:val="ListParagraph"/>
        <w:numPr>
          <w:ilvl w:val="2"/>
          <w:numId w:val="12"/>
        </w:numPr>
        <w:tabs>
          <w:tab w:val="right" w:leader="dot" w:pos="7371"/>
          <w:tab w:val="left" w:pos="7513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AD09FE">
        <w:rPr>
          <w:rFonts w:ascii="Times New Roman" w:hAnsi="Times New Roman" w:cs="Times New Roman"/>
          <w:sz w:val="24"/>
          <w:szCs w:val="24"/>
        </w:rPr>
        <w:tab/>
      </w:r>
      <w:r w:rsidRPr="00AD0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AC1E5A" w:rsidRPr="00D65922" w:rsidRDefault="00AC1E5A" w:rsidP="00AC1E5A">
      <w:pPr>
        <w:pStyle w:val="ListParagraph"/>
        <w:numPr>
          <w:ilvl w:val="1"/>
          <w:numId w:val="12"/>
        </w:numPr>
        <w:tabs>
          <w:tab w:val="right" w:leader="dot" w:pos="7371"/>
          <w:tab w:val="left" w:pos="7513"/>
        </w:tabs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AC1E5A" w:rsidRPr="00295C65" w:rsidRDefault="00AC1E5A" w:rsidP="00AC1E5A">
      <w:pPr>
        <w:pStyle w:val="ListParagraph"/>
        <w:numPr>
          <w:ilvl w:val="2"/>
          <w:numId w:val="12"/>
        </w:numPr>
        <w:tabs>
          <w:tab w:val="right" w:leader="dot" w:pos="7371"/>
          <w:tab w:val="left" w:pos="7513"/>
        </w:tabs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AC1E5A" w:rsidRDefault="00AC1E5A" w:rsidP="00AC1E5A">
      <w:pPr>
        <w:pStyle w:val="ListParagraph"/>
        <w:tabs>
          <w:tab w:val="right" w:leader="dot" w:pos="7371"/>
          <w:tab w:val="left" w:pos="7513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AC1E5A" w:rsidRPr="00295C65" w:rsidRDefault="00AC1E5A" w:rsidP="00AC1E5A">
      <w:pPr>
        <w:pStyle w:val="ListParagraph"/>
        <w:tabs>
          <w:tab w:val="right" w:leader="dot" w:pos="7371"/>
          <w:tab w:val="left" w:pos="7513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AC1E5A" w:rsidRPr="006C1431" w:rsidRDefault="00AC1E5A" w:rsidP="00AC1E5A">
      <w:pPr>
        <w:pStyle w:val="ListParagraph"/>
        <w:numPr>
          <w:ilvl w:val="2"/>
          <w:numId w:val="12"/>
        </w:numPr>
        <w:tabs>
          <w:tab w:val="right" w:leader="dot" w:pos="7371"/>
          <w:tab w:val="left" w:pos="7513"/>
        </w:tabs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C1E5A" w:rsidRDefault="00AC1E5A" w:rsidP="00AC1E5A">
      <w:pPr>
        <w:pStyle w:val="ListParagraph"/>
        <w:tabs>
          <w:tab w:val="right" w:leader="dot" w:pos="7371"/>
          <w:tab w:val="left" w:pos="7513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AC1E5A" w:rsidRDefault="00AC1E5A" w:rsidP="00AC1E5A">
      <w:pPr>
        <w:pStyle w:val="ListParagraph"/>
        <w:tabs>
          <w:tab w:val="right" w:leader="dot" w:pos="7371"/>
          <w:tab w:val="left" w:pos="7513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Multikoliniearitas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AC1E5A" w:rsidRPr="00BC4BFB" w:rsidRDefault="00AC1E5A" w:rsidP="00AC1E5A">
      <w:pPr>
        <w:pStyle w:val="ListParagraph"/>
        <w:tabs>
          <w:tab w:val="right" w:leader="dot" w:pos="7371"/>
          <w:tab w:val="left" w:pos="7513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3.5.2.3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AC1E5A" w:rsidRPr="00BC4BFB" w:rsidRDefault="00AC1E5A" w:rsidP="00AC1E5A">
      <w:pPr>
        <w:pStyle w:val="ListParagraph"/>
        <w:numPr>
          <w:ilvl w:val="2"/>
          <w:numId w:val="12"/>
        </w:numPr>
        <w:tabs>
          <w:tab w:val="right" w:leader="do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AC1E5A" w:rsidRPr="00E57A02" w:rsidRDefault="00AC1E5A" w:rsidP="00AC1E5A">
      <w:pPr>
        <w:pStyle w:val="ListParagraph"/>
        <w:numPr>
          <w:ilvl w:val="2"/>
          <w:numId w:val="12"/>
        </w:numPr>
        <w:tabs>
          <w:tab w:val="right" w:leader="do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AC1E5A" w:rsidRPr="00E57A02" w:rsidRDefault="00AC1E5A" w:rsidP="00AC1E5A">
      <w:pPr>
        <w:pStyle w:val="ListParagraph"/>
        <w:numPr>
          <w:ilvl w:val="3"/>
          <w:numId w:val="13"/>
        </w:numPr>
        <w:tabs>
          <w:tab w:val="right" w:leader="do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A02">
        <w:rPr>
          <w:rFonts w:ascii="Times New Roman" w:hAnsi="Times New Roman" w:cs="Times New Roman"/>
          <w:sz w:val="24"/>
          <w:szCs w:val="24"/>
        </w:rPr>
        <w:t>Signifikansi Simultan (Uji Statistik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AC1E5A" w:rsidRPr="006C1431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3.5.3.2 </w:t>
      </w:r>
      <w:r>
        <w:rPr>
          <w:rFonts w:ascii="Times New Roman" w:hAnsi="Times New Roman" w:cs="Times New Roman"/>
          <w:sz w:val="24"/>
          <w:szCs w:val="24"/>
        </w:rPr>
        <w:t xml:space="preserve">Uji Signifikansi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(Uji</w:t>
      </w:r>
      <w:r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E57A02">
        <w:rPr>
          <w:rFonts w:ascii="Times New Roman" w:hAnsi="Times New Roman" w:cs="Times New Roman"/>
          <w:sz w:val="24"/>
          <w:szCs w:val="24"/>
        </w:rPr>
        <w:t>)</w:t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AC1E5A" w:rsidRPr="006C1431" w:rsidRDefault="00AC1E5A" w:rsidP="00AC1E5A">
      <w:pPr>
        <w:pStyle w:val="ListParagraph"/>
        <w:tabs>
          <w:tab w:val="right" w:leader="dot" w:pos="7371"/>
          <w:tab w:val="left" w:pos="7513"/>
        </w:tabs>
        <w:spacing w:line="240" w:lineRule="auto"/>
        <w:ind w:left="2268" w:hanging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Pr="006C14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AC1E5A" w:rsidRDefault="00AC1E5A" w:rsidP="00AC1E5A">
      <w:pPr>
        <w:tabs>
          <w:tab w:val="right" w:leader="dot" w:pos="7371"/>
          <w:tab w:val="left" w:pos="7513"/>
        </w:tabs>
        <w:spacing w:after="0" w:line="240" w:lineRule="auto"/>
        <w:ind w:right="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34A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Pr="00C2434A">
        <w:rPr>
          <w:rFonts w:ascii="Times New Roman" w:hAnsi="Times New Roman" w:cs="Times New Roman"/>
          <w:b/>
          <w:sz w:val="24"/>
          <w:szCs w:val="24"/>
        </w:rPr>
        <w:tab/>
      </w:r>
      <w:r w:rsidRPr="00C24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AC1E5A" w:rsidRPr="00C825CE" w:rsidRDefault="00AC1E5A" w:rsidP="00AC1E5A">
      <w:pPr>
        <w:pStyle w:val="ListParagraph"/>
        <w:numPr>
          <w:ilvl w:val="0"/>
          <w:numId w:val="6"/>
        </w:numPr>
        <w:tabs>
          <w:tab w:val="right" w:leader="dot" w:pos="7371"/>
          <w:tab w:val="left" w:pos="7513"/>
        </w:tabs>
        <w:spacing w:line="240" w:lineRule="auto"/>
        <w:ind w:right="804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AC1E5A" w:rsidRPr="00F00B8F" w:rsidRDefault="00AC1E5A" w:rsidP="00AC1E5A">
      <w:pPr>
        <w:pStyle w:val="ListParagraph"/>
        <w:numPr>
          <w:ilvl w:val="1"/>
          <w:numId w:val="6"/>
        </w:numPr>
        <w:tabs>
          <w:tab w:val="right" w:leader="dot" w:pos="7371"/>
          <w:tab w:val="left" w:pos="7513"/>
        </w:tabs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AC1E5A" w:rsidRPr="0024551C" w:rsidRDefault="00AC1E5A" w:rsidP="00AC1E5A">
      <w:pPr>
        <w:pStyle w:val="ListParagraph"/>
        <w:numPr>
          <w:ilvl w:val="2"/>
          <w:numId w:val="6"/>
        </w:numPr>
        <w:tabs>
          <w:tab w:val="left" w:pos="1350"/>
          <w:tab w:val="right" w:leader="dot" w:pos="7740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36</w:t>
      </w:r>
    </w:p>
    <w:p w:rsidR="00AC1E5A" w:rsidRPr="00D83160" w:rsidRDefault="00AC1E5A" w:rsidP="00AC1E5A">
      <w:pPr>
        <w:pStyle w:val="ListParagraph"/>
        <w:numPr>
          <w:ilvl w:val="2"/>
          <w:numId w:val="6"/>
        </w:numPr>
        <w:tabs>
          <w:tab w:val="left" w:pos="1350"/>
          <w:tab w:val="right" w:leader="dot" w:pos="7740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B8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AC1E5A" w:rsidRDefault="00AC1E5A" w:rsidP="00AC1E5A">
      <w:pPr>
        <w:pStyle w:val="ListParagraph"/>
        <w:tabs>
          <w:tab w:val="left" w:pos="1350"/>
          <w:tab w:val="right" w:leader="dot" w:pos="7740"/>
        </w:tabs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4.1.2.1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AC1E5A" w:rsidRPr="00D83160" w:rsidRDefault="00AC1E5A" w:rsidP="00AC1E5A">
      <w:pPr>
        <w:pStyle w:val="ListParagraph"/>
        <w:tabs>
          <w:tab w:val="left" w:pos="1350"/>
          <w:tab w:val="right" w:leader="dot" w:pos="7740"/>
        </w:tabs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4.1.2.2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AC1E5A" w:rsidRPr="00D83160" w:rsidRDefault="00AC1E5A" w:rsidP="00AC1E5A">
      <w:pPr>
        <w:pStyle w:val="ListParagraph"/>
        <w:numPr>
          <w:ilvl w:val="2"/>
          <w:numId w:val="6"/>
        </w:numPr>
        <w:tabs>
          <w:tab w:val="left" w:pos="1350"/>
          <w:tab w:val="right" w:leader="dot" w:pos="7740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43</w:t>
      </w:r>
    </w:p>
    <w:p w:rsidR="00AC1E5A" w:rsidRDefault="00AC1E5A" w:rsidP="00AC1E5A">
      <w:pPr>
        <w:pStyle w:val="ListParagraph"/>
        <w:tabs>
          <w:tab w:val="left" w:pos="1350"/>
          <w:tab w:val="right" w:leader="dot" w:pos="7740"/>
        </w:tabs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4.1.3.1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AC1E5A" w:rsidRDefault="00AC1E5A" w:rsidP="00AC1E5A">
      <w:pPr>
        <w:pStyle w:val="ListParagraph"/>
        <w:tabs>
          <w:tab w:val="left" w:pos="1350"/>
          <w:tab w:val="right" w:leader="dot" w:pos="7740"/>
        </w:tabs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4.1.3.2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AC1E5A" w:rsidRPr="00D83160" w:rsidRDefault="00AC1E5A" w:rsidP="00AC1E5A">
      <w:pPr>
        <w:pStyle w:val="ListParagraph"/>
        <w:tabs>
          <w:tab w:val="left" w:pos="1350"/>
          <w:tab w:val="right" w:leader="dot" w:pos="7740"/>
        </w:tabs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4.1.3.3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46 </w:t>
      </w:r>
    </w:p>
    <w:p w:rsidR="00AC1E5A" w:rsidRPr="00D83160" w:rsidRDefault="00AC1E5A" w:rsidP="00AC1E5A">
      <w:pPr>
        <w:pStyle w:val="ListParagraph"/>
        <w:numPr>
          <w:ilvl w:val="2"/>
          <w:numId w:val="6"/>
        </w:numPr>
        <w:tabs>
          <w:tab w:val="left" w:pos="1350"/>
          <w:tab w:val="right" w:leader="dot" w:pos="7740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Pr="00F00B8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48</w:t>
      </w:r>
    </w:p>
    <w:p w:rsidR="00AC1E5A" w:rsidRPr="00C8085D" w:rsidRDefault="00AC1E5A" w:rsidP="00AC1E5A">
      <w:pPr>
        <w:pStyle w:val="ListParagraph"/>
        <w:numPr>
          <w:ilvl w:val="2"/>
          <w:numId w:val="6"/>
        </w:numPr>
        <w:tabs>
          <w:tab w:val="left" w:pos="1350"/>
          <w:tab w:val="right" w:leader="dot" w:pos="7740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AC1E5A" w:rsidRDefault="00AC1E5A" w:rsidP="00AC1E5A">
      <w:pPr>
        <w:pStyle w:val="ListParagraph"/>
        <w:tabs>
          <w:tab w:val="left" w:pos="1350"/>
          <w:tab w:val="right" w:leader="dot" w:pos="7740"/>
        </w:tabs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4.1.5.1 </w:t>
      </w:r>
      <w:r>
        <w:rPr>
          <w:rFonts w:ascii="Times New Roman" w:hAnsi="Times New Roman" w:cs="Times New Roman"/>
          <w:sz w:val="24"/>
          <w:szCs w:val="24"/>
        </w:rPr>
        <w:t xml:space="preserve">Uji Signifikansi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(Uji</w:t>
      </w:r>
      <w:r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E57A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49</w:t>
      </w:r>
    </w:p>
    <w:p w:rsidR="00AC1E5A" w:rsidRDefault="00AC1E5A" w:rsidP="00AC1E5A">
      <w:pPr>
        <w:pStyle w:val="ListParagraph"/>
        <w:tabs>
          <w:tab w:val="left" w:pos="1350"/>
          <w:tab w:val="right" w:leader="dot" w:pos="7740"/>
        </w:tabs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4.1.5.2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A02">
        <w:rPr>
          <w:rFonts w:ascii="Times New Roman" w:hAnsi="Times New Roman" w:cs="Times New Roman"/>
          <w:sz w:val="24"/>
          <w:szCs w:val="24"/>
        </w:rPr>
        <w:t>Signifikansi Simultan (Uji Statistik F)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AC1E5A" w:rsidRPr="00822141" w:rsidRDefault="00AC1E5A" w:rsidP="00AC1E5A">
      <w:pPr>
        <w:pStyle w:val="ListParagraph"/>
        <w:tabs>
          <w:tab w:val="left" w:pos="1350"/>
          <w:tab w:val="right" w:leader="dot" w:pos="7740"/>
        </w:tabs>
        <w:spacing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4.1.5.3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Pr="008221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AC1E5A" w:rsidRPr="00750194" w:rsidRDefault="00AC1E5A" w:rsidP="00AC1E5A">
      <w:pPr>
        <w:pStyle w:val="ListParagraph"/>
        <w:numPr>
          <w:ilvl w:val="1"/>
          <w:numId w:val="6"/>
        </w:numPr>
        <w:tabs>
          <w:tab w:val="left" w:pos="1350"/>
          <w:tab w:val="left" w:pos="1890"/>
          <w:tab w:val="right" w:leader="dot" w:pos="7740"/>
        </w:tabs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D659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53</w:t>
      </w:r>
    </w:p>
    <w:p w:rsidR="00AC1E5A" w:rsidRPr="00822141" w:rsidRDefault="00AC1E5A" w:rsidP="00AC1E5A">
      <w:pPr>
        <w:pStyle w:val="ListParagraph"/>
        <w:numPr>
          <w:ilvl w:val="2"/>
          <w:numId w:val="6"/>
        </w:numPr>
        <w:tabs>
          <w:tab w:val="left" w:pos="1560"/>
          <w:tab w:val="right" w:leader="dot" w:pos="7371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1E5A" w:rsidRDefault="00AC1E5A" w:rsidP="00AC1E5A">
      <w:pPr>
        <w:pStyle w:val="ListParagraph"/>
        <w:tabs>
          <w:tab w:val="left" w:pos="1350"/>
          <w:tab w:val="right" w:leader="dot" w:pos="7371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</w:p>
    <w:p w:rsidR="00AC1E5A" w:rsidRPr="004E7E68" w:rsidRDefault="00AC1E5A" w:rsidP="00AC1E5A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Sumatera Selatan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AC1E5A" w:rsidRDefault="00AC1E5A" w:rsidP="00AC1E5A">
      <w:pPr>
        <w:pStyle w:val="ListParagraph"/>
        <w:numPr>
          <w:ilvl w:val="2"/>
          <w:numId w:val="6"/>
        </w:numPr>
        <w:tabs>
          <w:tab w:val="left" w:pos="1418"/>
          <w:tab w:val="right" w:leader="dot" w:pos="7371"/>
          <w:tab w:val="right" w:leader="dot" w:pos="7740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Audit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</w:p>
    <w:p w:rsidR="00AC1E5A" w:rsidRDefault="00AC1E5A" w:rsidP="00AC1E5A">
      <w:pPr>
        <w:pStyle w:val="ListParagraph"/>
        <w:tabs>
          <w:tab w:val="left" w:pos="1350"/>
          <w:tab w:val="right" w:leader="dot" w:pos="7371"/>
          <w:tab w:val="right" w:leader="dot" w:pos="7740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Sumatera Selatan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:rsidR="00AC1E5A" w:rsidRDefault="00AC1E5A" w:rsidP="00AC1E5A">
      <w:pPr>
        <w:pStyle w:val="ListParagraph"/>
        <w:numPr>
          <w:ilvl w:val="2"/>
          <w:numId w:val="6"/>
        </w:numPr>
        <w:tabs>
          <w:tab w:val="left" w:pos="1418"/>
          <w:tab w:val="right" w:leader="dot" w:pos="7371"/>
          <w:tab w:val="right" w:leader="dot" w:pos="7740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1E5A" w:rsidRDefault="00AC1E5A" w:rsidP="00AC1E5A">
      <w:pPr>
        <w:pStyle w:val="ListParagraph"/>
        <w:tabs>
          <w:tab w:val="left" w:pos="1350"/>
          <w:tab w:val="right" w:leader="dot" w:pos="7371"/>
          <w:tab w:val="right" w:leader="dot" w:pos="7740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</w:p>
    <w:p w:rsidR="00AC1E5A" w:rsidRDefault="00AC1E5A" w:rsidP="00AC1E5A">
      <w:pPr>
        <w:pStyle w:val="ListParagraph"/>
        <w:tabs>
          <w:tab w:val="left" w:pos="1350"/>
          <w:tab w:val="right" w:leader="dot" w:pos="7371"/>
          <w:tab w:val="right" w:leader="dot" w:pos="7740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Sumatera Selatan</w:t>
      </w:r>
      <w:r w:rsidRPr="00C41C0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56</w:t>
      </w:r>
    </w:p>
    <w:p w:rsidR="00AC1E5A" w:rsidRPr="004E7E68" w:rsidRDefault="00AC1E5A" w:rsidP="00AC1E5A">
      <w:pPr>
        <w:pStyle w:val="ListParagraph"/>
        <w:numPr>
          <w:ilvl w:val="2"/>
          <w:numId w:val="6"/>
        </w:numPr>
        <w:tabs>
          <w:tab w:val="left" w:pos="1418"/>
          <w:tab w:val="right" w:leader="dot" w:pos="7371"/>
          <w:tab w:val="right" w:leader="dot" w:pos="7740"/>
        </w:tabs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Legal Audit,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1E5A" w:rsidRDefault="00AC1E5A" w:rsidP="00AC1E5A">
      <w:pPr>
        <w:pStyle w:val="ListParagraph"/>
        <w:tabs>
          <w:tab w:val="left" w:pos="1350"/>
          <w:tab w:val="right" w:leader="dot" w:pos="7371"/>
          <w:tab w:val="right" w:leader="dot" w:pos="7740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1E5A" w:rsidRPr="00D51056" w:rsidRDefault="00AC1E5A" w:rsidP="00AC1E5A">
      <w:pPr>
        <w:pStyle w:val="ListParagraph"/>
        <w:tabs>
          <w:tab w:val="left" w:pos="1350"/>
          <w:tab w:val="right" w:leader="dot" w:pos="7371"/>
          <w:tab w:val="right" w:leader="dot" w:pos="7740"/>
        </w:tabs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Sumatera Selatan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C1E5A" w:rsidRPr="003A4EE6" w:rsidRDefault="00AC1E5A" w:rsidP="00AC1E5A">
      <w:pPr>
        <w:tabs>
          <w:tab w:val="right" w:leader="dot" w:pos="7371"/>
          <w:tab w:val="left" w:pos="7513"/>
          <w:tab w:val="right" w:leader="dot" w:pos="7650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0"/>
          <w:numId w:val="7"/>
        </w:numPr>
        <w:tabs>
          <w:tab w:val="right" w:leader="dot" w:pos="7371"/>
          <w:tab w:val="left" w:pos="7513"/>
          <w:tab w:val="right" w:leader="dot" w:pos="7650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0"/>
          <w:numId w:val="7"/>
        </w:numPr>
        <w:tabs>
          <w:tab w:val="right" w:leader="dot" w:pos="7371"/>
          <w:tab w:val="left" w:pos="7513"/>
          <w:tab w:val="right" w:leader="dot" w:pos="7650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0"/>
          <w:numId w:val="7"/>
        </w:numPr>
        <w:tabs>
          <w:tab w:val="right" w:leader="dot" w:pos="7371"/>
          <w:tab w:val="left" w:pos="7513"/>
          <w:tab w:val="right" w:leader="dot" w:pos="7650"/>
        </w:tabs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F870EE" w:rsidRDefault="00AC1E5A" w:rsidP="00AC1E5A">
      <w:pPr>
        <w:pStyle w:val="ListParagraph"/>
        <w:tabs>
          <w:tab w:val="left" w:pos="851"/>
          <w:tab w:val="right" w:leader="dot" w:pos="7740"/>
        </w:tabs>
        <w:spacing w:after="0" w:line="240" w:lineRule="auto"/>
        <w:ind w:left="0" w:right="1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SIMPULAN DAN SARAN</w:t>
      </w:r>
      <w:r w:rsidRPr="00D659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</w:p>
    <w:p w:rsidR="00AC1E5A" w:rsidRPr="00B44FA1" w:rsidRDefault="00AC1E5A" w:rsidP="00AC1E5A">
      <w:pPr>
        <w:pStyle w:val="ListParagraph"/>
        <w:numPr>
          <w:ilvl w:val="0"/>
          <w:numId w:val="10"/>
        </w:numPr>
        <w:tabs>
          <w:tab w:val="left" w:pos="7513"/>
          <w:tab w:val="right" w:leader="dot" w:pos="7650"/>
        </w:tabs>
        <w:spacing w:line="240" w:lineRule="auto"/>
        <w:ind w:right="17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AC1E5A" w:rsidRPr="00B44FA1" w:rsidRDefault="00AC1E5A" w:rsidP="00AC1E5A">
      <w:pPr>
        <w:pStyle w:val="ListParagraph"/>
        <w:numPr>
          <w:ilvl w:val="0"/>
          <w:numId w:val="10"/>
        </w:numPr>
        <w:tabs>
          <w:tab w:val="left" w:pos="7513"/>
          <w:tab w:val="right" w:leader="dot" w:pos="7650"/>
        </w:tabs>
        <w:spacing w:line="240" w:lineRule="auto"/>
        <w:ind w:right="17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AC1E5A" w:rsidRPr="00B44FA1" w:rsidRDefault="00AC1E5A" w:rsidP="00AC1E5A">
      <w:pPr>
        <w:pStyle w:val="ListParagraph"/>
        <w:numPr>
          <w:ilvl w:val="0"/>
          <w:numId w:val="10"/>
        </w:numPr>
        <w:tabs>
          <w:tab w:val="left" w:pos="7513"/>
          <w:tab w:val="right" w:leader="dot" w:pos="7650"/>
        </w:tabs>
        <w:spacing w:line="240" w:lineRule="auto"/>
        <w:ind w:right="17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AC1E5A" w:rsidRPr="00B44FA1" w:rsidRDefault="00AC1E5A" w:rsidP="00AC1E5A">
      <w:pPr>
        <w:pStyle w:val="ListParagraph"/>
        <w:numPr>
          <w:ilvl w:val="0"/>
          <w:numId w:val="10"/>
        </w:numPr>
        <w:tabs>
          <w:tab w:val="left" w:pos="7513"/>
          <w:tab w:val="right" w:leader="dot" w:pos="7650"/>
        </w:tabs>
        <w:spacing w:line="240" w:lineRule="auto"/>
        <w:ind w:right="17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AC1E5A" w:rsidRPr="004E7E68" w:rsidRDefault="00AC1E5A" w:rsidP="00AC1E5A">
      <w:pPr>
        <w:pStyle w:val="ListParagraph"/>
        <w:numPr>
          <w:ilvl w:val="1"/>
          <w:numId w:val="11"/>
        </w:numPr>
        <w:tabs>
          <w:tab w:val="right" w:leader="dot" w:pos="7740"/>
        </w:tabs>
        <w:spacing w:after="0" w:line="240" w:lineRule="auto"/>
        <w:ind w:left="1276" w:right="17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Simpulan</w:t>
      </w:r>
      <w:proofErr w:type="spellEnd"/>
      <w:r w:rsidRPr="00B44F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59</w:t>
      </w:r>
    </w:p>
    <w:p w:rsidR="00AC1E5A" w:rsidRPr="004E7E68" w:rsidRDefault="00AC1E5A" w:rsidP="00AC1E5A">
      <w:pPr>
        <w:pStyle w:val="ListParagraph"/>
        <w:numPr>
          <w:ilvl w:val="1"/>
          <w:numId w:val="11"/>
        </w:numPr>
        <w:tabs>
          <w:tab w:val="right" w:leader="dot" w:pos="7740"/>
        </w:tabs>
        <w:spacing w:after="40" w:line="240" w:lineRule="auto"/>
        <w:ind w:left="1276" w:right="17" w:hanging="44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ab/>
        <w:t>59</w:t>
      </w:r>
    </w:p>
    <w:p w:rsidR="00AC1E5A" w:rsidRDefault="00AC1E5A" w:rsidP="00AC1E5A">
      <w:pPr>
        <w:pStyle w:val="ListParagraph"/>
        <w:tabs>
          <w:tab w:val="right" w:leader="dot" w:pos="7740"/>
        </w:tabs>
        <w:spacing w:after="0" w:line="240" w:lineRule="auto"/>
        <w:ind w:left="0" w:right="1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7E68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AC1E5A" w:rsidRDefault="00AC1E5A" w:rsidP="00AC1E5A">
      <w:pPr>
        <w:pStyle w:val="ListParagraph"/>
        <w:tabs>
          <w:tab w:val="right" w:leader="dot" w:pos="7740"/>
        </w:tabs>
        <w:spacing w:after="100" w:afterAutospacing="1" w:line="240" w:lineRule="auto"/>
        <w:ind w:left="0" w:right="1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AC1E5A" w:rsidRPr="00041A7B" w:rsidRDefault="00AC1E5A" w:rsidP="00AC1E5A">
      <w:pPr>
        <w:pStyle w:val="ListParagraph"/>
        <w:tabs>
          <w:tab w:val="right" w:leader="dot" w:pos="7740"/>
        </w:tabs>
        <w:spacing w:after="100" w:afterAutospacing="1" w:line="240" w:lineRule="auto"/>
        <w:ind w:left="0" w:right="1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1E5A" w:rsidRPr="00D65922" w:rsidRDefault="00AC1E5A" w:rsidP="00AC1E5A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D65922" w:rsidRDefault="00AC1E5A" w:rsidP="00AC1E5A">
      <w:pPr>
        <w:pStyle w:val="ListParagraph"/>
        <w:numPr>
          <w:ilvl w:val="0"/>
          <w:numId w:val="8"/>
        </w:numPr>
        <w:tabs>
          <w:tab w:val="right" w:leader="dot" w:pos="7371"/>
          <w:tab w:val="left" w:pos="7513"/>
        </w:tabs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1E5A" w:rsidRPr="00BC4BFB" w:rsidRDefault="00AC1E5A" w:rsidP="00AC1E5A">
      <w:pPr>
        <w:pStyle w:val="ListParagraph"/>
        <w:tabs>
          <w:tab w:val="right" w:leader="dot" w:pos="7371"/>
          <w:tab w:val="left" w:pos="751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4BFB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BC4BFB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</w:p>
    <w:p w:rsidR="00AC1E5A" w:rsidRPr="00D65922" w:rsidRDefault="00AC1E5A" w:rsidP="00AC1E5A">
      <w:pPr>
        <w:pStyle w:val="ListParagraph"/>
        <w:tabs>
          <w:tab w:val="right" w:leader="dot" w:pos="7371"/>
          <w:tab w:val="left" w:pos="751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5A" w:rsidRPr="00D60217" w:rsidRDefault="00AC1E5A" w:rsidP="00AC1E5A">
      <w:pPr>
        <w:pStyle w:val="ListParagraph"/>
        <w:tabs>
          <w:tab w:val="left" w:pos="900"/>
          <w:tab w:val="left" w:pos="135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2.1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C1E5A" w:rsidRPr="00D60217" w:rsidRDefault="00AC1E5A" w:rsidP="00AC1E5A">
      <w:pPr>
        <w:pStyle w:val="ListParagraph"/>
        <w:tabs>
          <w:tab w:val="left" w:pos="900"/>
          <w:tab w:val="left" w:pos="1350"/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2.2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AC1E5A" w:rsidRPr="00D60217" w:rsidRDefault="00AC1E5A" w:rsidP="00AC1E5A">
      <w:pPr>
        <w:pStyle w:val="ListParagraph"/>
        <w:tabs>
          <w:tab w:val="left" w:pos="900"/>
          <w:tab w:val="left" w:pos="1350"/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3.1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AC1E5A" w:rsidRPr="00D60217" w:rsidRDefault="00AC1E5A" w:rsidP="00AC1E5A">
      <w:pPr>
        <w:pStyle w:val="ListParagraph"/>
        <w:tabs>
          <w:tab w:val="left" w:pos="900"/>
          <w:tab w:val="left" w:pos="1350"/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3.2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4.1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4.2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Demografi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AC1E5A" w:rsidRPr="005F35F0" w:rsidRDefault="00AC1E5A" w:rsidP="00AC1E5A">
      <w:pPr>
        <w:pStyle w:val="ListParagraph"/>
        <w:tabs>
          <w:tab w:val="left" w:pos="900"/>
          <w:tab w:val="left" w:pos="1350"/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4.3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AC1E5A" w:rsidRPr="005F35F0" w:rsidRDefault="00AC1E5A" w:rsidP="00AC1E5A">
      <w:pPr>
        <w:pStyle w:val="ListParagraph"/>
        <w:tabs>
          <w:tab w:val="left" w:pos="900"/>
          <w:tab w:val="left" w:pos="1350"/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4.4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AC1E5A" w:rsidRPr="005F35F0" w:rsidRDefault="00AC1E5A" w:rsidP="00AC1E5A">
      <w:pPr>
        <w:pStyle w:val="ListParagraph"/>
        <w:tabs>
          <w:tab w:val="left" w:pos="900"/>
          <w:tab w:val="left" w:pos="1350"/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4.5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AC1E5A" w:rsidRPr="005F35F0" w:rsidRDefault="00AC1E5A" w:rsidP="00AC1E5A">
      <w:pPr>
        <w:pStyle w:val="ListParagraph"/>
        <w:tabs>
          <w:tab w:val="left" w:pos="900"/>
          <w:tab w:val="left" w:pos="1350"/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4.6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4.7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  <w:r w:rsidRPr="005F35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4.8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4.9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AC1E5A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4.10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4.11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4.12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4.13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4.14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4.15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AC1E5A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4.16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4.17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Pr="006812B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AC1E5A" w:rsidRPr="00CF1963" w:rsidRDefault="00AC1E5A" w:rsidP="00AC1E5A">
      <w:pPr>
        <w:pStyle w:val="ListParagraph"/>
        <w:tabs>
          <w:tab w:val="left" w:pos="900"/>
          <w:tab w:val="left" w:pos="1350"/>
          <w:tab w:val="left" w:pos="1440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Pr="001220D3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Pr="00AC69CD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Pr="00AC69CD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Pr="00AC69CD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Pr="006812B3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Pr="00D65922" w:rsidRDefault="00AC1E5A" w:rsidP="00AC1E5A">
      <w:pPr>
        <w:pStyle w:val="ListParagraph"/>
        <w:tabs>
          <w:tab w:val="left" w:pos="2145"/>
          <w:tab w:val="center" w:pos="3968"/>
          <w:tab w:val="right" w:leader="dot" w:pos="7371"/>
          <w:tab w:val="left" w:pos="751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C1E5A" w:rsidRPr="00D65922" w:rsidRDefault="00AC1E5A" w:rsidP="00AC1E5A">
      <w:pPr>
        <w:pStyle w:val="ListParagraph"/>
        <w:tabs>
          <w:tab w:val="right" w:leader="dot" w:pos="7371"/>
          <w:tab w:val="left" w:pos="751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5A" w:rsidRPr="00CF1963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2.1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C1E5A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4.1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Residual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AC1E5A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92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4.2</w:t>
      </w:r>
      <w:r w:rsidRPr="00D659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Scatterplot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AC1E5A" w:rsidRPr="00CF1963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C1E5A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Default="00AC1E5A" w:rsidP="00AC1E5A">
      <w:pPr>
        <w:pStyle w:val="ListParagraph"/>
        <w:tabs>
          <w:tab w:val="left" w:pos="1418"/>
          <w:tab w:val="right" w:leader="dot" w:pos="7371"/>
          <w:tab w:val="left" w:pos="7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 w:rsidP="00AC1E5A"/>
    <w:p w:rsidR="00AC1E5A" w:rsidRDefault="00AC1E5A"/>
    <w:sectPr w:rsidR="00AC1E5A" w:rsidSect="0069038D">
      <w:pgSz w:w="11907" w:h="16839" w:code="9"/>
      <w:pgMar w:top="1843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98F"/>
    <w:multiLevelType w:val="multilevel"/>
    <w:tmpl w:val="5A7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865698"/>
    <w:multiLevelType w:val="multilevel"/>
    <w:tmpl w:val="5A7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C53D6"/>
    <w:multiLevelType w:val="multilevel"/>
    <w:tmpl w:val="F9FE1E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3">
    <w:nsid w:val="194B0E8A"/>
    <w:multiLevelType w:val="hybridMultilevel"/>
    <w:tmpl w:val="4F92EE84"/>
    <w:lvl w:ilvl="0" w:tplc="61F2171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CFC"/>
    <w:multiLevelType w:val="hybridMultilevel"/>
    <w:tmpl w:val="4F92EE84"/>
    <w:lvl w:ilvl="0" w:tplc="61F2171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20505"/>
    <w:multiLevelType w:val="hybridMultilevel"/>
    <w:tmpl w:val="6BEE2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53F6"/>
    <w:multiLevelType w:val="hybridMultilevel"/>
    <w:tmpl w:val="940AE79C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>
      <w:start w:val="1"/>
      <w:numFmt w:val="lowerLetter"/>
      <w:lvlText w:val="%2."/>
      <w:lvlJc w:val="left"/>
      <w:pPr>
        <w:ind w:left="2340" w:hanging="360"/>
      </w:pPr>
    </w:lvl>
    <w:lvl w:ilvl="2" w:tplc="0421001B">
      <w:start w:val="1"/>
      <w:numFmt w:val="lowerRoman"/>
      <w:lvlText w:val="%3."/>
      <w:lvlJc w:val="right"/>
      <w:pPr>
        <w:ind w:left="3060" w:hanging="180"/>
      </w:pPr>
    </w:lvl>
    <w:lvl w:ilvl="3" w:tplc="0421000F">
      <w:start w:val="1"/>
      <w:numFmt w:val="decimal"/>
      <w:lvlText w:val="%4."/>
      <w:lvlJc w:val="left"/>
      <w:pPr>
        <w:ind w:left="3780" w:hanging="360"/>
      </w:pPr>
    </w:lvl>
    <w:lvl w:ilvl="4" w:tplc="04210019">
      <w:start w:val="1"/>
      <w:numFmt w:val="lowerLetter"/>
      <w:lvlText w:val="%5."/>
      <w:lvlJc w:val="left"/>
      <w:pPr>
        <w:ind w:left="4500" w:hanging="360"/>
      </w:pPr>
    </w:lvl>
    <w:lvl w:ilvl="5" w:tplc="0421001B">
      <w:start w:val="1"/>
      <w:numFmt w:val="lowerRoman"/>
      <w:lvlText w:val="%6."/>
      <w:lvlJc w:val="right"/>
      <w:pPr>
        <w:ind w:left="5220" w:hanging="180"/>
      </w:pPr>
    </w:lvl>
    <w:lvl w:ilvl="6" w:tplc="0421000F">
      <w:start w:val="1"/>
      <w:numFmt w:val="decimal"/>
      <w:lvlText w:val="%7."/>
      <w:lvlJc w:val="left"/>
      <w:pPr>
        <w:ind w:left="5940" w:hanging="360"/>
      </w:pPr>
    </w:lvl>
    <w:lvl w:ilvl="7" w:tplc="04210019">
      <w:start w:val="1"/>
      <w:numFmt w:val="lowerLetter"/>
      <w:lvlText w:val="%8."/>
      <w:lvlJc w:val="left"/>
      <w:pPr>
        <w:ind w:left="6660" w:hanging="360"/>
      </w:pPr>
    </w:lvl>
    <w:lvl w:ilvl="8" w:tplc="0421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EAD527E"/>
    <w:multiLevelType w:val="hybridMultilevel"/>
    <w:tmpl w:val="E5BA9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C0BF7"/>
    <w:multiLevelType w:val="multilevel"/>
    <w:tmpl w:val="5A7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C7508D"/>
    <w:multiLevelType w:val="multilevel"/>
    <w:tmpl w:val="5A7A5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964CEE"/>
    <w:multiLevelType w:val="multilevel"/>
    <w:tmpl w:val="151AE94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7359D6"/>
    <w:multiLevelType w:val="multilevel"/>
    <w:tmpl w:val="662E6F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7BF127D7"/>
    <w:multiLevelType w:val="multilevel"/>
    <w:tmpl w:val="5A7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47C5"/>
    <w:rsid w:val="003147FC"/>
    <w:rsid w:val="004450B0"/>
    <w:rsid w:val="004C5D71"/>
    <w:rsid w:val="0067129E"/>
    <w:rsid w:val="0069038D"/>
    <w:rsid w:val="00806B70"/>
    <w:rsid w:val="008947C5"/>
    <w:rsid w:val="008976F0"/>
    <w:rsid w:val="00983CC3"/>
    <w:rsid w:val="00A16E70"/>
    <w:rsid w:val="00A70E35"/>
    <w:rsid w:val="00AC1E5A"/>
    <w:rsid w:val="00BB58A0"/>
    <w:rsid w:val="00C76BC1"/>
    <w:rsid w:val="00ED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C5"/>
    <w:pPr>
      <w:ind w:left="720"/>
      <w:contextualSpacing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E5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1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1E5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C5"/>
    <w:pPr>
      <w:ind w:left="720"/>
      <w:contextualSpacing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adi.azhar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hadi.azh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admrs</cp:lastModifiedBy>
  <cp:revision>2</cp:revision>
  <cp:lastPrinted>2018-06-26T10:51:00Z</cp:lastPrinted>
  <dcterms:created xsi:type="dcterms:W3CDTF">2018-08-08T16:36:00Z</dcterms:created>
  <dcterms:modified xsi:type="dcterms:W3CDTF">2018-08-08T16:36:00Z</dcterms:modified>
</cp:coreProperties>
</file>