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00" w:rsidRDefault="00F45C00" w:rsidP="00F45C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F45C00" w:rsidRDefault="00F45C00" w:rsidP="00F45C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45C00" w:rsidRDefault="00F45C00" w:rsidP="00F45C00">
      <w:pPr>
        <w:spacing w:after="0" w:line="360" w:lineRule="auto"/>
        <w:jc w:val="center"/>
        <w:rPr>
          <w:rFonts w:ascii="Times New Roman" w:hAnsi="Times New Roman" w:cs="Times New Roman"/>
          <w:b/>
          <w:sz w:val="24"/>
          <w:szCs w:val="24"/>
        </w:rPr>
      </w:pPr>
    </w:p>
    <w:p w:rsidR="00F45C00" w:rsidRPr="00FD0A16" w:rsidRDefault="00F45C00" w:rsidP="00F45C00">
      <w:pPr>
        <w:pStyle w:val="ListParagraph"/>
        <w:numPr>
          <w:ilvl w:val="1"/>
          <w:numId w:val="5"/>
        </w:numPr>
        <w:spacing w:after="0" w:line="360" w:lineRule="auto"/>
        <w:ind w:left="993" w:hanging="709"/>
        <w:jc w:val="both"/>
        <w:rPr>
          <w:rFonts w:ascii="Times New Roman" w:hAnsi="Times New Roman" w:cs="Times New Roman"/>
          <w:b/>
          <w:sz w:val="24"/>
          <w:szCs w:val="24"/>
        </w:rPr>
      </w:pPr>
      <w:r>
        <w:rPr>
          <w:rFonts w:ascii="Times New Roman" w:hAnsi="Times New Roman" w:cs="Times New Roman"/>
          <w:b/>
          <w:sz w:val="24"/>
          <w:szCs w:val="24"/>
        </w:rPr>
        <w:t>Latar Belakang</w:t>
      </w:r>
    </w:p>
    <w:p w:rsidR="00F45C00" w:rsidRDefault="00F45C00" w:rsidP="00F45C00">
      <w:pPr>
        <w:spacing w:after="0" w:line="360" w:lineRule="auto"/>
        <w:ind w:left="284" w:right="20" w:firstLine="720"/>
        <w:jc w:val="both"/>
        <w:rPr>
          <w:rFonts w:ascii="Times New Roman" w:eastAsia="Arial" w:hAnsi="Times New Roman" w:cs="Times New Roman"/>
          <w:sz w:val="24"/>
          <w:szCs w:val="24"/>
        </w:rPr>
      </w:pPr>
      <w:r>
        <w:rPr>
          <w:rFonts w:ascii="Times New Roman" w:eastAsia="Arial" w:hAnsi="Times New Roman" w:cs="Times New Roman"/>
          <w:sz w:val="24"/>
          <w:szCs w:val="24"/>
        </w:rPr>
        <w:t>Undang - Undang</w:t>
      </w:r>
      <w:r w:rsidRPr="008C1268">
        <w:rPr>
          <w:rFonts w:ascii="Times New Roman" w:eastAsia="Arial" w:hAnsi="Times New Roman" w:cs="Times New Roman"/>
          <w:sz w:val="24"/>
          <w:szCs w:val="24"/>
        </w:rPr>
        <w:t xml:space="preserve"> No. 22/1999 tentang Pemerintahan Daerah dan UU No. 25/1999 tentang Perimbangan Keuangan antara Pemerintah Pusat dan Pemerintahan Daerah yang kem</w:t>
      </w:r>
      <w:r>
        <w:rPr>
          <w:rFonts w:ascii="Times New Roman" w:eastAsia="Arial" w:hAnsi="Times New Roman" w:cs="Times New Roman"/>
          <w:sz w:val="24"/>
          <w:szCs w:val="24"/>
        </w:rPr>
        <w:t>udian direvisi menjadi UU No. 23/201</w:t>
      </w:r>
      <w:r w:rsidRPr="008C1268">
        <w:rPr>
          <w:rFonts w:ascii="Times New Roman" w:eastAsia="Arial" w:hAnsi="Times New Roman" w:cs="Times New Roman"/>
          <w:sz w:val="24"/>
          <w:szCs w:val="24"/>
        </w:rPr>
        <w:t xml:space="preserve">4dan UU No. 33/2004 merupakan landasan perubahan sistem pemerintahan daerah termasuk perimbangan Keuangan Negara. </w:t>
      </w:r>
      <w:proofErr w:type="gramStart"/>
      <w:r w:rsidRPr="008C1268">
        <w:rPr>
          <w:rFonts w:ascii="Times New Roman" w:eastAsia="Arial" w:hAnsi="Times New Roman" w:cs="Times New Roman"/>
          <w:sz w:val="24"/>
          <w:szCs w:val="24"/>
        </w:rPr>
        <w:t xml:space="preserve">Perubahan itu mengarah pada pelaksanaan desentralisasi atau otonomi daerah yang luas, nyata dan bertanggung jawab (Arifin </w:t>
      </w:r>
      <w:r w:rsidRPr="008C1268">
        <w:rPr>
          <w:rFonts w:ascii="Times New Roman" w:eastAsia="Arial" w:hAnsi="Times New Roman" w:cs="Times New Roman"/>
          <w:i/>
          <w:sz w:val="24"/>
          <w:szCs w:val="24"/>
        </w:rPr>
        <w:t xml:space="preserve">et al. </w:t>
      </w:r>
      <w:r w:rsidRPr="008C1268">
        <w:rPr>
          <w:rFonts w:ascii="Times New Roman" w:eastAsia="Arial" w:hAnsi="Times New Roman" w:cs="Times New Roman"/>
          <w:sz w:val="24"/>
          <w:szCs w:val="24"/>
        </w:rPr>
        <w:t>2003).</w:t>
      </w:r>
      <w:proofErr w:type="gramEnd"/>
      <w:r>
        <w:rPr>
          <w:rFonts w:ascii="Times New Roman" w:eastAsia="Arial" w:hAnsi="Times New Roman" w:cs="Times New Roman"/>
          <w:sz w:val="24"/>
          <w:szCs w:val="24"/>
        </w:rPr>
        <w:t xml:space="preserve"> Pemberlakuan kedua undang-undang tersebut</w:t>
      </w:r>
      <w:r w:rsidRPr="008C1268">
        <w:rPr>
          <w:rFonts w:ascii="Times New Roman" w:eastAsia="Arial" w:hAnsi="Times New Roman" w:cs="Times New Roman"/>
          <w:sz w:val="24"/>
          <w:szCs w:val="24"/>
        </w:rPr>
        <w:t>, untuk menghilangkan ketimpangan, ketidakharmonisan, dan ketidakkreatif</w:t>
      </w:r>
      <w:r>
        <w:rPr>
          <w:rFonts w:ascii="Times New Roman" w:eastAsia="Arial" w:hAnsi="Times New Roman" w:cs="Times New Roman"/>
          <w:sz w:val="24"/>
          <w:szCs w:val="24"/>
        </w:rPr>
        <w:t>itasan D</w:t>
      </w:r>
      <w:r w:rsidRPr="008C1268">
        <w:rPr>
          <w:rFonts w:ascii="Times New Roman" w:eastAsia="Arial" w:hAnsi="Times New Roman" w:cs="Times New Roman"/>
          <w:sz w:val="24"/>
          <w:szCs w:val="24"/>
        </w:rPr>
        <w:t>aerah akibat diberlakukannya UU No 5/1974 tenta</w:t>
      </w:r>
      <w:r>
        <w:rPr>
          <w:rFonts w:ascii="Times New Roman" w:eastAsia="Arial" w:hAnsi="Times New Roman" w:cs="Times New Roman"/>
          <w:sz w:val="24"/>
          <w:szCs w:val="24"/>
        </w:rPr>
        <w:t>ng Pokok-Pokok Pemerintahan di D</w:t>
      </w:r>
      <w:r w:rsidRPr="008C1268">
        <w:rPr>
          <w:rFonts w:ascii="Times New Roman" w:eastAsia="Arial" w:hAnsi="Times New Roman" w:cs="Times New Roman"/>
          <w:sz w:val="24"/>
          <w:szCs w:val="24"/>
        </w:rPr>
        <w:t>aerah dan telah memberikan kewenangan kepada daerah untuk mengatur dan mengurus sendiri urusan pemerintahan menurut asas otonomi untuk meningkatkan efisiensi dan efektivitas penyelenggaraan pemerintahan dan pelayanan kepada masyarakat.</w:t>
      </w:r>
      <w:r>
        <w:rPr>
          <w:rFonts w:ascii="Times New Roman" w:eastAsia="Arial" w:hAnsi="Times New Roman" w:cs="Times New Roman"/>
          <w:sz w:val="24"/>
          <w:szCs w:val="24"/>
        </w:rPr>
        <w:t xml:space="preserve"> </w:t>
      </w:r>
      <w:proofErr w:type="gramStart"/>
      <w:r w:rsidRPr="008C1268">
        <w:rPr>
          <w:rFonts w:ascii="Times New Roman" w:eastAsia="Times New Roman" w:hAnsi="Times New Roman" w:cs="Times New Roman"/>
          <w:sz w:val="24"/>
          <w:szCs w:val="24"/>
        </w:rPr>
        <w:t>Pembentukan Undang-undang tentang Perimbangan Keuangan antara Pemerintahan Pusat dan Pemerintahan Daerah dimaksudkan untuk mendukung pendanaan atas penyerahan urusan kepada pemerintah daerah yang diatur dalam undang-undang tentang Pemerintahan Daerah.</w:t>
      </w:r>
      <w:proofErr w:type="gramEnd"/>
      <w:r>
        <w:rPr>
          <w:rFonts w:ascii="Times New Roman" w:eastAsia="Times New Roman" w:hAnsi="Times New Roman" w:cs="Times New Roman"/>
          <w:sz w:val="24"/>
          <w:szCs w:val="24"/>
        </w:rPr>
        <w:t xml:space="preserve"> </w:t>
      </w:r>
      <w:proofErr w:type="gramStart"/>
      <w:r w:rsidRPr="008C1268">
        <w:rPr>
          <w:rFonts w:ascii="Times New Roman" w:eastAsia="Times New Roman" w:hAnsi="Times New Roman" w:cs="Times New Roman"/>
          <w:sz w:val="24"/>
          <w:szCs w:val="24"/>
        </w:rPr>
        <w:t>Perimbangan keuangan mencakup pembagian keuangan antara Pemerintah Pusat dan Pemerintah Daerah secara proporsional, demokratis, adil, dan transparan dengan memperhatikan potensi, kondisi, dan kebutuhan daerah.</w:t>
      </w:r>
      <w:proofErr w:type="gramEnd"/>
    </w:p>
    <w:p w:rsidR="00F45C00" w:rsidRDefault="00F45C00" w:rsidP="00F45C00">
      <w:pPr>
        <w:spacing w:after="0" w:line="360" w:lineRule="auto"/>
        <w:ind w:left="284" w:right="20" w:firstLine="720"/>
        <w:jc w:val="both"/>
        <w:rPr>
          <w:rFonts w:ascii="Times New Roman" w:eastAsia="Arial" w:hAnsi="Times New Roman" w:cs="Times New Roman"/>
          <w:sz w:val="24"/>
          <w:szCs w:val="24"/>
        </w:rPr>
      </w:pPr>
      <w:r w:rsidRPr="008C1268">
        <w:rPr>
          <w:rFonts w:ascii="Times New Roman" w:eastAsia="Times New Roman" w:hAnsi="Times New Roman" w:cs="Times New Roman"/>
          <w:sz w:val="24"/>
          <w:szCs w:val="24"/>
        </w:rPr>
        <w:t>Sumber-sumber pendanaan pelaksanaan pemerintahan daerah terdir</w:t>
      </w:r>
      <w:r>
        <w:rPr>
          <w:rFonts w:ascii="Times New Roman" w:eastAsia="Times New Roman" w:hAnsi="Times New Roman" w:cs="Times New Roman"/>
          <w:sz w:val="24"/>
          <w:szCs w:val="24"/>
        </w:rPr>
        <w:t>i atas Pendapatan Asli Daerah, Dana Perimbangan, Pinjaman Daerah, dan Lain-Lain Pendapatan Yang S</w:t>
      </w:r>
      <w:r w:rsidRPr="008C1268">
        <w:rPr>
          <w:rFonts w:ascii="Times New Roman" w:eastAsia="Times New Roman" w:hAnsi="Times New Roman" w:cs="Times New Roman"/>
          <w:sz w:val="24"/>
          <w:szCs w:val="24"/>
        </w:rPr>
        <w:t xml:space="preserve">ah.Pendapatan Asli Daerah merupakan pendapatan daerah yang bersumber dari hasil pajak daerah, hasil pengelolaan kekayaan daerah yang dipisahkan dan lain-lain Pendapatan Asli Daerah yang sah yang bertujuan untuk memberikan keleluasaan kepada daerah dalam menggali </w:t>
      </w:r>
      <w:r w:rsidRPr="008C1268">
        <w:rPr>
          <w:rFonts w:ascii="Times New Roman" w:eastAsia="Times New Roman" w:hAnsi="Times New Roman" w:cs="Times New Roman"/>
          <w:sz w:val="24"/>
          <w:szCs w:val="24"/>
        </w:rPr>
        <w:lastRenderedPageBreak/>
        <w:t>pendanaan dalam pelaksanaan otonomi daerah sebagai perwujudan asas desentralisasi.</w:t>
      </w:r>
    </w:p>
    <w:p w:rsidR="00F45C00" w:rsidRDefault="00F45C00" w:rsidP="00F45C00">
      <w:pPr>
        <w:spacing w:after="0" w:line="360" w:lineRule="auto"/>
        <w:ind w:left="284" w:right="20" w:firstLine="720"/>
        <w:jc w:val="both"/>
        <w:rPr>
          <w:rFonts w:ascii="Times New Roman" w:eastAsia="Times New Roman" w:hAnsi="Times New Roman" w:cs="Times New Roman"/>
          <w:sz w:val="24"/>
          <w:szCs w:val="24"/>
        </w:rPr>
      </w:pPr>
      <w:proofErr w:type="gramStart"/>
      <w:r w:rsidRPr="008C1268">
        <w:rPr>
          <w:rFonts w:ascii="Times New Roman" w:eastAsia="Times New Roman" w:hAnsi="Times New Roman" w:cs="Times New Roman"/>
          <w:sz w:val="24"/>
          <w:szCs w:val="24"/>
        </w:rPr>
        <w:t>Konsekuensi lo</w:t>
      </w:r>
      <w:r>
        <w:rPr>
          <w:rFonts w:ascii="Times New Roman" w:eastAsia="Times New Roman" w:hAnsi="Times New Roman" w:cs="Times New Roman"/>
          <w:sz w:val="24"/>
          <w:szCs w:val="24"/>
        </w:rPr>
        <w:t>gis dari pelaksanaan UU Nomor 23/2014 dan 33/</w:t>
      </w:r>
      <w:r w:rsidRPr="008C1268">
        <w:rPr>
          <w:rFonts w:ascii="Times New Roman" w:eastAsia="Times New Roman" w:hAnsi="Times New Roman" w:cs="Times New Roman"/>
          <w:sz w:val="24"/>
          <w:szCs w:val="24"/>
        </w:rPr>
        <w:t>2004 adalah daerah telah diberikan kewenangan yang lebih besar untuk mengatur sumber dayanya termasuk bagaimana mengoptimalkan dan memanfaatkan aset daerah yang dimilikinya dengan jalan menerapkan sistem manajemen aset sesuai dengan peraturan perundangan yang berlaku.</w:t>
      </w:r>
      <w:proofErr w:type="gramEnd"/>
    </w:p>
    <w:p w:rsidR="00F45C00" w:rsidRDefault="00F45C00" w:rsidP="00F45C00">
      <w:pPr>
        <w:spacing w:after="0" w:line="360" w:lineRule="auto"/>
        <w:ind w:left="284" w:right="20" w:firstLine="720"/>
        <w:jc w:val="both"/>
        <w:rPr>
          <w:rFonts w:ascii="Times New Roman" w:eastAsia="Arial" w:hAnsi="Times New Roman" w:cs="Times New Roman"/>
          <w:sz w:val="24"/>
          <w:szCs w:val="24"/>
        </w:rPr>
      </w:pPr>
      <w:proofErr w:type="gramStart"/>
      <w:r w:rsidRPr="008C1268">
        <w:rPr>
          <w:rFonts w:ascii="Times New Roman" w:eastAsia="Arial" w:hAnsi="Times New Roman" w:cs="Times New Roman"/>
          <w:sz w:val="24"/>
          <w:szCs w:val="24"/>
        </w:rPr>
        <w:t>Aset daerah adalah semua harta kekayaan milik daerah baik barang berwujud</w:t>
      </w:r>
      <w:r>
        <w:rPr>
          <w:rFonts w:ascii="Times New Roman" w:eastAsia="Arial" w:hAnsi="Times New Roman" w:cs="Times New Roman"/>
          <w:sz w:val="24"/>
          <w:szCs w:val="24"/>
        </w:rPr>
        <w:t xml:space="preserve"> maupun barang tak berwujud (Permendagri No. 19 Tahun 2016</w:t>
      </w:r>
      <w:r w:rsidRPr="008C1268">
        <w:rPr>
          <w:rFonts w:ascii="Times New Roman" w:eastAsia="Arial" w:hAnsi="Times New Roman" w:cs="Times New Roman"/>
          <w:sz w:val="24"/>
          <w:szCs w:val="24"/>
        </w:rPr>
        <w:t>).</w:t>
      </w:r>
      <w:proofErr w:type="gramEnd"/>
      <w:r w:rsidRPr="008C1268">
        <w:rPr>
          <w:rFonts w:ascii="Times New Roman" w:eastAsia="Arial" w:hAnsi="Times New Roman" w:cs="Times New Roman"/>
          <w:sz w:val="24"/>
          <w:szCs w:val="24"/>
        </w:rPr>
        <w:t xml:space="preserve"> Aset daerah merupakan bagian dari harta kekayaan daerah yang terdiri dari barang bergerak dan barang tidak bergerak yang dimiliki, dan dikuasai oleh Pemerintah Daerah, yang sebagian atau seluruhnya dibiayai dengan </w:t>
      </w:r>
      <w:proofErr w:type="gramStart"/>
      <w:r w:rsidRPr="008C1268">
        <w:rPr>
          <w:rFonts w:ascii="Times New Roman" w:eastAsia="Arial" w:hAnsi="Times New Roman" w:cs="Times New Roman"/>
          <w:sz w:val="24"/>
          <w:szCs w:val="24"/>
        </w:rPr>
        <w:t>dana</w:t>
      </w:r>
      <w:proofErr w:type="gramEnd"/>
      <w:r w:rsidRPr="008C1268">
        <w:rPr>
          <w:rFonts w:ascii="Times New Roman" w:eastAsia="Arial" w:hAnsi="Times New Roman" w:cs="Times New Roman"/>
          <w:sz w:val="24"/>
          <w:szCs w:val="24"/>
        </w:rPr>
        <w:t xml:space="preserve"> anggaran dan belanja daerah. </w:t>
      </w:r>
      <w:proofErr w:type="gramStart"/>
      <w:r w:rsidRPr="008C1268">
        <w:rPr>
          <w:rFonts w:ascii="Times New Roman" w:eastAsia="Arial" w:hAnsi="Times New Roman" w:cs="Times New Roman"/>
          <w:sz w:val="24"/>
          <w:szCs w:val="24"/>
        </w:rPr>
        <w:t>Tanah dan bangunan merupakan aset daerah dalam bentuk barang tidak bergerak.</w:t>
      </w:r>
      <w:proofErr w:type="gramEnd"/>
      <w:r w:rsidRPr="008C1268">
        <w:rPr>
          <w:rFonts w:ascii="Times New Roman" w:eastAsia="Arial" w:hAnsi="Times New Roman" w:cs="Times New Roman"/>
          <w:sz w:val="24"/>
          <w:szCs w:val="24"/>
        </w:rPr>
        <w:t xml:space="preserve"> Pengelolaan dan manajemen aset </w:t>
      </w:r>
      <w:proofErr w:type="gramStart"/>
      <w:r w:rsidRPr="008C1268">
        <w:rPr>
          <w:rFonts w:ascii="Times New Roman" w:eastAsia="Arial" w:hAnsi="Times New Roman" w:cs="Times New Roman"/>
          <w:sz w:val="24"/>
          <w:szCs w:val="24"/>
        </w:rPr>
        <w:t>daerah  yang</w:t>
      </w:r>
      <w:proofErr w:type="gramEnd"/>
      <w:r w:rsidRPr="008C1268">
        <w:rPr>
          <w:rFonts w:ascii="Times New Roman" w:eastAsia="Arial" w:hAnsi="Times New Roman" w:cs="Times New Roman"/>
          <w:sz w:val="24"/>
          <w:szCs w:val="24"/>
        </w:rPr>
        <w:t xml:space="preserve"> optimal akan mendorong pertumbuhan ekonomi daerah yang pada akhirnya akan berdampak pada peningkatan Pendapatan Asli Daerah (PAD) sebagai sumber pembiayaan daerah. Sebaliknya aset daerah yang tidak dikelola dan dimanfaatkan dengan optimal, </w:t>
      </w:r>
      <w:proofErr w:type="gramStart"/>
      <w:r w:rsidRPr="008C1268">
        <w:rPr>
          <w:rFonts w:ascii="Times New Roman" w:eastAsia="Arial" w:hAnsi="Times New Roman" w:cs="Times New Roman"/>
          <w:sz w:val="24"/>
          <w:szCs w:val="24"/>
        </w:rPr>
        <w:t>akan</w:t>
      </w:r>
      <w:proofErr w:type="gramEnd"/>
      <w:r w:rsidRPr="008C1268">
        <w:rPr>
          <w:rFonts w:ascii="Times New Roman" w:eastAsia="Arial" w:hAnsi="Times New Roman" w:cs="Times New Roman"/>
          <w:sz w:val="24"/>
          <w:szCs w:val="24"/>
        </w:rPr>
        <w:t xml:space="preserve"> memboroskan keuangan daerah melalui biaya pemeliharaan atas aset yang tidak sebanding dengan keuntungan (manfaat) yang dapat dihasilkan.</w:t>
      </w:r>
      <w:r w:rsidRPr="008C1268">
        <w:rPr>
          <w:rFonts w:ascii="Times New Roman" w:eastAsia="Times New Roman" w:hAnsi="Times New Roman" w:cs="Times New Roman"/>
          <w:sz w:val="24"/>
          <w:szCs w:val="24"/>
        </w:rPr>
        <w:t>Dengan demikian pemerintah daerah dituntut memiliki suatu kemandirian dalam membiayai sebagian besar anggaran pemban</w:t>
      </w:r>
      <w:r>
        <w:rPr>
          <w:rFonts w:ascii="Times New Roman" w:eastAsia="Times New Roman" w:hAnsi="Times New Roman" w:cs="Times New Roman"/>
          <w:sz w:val="24"/>
          <w:szCs w:val="24"/>
        </w:rPr>
        <w:t xml:space="preserve">gunannya. </w:t>
      </w:r>
      <w:proofErr w:type="gramStart"/>
      <w:r>
        <w:rPr>
          <w:rFonts w:ascii="Times New Roman" w:eastAsia="Times New Roman" w:hAnsi="Times New Roman" w:cs="Times New Roman"/>
          <w:sz w:val="24"/>
          <w:szCs w:val="24"/>
        </w:rPr>
        <w:t>Pemerintah D</w:t>
      </w:r>
      <w:r w:rsidRPr="008C1268">
        <w:rPr>
          <w:rFonts w:ascii="Times New Roman" w:eastAsia="Times New Roman" w:hAnsi="Times New Roman" w:cs="Times New Roman"/>
          <w:sz w:val="24"/>
          <w:szCs w:val="24"/>
        </w:rPr>
        <w:t>aerah harus dapat mengarahkan dan memanfaatkan sumber daya yang ada secara berdayaguna dan berhasilguna serta mampu melakukan optimalisasi sumber-sumber penerimaan daerah termasuk optimalisasi dan pemanfaatan dari aset-aset yang ada.</w:t>
      </w:r>
      <w:proofErr w:type="gramEnd"/>
    </w:p>
    <w:p w:rsidR="00F45C00" w:rsidRPr="0018366E" w:rsidRDefault="00F45C00" w:rsidP="00F45C00">
      <w:pPr>
        <w:spacing w:after="0" w:line="360" w:lineRule="auto"/>
        <w:ind w:left="284" w:right="20" w:firstLine="720"/>
        <w:jc w:val="both"/>
        <w:rPr>
          <w:rFonts w:ascii="Times New Roman" w:eastAsia="Arial" w:hAnsi="Times New Roman" w:cs="Times New Roman"/>
          <w:sz w:val="24"/>
          <w:szCs w:val="24"/>
        </w:rPr>
      </w:pPr>
      <w:proofErr w:type="gramStart"/>
      <w:r w:rsidRPr="008C1268">
        <w:rPr>
          <w:rFonts w:ascii="Times New Roman" w:eastAsia="Arial+FPEF" w:hAnsi="Times New Roman" w:cs="Times New Roman"/>
          <w:sz w:val="24"/>
          <w:szCs w:val="24"/>
        </w:rPr>
        <w:t>Pengelolaan aset daerah merupakan salah satu dari kunci keberhasilan pengelolaan ekonomi daerah.</w:t>
      </w:r>
      <w:proofErr w:type="gramEnd"/>
      <w:r w:rsidRPr="008C1268">
        <w:rPr>
          <w:rFonts w:ascii="Times New Roman" w:eastAsia="Arial+FPEF" w:hAnsi="Times New Roman" w:cs="Times New Roman"/>
          <w:sz w:val="24"/>
          <w:szCs w:val="24"/>
        </w:rPr>
        <w:t xml:space="preserve"> Pentingnya pengelolaan aset secara tepat dan berdayaguna, dengan didasari prinsip pengelolaan yang efisien dan efektif diharapkan </w:t>
      </w:r>
      <w:proofErr w:type="gramStart"/>
      <w:r w:rsidRPr="008C1268">
        <w:rPr>
          <w:rFonts w:ascii="Times New Roman" w:eastAsia="Arial+FPEF" w:hAnsi="Times New Roman" w:cs="Times New Roman"/>
          <w:sz w:val="24"/>
          <w:szCs w:val="24"/>
        </w:rPr>
        <w:t>akan</w:t>
      </w:r>
      <w:proofErr w:type="gramEnd"/>
      <w:r w:rsidRPr="008C1268">
        <w:rPr>
          <w:rFonts w:ascii="Times New Roman" w:eastAsia="Arial+FPEF" w:hAnsi="Times New Roman" w:cs="Times New Roman"/>
          <w:sz w:val="24"/>
          <w:szCs w:val="24"/>
        </w:rPr>
        <w:t xml:space="preserve"> mampu memberi kekuatan kepada Pemerintah Daerah untuk </w:t>
      </w:r>
      <w:r>
        <w:rPr>
          <w:rFonts w:ascii="Times New Roman" w:eastAsia="Arial+FPEF" w:hAnsi="Times New Roman" w:cs="Times New Roman"/>
          <w:sz w:val="24"/>
          <w:szCs w:val="24"/>
        </w:rPr>
        <w:t>membiayai pembangunan daerahnya yang</w:t>
      </w:r>
      <w:r w:rsidRPr="008C1268">
        <w:rPr>
          <w:rFonts w:ascii="Times New Roman" w:eastAsia="Arial+FPEF" w:hAnsi="Times New Roman" w:cs="Times New Roman"/>
          <w:sz w:val="24"/>
          <w:szCs w:val="24"/>
        </w:rPr>
        <w:t xml:space="preserve"> diharapkan akan mampu meningkatkan keperca</w:t>
      </w:r>
      <w:r>
        <w:rPr>
          <w:rFonts w:ascii="Times New Roman" w:eastAsia="Arial+FPEF" w:hAnsi="Times New Roman" w:cs="Times New Roman"/>
          <w:sz w:val="24"/>
          <w:szCs w:val="24"/>
        </w:rPr>
        <w:t>yaan pengelolaan keuangan</w:t>
      </w:r>
      <w:r w:rsidRPr="008C1268">
        <w:rPr>
          <w:rFonts w:ascii="Times New Roman" w:eastAsia="Arial+FPEF" w:hAnsi="Times New Roman" w:cs="Times New Roman"/>
          <w:sz w:val="24"/>
          <w:szCs w:val="24"/>
        </w:rPr>
        <w:t xml:space="preserve"> dari masyarakat.</w:t>
      </w:r>
    </w:p>
    <w:p w:rsidR="00F45C00" w:rsidRDefault="00F45C00" w:rsidP="00F45C00">
      <w:pPr>
        <w:spacing w:after="0" w:line="360" w:lineRule="auto"/>
        <w:ind w:left="284" w:right="20" w:firstLine="720"/>
        <w:jc w:val="both"/>
        <w:rPr>
          <w:rFonts w:ascii="Times New Roman" w:eastAsia="Arial+FPEF" w:hAnsi="Times New Roman" w:cs="Times New Roman"/>
          <w:sz w:val="24"/>
          <w:szCs w:val="24"/>
        </w:rPr>
      </w:pPr>
      <w:proofErr w:type="gramStart"/>
      <w:r>
        <w:rPr>
          <w:rFonts w:ascii="Times New Roman" w:eastAsia="Arial+FPEF" w:hAnsi="Times New Roman" w:cs="Times New Roman"/>
          <w:sz w:val="24"/>
          <w:szCs w:val="24"/>
        </w:rPr>
        <w:lastRenderedPageBreak/>
        <w:t>Dalam upaya meningkatkan kepercayaan dalam pengelolaan keuangan dari masyarakat, maka perlu dibangun pengelolaan aset yang baik, terutama untuk mengatasi salah satu masalah dalam pengelolaan aset yaitu optimalisasi pemanfaatan aset tetap milik daerah.</w:t>
      </w:r>
      <w:proofErr w:type="gramEnd"/>
      <w:r>
        <w:rPr>
          <w:rFonts w:ascii="Times New Roman" w:eastAsia="Arial+FPEF" w:hAnsi="Times New Roman" w:cs="Times New Roman"/>
          <w:sz w:val="24"/>
          <w:szCs w:val="24"/>
        </w:rPr>
        <w:t xml:space="preserve"> Sebagaimana disampaikan oleh salah satu anggota DPRD Kota Prabumulih bahwa beliau sangat menyesalkan atas banyaknya bangunan yang tidak difungsikan hingga mengalami kerusakan parah (Edison </w:t>
      </w:r>
      <w:proofErr w:type="gramStart"/>
      <w:r>
        <w:rPr>
          <w:rFonts w:ascii="Times New Roman" w:eastAsia="Arial+FPEF" w:hAnsi="Times New Roman" w:cs="Times New Roman"/>
          <w:sz w:val="24"/>
          <w:szCs w:val="24"/>
        </w:rPr>
        <w:t>Bastari :</w:t>
      </w:r>
      <w:proofErr w:type="gramEnd"/>
      <w:r>
        <w:rPr>
          <w:rFonts w:ascii="Times New Roman" w:eastAsia="Arial+FPEF" w:hAnsi="Times New Roman" w:cs="Times New Roman"/>
          <w:sz w:val="24"/>
          <w:szCs w:val="24"/>
        </w:rPr>
        <w:t xml:space="preserve"> 2018). </w:t>
      </w:r>
    </w:p>
    <w:p w:rsidR="00F45C00" w:rsidRDefault="00F45C00" w:rsidP="00F45C00">
      <w:pPr>
        <w:spacing w:after="0" w:line="360" w:lineRule="auto"/>
        <w:ind w:left="284" w:right="20" w:firstLine="720"/>
        <w:jc w:val="both"/>
        <w:rPr>
          <w:rFonts w:ascii="Times New Roman" w:eastAsia="Arial+FPEF" w:hAnsi="Times New Roman" w:cs="Times New Roman"/>
          <w:sz w:val="24"/>
          <w:szCs w:val="24"/>
        </w:rPr>
      </w:pPr>
      <w:proofErr w:type="gramStart"/>
      <w:r w:rsidRPr="008C1268">
        <w:rPr>
          <w:rFonts w:ascii="Times New Roman" w:eastAsia="Arial" w:hAnsi="Times New Roman" w:cs="Times New Roman"/>
          <w:sz w:val="24"/>
          <w:szCs w:val="24"/>
        </w:rPr>
        <w:t>Setiap daerah memiliki aset yang berada di bawah penguasaannya, namun cukup banyak aset yang belum dioptimalkan dalam rangka meningkatkan pendapatan Pemerintah Daerah.</w:t>
      </w:r>
      <w:proofErr w:type="gramEnd"/>
      <w:r>
        <w:rPr>
          <w:rFonts w:ascii="Times New Roman" w:eastAsia="Arial" w:hAnsi="Times New Roman" w:cs="Times New Roman"/>
          <w:sz w:val="24"/>
          <w:szCs w:val="24"/>
        </w:rPr>
        <w:t xml:space="preserve"> Padahal pentingnya optimalisasi pemanfaatan aset tetap pada Pemerintah Daerah dapat dilihat jelas</w:t>
      </w:r>
      <w:r>
        <w:rPr>
          <w:rFonts w:ascii="Times New Roman" w:eastAsia="Arial+FPEF" w:hAnsi="Times New Roman" w:cs="Times New Roman"/>
          <w:sz w:val="24"/>
          <w:szCs w:val="24"/>
        </w:rPr>
        <w:t>d</w:t>
      </w:r>
      <w:r w:rsidRPr="008C1268">
        <w:rPr>
          <w:rFonts w:ascii="Times New Roman" w:eastAsia="Arial+FPEF" w:hAnsi="Times New Roman" w:cs="Times New Roman"/>
          <w:sz w:val="24"/>
          <w:szCs w:val="24"/>
        </w:rPr>
        <w:t>alam neraca keuangan daerah, aset dapat menjadi modal bila dapat menghasilkan pendapatan dimana hal ini dapat terjadi jika terdapat pengelolaan aset daerah yang optimal, sehingga dapat</w:t>
      </w:r>
      <w:r>
        <w:rPr>
          <w:rFonts w:ascii="Times New Roman" w:eastAsia="Arial+FPEF" w:hAnsi="Times New Roman" w:cs="Times New Roman"/>
          <w:sz w:val="24"/>
          <w:szCs w:val="24"/>
        </w:rPr>
        <w:t xml:space="preserve"> mendorong pertumbuhan ekonomi.</w:t>
      </w:r>
    </w:p>
    <w:p w:rsidR="00F45C00" w:rsidRDefault="00F45C00" w:rsidP="00F45C00">
      <w:pPr>
        <w:spacing w:after="0" w:line="360" w:lineRule="auto"/>
        <w:ind w:left="284" w:right="20" w:firstLine="720"/>
        <w:jc w:val="both"/>
        <w:rPr>
          <w:rFonts w:ascii="Times New Roman" w:eastAsia="Arial" w:hAnsi="Times New Roman" w:cs="Times New Roman"/>
          <w:bCs/>
          <w:sz w:val="24"/>
          <w:szCs w:val="24"/>
        </w:rPr>
      </w:pPr>
      <w:r>
        <w:rPr>
          <w:rFonts w:ascii="Times New Roman" w:eastAsia="Arial" w:hAnsi="Times New Roman" w:cs="Times New Roman"/>
          <w:sz w:val="24"/>
          <w:szCs w:val="24"/>
        </w:rPr>
        <w:t>Menurut Djumara (2007:23) untuk mencapai tujuan optimalisasi aset diantaranya identifikasi aset, inventarisasi fisik, legal serta penilaian aset.</w:t>
      </w:r>
      <w:r>
        <w:rPr>
          <w:rFonts w:ascii="Times New Roman" w:eastAsia="Arial" w:hAnsi="Times New Roman" w:cs="Times New Roman"/>
          <w:bCs/>
          <w:sz w:val="24"/>
          <w:szCs w:val="24"/>
        </w:rPr>
        <w:t>I</w:t>
      </w:r>
      <w:r w:rsidRPr="00741848">
        <w:rPr>
          <w:rFonts w:ascii="Times New Roman" w:eastAsia="Arial" w:hAnsi="Times New Roman" w:cs="Times New Roman"/>
          <w:bCs/>
          <w:sz w:val="24"/>
          <w:szCs w:val="24"/>
        </w:rPr>
        <w:t>nventarisasi merupakan kegiatan atau tindakan untuk melakukan perhitungan, pengurusan, penyelenggaraan, pengaturan, pencatatan data dan pelaporan barang m</w:t>
      </w:r>
      <w:r>
        <w:rPr>
          <w:rFonts w:ascii="Times New Roman" w:eastAsia="Arial" w:hAnsi="Times New Roman" w:cs="Times New Roman"/>
          <w:bCs/>
          <w:sz w:val="24"/>
          <w:szCs w:val="24"/>
        </w:rPr>
        <w:t>ilik daerah dalam unit pemakaian (</w:t>
      </w:r>
      <w:r>
        <w:rPr>
          <w:rFonts w:ascii="Times New Roman" w:eastAsia="Arial" w:hAnsi="Times New Roman" w:cs="Times New Roman"/>
          <w:sz w:val="24"/>
          <w:szCs w:val="24"/>
        </w:rPr>
        <w:t>Soleh Chabib</w:t>
      </w:r>
      <w:r w:rsidRPr="00741848">
        <w:rPr>
          <w:rFonts w:ascii="Times New Roman" w:eastAsia="Arial" w:hAnsi="Times New Roman" w:cs="Times New Roman"/>
          <w:sz w:val="24"/>
          <w:szCs w:val="24"/>
        </w:rPr>
        <w:t xml:space="preserve"> 2010:180) </w:t>
      </w:r>
      <w:r w:rsidRPr="00741848">
        <w:rPr>
          <w:rFonts w:ascii="Times New Roman" w:eastAsia="Arial" w:hAnsi="Times New Roman" w:cs="Times New Roman"/>
          <w:bCs/>
          <w:sz w:val="24"/>
          <w:szCs w:val="24"/>
        </w:rPr>
        <w:t xml:space="preserve"> Dari kegiatan inventarisasi disusun Buku Inventaris yang menunjukkan semua kekayan daerah yang bersifat kebendaan, baik yang bergerak maupun yang tidak bergerak. </w:t>
      </w:r>
      <w:proofErr w:type="gramStart"/>
      <w:r w:rsidRPr="00741848">
        <w:rPr>
          <w:rFonts w:ascii="Times New Roman" w:eastAsia="Arial" w:hAnsi="Times New Roman" w:cs="Times New Roman"/>
          <w:bCs/>
          <w:sz w:val="24"/>
          <w:szCs w:val="24"/>
        </w:rPr>
        <w:t>Buku inventaris tersebut memuat data meliputi lokasi, jenis/merktype, jumlah, ukuran, harga, tahun pembelian, asal barang</w:t>
      </w:r>
      <w:r>
        <w:rPr>
          <w:rFonts w:ascii="Times New Roman" w:eastAsia="Arial" w:hAnsi="Times New Roman" w:cs="Times New Roman"/>
          <w:bCs/>
          <w:sz w:val="24"/>
          <w:szCs w:val="24"/>
        </w:rPr>
        <w:t>, keadaan barang dan sebagainya.</w:t>
      </w:r>
      <w:proofErr w:type="gramEnd"/>
      <w:r>
        <w:rPr>
          <w:rFonts w:ascii="Times New Roman" w:eastAsia="Arial" w:hAnsi="Times New Roman" w:cs="Times New Roman"/>
          <w:bCs/>
          <w:sz w:val="24"/>
          <w:szCs w:val="24"/>
        </w:rPr>
        <w:t xml:space="preserve"> Sehingga melalui inventarisasi yang baik </w:t>
      </w:r>
      <w:proofErr w:type="gramStart"/>
      <w:r>
        <w:rPr>
          <w:rFonts w:ascii="Times New Roman" w:eastAsia="Arial" w:hAnsi="Times New Roman" w:cs="Times New Roman"/>
          <w:bCs/>
          <w:sz w:val="24"/>
          <w:szCs w:val="24"/>
        </w:rPr>
        <w:t>akan</w:t>
      </w:r>
      <w:proofErr w:type="gramEnd"/>
      <w:r>
        <w:rPr>
          <w:rFonts w:ascii="Times New Roman" w:eastAsia="Arial" w:hAnsi="Times New Roman" w:cs="Times New Roman"/>
          <w:bCs/>
          <w:sz w:val="24"/>
          <w:szCs w:val="24"/>
        </w:rPr>
        <w:t xml:space="preserve"> memberikan kemudahan untuk mengembangkan dalam pengoptimalisasi dan pemanfaatan aset tetap.</w:t>
      </w:r>
    </w:p>
    <w:p w:rsidR="00F45C00" w:rsidRDefault="00F45C00" w:rsidP="00F45C00">
      <w:pPr>
        <w:spacing w:after="0" w:line="360" w:lineRule="auto"/>
        <w:ind w:left="284" w:right="20" w:firstLine="720"/>
        <w:jc w:val="both"/>
        <w:rPr>
          <w:rFonts w:ascii="Times New Roman" w:eastAsia="Arial" w:hAnsi="Times New Roman" w:cs="Times New Roman"/>
          <w:sz w:val="24"/>
          <w:szCs w:val="24"/>
        </w:rPr>
      </w:pPr>
      <w:r w:rsidRPr="008C1268">
        <w:rPr>
          <w:rFonts w:ascii="Times New Roman" w:eastAsia="Times New Roman" w:hAnsi="Times New Roman" w:cs="Times New Roman"/>
          <w:sz w:val="24"/>
          <w:szCs w:val="24"/>
        </w:rPr>
        <w:t xml:space="preserve">Berdasarkan Keputusan Menteri Dalam Negeri Nomor </w:t>
      </w:r>
      <w:r>
        <w:rPr>
          <w:rFonts w:ascii="Times New Roman" w:eastAsia="Times New Roman" w:hAnsi="Times New Roman" w:cs="Times New Roman"/>
          <w:sz w:val="24"/>
          <w:szCs w:val="24"/>
        </w:rPr>
        <w:t>19 tahun 20</w:t>
      </w:r>
      <w:r w:rsidRPr="008C1268">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8C1268">
        <w:rPr>
          <w:rFonts w:ascii="Times New Roman" w:eastAsia="Times New Roman" w:hAnsi="Times New Roman" w:cs="Times New Roman"/>
          <w:sz w:val="24"/>
          <w:szCs w:val="24"/>
        </w:rPr>
        <w:t xml:space="preserve"> tentang Pedoman Pengelolaan Barang Daerah, legal audit juga merupakan tindakan </w:t>
      </w:r>
      <w:r w:rsidRPr="008C1268">
        <w:rPr>
          <w:rFonts w:ascii="Times New Roman" w:eastAsia="Arial" w:hAnsi="Times New Roman" w:cs="Times New Roman"/>
          <w:sz w:val="24"/>
          <w:szCs w:val="24"/>
        </w:rPr>
        <w:t xml:space="preserve">pengamanan atau tindakan pengendalian, penertiban dalam upaya pengurusan barang daerah secara fisik, administrasi dan tindakan hukum. </w:t>
      </w:r>
      <w:r w:rsidRPr="008C1268">
        <w:rPr>
          <w:rFonts w:ascii="Times New Roman" w:eastAsia="Arial" w:hAnsi="Times New Roman" w:cs="Times New Roman"/>
          <w:sz w:val="24"/>
          <w:szCs w:val="24"/>
        </w:rPr>
        <w:lastRenderedPageBreak/>
        <w:t>Pengamanan tersebut menitikberatkan pada penertiban pengamanan secara fisik dan administrasi, sehingga barang daerah tersebut dapat dipergunakan/dimanfaatkan secara optimal serta terhindar dari penyerobotan pengambil alihan atau klaim dari pihak lain.</w:t>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Sehingga diharapkan pengoptimalan pemanfaatan aset tetap pemerintah daerah mampu dilakukan dengan pelaksanaan legal audit yang tertib.</w:t>
      </w:r>
      <w:proofErr w:type="gramEnd"/>
    </w:p>
    <w:p w:rsidR="00F45C00" w:rsidRPr="00230AC3" w:rsidRDefault="00F45C00" w:rsidP="00F45C00">
      <w:pPr>
        <w:spacing w:after="0" w:line="360" w:lineRule="auto"/>
        <w:ind w:left="284" w:right="20"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Dalam hal </w:t>
      </w:r>
      <w:proofErr w:type="gramStart"/>
      <w:r>
        <w:rPr>
          <w:rFonts w:ascii="Times New Roman" w:eastAsia="Arial" w:hAnsi="Times New Roman" w:cs="Times New Roman"/>
          <w:sz w:val="24"/>
          <w:szCs w:val="24"/>
        </w:rPr>
        <w:t>lain</w:t>
      </w:r>
      <w:proofErr w:type="gramEnd"/>
      <w:r>
        <w:rPr>
          <w:rFonts w:ascii="Times New Roman" w:eastAsia="Arial" w:hAnsi="Times New Roman" w:cs="Times New Roman"/>
          <w:sz w:val="24"/>
          <w:szCs w:val="24"/>
        </w:rPr>
        <w:t xml:space="preserve"> juga untuk mengoptimalkan pemanfaatan aset tetap pemerintah daerah diperlukan adanya </w:t>
      </w:r>
      <w:r>
        <w:rPr>
          <w:rFonts w:ascii="Times New Roman" w:eastAsia="Times New Roman" w:hAnsi="Times New Roman" w:cs="Times New Roman"/>
          <w:color w:val="000000" w:themeColor="text1"/>
          <w:sz w:val="24"/>
          <w:szCs w:val="24"/>
        </w:rPr>
        <w:t>p</w:t>
      </w:r>
      <w:r w:rsidRPr="000977AC">
        <w:rPr>
          <w:rFonts w:ascii="Times New Roman" w:eastAsia="Times New Roman" w:hAnsi="Times New Roman" w:cs="Times New Roman"/>
          <w:color w:val="000000" w:themeColor="text1"/>
          <w:sz w:val="24"/>
          <w:szCs w:val="24"/>
        </w:rPr>
        <w:t>enilaian aset</w:t>
      </w:r>
      <w:r>
        <w:rPr>
          <w:rFonts w:ascii="Times New Roman" w:eastAsia="Times New Roman" w:hAnsi="Times New Roman" w:cs="Times New Roman"/>
          <w:color w:val="000000" w:themeColor="text1"/>
          <w:sz w:val="24"/>
          <w:szCs w:val="24"/>
        </w:rPr>
        <w:t>. Penilaian aset merupakan</w:t>
      </w:r>
      <w:r w:rsidRPr="000977AC">
        <w:rPr>
          <w:rFonts w:ascii="Times New Roman" w:hAnsi="Times New Roman" w:cs="Times New Roman"/>
          <w:color w:val="000000" w:themeColor="text1"/>
          <w:sz w:val="24"/>
          <w:szCs w:val="24"/>
          <w:shd w:val="clear" w:color="auto" w:fill="FFFFFF"/>
        </w:rPr>
        <w:t>proses kegiatan penilai dalam memberikan suatu estimasi dan pendapat atas nilai ekonomis suatu properti</w:t>
      </w:r>
      <w:proofErr w:type="gramStart"/>
      <w:r w:rsidRPr="000977AC">
        <w:rPr>
          <w:rFonts w:ascii="Times New Roman" w:hAnsi="Times New Roman" w:cs="Times New Roman"/>
          <w:color w:val="000000" w:themeColor="text1"/>
          <w:sz w:val="24"/>
          <w:szCs w:val="24"/>
          <w:shd w:val="clear" w:color="auto" w:fill="FFFFFF"/>
        </w:rPr>
        <w:t>,baik</w:t>
      </w:r>
      <w:proofErr w:type="gramEnd"/>
      <w:r w:rsidRPr="000977AC">
        <w:rPr>
          <w:rFonts w:ascii="Times New Roman" w:hAnsi="Times New Roman" w:cs="Times New Roman"/>
          <w:color w:val="000000" w:themeColor="text1"/>
          <w:sz w:val="24"/>
          <w:szCs w:val="24"/>
          <w:shd w:val="clear" w:color="auto" w:fill="FFFFFF"/>
        </w:rPr>
        <w:t xml:space="preserve"> harta berwujud maupun harta tidak berwujud,</w:t>
      </w:r>
      <w:r>
        <w:rPr>
          <w:rFonts w:ascii="Times New Roman" w:hAnsi="Times New Roman" w:cs="Times New Roman"/>
          <w:color w:val="000000" w:themeColor="text1"/>
          <w:sz w:val="24"/>
          <w:szCs w:val="24"/>
          <w:shd w:val="clear" w:color="auto" w:fill="FFFFFF"/>
        </w:rPr>
        <w:t xml:space="preserve"> </w:t>
      </w:r>
      <w:r w:rsidRPr="000977AC">
        <w:rPr>
          <w:rFonts w:ascii="Times New Roman" w:hAnsi="Times New Roman" w:cs="Times New Roman"/>
          <w:color w:val="000000" w:themeColor="text1"/>
          <w:sz w:val="24"/>
          <w:szCs w:val="24"/>
          <w:shd w:val="clear" w:color="auto" w:fill="FFFFFF"/>
        </w:rPr>
        <w:t>berdasarkan hasil analisis terhadap fakta-fakta yang objektif dan relevan dengan menggunakan metode dan prinsip-prinsip penilaian yang berlaku</w:t>
      </w:r>
      <w:r>
        <w:rPr>
          <w:rFonts w:ascii="Times New Roman" w:hAnsi="Times New Roman" w:cs="Times New Roman"/>
          <w:color w:val="000000" w:themeColor="text1"/>
          <w:sz w:val="24"/>
          <w:szCs w:val="24"/>
          <w:shd w:val="clear" w:color="auto" w:fill="FFFFFF"/>
        </w:rPr>
        <w:t xml:space="preserve"> (Sugiama, 2013). Dengan demikian melalui penilaian aset yang akurat akan mampu meningkatkan pemanfaatan </w:t>
      </w:r>
      <w:proofErr w:type="gramStart"/>
      <w:r>
        <w:rPr>
          <w:rFonts w:ascii="Times New Roman" w:hAnsi="Times New Roman" w:cs="Times New Roman"/>
          <w:color w:val="000000" w:themeColor="text1"/>
          <w:sz w:val="24"/>
          <w:szCs w:val="24"/>
          <w:shd w:val="clear" w:color="auto" w:fill="FFFFFF"/>
        </w:rPr>
        <w:t>dan  pengoptimalisasian</w:t>
      </w:r>
      <w:proofErr w:type="gramEnd"/>
      <w:r>
        <w:rPr>
          <w:rFonts w:ascii="Times New Roman" w:hAnsi="Times New Roman" w:cs="Times New Roman"/>
          <w:color w:val="000000" w:themeColor="text1"/>
          <w:sz w:val="24"/>
          <w:szCs w:val="24"/>
          <w:shd w:val="clear" w:color="auto" w:fill="FFFFFF"/>
        </w:rPr>
        <w:t xml:space="preserve"> aset tetap pemerintah daerah.</w:t>
      </w:r>
    </w:p>
    <w:p w:rsidR="00F45C00" w:rsidRDefault="00F45C00" w:rsidP="00F45C00">
      <w:pPr>
        <w:spacing w:after="0" w:line="360" w:lineRule="auto"/>
        <w:ind w:left="284" w:right="20" w:firstLine="7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Pelaksanaan inventarisasi, legal audit dan penilaian aset yang sesuai dengan ketetapan yang berlaku </w:t>
      </w:r>
      <w:proofErr w:type="gramStart"/>
      <w:r>
        <w:rPr>
          <w:rFonts w:ascii="Times New Roman" w:eastAsia="Arial" w:hAnsi="Times New Roman" w:cs="Times New Roman"/>
          <w:sz w:val="24"/>
          <w:szCs w:val="24"/>
        </w:rPr>
        <w:t>akan</w:t>
      </w:r>
      <w:proofErr w:type="gramEnd"/>
      <w:r>
        <w:rPr>
          <w:rFonts w:ascii="Times New Roman" w:eastAsia="Arial" w:hAnsi="Times New Roman" w:cs="Times New Roman"/>
          <w:sz w:val="24"/>
          <w:szCs w:val="24"/>
        </w:rPr>
        <w:t xml:space="preserve"> berpengaruh</w:t>
      </w:r>
      <w:r>
        <w:rPr>
          <w:rFonts w:ascii="Times New Roman" w:eastAsia="Arial" w:hAnsi="Times New Roman" w:cs="Times New Roman"/>
          <w:sz w:val="24"/>
          <w:szCs w:val="24"/>
          <w:lang w:val="id-ID"/>
        </w:rPr>
        <w:t xml:space="preserve">terhadap optimalisasi pemanfaatan </w:t>
      </w:r>
      <w:r>
        <w:rPr>
          <w:rFonts w:ascii="Times New Roman" w:eastAsia="Arial" w:hAnsi="Times New Roman" w:cs="Times New Roman"/>
          <w:sz w:val="24"/>
          <w:szCs w:val="24"/>
        </w:rPr>
        <w:t>a</w:t>
      </w:r>
      <w:r>
        <w:rPr>
          <w:rFonts w:ascii="Times New Roman" w:eastAsia="Arial" w:hAnsi="Times New Roman" w:cs="Times New Roman"/>
          <w:sz w:val="24"/>
          <w:szCs w:val="24"/>
          <w:lang w:val="id-ID"/>
        </w:rPr>
        <w:t>set daerah</w:t>
      </w:r>
      <w:r w:rsidRPr="00230AC3">
        <w:rPr>
          <w:rFonts w:ascii="Times New Roman" w:eastAsia="Arial" w:hAnsi="Times New Roman" w:cs="Times New Roman"/>
          <w:sz w:val="24"/>
          <w:szCs w:val="24"/>
          <w:lang w:val="id-ID"/>
        </w:rPr>
        <w:t xml:space="preserve"> tersebut.</w:t>
      </w:r>
      <w:r>
        <w:rPr>
          <w:rFonts w:ascii="Times New Roman" w:eastAsia="Arial" w:hAnsi="Times New Roman" w:cs="Times New Roman"/>
          <w:sz w:val="24"/>
          <w:szCs w:val="24"/>
        </w:rPr>
        <w:t xml:space="preserve"> </w:t>
      </w:r>
      <w:proofErr w:type="gramStart"/>
      <w:r w:rsidRPr="008C1268">
        <w:rPr>
          <w:rFonts w:ascii="Times New Roman" w:eastAsia="Arial" w:hAnsi="Times New Roman" w:cs="Times New Roman"/>
          <w:sz w:val="24"/>
          <w:szCs w:val="24"/>
        </w:rPr>
        <w:t xml:space="preserve">Kondisi manajemen terhadap aset daerah tersebut </w:t>
      </w:r>
      <w:r>
        <w:rPr>
          <w:rFonts w:ascii="Times New Roman" w:eastAsia="Arial" w:hAnsi="Times New Roman" w:cs="Times New Roman"/>
          <w:sz w:val="24"/>
          <w:szCs w:val="24"/>
        </w:rPr>
        <w:t>akan</w:t>
      </w:r>
      <w:r w:rsidRPr="008C1268">
        <w:rPr>
          <w:rFonts w:ascii="Times New Roman" w:eastAsia="Arial" w:hAnsi="Times New Roman" w:cs="Times New Roman"/>
          <w:sz w:val="24"/>
          <w:szCs w:val="24"/>
        </w:rPr>
        <w:t>membuktikan bahwa aset daerah sebagai sumber daya lokal daerah menunjukka</w:t>
      </w:r>
      <w:r>
        <w:rPr>
          <w:rFonts w:ascii="Times New Roman" w:eastAsia="Arial" w:hAnsi="Times New Roman" w:cs="Times New Roman"/>
          <w:sz w:val="24"/>
          <w:szCs w:val="24"/>
        </w:rPr>
        <w:t>n utilitasnya.</w:t>
      </w:r>
      <w:proofErr w:type="gramEnd"/>
      <w:r>
        <w:rPr>
          <w:rFonts w:ascii="Times New Roman" w:eastAsia="Arial" w:hAnsi="Times New Roman" w:cs="Times New Roman"/>
          <w:sz w:val="24"/>
          <w:szCs w:val="24"/>
        </w:rPr>
        <w:t xml:space="preserve"> </w:t>
      </w:r>
    </w:p>
    <w:p w:rsidR="00F45C00" w:rsidRDefault="00F45C00" w:rsidP="00F45C00">
      <w:pPr>
        <w:spacing w:after="0" w:line="360" w:lineRule="auto"/>
        <w:ind w:left="284" w:right="20" w:firstLine="720"/>
        <w:jc w:val="both"/>
        <w:rPr>
          <w:rFonts w:ascii="Times New Roman" w:eastAsia="Arial" w:hAnsi="Times New Roman" w:cs="Times New Roman"/>
          <w:b/>
          <w:i/>
          <w:sz w:val="24"/>
          <w:szCs w:val="24"/>
        </w:rPr>
      </w:pPr>
      <w:r w:rsidRPr="008C1268">
        <w:rPr>
          <w:rFonts w:ascii="Times New Roman" w:eastAsia="Arial" w:hAnsi="Times New Roman" w:cs="Times New Roman"/>
          <w:sz w:val="24"/>
          <w:szCs w:val="24"/>
        </w:rPr>
        <w:t xml:space="preserve">Berdasarkan uraian latar belakang tersebut, peneliti tertarik melakukan penelitian terkait pengaruh pengelolaandan manajemen aset miliki Pemerintah Daerah Sumatera Selatan.Peneliti bermaksud untuk melakukan penelitian yang berjudul </w:t>
      </w:r>
      <w:r w:rsidRPr="008C1268">
        <w:rPr>
          <w:rFonts w:ascii="Times New Roman" w:eastAsia="Arial" w:hAnsi="Times New Roman" w:cs="Times New Roman"/>
          <w:b/>
          <w:i/>
          <w:sz w:val="24"/>
          <w:szCs w:val="24"/>
        </w:rPr>
        <w:t>Peng</w:t>
      </w:r>
      <w:r>
        <w:rPr>
          <w:rFonts w:ascii="Times New Roman" w:eastAsia="Arial" w:hAnsi="Times New Roman" w:cs="Times New Roman"/>
          <w:b/>
          <w:i/>
          <w:sz w:val="24"/>
          <w:szCs w:val="24"/>
        </w:rPr>
        <w:t>a</w:t>
      </w:r>
      <w:r w:rsidRPr="008C1268">
        <w:rPr>
          <w:rFonts w:ascii="Times New Roman" w:eastAsia="Arial" w:hAnsi="Times New Roman" w:cs="Times New Roman"/>
          <w:b/>
          <w:i/>
          <w:sz w:val="24"/>
          <w:szCs w:val="24"/>
        </w:rPr>
        <w:t>ruh Inventarisasi Aset, Legal Audit Aset</w:t>
      </w:r>
      <w:r>
        <w:rPr>
          <w:rFonts w:ascii="Times New Roman" w:eastAsia="Arial" w:hAnsi="Times New Roman" w:cs="Times New Roman"/>
          <w:b/>
          <w:i/>
          <w:sz w:val="24"/>
          <w:szCs w:val="24"/>
        </w:rPr>
        <w:t>,</w:t>
      </w:r>
      <w:r w:rsidRPr="008C1268">
        <w:rPr>
          <w:rFonts w:ascii="Times New Roman" w:eastAsia="Arial" w:hAnsi="Times New Roman" w:cs="Times New Roman"/>
          <w:b/>
          <w:i/>
          <w:sz w:val="24"/>
          <w:szCs w:val="24"/>
        </w:rPr>
        <w:t xml:space="preserve"> dan Penilaian Aset Terhadap Optim</w:t>
      </w:r>
      <w:r>
        <w:rPr>
          <w:rFonts w:ascii="Times New Roman" w:eastAsia="Arial" w:hAnsi="Times New Roman" w:cs="Times New Roman"/>
          <w:b/>
          <w:i/>
          <w:sz w:val="24"/>
          <w:szCs w:val="24"/>
        </w:rPr>
        <w:t>alisasi Pemanfaatan Aset Tetap M</w:t>
      </w:r>
      <w:r w:rsidRPr="008C1268">
        <w:rPr>
          <w:rFonts w:ascii="Times New Roman" w:eastAsia="Arial" w:hAnsi="Times New Roman" w:cs="Times New Roman"/>
          <w:b/>
          <w:i/>
          <w:sz w:val="24"/>
          <w:szCs w:val="24"/>
        </w:rPr>
        <w:t>ilik Pemerintah Daerah Sumatera Selatan</w:t>
      </w:r>
      <w:r>
        <w:rPr>
          <w:rFonts w:ascii="Times New Roman" w:eastAsia="Arial" w:hAnsi="Times New Roman" w:cs="Times New Roman"/>
          <w:b/>
          <w:i/>
          <w:sz w:val="24"/>
          <w:szCs w:val="24"/>
        </w:rPr>
        <w:t>.</w:t>
      </w:r>
    </w:p>
    <w:p w:rsidR="00F45C00" w:rsidRDefault="00F45C00" w:rsidP="00F45C00">
      <w:pPr>
        <w:spacing w:after="0" w:line="360" w:lineRule="auto"/>
        <w:ind w:left="284" w:right="20" w:firstLine="720"/>
        <w:jc w:val="both"/>
        <w:rPr>
          <w:rFonts w:ascii="Times New Roman" w:eastAsia="Arial" w:hAnsi="Times New Roman" w:cs="Times New Roman"/>
          <w:b/>
          <w:i/>
          <w:sz w:val="24"/>
          <w:szCs w:val="24"/>
        </w:rPr>
      </w:pPr>
    </w:p>
    <w:p w:rsidR="00F45C00" w:rsidRDefault="00F45C00" w:rsidP="00F45C00">
      <w:pPr>
        <w:spacing w:after="0" w:line="360" w:lineRule="auto"/>
        <w:ind w:left="284" w:right="20" w:firstLine="720"/>
        <w:jc w:val="both"/>
        <w:rPr>
          <w:rFonts w:ascii="Times New Roman" w:eastAsia="Arial" w:hAnsi="Times New Roman" w:cs="Times New Roman"/>
          <w:b/>
          <w:i/>
          <w:sz w:val="24"/>
          <w:szCs w:val="24"/>
        </w:rPr>
      </w:pPr>
    </w:p>
    <w:p w:rsidR="00F45C00" w:rsidRDefault="00F45C00" w:rsidP="00F45C00">
      <w:pPr>
        <w:spacing w:after="0" w:line="360" w:lineRule="auto"/>
        <w:ind w:left="284" w:right="20" w:firstLine="720"/>
        <w:jc w:val="both"/>
        <w:rPr>
          <w:rFonts w:ascii="Times New Roman" w:eastAsia="Arial" w:hAnsi="Times New Roman" w:cs="Times New Roman"/>
          <w:b/>
          <w:i/>
          <w:sz w:val="24"/>
          <w:szCs w:val="24"/>
        </w:rPr>
      </w:pPr>
    </w:p>
    <w:p w:rsidR="00F45C00" w:rsidRDefault="00F45C00" w:rsidP="00F45C00">
      <w:pPr>
        <w:spacing w:after="0" w:line="360" w:lineRule="auto"/>
        <w:ind w:left="284" w:right="20" w:firstLine="720"/>
        <w:jc w:val="both"/>
        <w:rPr>
          <w:rFonts w:ascii="Times New Roman" w:eastAsia="Arial" w:hAnsi="Times New Roman" w:cs="Times New Roman"/>
          <w:b/>
          <w:i/>
          <w:sz w:val="24"/>
          <w:szCs w:val="24"/>
        </w:rPr>
      </w:pPr>
    </w:p>
    <w:p w:rsidR="00F45C00" w:rsidRPr="00040B75" w:rsidRDefault="00F45C00" w:rsidP="00F45C00">
      <w:pPr>
        <w:spacing w:after="0" w:line="360" w:lineRule="auto"/>
        <w:ind w:left="284" w:right="20" w:firstLine="720"/>
        <w:jc w:val="both"/>
        <w:rPr>
          <w:rFonts w:ascii="Times New Roman" w:eastAsia="Arial" w:hAnsi="Times New Roman" w:cs="Times New Roman"/>
          <w:sz w:val="24"/>
          <w:szCs w:val="24"/>
        </w:rPr>
      </w:pPr>
    </w:p>
    <w:p w:rsidR="00F45C00" w:rsidRPr="00FD0A16" w:rsidRDefault="00F45C00" w:rsidP="00F45C00">
      <w:pPr>
        <w:pStyle w:val="ListParagraph"/>
        <w:numPr>
          <w:ilvl w:val="1"/>
          <w:numId w:val="6"/>
        </w:numPr>
        <w:spacing w:after="0" w:line="360" w:lineRule="auto"/>
        <w:ind w:left="993" w:right="20" w:hanging="709"/>
        <w:jc w:val="both"/>
        <w:rPr>
          <w:rFonts w:ascii="Times New Roman" w:eastAsia="Arial" w:hAnsi="Times New Roman" w:cs="Times New Roman"/>
          <w:b/>
          <w:sz w:val="24"/>
          <w:szCs w:val="24"/>
        </w:rPr>
      </w:pPr>
      <w:r w:rsidRPr="00FD0A16">
        <w:rPr>
          <w:rFonts w:ascii="Times New Roman" w:eastAsia="Arial" w:hAnsi="Times New Roman" w:cs="Times New Roman"/>
          <w:b/>
          <w:sz w:val="24"/>
          <w:szCs w:val="24"/>
        </w:rPr>
        <w:lastRenderedPageBreak/>
        <w:t>Rumusan Masalah</w:t>
      </w:r>
    </w:p>
    <w:p w:rsidR="00F45C00" w:rsidRPr="008C1268" w:rsidRDefault="00F45C00" w:rsidP="00F45C00">
      <w:pPr>
        <w:spacing w:after="0" w:line="360" w:lineRule="auto"/>
        <w:ind w:left="284" w:firstLine="709"/>
        <w:jc w:val="both"/>
        <w:rPr>
          <w:rFonts w:ascii="Times New Roman" w:hAnsi="Times New Roman" w:cs="Times New Roman"/>
          <w:sz w:val="24"/>
          <w:szCs w:val="24"/>
        </w:rPr>
      </w:pPr>
      <w:r w:rsidRPr="008C1268">
        <w:rPr>
          <w:rFonts w:ascii="Times New Roman" w:hAnsi="Times New Roman" w:cs="Times New Roman"/>
          <w:sz w:val="24"/>
          <w:szCs w:val="24"/>
        </w:rPr>
        <w:t>Berdasarkan</w:t>
      </w:r>
      <w:r>
        <w:rPr>
          <w:rFonts w:ascii="Times New Roman" w:hAnsi="Times New Roman" w:cs="Times New Roman"/>
          <w:sz w:val="24"/>
          <w:szCs w:val="24"/>
        </w:rPr>
        <w:t xml:space="preserve"> uraian pada latar belakang</w:t>
      </w:r>
      <w:r w:rsidRPr="008C1268">
        <w:rPr>
          <w:rFonts w:ascii="Times New Roman" w:hAnsi="Times New Roman" w:cs="Times New Roman"/>
          <w:sz w:val="24"/>
          <w:szCs w:val="24"/>
        </w:rPr>
        <w:t>, maka permasalahan dalam penelitian ini yaitu:</w:t>
      </w:r>
    </w:p>
    <w:p w:rsidR="00F45C00" w:rsidRPr="008C1268" w:rsidRDefault="00F45C00" w:rsidP="00F45C00">
      <w:pPr>
        <w:pStyle w:val="ListParagraph"/>
        <w:numPr>
          <w:ilvl w:val="0"/>
          <w:numId w:val="1"/>
        </w:numPr>
        <w:spacing w:after="0" w:line="360" w:lineRule="auto"/>
        <w:ind w:left="1418" w:right="49" w:hanging="425"/>
        <w:jc w:val="both"/>
        <w:rPr>
          <w:rFonts w:ascii="Times New Roman" w:eastAsia="Times New Roman" w:hAnsi="Times New Roman" w:cs="Times New Roman"/>
          <w:sz w:val="24"/>
          <w:szCs w:val="24"/>
        </w:rPr>
      </w:pPr>
      <w:r w:rsidRPr="008C1268">
        <w:rPr>
          <w:rFonts w:ascii="Times New Roman" w:eastAsia="Times New Roman" w:hAnsi="Times New Roman" w:cs="Times New Roman"/>
          <w:sz w:val="24"/>
          <w:szCs w:val="24"/>
        </w:rPr>
        <w:t>Apakah terdapat pengaruh inventarisasi terhadap 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Daerah Sumatera Selatan?</w:t>
      </w:r>
    </w:p>
    <w:p w:rsidR="00F45C00" w:rsidRPr="008C1268" w:rsidRDefault="00F45C00" w:rsidP="00F45C00">
      <w:pPr>
        <w:pStyle w:val="ListParagraph"/>
        <w:numPr>
          <w:ilvl w:val="0"/>
          <w:numId w:val="1"/>
        </w:numPr>
        <w:spacing w:after="0" w:line="360" w:lineRule="auto"/>
        <w:ind w:left="1418" w:right="49" w:hanging="425"/>
        <w:jc w:val="both"/>
        <w:rPr>
          <w:rFonts w:ascii="Times New Roman" w:eastAsia="Times New Roman" w:hAnsi="Times New Roman" w:cs="Times New Roman"/>
          <w:sz w:val="24"/>
          <w:szCs w:val="24"/>
        </w:rPr>
      </w:pPr>
      <w:r w:rsidRPr="008C1268">
        <w:rPr>
          <w:rFonts w:ascii="Times New Roman" w:eastAsia="Times New Roman" w:hAnsi="Times New Roman" w:cs="Times New Roman"/>
          <w:sz w:val="24"/>
          <w:szCs w:val="24"/>
        </w:rPr>
        <w:t>Apakah terdapat pengaruh legal audit terhadap 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Daerah Sumatera Selatan?</w:t>
      </w:r>
    </w:p>
    <w:p w:rsidR="00F45C00" w:rsidRDefault="00F45C00" w:rsidP="00F45C00">
      <w:pPr>
        <w:pStyle w:val="ListParagraph"/>
        <w:numPr>
          <w:ilvl w:val="0"/>
          <w:numId w:val="1"/>
        </w:numPr>
        <w:spacing w:after="0" w:line="360" w:lineRule="auto"/>
        <w:ind w:left="1418" w:right="49" w:hanging="425"/>
        <w:jc w:val="both"/>
        <w:rPr>
          <w:rFonts w:ascii="Times New Roman" w:eastAsia="Times New Roman" w:hAnsi="Times New Roman" w:cs="Times New Roman"/>
          <w:sz w:val="24"/>
          <w:szCs w:val="24"/>
        </w:rPr>
      </w:pPr>
      <w:r w:rsidRPr="008C1268">
        <w:rPr>
          <w:rFonts w:ascii="Times New Roman" w:eastAsia="Times New Roman" w:hAnsi="Times New Roman" w:cs="Times New Roman"/>
          <w:sz w:val="24"/>
          <w:szCs w:val="24"/>
        </w:rPr>
        <w:t>Apakah terdapat pengaruh penilaian terhadap 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Daerah Sumatera Selatan?</w:t>
      </w:r>
    </w:p>
    <w:p w:rsidR="00F45C00" w:rsidRPr="00040B75" w:rsidRDefault="00F45C00" w:rsidP="00F45C00">
      <w:pPr>
        <w:pStyle w:val="ListParagraph"/>
        <w:numPr>
          <w:ilvl w:val="0"/>
          <w:numId w:val="1"/>
        </w:numPr>
        <w:spacing w:line="360" w:lineRule="auto"/>
        <w:ind w:left="1417" w:right="51"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inventarisasi, legal audit, dan penilaian berpengaruh terhadap optimalisasi pemanfaatan aset tetap </w:t>
      </w:r>
      <w:r w:rsidRPr="008C1268">
        <w:rPr>
          <w:rFonts w:ascii="Times New Roman" w:eastAsia="Times New Roman" w:hAnsi="Times New Roman" w:cs="Times New Roman"/>
          <w:sz w:val="24"/>
          <w:szCs w:val="24"/>
        </w:rPr>
        <w:t>di Pemerintah Daerah Sumatera Selatan?</w:t>
      </w:r>
    </w:p>
    <w:p w:rsidR="00F45C00" w:rsidRPr="00FD0A16" w:rsidRDefault="00F45C00" w:rsidP="00F45C00">
      <w:pPr>
        <w:pStyle w:val="ListParagraph"/>
        <w:numPr>
          <w:ilvl w:val="1"/>
          <w:numId w:val="6"/>
        </w:numPr>
        <w:spacing w:after="0" w:line="360" w:lineRule="auto"/>
        <w:ind w:hanging="436"/>
        <w:jc w:val="both"/>
        <w:rPr>
          <w:rFonts w:ascii="Times New Roman" w:hAnsi="Times New Roman" w:cs="Times New Roman"/>
          <w:b/>
          <w:sz w:val="24"/>
          <w:szCs w:val="24"/>
        </w:rPr>
      </w:pPr>
      <w:r w:rsidRPr="00FD0A16">
        <w:rPr>
          <w:rFonts w:ascii="Times New Roman" w:hAnsi="Times New Roman" w:cs="Times New Roman"/>
          <w:b/>
          <w:sz w:val="24"/>
          <w:szCs w:val="24"/>
        </w:rPr>
        <w:t>Batasan Masalah</w:t>
      </w:r>
    </w:p>
    <w:p w:rsidR="00F45C00" w:rsidRPr="008C1268" w:rsidRDefault="00F45C00" w:rsidP="00F45C00">
      <w:pPr>
        <w:spacing w:after="0" w:line="360" w:lineRule="auto"/>
        <w:ind w:left="284" w:firstLine="709"/>
        <w:jc w:val="both"/>
        <w:rPr>
          <w:rFonts w:ascii="Times New Roman" w:eastAsia="Times New Roman" w:hAnsi="Times New Roman" w:cs="Times New Roman"/>
          <w:sz w:val="24"/>
          <w:szCs w:val="24"/>
        </w:rPr>
      </w:pPr>
      <w:proofErr w:type="gramStart"/>
      <w:r w:rsidRPr="008C1268">
        <w:rPr>
          <w:rFonts w:ascii="Times New Roman" w:eastAsia="Times New Roman" w:hAnsi="Times New Roman" w:cs="Times New Roman"/>
          <w:sz w:val="24"/>
          <w:szCs w:val="24"/>
        </w:rPr>
        <w:t>Penelitian ini memiliki batasan masalah yang diteliti, agar penelitian ini terfokus dan tidak meluas.</w:t>
      </w:r>
      <w:proofErr w:type="gramEnd"/>
      <w:r w:rsidRPr="008C1268">
        <w:rPr>
          <w:rFonts w:ascii="Times New Roman" w:eastAsia="Times New Roman" w:hAnsi="Times New Roman" w:cs="Times New Roman"/>
          <w:sz w:val="24"/>
          <w:szCs w:val="24"/>
        </w:rPr>
        <w:t xml:space="preserve"> Batasan mas</w:t>
      </w:r>
      <w:r>
        <w:rPr>
          <w:rFonts w:ascii="Times New Roman" w:eastAsia="Times New Roman" w:hAnsi="Times New Roman" w:cs="Times New Roman"/>
          <w:sz w:val="24"/>
          <w:szCs w:val="24"/>
        </w:rPr>
        <w:t xml:space="preserve">alah dalam penelitian ini </w:t>
      </w:r>
      <w:proofErr w:type="gramStart"/>
      <w:r>
        <w:rPr>
          <w:rFonts w:ascii="Times New Roman" w:eastAsia="Times New Roman" w:hAnsi="Times New Roman" w:cs="Times New Roman"/>
          <w:sz w:val="24"/>
          <w:szCs w:val="24"/>
        </w:rPr>
        <w:t>yaitu</w:t>
      </w:r>
      <w:r w:rsidRPr="008C1268">
        <w:rPr>
          <w:rFonts w:ascii="Times New Roman" w:eastAsia="Times New Roman" w:hAnsi="Times New Roman" w:cs="Times New Roman"/>
          <w:sz w:val="24"/>
          <w:szCs w:val="24"/>
        </w:rPr>
        <w:t xml:space="preserve"> :</w:t>
      </w:r>
      <w:proofErr w:type="gramEnd"/>
    </w:p>
    <w:p w:rsidR="00F45C00" w:rsidRPr="008C1268" w:rsidRDefault="00F45C00" w:rsidP="00F45C00">
      <w:pPr>
        <w:pStyle w:val="ListParagraph"/>
        <w:numPr>
          <w:ilvl w:val="0"/>
          <w:numId w:val="3"/>
        </w:numPr>
        <w:spacing w:after="0" w:line="360" w:lineRule="auto"/>
        <w:ind w:left="1418" w:hanging="425"/>
        <w:jc w:val="both"/>
        <w:rPr>
          <w:rFonts w:ascii="Times New Roman" w:eastAsia="Calibri" w:hAnsi="Times New Roman" w:cs="Times New Roman"/>
          <w:sz w:val="24"/>
          <w:szCs w:val="24"/>
        </w:rPr>
      </w:pPr>
      <w:r w:rsidRPr="008C1268">
        <w:rPr>
          <w:rFonts w:ascii="Times New Roman" w:hAnsi="Times New Roman" w:cs="Times New Roman"/>
          <w:sz w:val="24"/>
          <w:szCs w:val="24"/>
          <w:lang w:val="id-ID"/>
        </w:rPr>
        <w:t>Inventarisasi</w:t>
      </w:r>
      <w:r w:rsidRPr="008C1268">
        <w:rPr>
          <w:rFonts w:ascii="Times New Roman" w:hAnsi="Times New Roman" w:cs="Times New Roman"/>
          <w:sz w:val="24"/>
          <w:szCs w:val="24"/>
        </w:rPr>
        <w:t xml:space="preserve"> Aset,Legal Audit Aset dan Penilaian Aset Terhadap Optimalisasi Pemanfaatan Aset di </w:t>
      </w:r>
      <w:r w:rsidRPr="008C1268">
        <w:rPr>
          <w:rFonts w:ascii="Times New Roman" w:hAnsi="Times New Roman" w:cs="Times New Roman"/>
          <w:sz w:val="24"/>
          <w:szCs w:val="24"/>
          <w:lang w:val="id-ID"/>
        </w:rPr>
        <w:t>Provinsi Sumatera Selatan</w:t>
      </w:r>
      <w:r w:rsidRPr="008C1268">
        <w:rPr>
          <w:rFonts w:ascii="Times New Roman" w:hAnsi="Times New Roman" w:cs="Times New Roman"/>
          <w:sz w:val="24"/>
          <w:szCs w:val="24"/>
        </w:rPr>
        <w:t>.</w:t>
      </w:r>
    </w:p>
    <w:p w:rsidR="00F45C00" w:rsidRPr="000F5998" w:rsidRDefault="00F45C00" w:rsidP="00F45C00">
      <w:pPr>
        <w:pStyle w:val="ListParagraph"/>
        <w:numPr>
          <w:ilvl w:val="0"/>
          <w:numId w:val="3"/>
        </w:numPr>
        <w:spacing w:line="360" w:lineRule="auto"/>
        <w:ind w:left="1417" w:hanging="425"/>
        <w:contextualSpacing w:val="0"/>
        <w:jc w:val="both"/>
        <w:rPr>
          <w:rFonts w:ascii="Times New Roman" w:eastAsia="Calibri" w:hAnsi="Times New Roman" w:cs="Times New Roman"/>
          <w:sz w:val="24"/>
          <w:szCs w:val="24"/>
        </w:rPr>
      </w:pPr>
      <w:r>
        <w:rPr>
          <w:rFonts w:ascii="Times New Roman" w:hAnsi="Times New Roman" w:cs="Times New Roman"/>
          <w:sz w:val="24"/>
          <w:szCs w:val="24"/>
        </w:rPr>
        <w:t>Lokasi penelitian ini di lakukan pada P</w:t>
      </w:r>
      <w:r w:rsidRPr="008C1268">
        <w:rPr>
          <w:rFonts w:ascii="Times New Roman" w:hAnsi="Times New Roman" w:cs="Times New Roman"/>
          <w:sz w:val="24"/>
          <w:szCs w:val="24"/>
        </w:rPr>
        <w:t xml:space="preserve">emerintah </w:t>
      </w:r>
      <w:r w:rsidRPr="008C1268">
        <w:rPr>
          <w:rFonts w:ascii="Times New Roman" w:hAnsi="Times New Roman" w:cs="Times New Roman"/>
          <w:sz w:val="24"/>
          <w:szCs w:val="24"/>
          <w:lang w:val="id-ID"/>
        </w:rPr>
        <w:t>Provinsi Sumatera Selatan</w:t>
      </w:r>
      <w:r w:rsidRPr="008C1268">
        <w:rPr>
          <w:rFonts w:ascii="Times New Roman" w:hAnsi="Times New Roman" w:cs="Times New Roman"/>
          <w:sz w:val="24"/>
          <w:szCs w:val="24"/>
        </w:rPr>
        <w:t xml:space="preserve"> dengan objek penelitian </w:t>
      </w:r>
      <w:r w:rsidRPr="008C1268">
        <w:rPr>
          <w:rFonts w:ascii="Times New Roman" w:hAnsi="Times New Roman" w:cs="Times New Roman"/>
          <w:sz w:val="24"/>
          <w:szCs w:val="24"/>
          <w:lang w:val="id-ID"/>
        </w:rPr>
        <w:t xml:space="preserve">pada </w:t>
      </w:r>
      <w:r>
        <w:rPr>
          <w:rFonts w:ascii="Times New Roman" w:hAnsi="Times New Roman" w:cs="Times New Roman"/>
          <w:sz w:val="24"/>
          <w:szCs w:val="24"/>
        </w:rPr>
        <w:t xml:space="preserve">Organisasi Perangkat Daerah (OPD) </w:t>
      </w:r>
      <w:r w:rsidRPr="008C1268">
        <w:rPr>
          <w:rFonts w:ascii="Times New Roman" w:hAnsi="Times New Roman" w:cs="Times New Roman"/>
          <w:sz w:val="24"/>
          <w:szCs w:val="24"/>
          <w:lang w:val="id-ID"/>
        </w:rPr>
        <w:t xml:space="preserve">di dalam lingkup kerja </w:t>
      </w:r>
      <w:r>
        <w:rPr>
          <w:rFonts w:ascii="Times New Roman" w:hAnsi="Times New Roman" w:cs="Times New Roman"/>
          <w:sz w:val="24"/>
          <w:szCs w:val="24"/>
        </w:rPr>
        <w:t>P</w:t>
      </w:r>
      <w:r w:rsidRPr="008C1268">
        <w:rPr>
          <w:rFonts w:ascii="Times New Roman" w:hAnsi="Times New Roman" w:cs="Times New Roman"/>
          <w:sz w:val="24"/>
          <w:szCs w:val="24"/>
        </w:rPr>
        <w:t xml:space="preserve">emerintah </w:t>
      </w:r>
      <w:r w:rsidRPr="008C1268">
        <w:rPr>
          <w:rFonts w:ascii="Times New Roman" w:hAnsi="Times New Roman" w:cs="Times New Roman"/>
          <w:sz w:val="24"/>
          <w:szCs w:val="24"/>
          <w:lang w:val="id-ID"/>
        </w:rPr>
        <w:t>Provinsi Sumatera Selatan.</w:t>
      </w:r>
    </w:p>
    <w:p w:rsidR="00F45C00" w:rsidRDefault="00F45C00" w:rsidP="00F45C00">
      <w:pPr>
        <w:pStyle w:val="ListParagraph"/>
        <w:numPr>
          <w:ilvl w:val="1"/>
          <w:numId w:val="6"/>
        </w:numPr>
        <w:spacing w:after="0" w:line="360" w:lineRule="auto"/>
        <w:ind w:left="993" w:right="49" w:hanging="709"/>
        <w:rPr>
          <w:rFonts w:ascii="Times New Roman" w:eastAsia="Times New Roman" w:hAnsi="Times New Roman" w:cs="Times New Roman"/>
          <w:b/>
          <w:sz w:val="24"/>
          <w:szCs w:val="24"/>
        </w:rPr>
      </w:pPr>
      <w:r w:rsidRPr="00FD0A16">
        <w:rPr>
          <w:rFonts w:ascii="Times New Roman" w:eastAsia="Times New Roman" w:hAnsi="Times New Roman" w:cs="Times New Roman"/>
          <w:b/>
          <w:sz w:val="24"/>
          <w:szCs w:val="24"/>
        </w:rPr>
        <w:t>Tujuan Penelitian dan Manfaat Penelitian</w:t>
      </w:r>
    </w:p>
    <w:p w:rsidR="00F45C00" w:rsidRPr="00FD0A16" w:rsidRDefault="00F45C00" w:rsidP="00F45C00">
      <w:pPr>
        <w:pStyle w:val="ListParagraph"/>
        <w:numPr>
          <w:ilvl w:val="2"/>
          <w:numId w:val="6"/>
        </w:numPr>
        <w:spacing w:after="0" w:line="360" w:lineRule="auto"/>
        <w:ind w:left="993" w:right="49" w:hanging="709"/>
        <w:rPr>
          <w:rFonts w:ascii="Times New Roman" w:eastAsia="Times New Roman" w:hAnsi="Times New Roman" w:cs="Times New Roman"/>
          <w:b/>
          <w:sz w:val="24"/>
          <w:szCs w:val="24"/>
        </w:rPr>
      </w:pPr>
      <w:r w:rsidRPr="00FD0A16">
        <w:rPr>
          <w:rFonts w:ascii="Times New Roman" w:eastAsia="Times New Roman" w:hAnsi="Times New Roman" w:cs="Times New Roman"/>
          <w:b/>
          <w:sz w:val="24"/>
          <w:szCs w:val="24"/>
        </w:rPr>
        <w:t>Tujuan Penelitian</w:t>
      </w:r>
    </w:p>
    <w:p w:rsidR="00F45C00" w:rsidRPr="00FD0A16" w:rsidRDefault="00F45C00" w:rsidP="00F45C00">
      <w:pPr>
        <w:pStyle w:val="ListParagraph"/>
        <w:spacing w:line="360" w:lineRule="auto"/>
        <w:ind w:left="284" w:right="49" w:firstLine="709"/>
        <w:jc w:val="both"/>
        <w:rPr>
          <w:rFonts w:ascii="Times New Roman" w:eastAsia="Times New Roman" w:hAnsi="Times New Roman" w:cs="Times New Roman"/>
          <w:b/>
          <w:sz w:val="24"/>
          <w:szCs w:val="24"/>
        </w:rPr>
      </w:pPr>
      <w:proofErr w:type="gramStart"/>
      <w:r w:rsidRPr="00FD0A16">
        <w:rPr>
          <w:rFonts w:ascii="Times New Roman" w:eastAsia="Times New Roman" w:hAnsi="Times New Roman" w:cs="Times New Roman"/>
          <w:sz w:val="24"/>
          <w:szCs w:val="24"/>
        </w:rPr>
        <w:t>Penelitian ini dilakukan untuk mengetahui pengaruh inventarisasi aset, legal audit aset, dan penilaian aset dalam optimalisasi pemanfaatan aset tetap di Pemerintah Provinsi Sumatera Selatan.</w:t>
      </w:r>
      <w:proofErr w:type="gramEnd"/>
      <w:r w:rsidRPr="00FD0A16">
        <w:rPr>
          <w:rFonts w:ascii="Times New Roman" w:eastAsia="Times New Roman" w:hAnsi="Times New Roman" w:cs="Times New Roman"/>
          <w:sz w:val="24"/>
          <w:szCs w:val="24"/>
        </w:rPr>
        <w:t xml:space="preserve"> Secara lebih rinci, tujuan penelitian dengan mendasarkan pada pertanyaan penelitian di atas adalah sebagai berikut ini</w:t>
      </w:r>
      <w:r>
        <w:rPr>
          <w:rFonts w:ascii="Times New Roman" w:eastAsia="Times New Roman" w:hAnsi="Times New Roman" w:cs="Times New Roman"/>
          <w:sz w:val="24"/>
          <w:szCs w:val="24"/>
        </w:rPr>
        <w:t>:</w:t>
      </w:r>
    </w:p>
    <w:p w:rsidR="00F45C00" w:rsidRPr="008C1268" w:rsidRDefault="00F45C00" w:rsidP="00F45C00">
      <w:pPr>
        <w:numPr>
          <w:ilvl w:val="0"/>
          <w:numId w:val="2"/>
        </w:numPr>
        <w:spacing w:after="0" w:line="360" w:lineRule="auto"/>
        <w:ind w:left="1418" w:right="49" w:hanging="426"/>
        <w:jc w:val="both"/>
        <w:rPr>
          <w:rFonts w:ascii="Times New Roman" w:eastAsia="Times New Roman" w:hAnsi="Times New Roman" w:cs="Times New Roman"/>
          <w:sz w:val="24"/>
          <w:szCs w:val="24"/>
        </w:rPr>
      </w:pPr>
      <w:r w:rsidRPr="008C1268">
        <w:rPr>
          <w:rFonts w:ascii="Times New Roman" w:eastAsia="Times New Roman" w:hAnsi="Times New Roman" w:cs="Times New Roman"/>
          <w:sz w:val="24"/>
          <w:szCs w:val="24"/>
        </w:rPr>
        <w:lastRenderedPageBreak/>
        <w:t>Untuk memperoleh bukti empiris terkait pengaruh inventarisasi terhadap 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Provinsi Sumatera Selatan.</w:t>
      </w:r>
    </w:p>
    <w:p w:rsidR="00F45C00" w:rsidRPr="008C1268" w:rsidRDefault="00F45C00" w:rsidP="00F45C00">
      <w:pPr>
        <w:numPr>
          <w:ilvl w:val="0"/>
          <w:numId w:val="2"/>
        </w:numPr>
        <w:spacing w:after="0" w:line="360" w:lineRule="auto"/>
        <w:ind w:left="1418" w:right="49" w:hanging="426"/>
        <w:jc w:val="both"/>
        <w:rPr>
          <w:rFonts w:ascii="Times New Roman" w:eastAsia="Times New Roman" w:hAnsi="Times New Roman" w:cs="Times New Roman"/>
          <w:sz w:val="24"/>
          <w:szCs w:val="24"/>
        </w:rPr>
      </w:pPr>
      <w:r w:rsidRPr="008C1268">
        <w:rPr>
          <w:rFonts w:ascii="Times New Roman" w:eastAsia="Times New Roman" w:hAnsi="Times New Roman" w:cs="Times New Roman"/>
          <w:sz w:val="24"/>
          <w:szCs w:val="24"/>
        </w:rPr>
        <w:t>Untuk memperoleh bukti empiris terkait mengetahui pengaruh legal audit terhadap 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Provinsi Sumatera Selatan.</w:t>
      </w:r>
    </w:p>
    <w:p w:rsidR="00F45C00" w:rsidRDefault="00F45C00" w:rsidP="00F45C00">
      <w:pPr>
        <w:numPr>
          <w:ilvl w:val="0"/>
          <w:numId w:val="2"/>
        </w:numPr>
        <w:spacing w:after="0" w:line="360" w:lineRule="auto"/>
        <w:ind w:left="1418" w:right="49" w:hanging="426"/>
        <w:jc w:val="both"/>
        <w:rPr>
          <w:rFonts w:ascii="Times New Roman" w:eastAsia="Times New Roman" w:hAnsi="Times New Roman" w:cs="Times New Roman"/>
          <w:sz w:val="24"/>
          <w:szCs w:val="24"/>
        </w:rPr>
      </w:pPr>
      <w:r w:rsidRPr="008C1268">
        <w:rPr>
          <w:rFonts w:ascii="Times New Roman" w:eastAsia="Times New Roman" w:hAnsi="Times New Roman" w:cs="Times New Roman"/>
          <w:sz w:val="24"/>
          <w:szCs w:val="24"/>
        </w:rPr>
        <w:t>Untuk memperoleh bukti empiris terkait mengetahui pengaruh penilaian terhadap 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Provinsi Sumatera Selatan.</w:t>
      </w:r>
    </w:p>
    <w:p w:rsidR="00F45C00" w:rsidRPr="008C1268" w:rsidRDefault="00F45C00" w:rsidP="00F45C00">
      <w:pPr>
        <w:numPr>
          <w:ilvl w:val="0"/>
          <w:numId w:val="2"/>
        </w:numPr>
        <w:spacing w:after="0" w:line="360" w:lineRule="auto"/>
        <w:ind w:left="1418" w:right="49"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memperoleh bukti empiris terkait mengetahui pengaruh inventarisasi aset, legal audit, dan penilaian aset terhadap </w:t>
      </w:r>
      <w:r w:rsidRPr="008C1268">
        <w:rPr>
          <w:rFonts w:ascii="Times New Roman" w:eastAsia="Times New Roman" w:hAnsi="Times New Roman" w:cs="Times New Roman"/>
          <w:sz w:val="24"/>
          <w:szCs w:val="24"/>
        </w:rPr>
        <w:t>optimalisasi</w:t>
      </w:r>
      <w:r>
        <w:rPr>
          <w:rFonts w:ascii="Times New Roman" w:eastAsia="Times New Roman" w:hAnsi="Times New Roman" w:cs="Times New Roman"/>
          <w:sz w:val="24"/>
          <w:szCs w:val="24"/>
        </w:rPr>
        <w:t xml:space="preserve"> pemanfaatan</w:t>
      </w:r>
      <w:r w:rsidRPr="008C1268">
        <w:rPr>
          <w:rFonts w:ascii="Times New Roman" w:eastAsia="Times New Roman" w:hAnsi="Times New Roman" w:cs="Times New Roman"/>
          <w:sz w:val="24"/>
          <w:szCs w:val="24"/>
        </w:rPr>
        <w:t xml:space="preserve"> aset tetap di Pemerintah Provinsi Sumatera Selatan</w:t>
      </w:r>
      <w:r>
        <w:rPr>
          <w:rFonts w:ascii="Times New Roman" w:eastAsia="Times New Roman" w:hAnsi="Times New Roman" w:cs="Times New Roman"/>
          <w:sz w:val="24"/>
          <w:szCs w:val="24"/>
        </w:rPr>
        <w:t>.</w:t>
      </w:r>
    </w:p>
    <w:p w:rsidR="00F45C00" w:rsidRPr="00FD0A16" w:rsidRDefault="00F45C00" w:rsidP="00F45C00">
      <w:pPr>
        <w:pStyle w:val="ListParagraph"/>
        <w:numPr>
          <w:ilvl w:val="2"/>
          <w:numId w:val="6"/>
        </w:numPr>
        <w:spacing w:before="240" w:after="0" w:line="360" w:lineRule="auto"/>
        <w:ind w:left="993" w:right="49" w:hanging="709"/>
        <w:jc w:val="both"/>
        <w:rPr>
          <w:rFonts w:ascii="Times New Roman" w:eastAsia="Times New Roman" w:hAnsi="Times New Roman" w:cs="Times New Roman"/>
          <w:b/>
          <w:sz w:val="24"/>
          <w:szCs w:val="24"/>
        </w:rPr>
      </w:pPr>
      <w:r w:rsidRPr="00FD0A16">
        <w:rPr>
          <w:rFonts w:ascii="Times New Roman" w:eastAsia="Times New Roman" w:hAnsi="Times New Roman" w:cs="Times New Roman"/>
          <w:b/>
          <w:sz w:val="24"/>
          <w:szCs w:val="24"/>
        </w:rPr>
        <w:t>Manfaat Penelitian</w:t>
      </w:r>
    </w:p>
    <w:p w:rsidR="00F45C00" w:rsidRDefault="00F45C00" w:rsidP="00F45C00">
      <w:pPr>
        <w:spacing w:after="0" w:line="360" w:lineRule="auto"/>
        <w:ind w:left="284" w:right="49" w:firstLine="709"/>
        <w:jc w:val="both"/>
        <w:rPr>
          <w:rFonts w:ascii="Times New Roman" w:eastAsia="Times New Roman" w:hAnsi="Times New Roman" w:cs="Times New Roman"/>
          <w:sz w:val="24"/>
          <w:szCs w:val="24"/>
        </w:rPr>
      </w:pPr>
      <w:proofErr w:type="gramStart"/>
      <w:r w:rsidRPr="008C1268">
        <w:rPr>
          <w:rFonts w:ascii="Times New Roman" w:eastAsia="Times New Roman" w:hAnsi="Times New Roman" w:cs="Times New Roman"/>
          <w:sz w:val="24"/>
          <w:szCs w:val="24"/>
        </w:rPr>
        <w:t>Hasil penelitian ini diharapkan dapat memberikan sumbangan pemikiran dan manfaat sebagai berikut ini.</w:t>
      </w:r>
      <w:proofErr w:type="gramEnd"/>
    </w:p>
    <w:p w:rsidR="00F45C00" w:rsidRDefault="00F45C00" w:rsidP="00F45C00">
      <w:pPr>
        <w:pStyle w:val="ListParagraph"/>
        <w:numPr>
          <w:ilvl w:val="0"/>
          <w:numId w:val="4"/>
        </w:numPr>
        <w:spacing w:after="0" w:line="360" w:lineRule="auto"/>
        <w:ind w:left="1418" w:right="4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Manfaat Teoritis</w:t>
      </w:r>
    </w:p>
    <w:p w:rsidR="00F45C00" w:rsidRPr="00036665" w:rsidRDefault="00F45C00" w:rsidP="00F45C00">
      <w:pPr>
        <w:pStyle w:val="ListParagraph"/>
        <w:spacing w:after="0" w:line="360" w:lineRule="auto"/>
        <w:ind w:left="1418"/>
        <w:jc w:val="both"/>
        <w:rPr>
          <w:rFonts w:ascii="Times New Roman" w:hAnsi="Times New Roman" w:cs="Times New Roman"/>
          <w:sz w:val="24"/>
          <w:szCs w:val="24"/>
          <w:lang w:val="id-ID"/>
        </w:rPr>
      </w:pPr>
      <w:proofErr w:type="gramStart"/>
      <w:r w:rsidRPr="007F1455">
        <w:rPr>
          <w:rFonts w:ascii="Times New Roman" w:hAnsi="Times New Roman" w:cs="Times New Roman"/>
          <w:sz w:val="24"/>
          <w:szCs w:val="24"/>
        </w:rPr>
        <w:t xml:space="preserve">Penelitian ini diharapkan dapat menjadi bahan referensi dalam penelitian-penelitian selanjutnya terkait dengan topik sejenis, serta memberikan wawasan pengetahuan yang lebih luas mengenai pengaruh </w:t>
      </w:r>
      <w:r>
        <w:rPr>
          <w:rFonts w:ascii="Times New Roman" w:hAnsi="Times New Roman" w:cs="Times New Roman"/>
          <w:sz w:val="24"/>
          <w:szCs w:val="24"/>
          <w:lang w:val="id-ID"/>
        </w:rPr>
        <w:t>penatausahaan Barang Milik Daerah terhadap pengmanan Barang Milik Daerah Provinsi Sumatera Selatan.</w:t>
      </w:r>
      <w:proofErr w:type="gramEnd"/>
    </w:p>
    <w:p w:rsidR="00F45C00" w:rsidRPr="00085EF2" w:rsidRDefault="00F45C00" w:rsidP="00F45C00">
      <w:pPr>
        <w:pStyle w:val="ListParagraph"/>
        <w:numPr>
          <w:ilvl w:val="0"/>
          <w:numId w:val="3"/>
        </w:numPr>
        <w:spacing w:after="0" w:line="360" w:lineRule="auto"/>
        <w:ind w:left="1418" w:right="49" w:hanging="425"/>
        <w:rPr>
          <w:rFonts w:ascii="Times New Roman" w:eastAsia="Times New Roman" w:hAnsi="Times New Roman" w:cs="Times New Roman"/>
          <w:sz w:val="24"/>
          <w:szCs w:val="24"/>
        </w:rPr>
      </w:pPr>
      <w:r w:rsidRPr="00085EF2">
        <w:rPr>
          <w:rFonts w:ascii="Times New Roman" w:eastAsia="Times New Roman" w:hAnsi="Times New Roman" w:cs="Times New Roman"/>
          <w:sz w:val="24"/>
          <w:szCs w:val="24"/>
        </w:rPr>
        <w:t>Manfaat Bagi Pemerintah Provinsi Selatan</w:t>
      </w:r>
    </w:p>
    <w:p w:rsidR="00F45C00" w:rsidRDefault="00F45C00" w:rsidP="00F45C00">
      <w:pPr>
        <w:spacing w:line="360" w:lineRule="auto"/>
        <w:ind w:left="1418" w:right="49"/>
        <w:jc w:val="both"/>
        <w:rPr>
          <w:rFonts w:ascii="Times New Roman" w:eastAsia="Times New Roman" w:hAnsi="Times New Roman" w:cs="Times New Roman"/>
          <w:sz w:val="24"/>
          <w:szCs w:val="24"/>
        </w:rPr>
      </w:pPr>
      <w:proofErr w:type="gramStart"/>
      <w:r w:rsidRPr="008C1268">
        <w:rPr>
          <w:rFonts w:ascii="Times New Roman" w:eastAsia="Times New Roman" w:hAnsi="Times New Roman" w:cs="Times New Roman"/>
          <w:sz w:val="24"/>
          <w:szCs w:val="24"/>
        </w:rPr>
        <w:t>Penelitian ini diharapkan dapat memberikan masukan kepada Pemerintah Provinsi Sumatera Selatan dalam rangka memperbaiki dan meningkatkan pelaksanaan manajemen aset untuk optimalisasi dan pemanfaatan aset tetapnya.</w:t>
      </w:r>
      <w:proofErr w:type="gramEnd"/>
    </w:p>
    <w:p w:rsidR="00F45C00" w:rsidRDefault="00F45C00" w:rsidP="00F45C00">
      <w:pPr>
        <w:spacing w:line="360" w:lineRule="auto"/>
        <w:ind w:left="1418" w:right="49"/>
        <w:jc w:val="both"/>
        <w:rPr>
          <w:rFonts w:ascii="Times New Roman" w:eastAsia="Times New Roman" w:hAnsi="Times New Roman" w:cs="Times New Roman"/>
          <w:sz w:val="24"/>
          <w:szCs w:val="24"/>
        </w:rPr>
      </w:pPr>
    </w:p>
    <w:p w:rsidR="009B2A33" w:rsidRDefault="009B2A33"/>
    <w:sectPr w:rsidR="009B2A33" w:rsidSect="00F45C00">
      <w:type w:val="continuous"/>
      <w:pgSz w:w="11907" w:h="16840" w:code="9"/>
      <w:pgMar w:top="2268" w:right="1701" w:bottom="1701" w:left="2268" w:header="0" w:footer="0" w:gutter="0"/>
      <w:pgNumType w:start="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A52546C"/>
    <w:lvl w:ilvl="0" w:tplc="311C4674">
      <w:start w:val="1"/>
      <w:numFmt w:val="decimal"/>
      <w:lvlText w:val="%1."/>
      <w:lvlJc w:val="left"/>
      <w:rPr>
        <w:rFonts w:ascii="Times New Roman" w:eastAsia="Times New Roman" w:hAnsi="Times New Roman" w:cstheme="minorBidi"/>
      </w:rPr>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725A39"/>
    <w:multiLevelType w:val="multilevel"/>
    <w:tmpl w:val="9ABE1468"/>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CB4EDE"/>
    <w:multiLevelType w:val="multilevel"/>
    <w:tmpl w:val="3AF2A3C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b/>
      </w:rPr>
    </w:lvl>
    <w:lvl w:ilvl="2">
      <w:start w:val="3"/>
      <w:numFmt w:val="decimal"/>
      <w:isLgl/>
      <w:lvlText w:val="%1.%2.%3."/>
      <w:lvlJc w:val="left"/>
      <w:pPr>
        <w:ind w:left="1287" w:hanging="720"/>
      </w:pPr>
      <w:rPr>
        <w:rFonts w:hint="default"/>
        <w:b/>
      </w:rPr>
    </w:lvl>
    <w:lvl w:ilvl="3">
      <w:start w:val="2"/>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
    <w:nsid w:val="21347CEE"/>
    <w:multiLevelType w:val="hybridMultilevel"/>
    <w:tmpl w:val="F77CDE38"/>
    <w:lvl w:ilvl="0" w:tplc="59CA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096AA6"/>
    <w:multiLevelType w:val="multilevel"/>
    <w:tmpl w:val="4A72564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F45C00"/>
    <w:rsid w:val="00003188"/>
    <w:rsid w:val="0000531E"/>
    <w:rsid w:val="00007B7F"/>
    <w:rsid w:val="00011FD3"/>
    <w:rsid w:val="00015373"/>
    <w:rsid w:val="00016855"/>
    <w:rsid w:val="00020789"/>
    <w:rsid w:val="00026C57"/>
    <w:rsid w:val="0002751A"/>
    <w:rsid w:val="000302C7"/>
    <w:rsid w:val="000323AE"/>
    <w:rsid w:val="00037C08"/>
    <w:rsid w:val="000407BE"/>
    <w:rsid w:val="00040955"/>
    <w:rsid w:val="000445F1"/>
    <w:rsid w:val="00045B85"/>
    <w:rsid w:val="00046EA4"/>
    <w:rsid w:val="000475E6"/>
    <w:rsid w:val="00052295"/>
    <w:rsid w:val="0005370C"/>
    <w:rsid w:val="00053837"/>
    <w:rsid w:val="000569EB"/>
    <w:rsid w:val="00056D39"/>
    <w:rsid w:val="00061189"/>
    <w:rsid w:val="0006244C"/>
    <w:rsid w:val="00064061"/>
    <w:rsid w:val="00065E9B"/>
    <w:rsid w:val="00067233"/>
    <w:rsid w:val="000672DE"/>
    <w:rsid w:val="0007333E"/>
    <w:rsid w:val="00073441"/>
    <w:rsid w:val="00073696"/>
    <w:rsid w:val="000739B4"/>
    <w:rsid w:val="00074CDC"/>
    <w:rsid w:val="00076C78"/>
    <w:rsid w:val="0008094D"/>
    <w:rsid w:val="0008175C"/>
    <w:rsid w:val="0008183C"/>
    <w:rsid w:val="0008324C"/>
    <w:rsid w:val="000860B1"/>
    <w:rsid w:val="00087170"/>
    <w:rsid w:val="00087AE6"/>
    <w:rsid w:val="00090C6F"/>
    <w:rsid w:val="00091721"/>
    <w:rsid w:val="000917F5"/>
    <w:rsid w:val="000950F6"/>
    <w:rsid w:val="000959E6"/>
    <w:rsid w:val="00097BB1"/>
    <w:rsid w:val="000A1A76"/>
    <w:rsid w:val="000A1B3F"/>
    <w:rsid w:val="000A2121"/>
    <w:rsid w:val="000A2901"/>
    <w:rsid w:val="000A48E2"/>
    <w:rsid w:val="000B0179"/>
    <w:rsid w:val="000B56FC"/>
    <w:rsid w:val="000B66EB"/>
    <w:rsid w:val="000B6D98"/>
    <w:rsid w:val="000C39F6"/>
    <w:rsid w:val="000C7332"/>
    <w:rsid w:val="000D2067"/>
    <w:rsid w:val="000D2482"/>
    <w:rsid w:val="000D2F1B"/>
    <w:rsid w:val="000D2FC2"/>
    <w:rsid w:val="000E16CE"/>
    <w:rsid w:val="000E3DFA"/>
    <w:rsid w:val="000F05F1"/>
    <w:rsid w:val="000F3A14"/>
    <w:rsid w:val="000F3FA0"/>
    <w:rsid w:val="000F7E20"/>
    <w:rsid w:val="000F7E95"/>
    <w:rsid w:val="00104CF1"/>
    <w:rsid w:val="00104E5B"/>
    <w:rsid w:val="00105F60"/>
    <w:rsid w:val="00106A41"/>
    <w:rsid w:val="00116D7A"/>
    <w:rsid w:val="00116FE4"/>
    <w:rsid w:val="00121464"/>
    <w:rsid w:val="00121E05"/>
    <w:rsid w:val="00123610"/>
    <w:rsid w:val="001243C2"/>
    <w:rsid w:val="0012572F"/>
    <w:rsid w:val="00125D09"/>
    <w:rsid w:val="00125DA2"/>
    <w:rsid w:val="00126740"/>
    <w:rsid w:val="0013048D"/>
    <w:rsid w:val="00131C5F"/>
    <w:rsid w:val="0013318D"/>
    <w:rsid w:val="00135A1A"/>
    <w:rsid w:val="00136DD5"/>
    <w:rsid w:val="00137545"/>
    <w:rsid w:val="00143807"/>
    <w:rsid w:val="00143A52"/>
    <w:rsid w:val="00146461"/>
    <w:rsid w:val="001523C3"/>
    <w:rsid w:val="00155928"/>
    <w:rsid w:val="00155DF9"/>
    <w:rsid w:val="00156D64"/>
    <w:rsid w:val="0016126F"/>
    <w:rsid w:val="001615B8"/>
    <w:rsid w:val="001639A6"/>
    <w:rsid w:val="00167FA1"/>
    <w:rsid w:val="00171677"/>
    <w:rsid w:val="00172683"/>
    <w:rsid w:val="00172E79"/>
    <w:rsid w:val="00181132"/>
    <w:rsid w:val="00181300"/>
    <w:rsid w:val="001854E7"/>
    <w:rsid w:val="0019058C"/>
    <w:rsid w:val="001925CF"/>
    <w:rsid w:val="00192A64"/>
    <w:rsid w:val="00193F64"/>
    <w:rsid w:val="00196614"/>
    <w:rsid w:val="001A4122"/>
    <w:rsid w:val="001B1673"/>
    <w:rsid w:val="001B1EA9"/>
    <w:rsid w:val="001B5AC2"/>
    <w:rsid w:val="001B77B1"/>
    <w:rsid w:val="001C28E9"/>
    <w:rsid w:val="001C688F"/>
    <w:rsid w:val="001C6FB5"/>
    <w:rsid w:val="001D2E87"/>
    <w:rsid w:val="001D533C"/>
    <w:rsid w:val="001E1E7A"/>
    <w:rsid w:val="001E2932"/>
    <w:rsid w:val="001E67FC"/>
    <w:rsid w:val="001E7271"/>
    <w:rsid w:val="001F1E36"/>
    <w:rsid w:val="001F4DA2"/>
    <w:rsid w:val="001F6785"/>
    <w:rsid w:val="001F71DF"/>
    <w:rsid w:val="00202B8D"/>
    <w:rsid w:val="00203AF8"/>
    <w:rsid w:val="00204052"/>
    <w:rsid w:val="0020485A"/>
    <w:rsid w:val="00204EE5"/>
    <w:rsid w:val="00206239"/>
    <w:rsid w:val="00211BB5"/>
    <w:rsid w:val="00211C5D"/>
    <w:rsid w:val="00212FC7"/>
    <w:rsid w:val="00213EA0"/>
    <w:rsid w:val="00215CF3"/>
    <w:rsid w:val="00216F94"/>
    <w:rsid w:val="002176D6"/>
    <w:rsid w:val="00217909"/>
    <w:rsid w:val="002211D8"/>
    <w:rsid w:val="00222087"/>
    <w:rsid w:val="002236A4"/>
    <w:rsid w:val="00223776"/>
    <w:rsid w:val="00224B13"/>
    <w:rsid w:val="00224D2D"/>
    <w:rsid w:val="00226967"/>
    <w:rsid w:val="0023097A"/>
    <w:rsid w:val="00232A6E"/>
    <w:rsid w:val="00234332"/>
    <w:rsid w:val="002412D7"/>
    <w:rsid w:val="0024152F"/>
    <w:rsid w:val="00244D12"/>
    <w:rsid w:val="002505EA"/>
    <w:rsid w:val="00252856"/>
    <w:rsid w:val="00270B13"/>
    <w:rsid w:val="002711B0"/>
    <w:rsid w:val="00273B1D"/>
    <w:rsid w:val="00276263"/>
    <w:rsid w:val="00280CCB"/>
    <w:rsid w:val="00291565"/>
    <w:rsid w:val="00296FF8"/>
    <w:rsid w:val="002A12C8"/>
    <w:rsid w:val="002A1306"/>
    <w:rsid w:val="002A5568"/>
    <w:rsid w:val="002B0AE7"/>
    <w:rsid w:val="002B46D8"/>
    <w:rsid w:val="002C1204"/>
    <w:rsid w:val="002C4664"/>
    <w:rsid w:val="002C5AF2"/>
    <w:rsid w:val="002C7596"/>
    <w:rsid w:val="002D1FB3"/>
    <w:rsid w:val="002D35EF"/>
    <w:rsid w:val="002D3DE0"/>
    <w:rsid w:val="002D711F"/>
    <w:rsid w:val="002D7C82"/>
    <w:rsid w:val="002E4521"/>
    <w:rsid w:val="002E5577"/>
    <w:rsid w:val="002F0CF4"/>
    <w:rsid w:val="002F1615"/>
    <w:rsid w:val="002F1906"/>
    <w:rsid w:val="002F1A3A"/>
    <w:rsid w:val="002F29D9"/>
    <w:rsid w:val="002F660D"/>
    <w:rsid w:val="002F6E2D"/>
    <w:rsid w:val="00302246"/>
    <w:rsid w:val="00302DC3"/>
    <w:rsid w:val="0030755E"/>
    <w:rsid w:val="003108BE"/>
    <w:rsid w:val="00310AEF"/>
    <w:rsid w:val="003124C2"/>
    <w:rsid w:val="00314EEE"/>
    <w:rsid w:val="00315A7B"/>
    <w:rsid w:val="003169D9"/>
    <w:rsid w:val="00317C09"/>
    <w:rsid w:val="00322782"/>
    <w:rsid w:val="00322DE3"/>
    <w:rsid w:val="00323721"/>
    <w:rsid w:val="003257B1"/>
    <w:rsid w:val="00325BF2"/>
    <w:rsid w:val="00325D31"/>
    <w:rsid w:val="00333BD6"/>
    <w:rsid w:val="00335484"/>
    <w:rsid w:val="00336BCD"/>
    <w:rsid w:val="0033783A"/>
    <w:rsid w:val="00345ACC"/>
    <w:rsid w:val="00345C2F"/>
    <w:rsid w:val="0034785D"/>
    <w:rsid w:val="00350458"/>
    <w:rsid w:val="00351D21"/>
    <w:rsid w:val="00355014"/>
    <w:rsid w:val="00356A09"/>
    <w:rsid w:val="00357538"/>
    <w:rsid w:val="003612D9"/>
    <w:rsid w:val="00363E2B"/>
    <w:rsid w:val="00365312"/>
    <w:rsid w:val="00366F8F"/>
    <w:rsid w:val="00367FD1"/>
    <w:rsid w:val="003757A5"/>
    <w:rsid w:val="00376C92"/>
    <w:rsid w:val="0037721B"/>
    <w:rsid w:val="00382132"/>
    <w:rsid w:val="0038384B"/>
    <w:rsid w:val="00384505"/>
    <w:rsid w:val="00393314"/>
    <w:rsid w:val="003943AB"/>
    <w:rsid w:val="00394770"/>
    <w:rsid w:val="0039585C"/>
    <w:rsid w:val="00395E16"/>
    <w:rsid w:val="00395E65"/>
    <w:rsid w:val="00395EAC"/>
    <w:rsid w:val="00396DBA"/>
    <w:rsid w:val="003970C7"/>
    <w:rsid w:val="003A1047"/>
    <w:rsid w:val="003A15EA"/>
    <w:rsid w:val="003A3464"/>
    <w:rsid w:val="003A3EFA"/>
    <w:rsid w:val="003A5141"/>
    <w:rsid w:val="003A6944"/>
    <w:rsid w:val="003A74F7"/>
    <w:rsid w:val="003B0139"/>
    <w:rsid w:val="003C04D2"/>
    <w:rsid w:val="003C0ABB"/>
    <w:rsid w:val="003C2D8A"/>
    <w:rsid w:val="003C7828"/>
    <w:rsid w:val="003D01C5"/>
    <w:rsid w:val="003D0E93"/>
    <w:rsid w:val="003D5555"/>
    <w:rsid w:val="003D6BCD"/>
    <w:rsid w:val="003D7B39"/>
    <w:rsid w:val="003E0591"/>
    <w:rsid w:val="003E061B"/>
    <w:rsid w:val="003E0CFD"/>
    <w:rsid w:val="003E45C0"/>
    <w:rsid w:val="003F0D76"/>
    <w:rsid w:val="003F1F65"/>
    <w:rsid w:val="003F3416"/>
    <w:rsid w:val="003F52AC"/>
    <w:rsid w:val="00402FE3"/>
    <w:rsid w:val="004032AB"/>
    <w:rsid w:val="00404331"/>
    <w:rsid w:val="00405124"/>
    <w:rsid w:val="004058D2"/>
    <w:rsid w:val="004107AD"/>
    <w:rsid w:val="0041084B"/>
    <w:rsid w:val="00417DC0"/>
    <w:rsid w:val="00422E0A"/>
    <w:rsid w:val="004306B8"/>
    <w:rsid w:val="00430821"/>
    <w:rsid w:val="00432A53"/>
    <w:rsid w:val="00435F65"/>
    <w:rsid w:val="00441861"/>
    <w:rsid w:val="00441A29"/>
    <w:rsid w:val="00442CE4"/>
    <w:rsid w:val="00444BC0"/>
    <w:rsid w:val="00444EBB"/>
    <w:rsid w:val="004504A1"/>
    <w:rsid w:val="0045232E"/>
    <w:rsid w:val="00452BAA"/>
    <w:rsid w:val="00454178"/>
    <w:rsid w:val="00455C36"/>
    <w:rsid w:val="00456D98"/>
    <w:rsid w:val="00457C22"/>
    <w:rsid w:val="00464C93"/>
    <w:rsid w:val="0046517B"/>
    <w:rsid w:val="004719EA"/>
    <w:rsid w:val="0047411C"/>
    <w:rsid w:val="004742CF"/>
    <w:rsid w:val="00474549"/>
    <w:rsid w:val="00476F88"/>
    <w:rsid w:val="004801EB"/>
    <w:rsid w:val="004812E5"/>
    <w:rsid w:val="00484454"/>
    <w:rsid w:val="00493AAA"/>
    <w:rsid w:val="0049531C"/>
    <w:rsid w:val="00496659"/>
    <w:rsid w:val="004A1D2F"/>
    <w:rsid w:val="004B4711"/>
    <w:rsid w:val="004B4DD6"/>
    <w:rsid w:val="004B7484"/>
    <w:rsid w:val="004C0FC8"/>
    <w:rsid w:val="004C6C47"/>
    <w:rsid w:val="004D16C9"/>
    <w:rsid w:val="004D19AA"/>
    <w:rsid w:val="004D282C"/>
    <w:rsid w:val="004D7C03"/>
    <w:rsid w:val="004E0C26"/>
    <w:rsid w:val="004E1D03"/>
    <w:rsid w:val="004E1D1B"/>
    <w:rsid w:val="004E1EDD"/>
    <w:rsid w:val="004E59A9"/>
    <w:rsid w:val="004E662A"/>
    <w:rsid w:val="004E6EDF"/>
    <w:rsid w:val="004E7AE8"/>
    <w:rsid w:val="004F2232"/>
    <w:rsid w:val="004F497D"/>
    <w:rsid w:val="004F5FF0"/>
    <w:rsid w:val="004F650A"/>
    <w:rsid w:val="004F6D4F"/>
    <w:rsid w:val="004F7381"/>
    <w:rsid w:val="004F7C80"/>
    <w:rsid w:val="0050097B"/>
    <w:rsid w:val="00502C71"/>
    <w:rsid w:val="005032EE"/>
    <w:rsid w:val="0050710E"/>
    <w:rsid w:val="00510C3D"/>
    <w:rsid w:val="005111CF"/>
    <w:rsid w:val="005134B3"/>
    <w:rsid w:val="005150CA"/>
    <w:rsid w:val="005175C8"/>
    <w:rsid w:val="00521128"/>
    <w:rsid w:val="005221B0"/>
    <w:rsid w:val="00522F19"/>
    <w:rsid w:val="00523819"/>
    <w:rsid w:val="00523F81"/>
    <w:rsid w:val="00524898"/>
    <w:rsid w:val="0052683B"/>
    <w:rsid w:val="00527A6B"/>
    <w:rsid w:val="00531095"/>
    <w:rsid w:val="005312C0"/>
    <w:rsid w:val="00533420"/>
    <w:rsid w:val="00534E93"/>
    <w:rsid w:val="005351E1"/>
    <w:rsid w:val="00536087"/>
    <w:rsid w:val="00541CE0"/>
    <w:rsid w:val="00542016"/>
    <w:rsid w:val="00543257"/>
    <w:rsid w:val="005475C5"/>
    <w:rsid w:val="00551562"/>
    <w:rsid w:val="00556316"/>
    <w:rsid w:val="00556702"/>
    <w:rsid w:val="00557D2A"/>
    <w:rsid w:val="005612D5"/>
    <w:rsid w:val="0056250B"/>
    <w:rsid w:val="0056485D"/>
    <w:rsid w:val="00570182"/>
    <w:rsid w:val="0057096B"/>
    <w:rsid w:val="005740DC"/>
    <w:rsid w:val="00576011"/>
    <w:rsid w:val="005760BB"/>
    <w:rsid w:val="005810D6"/>
    <w:rsid w:val="00581DA3"/>
    <w:rsid w:val="00581EE5"/>
    <w:rsid w:val="005823E1"/>
    <w:rsid w:val="00585619"/>
    <w:rsid w:val="005913AD"/>
    <w:rsid w:val="00594B7C"/>
    <w:rsid w:val="00595624"/>
    <w:rsid w:val="005A2999"/>
    <w:rsid w:val="005A3152"/>
    <w:rsid w:val="005A4DD4"/>
    <w:rsid w:val="005A77F1"/>
    <w:rsid w:val="005B4168"/>
    <w:rsid w:val="005B4FCB"/>
    <w:rsid w:val="005B604C"/>
    <w:rsid w:val="005B6280"/>
    <w:rsid w:val="005C3D8E"/>
    <w:rsid w:val="005D1C38"/>
    <w:rsid w:val="005D1E35"/>
    <w:rsid w:val="005D272F"/>
    <w:rsid w:val="005D5329"/>
    <w:rsid w:val="005D651F"/>
    <w:rsid w:val="005E0B64"/>
    <w:rsid w:val="005E32F4"/>
    <w:rsid w:val="005E512D"/>
    <w:rsid w:val="005E573E"/>
    <w:rsid w:val="005E7A68"/>
    <w:rsid w:val="005E7B39"/>
    <w:rsid w:val="005F11D2"/>
    <w:rsid w:val="005F2D4D"/>
    <w:rsid w:val="005F4CC3"/>
    <w:rsid w:val="005F55EB"/>
    <w:rsid w:val="00602D18"/>
    <w:rsid w:val="00602DE0"/>
    <w:rsid w:val="00603FE7"/>
    <w:rsid w:val="00606888"/>
    <w:rsid w:val="00607671"/>
    <w:rsid w:val="00607AEE"/>
    <w:rsid w:val="00610525"/>
    <w:rsid w:val="00610C63"/>
    <w:rsid w:val="00615516"/>
    <w:rsid w:val="00615710"/>
    <w:rsid w:val="00615835"/>
    <w:rsid w:val="00620056"/>
    <w:rsid w:val="006204F6"/>
    <w:rsid w:val="0062053D"/>
    <w:rsid w:val="006219E3"/>
    <w:rsid w:val="00622BE8"/>
    <w:rsid w:val="00630B93"/>
    <w:rsid w:val="00631F34"/>
    <w:rsid w:val="00633AD2"/>
    <w:rsid w:val="006340EE"/>
    <w:rsid w:val="006347C3"/>
    <w:rsid w:val="006423A4"/>
    <w:rsid w:val="00642638"/>
    <w:rsid w:val="00642AF2"/>
    <w:rsid w:val="00645FE7"/>
    <w:rsid w:val="006461C3"/>
    <w:rsid w:val="00650E6E"/>
    <w:rsid w:val="00654E5C"/>
    <w:rsid w:val="00657DC5"/>
    <w:rsid w:val="0066435B"/>
    <w:rsid w:val="0066454D"/>
    <w:rsid w:val="006668E1"/>
    <w:rsid w:val="00666CFB"/>
    <w:rsid w:val="00670D2B"/>
    <w:rsid w:val="00672F56"/>
    <w:rsid w:val="00673AEC"/>
    <w:rsid w:val="00674805"/>
    <w:rsid w:val="0067492D"/>
    <w:rsid w:val="00674F49"/>
    <w:rsid w:val="00675024"/>
    <w:rsid w:val="006775AD"/>
    <w:rsid w:val="00680362"/>
    <w:rsid w:val="006835FB"/>
    <w:rsid w:val="00683A1E"/>
    <w:rsid w:val="006853DE"/>
    <w:rsid w:val="00687347"/>
    <w:rsid w:val="006905F4"/>
    <w:rsid w:val="0069082D"/>
    <w:rsid w:val="00691B8B"/>
    <w:rsid w:val="006928BB"/>
    <w:rsid w:val="00693275"/>
    <w:rsid w:val="00696481"/>
    <w:rsid w:val="00696D8A"/>
    <w:rsid w:val="00696F4E"/>
    <w:rsid w:val="00697454"/>
    <w:rsid w:val="006A0AEC"/>
    <w:rsid w:val="006A25A3"/>
    <w:rsid w:val="006A6BA8"/>
    <w:rsid w:val="006A757B"/>
    <w:rsid w:val="006B024A"/>
    <w:rsid w:val="006B116E"/>
    <w:rsid w:val="006B4717"/>
    <w:rsid w:val="006B6C1E"/>
    <w:rsid w:val="006C06B7"/>
    <w:rsid w:val="006C4C82"/>
    <w:rsid w:val="006C59D6"/>
    <w:rsid w:val="006C6118"/>
    <w:rsid w:val="006C64B2"/>
    <w:rsid w:val="006C7EBE"/>
    <w:rsid w:val="006D0E95"/>
    <w:rsid w:val="006D1F2F"/>
    <w:rsid w:val="006D47E7"/>
    <w:rsid w:val="006D59C9"/>
    <w:rsid w:val="006D6283"/>
    <w:rsid w:val="006D68BF"/>
    <w:rsid w:val="006D79A3"/>
    <w:rsid w:val="006D7B44"/>
    <w:rsid w:val="006F0419"/>
    <w:rsid w:val="006F0F69"/>
    <w:rsid w:val="006F3590"/>
    <w:rsid w:val="006F6654"/>
    <w:rsid w:val="00702609"/>
    <w:rsid w:val="0070487D"/>
    <w:rsid w:val="007064C7"/>
    <w:rsid w:val="007072FF"/>
    <w:rsid w:val="007076CA"/>
    <w:rsid w:val="0071125A"/>
    <w:rsid w:val="00711D05"/>
    <w:rsid w:val="00712EE5"/>
    <w:rsid w:val="00716112"/>
    <w:rsid w:val="0071690E"/>
    <w:rsid w:val="00720731"/>
    <w:rsid w:val="00721267"/>
    <w:rsid w:val="00722953"/>
    <w:rsid w:val="007270E3"/>
    <w:rsid w:val="00730570"/>
    <w:rsid w:val="007341A6"/>
    <w:rsid w:val="007443EA"/>
    <w:rsid w:val="00746641"/>
    <w:rsid w:val="007466F7"/>
    <w:rsid w:val="00747837"/>
    <w:rsid w:val="00747DB4"/>
    <w:rsid w:val="0075015B"/>
    <w:rsid w:val="00751227"/>
    <w:rsid w:val="00753FA1"/>
    <w:rsid w:val="00754344"/>
    <w:rsid w:val="0075787B"/>
    <w:rsid w:val="00760CF8"/>
    <w:rsid w:val="007632BE"/>
    <w:rsid w:val="00764C89"/>
    <w:rsid w:val="00766E6F"/>
    <w:rsid w:val="0076731B"/>
    <w:rsid w:val="007677B2"/>
    <w:rsid w:val="00767A5D"/>
    <w:rsid w:val="007704E7"/>
    <w:rsid w:val="00770963"/>
    <w:rsid w:val="00770FE9"/>
    <w:rsid w:val="0077368D"/>
    <w:rsid w:val="007737C1"/>
    <w:rsid w:val="00775DCE"/>
    <w:rsid w:val="0077697D"/>
    <w:rsid w:val="00781B0B"/>
    <w:rsid w:val="00782C8F"/>
    <w:rsid w:val="00782F2B"/>
    <w:rsid w:val="00783512"/>
    <w:rsid w:val="007846C4"/>
    <w:rsid w:val="007860BB"/>
    <w:rsid w:val="00790B76"/>
    <w:rsid w:val="00796C7F"/>
    <w:rsid w:val="007A0AC5"/>
    <w:rsid w:val="007A20A8"/>
    <w:rsid w:val="007A4AC9"/>
    <w:rsid w:val="007A76A1"/>
    <w:rsid w:val="007A772C"/>
    <w:rsid w:val="007A7B36"/>
    <w:rsid w:val="007B0FA4"/>
    <w:rsid w:val="007B1DBE"/>
    <w:rsid w:val="007B71F3"/>
    <w:rsid w:val="007B7A25"/>
    <w:rsid w:val="007C2AE5"/>
    <w:rsid w:val="007C4464"/>
    <w:rsid w:val="007C511D"/>
    <w:rsid w:val="007D18CD"/>
    <w:rsid w:val="007D1D4B"/>
    <w:rsid w:val="007D49C4"/>
    <w:rsid w:val="007D5A7C"/>
    <w:rsid w:val="007E1BEA"/>
    <w:rsid w:val="007E25A4"/>
    <w:rsid w:val="007E323A"/>
    <w:rsid w:val="007E4D59"/>
    <w:rsid w:val="007E5C6B"/>
    <w:rsid w:val="007E5D8D"/>
    <w:rsid w:val="007E6E31"/>
    <w:rsid w:val="007E7A97"/>
    <w:rsid w:val="007F0931"/>
    <w:rsid w:val="007F0A08"/>
    <w:rsid w:val="007F1BF1"/>
    <w:rsid w:val="007F7999"/>
    <w:rsid w:val="00800478"/>
    <w:rsid w:val="00803334"/>
    <w:rsid w:val="00811BC2"/>
    <w:rsid w:val="0081659F"/>
    <w:rsid w:val="00817B86"/>
    <w:rsid w:val="00817BE5"/>
    <w:rsid w:val="008215C3"/>
    <w:rsid w:val="0082313E"/>
    <w:rsid w:val="00826C15"/>
    <w:rsid w:val="00827DC0"/>
    <w:rsid w:val="008325E6"/>
    <w:rsid w:val="008330B4"/>
    <w:rsid w:val="0083334B"/>
    <w:rsid w:val="00834FE9"/>
    <w:rsid w:val="008352DE"/>
    <w:rsid w:val="0083563A"/>
    <w:rsid w:val="00836ADC"/>
    <w:rsid w:val="00837217"/>
    <w:rsid w:val="00840C71"/>
    <w:rsid w:val="008426C3"/>
    <w:rsid w:val="00842A75"/>
    <w:rsid w:val="0084378E"/>
    <w:rsid w:val="00845137"/>
    <w:rsid w:val="008453C0"/>
    <w:rsid w:val="00846147"/>
    <w:rsid w:val="0084638E"/>
    <w:rsid w:val="0084717B"/>
    <w:rsid w:val="00847E02"/>
    <w:rsid w:val="00852EFC"/>
    <w:rsid w:val="00853C93"/>
    <w:rsid w:val="008558FB"/>
    <w:rsid w:val="0085616F"/>
    <w:rsid w:val="00856904"/>
    <w:rsid w:val="00856B0D"/>
    <w:rsid w:val="00862884"/>
    <w:rsid w:val="00863639"/>
    <w:rsid w:val="00864361"/>
    <w:rsid w:val="00870361"/>
    <w:rsid w:val="008777EC"/>
    <w:rsid w:val="00877AA8"/>
    <w:rsid w:val="00880AEC"/>
    <w:rsid w:val="00881090"/>
    <w:rsid w:val="00882EBF"/>
    <w:rsid w:val="008923F9"/>
    <w:rsid w:val="008939E3"/>
    <w:rsid w:val="00896915"/>
    <w:rsid w:val="008975B0"/>
    <w:rsid w:val="008A1907"/>
    <w:rsid w:val="008A2C48"/>
    <w:rsid w:val="008A373F"/>
    <w:rsid w:val="008A5A79"/>
    <w:rsid w:val="008B110D"/>
    <w:rsid w:val="008B4377"/>
    <w:rsid w:val="008B6108"/>
    <w:rsid w:val="008B63B7"/>
    <w:rsid w:val="008C1A6A"/>
    <w:rsid w:val="008C3312"/>
    <w:rsid w:val="008C5433"/>
    <w:rsid w:val="008C6D56"/>
    <w:rsid w:val="008D3B00"/>
    <w:rsid w:val="008D7D31"/>
    <w:rsid w:val="008F0A04"/>
    <w:rsid w:val="008F2F97"/>
    <w:rsid w:val="008F460F"/>
    <w:rsid w:val="008F5A1B"/>
    <w:rsid w:val="00902A07"/>
    <w:rsid w:val="00911116"/>
    <w:rsid w:val="00911827"/>
    <w:rsid w:val="00911833"/>
    <w:rsid w:val="009124F2"/>
    <w:rsid w:val="0091377C"/>
    <w:rsid w:val="009237DE"/>
    <w:rsid w:val="009237E0"/>
    <w:rsid w:val="009262D4"/>
    <w:rsid w:val="00931E34"/>
    <w:rsid w:val="00931F17"/>
    <w:rsid w:val="009321D5"/>
    <w:rsid w:val="00932506"/>
    <w:rsid w:val="00933B4D"/>
    <w:rsid w:val="00934872"/>
    <w:rsid w:val="0093489B"/>
    <w:rsid w:val="00935833"/>
    <w:rsid w:val="009360DF"/>
    <w:rsid w:val="00947150"/>
    <w:rsid w:val="0095038E"/>
    <w:rsid w:val="009532EC"/>
    <w:rsid w:val="00961C5F"/>
    <w:rsid w:val="00965807"/>
    <w:rsid w:val="00966087"/>
    <w:rsid w:val="00975FD2"/>
    <w:rsid w:val="009764BF"/>
    <w:rsid w:val="00980196"/>
    <w:rsid w:val="00980FD3"/>
    <w:rsid w:val="00981927"/>
    <w:rsid w:val="009856EC"/>
    <w:rsid w:val="0099253A"/>
    <w:rsid w:val="00993565"/>
    <w:rsid w:val="0099780E"/>
    <w:rsid w:val="009A075F"/>
    <w:rsid w:val="009A102C"/>
    <w:rsid w:val="009A1DF2"/>
    <w:rsid w:val="009A33DB"/>
    <w:rsid w:val="009A6455"/>
    <w:rsid w:val="009B12F3"/>
    <w:rsid w:val="009B1E8F"/>
    <w:rsid w:val="009B2A33"/>
    <w:rsid w:val="009B2F57"/>
    <w:rsid w:val="009B31AF"/>
    <w:rsid w:val="009B3B53"/>
    <w:rsid w:val="009B61DE"/>
    <w:rsid w:val="009B672A"/>
    <w:rsid w:val="009C5EC8"/>
    <w:rsid w:val="009D0F89"/>
    <w:rsid w:val="009E1826"/>
    <w:rsid w:val="009E28CB"/>
    <w:rsid w:val="009E2BF6"/>
    <w:rsid w:val="009E3EF1"/>
    <w:rsid w:val="009E5933"/>
    <w:rsid w:val="009E5CA8"/>
    <w:rsid w:val="009E6694"/>
    <w:rsid w:val="009E6BD9"/>
    <w:rsid w:val="009F04CE"/>
    <w:rsid w:val="009F1023"/>
    <w:rsid w:val="009F1563"/>
    <w:rsid w:val="00A00029"/>
    <w:rsid w:val="00A02A82"/>
    <w:rsid w:val="00A04179"/>
    <w:rsid w:val="00A04B88"/>
    <w:rsid w:val="00A04CE6"/>
    <w:rsid w:val="00A06589"/>
    <w:rsid w:val="00A102A0"/>
    <w:rsid w:val="00A139AB"/>
    <w:rsid w:val="00A15DF2"/>
    <w:rsid w:val="00A17763"/>
    <w:rsid w:val="00A210AF"/>
    <w:rsid w:val="00A231EA"/>
    <w:rsid w:val="00A2368E"/>
    <w:rsid w:val="00A24FD3"/>
    <w:rsid w:val="00A2512F"/>
    <w:rsid w:val="00A30EDB"/>
    <w:rsid w:val="00A31BB2"/>
    <w:rsid w:val="00A37E87"/>
    <w:rsid w:val="00A4134F"/>
    <w:rsid w:val="00A41CAD"/>
    <w:rsid w:val="00A47F9A"/>
    <w:rsid w:val="00A56F53"/>
    <w:rsid w:val="00A57CF3"/>
    <w:rsid w:val="00A61BDB"/>
    <w:rsid w:val="00A62C5D"/>
    <w:rsid w:val="00A6786E"/>
    <w:rsid w:val="00A712D7"/>
    <w:rsid w:val="00A732C8"/>
    <w:rsid w:val="00A74872"/>
    <w:rsid w:val="00A7506B"/>
    <w:rsid w:val="00A75610"/>
    <w:rsid w:val="00A777EA"/>
    <w:rsid w:val="00A77A23"/>
    <w:rsid w:val="00A80027"/>
    <w:rsid w:val="00A81757"/>
    <w:rsid w:val="00A8175A"/>
    <w:rsid w:val="00A84599"/>
    <w:rsid w:val="00A84B43"/>
    <w:rsid w:val="00A8510D"/>
    <w:rsid w:val="00A86671"/>
    <w:rsid w:val="00A910BA"/>
    <w:rsid w:val="00A95D1C"/>
    <w:rsid w:val="00A96654"/>
    <w:rsid w:val="00A97906"/>
    <w:rsid w:val="00AA0005"/>
    <w:rsid w:val="00AB2E2A"/>
    <w:rsid w:val="00AB3751"/>
    <w:rsid w:val="00AB405F"/>
    <w:rsid w:val="00AB5C2D"/>
    <w:rsid w:val="00AB66CE"/>
    <w:rsid w:val="00AB670F"/>
    <w:rsid w:val="00AC0258"/>
    <w:rsid w:val="00AC158A"/>
    <w:rsid w:val="00AC1709"/>
    <w:rsid w:val="00AC1B7C"/>
    <w:rsid w:val="00AC211B"/>
    <w:rsid w:val="00AC24B9"/>
    <w:rsid w:val="00AC705B"/>
    <w:rsid w:val="00AD0BAD"/>
    <w:rsid w:val="00AD1311"/>
    <w:rsid w:val="00AD3065"/>
    <w:rsid w:val="00AD5837"/>
    <w:rsid w:val="00AE1EA0"/>
    <w:rsid w:val="00AE41F7"/>
    <w:rsid w:val="00AE5314"/>
    <w:rsid w:val="00AE6EDD"/>
    <w:rsid w:val="00AE7A51"/>
    <w:rsid w:val="00AE7E82"/>
    <w:rsid w:val="00AF00D5"/>
    <w:rsid w:val="00AF1459"/>
    <w:rsid w:val="00AF1490"/>
    <w:rsid w:val="00AF2E6D"/>
    <w:rsid w:val="00AF36DD"/>
    <w:rsid w:val="00AF6A94"/>
    <w:rsid w:val="00B0127E"/>
    <w:rsid w:val="00B03551"/>
    <w:rsid w:val="00B043CF"/>
    <w:rsid w:val="00B06305"/>
    <w:rsid w:val="00B06420"/>
    <w:rsid w:val="00B11A45"/>
    <w:rsid w:val="00B126AE"/>
    <w:rsid w:val="00B12DE5"/>
    <w:rsid w:val="00B14991"/>
    <w:rsid w:val="00B1594C"/>
    <w:rsid w:val="00B159A5"/>
    <w:rsid w:val="00B15C0D"/>
    <w:rsid w:val="00B22FD1"/>
    <w:rsid w:val="00B23009"/>
    <w:rsid w:val="00B2339A"/>
    <w:rsid w:val="00B251BA"/>
    <w:rsid w:val="00B27A4E"/>
    <w:rsid w:val="00B31E1D"/>
    <w:rsid w:val="00B321ED"/>
    <w:rsid w:val="00B33847"/>
    <w:rsid w:val="00B35843"/>
    <w:rsid w:val="00B3764F"/>
    <w:rsid w:val="00B3793E"/>
    <w:rsid w:val="00B407C3"/>
    <w:rsid w:val="00B432BA"/>
    <w:rsid w:val="00B45524"/>
    <w:rsid w:val="00B51B0F"/>
    <w:rsid w:val="00B51E10"/>
    <w:rsid w:val="00B52EB4"/>
    <w:rsid w:val="00B537AC"/>
    <w:rsid w:val="00B544F5"/>
    <w:rsid w:val="00B54684"/>
    <w:rsid w:val="00B54A02"/>
    <w:rsid w:val="00B5625C"/>
    <w:rsid w:val="00B650D4"/>
    <w:rsid w:val="00B6570E"/>
    <w:rsid w:val="00B717F3"/>
    <w:rsid w:val="00B72DFF"/>
    <w:rsid w:val="00B73C12"/>
    <w:rsid w:val="00B759F4"/>
    <w:rsid w:val="00B75DE3"/>
    <w:rsid w:val="00B8122F"/>
    <w:rsid w:val="00B814CD"/>
    <w:rsid w:val="00B81F4C"/>
    <w:rsid w:val="00B83A5B"/>
    <w:rsid w:val="00B86D9B"/>
    <w:rsid w:val="00B874E6"/>
    <w:rsid w:val="00B90780"/>
    <w:rsid w:val="00B907EF"/>
    <w:rsid w:val="00B93B97"/>
    <w:rsid w:val="00B95F56"/>
    <w:rsid w:val="00B9621E"/>
    <w:rsid w:val="00B9624B"/>
    <w:rsid w:val="00B96519"/>
    <w:rsid w:val="00B96D04"/>
    <w:rsid w:val="00BA19AF"/>
    <w:rsid w:val="00BA2318"/>
    <w:rsid w:val="00BA41B4"/>
    <w:rsid w:val="00BA70FE"/>
    <w:rsid w:val="00BA71EF"/>
    <w:rsid w:val="00BB06EC"/>
    <w:rsid w:val="00BB073F"/>
    <w:rsid w:val="00BB161F"/>
    <w:rsid w:val="00BB2E5C"/>
    <w:rsid w:val="00BB4AD7"/>
    <w:rsid w:val="00BB765A"/>
    <w:rsid w:val="00BD015A"/>
    <w:rsid w:val="00BD3BE0"/>
    <w:rsid w:val="00BD481F"/>
    <w:rsid w:val="00BD55C1"/>
    <w:rsid w:val="00BE47B2"/>
    <w:rsid w:val="00BE4AE4"/>
    <w:rsid w:val="00BE5ED4"/>
    <w:rsid w:val="00BE7F52"/>
    <w:rsid w:val="00BF272E"/>
    <w:rsid w:val="00BF5B5A"/>
    <w:rsid w:val="00BF63CE"/>
    <w:rsid w:val="00BF67D9"/>
    <w:rsid w:val="00C044A2"/>
    <w:rsid w:val="00C07028"/>
    <w:rsid w:val="00C10A2F"/>
    <w:rsid w:val="00C113BA"/>
    <w:rsid w:val="00C1151D"/>
    <w:rsid w:val="00C1529C"/>
    <w:rsid w:val="00C20A96"/>
    <w:rsid w:val="00C21169"/>
    <w:rsid w:val="00C24D63"/>
    <w:rsid w:val="00C34103"/>
    <w:rsid w:val="00C342B9"/>
    <w:rsid w:val="00C34C67"/>
    <w:rsid w:val="00C36931"/>
    <w:rsid w:val="00C42D60"/>
    <w:rsid w:val="00C43B57"/>
    <w:rsid w:val="00C46357"/>
    <w:rsid w:val="00C47721"/>
    <w:rsid w:val="00C5253B"/>
    <w:rsid w:val="00C55A00"/>
    <w:rsid w:val="00C55F1B"/>
    <w:rsid w:val="00C60AF2"/>
    <w:rsid w:val="00C61DD0"/>
    <w:rsid w:val="00C63B37"/>
    <w:rsid w:val="00C66072"/>
    <w:rsid w:val="00C67F52"/>
    <w:rsid w:val="00C7223A"/>
    <w:rsid w:val="00C73DC2"/>
    <w:rsid w:val="00C747AE"/>
    <w:rsid w:val="00C75AAD"/>
    <w:rsid w:val="00C81D59"/>
    <w:rsid w:val="00C82200"/>
    <w:rsid w:val="00C84999"/>
    <w:rsid w:val="00C86FD5"/>
    <w:rsid w:val="00C921EF"/>
    <w:rsid w:val="00C967CB"/>
    <w:rsid w:val="00CA0468"/>
    <w:rsid w:val="00CA1F32"/>
    <w:rsid w:val="00CC6058"/>
    <w:rsid w:val="00CC63E1"/>
    <w:rsid w:val="00CD441F"/>
    <w:rsid w:val="00CD59AD"/>
    <w:rsid w:val="00CD6E67"/>
    <w:rsid w:val="00CD7160"/>
    <w:rsid w:val="00CE0980"/>
    <w:rsid w:val="00CE12EE"/>
    <w:rsid w:val="00CE1977"/>
    <w:rsid w:val="00CE2DE1"/>
    <w:rsid w:val="00CE3951"/>
    <w:rsid w:val="00CE4BEC"/>
    <w:rsid w:val="00CE603A"/>
    <w:rsid w:val="00CF1B74"/>
    <w:rsid w:val="00CF1FD8"/>
    <w:rsid w:val="00CF3188"/>
    <w:rsid w:val="00CF4788"/>
    <w:rsid w:val="00CF5491"/>
    <w:rsid w:val="00D020A7"/>
    <w:rsid w:val="00D03590"/>
    <w:rsid w:val="00D03BF6"/>
    <w:rsid w:val="00D03FFB"/>
    <w:rsid w:val="00D0413F"/>
    <w:rsid w:val="00D04AB9"/>
    <w:rsid w:val="00D055B4"/>
    <w:rsid w:val="00D073C2"/>
    <w:rsid w:val="00D1374A"/>
    <w:rsid w:val="00D14527"/>
    <w:rsid w:val="00D157A5"/>
    <w:rsid w:val="00D15BAD"/>
    <w:rsid w:val="00D1622A"/>
    <w:rsid w:val="00D1671B"/>
    <w:rsid w:val="00D208DC"/>
    <w:rsid w:val="00D234AB"/>
    <w:rsid w:val="00D23732"/>
    <w:rsid w:val="00D24EF1"/>
    <w:rsid w:val="00D25820"/>
    <w:rsid w:val="00D279C0"/>
    <w:rsid w:val="00D30A45"/>
    <w:rsid w:val="00D32671"/>
    <w:rsid w:val="00D377B6"/>
    <w:rsid w:val="00D42672"/>
    <w:rsid w:val="00D4337C"/>
    <w:rsid w:val="00D437D2"/>
    <w:rsid w:val="00D44B0A"/>
    <w:rsid w:val="00D47959"/>
    <w:rsid w:val="00D5172B"/>
    <w:rsid w:val="00D5175A"/>
    <w:rsid w:val="00D55ED7"/>
    <w:rsid w:val="00D56466"/>
    <w:rsid w:val="00D56DE6"/>
    <w:rsid w:val="00D60BEF"/>
    <w:rsid w:val="00D63AEC"/>
    <w:rsid w:val="00D641E4"/>
    <w:rsid w:val="00D64B18"/>
    <w:rsid w:val="00D64FB3"/>
    <w:rsid w:val="00D66EF8"/>
    <w:rsid w:val="00D71236"/>
    <w:rsid w:val="00D7449F"/>
    <w:rsid w:val="00D74802"/>
    <w:rsid w:val="00D75813"/>
    <w:rsid w:val="00D7796F"/>
    <w:rsid w:val="00D80660"/>
    <w:rsid w:val="00D818CD"/>
    <w:rsid w:val="00D8735A"/>
    <w:rsid w:val="00D94816"/>
    <w:rsid w:val="00D94E63"/>
    <w:rsid w:val="00D94EF0"/>
    <w:rsid w:val="00D96528"/>
    <w:rsid w:val="00D970CF"/>
    <w:rsid w:val="00DA3117"/>
    <w:rsid w:val="00DA360F"/>
    <w:rsid w:val="00DA3B7D"/>
    <w:rsid w:val="00DA3DC1"/>
    <w:rsid w:val="00DA5216"/>
    <w:rsid w:val="00DA6619"/>
    <w:rsid w:val="00DB06D4"/>
    <w:rsid w:val="00DB2BFC"/>
    <w:rsid w:val="00DB6475"/>
    <w:rsid w:val="00DB6E15"/>
    <w:rsid w:val="00DC0594"/>
    <w:rsid w:val="00DC10A1"/>
    <w:rsid w:val="00DC35FA"/>
    <w:rsid w:val="00DC584D"/>
    <w:rsid w:val="00DC6B6E"/>
    <w:rsid w:val="00DD14A8"/>
    <w:rsid w:val="00DD2311"/>
    <w:rsid w:val="00DD71AA"/>
    <w:rsid w:val="00DE01D0"/>
    <w:rsid w:val="00DE0892"/>
    <w:rsid w:val="00DE0B03"/>
    <w:rsid w:val="00DE2C95"/>
    <w:rsid w:val="00DE573C"/>
    <w:rsid w:val="00DF149A"/>
    <w:rsid w:val="00DF1627"/>
    <w:rsid w:val="00DF17B9"/>
    <w:rsid w:val="00DF3427"/>
    <w:rsid w:val="00DF3A4F"/>
    <w:rsid w:val="00DF3E19"/>
    <w:rsid w:val="00DF6DE8"/>
    <w:rsid w:val="00DF7B79"/>
    <w:rsid w:val="00E01DA5"/>
    <w:rsid w:val="00E0300E"/>
    <w:rsid w:val="00E03641"/>
    <w:rsid w:val="00E05BF3"/>
    <w:rsid w:val="00E07306"/>
    <w:rsid w:val="00E1029F"/>
    <w:rsid w:val="00E16D0D"/>
    <w:rsid w:val="00E200EC"/>
    <w:rsid w:val="00E255A9"/>
    <w:rsid w:val="00E25EA9"/>
    <w:rsid w:val="00E27B87"/>
    <w:rsid w:val="00E31343"/>
    <w:rsid w:val="00E33DB9"/>
    <w:rsid w:val="00E34DD6"/>
    <w:rsid w:val="00E3516E"/>
    <w:rsid w:val="00E3723F"/>
    <w:rsid w:val="00E41EE1"/>
    <w:rsid w:val="00E4229C"/>
    <w:rsid w:val="00E42DF6"/>
    <w:rsid w:val="00E442B7"/>
    <w:rsid w:val="00E45E11"/>
    <w:rsid w:val="00E4705E"/>
    <w:rsid w:val="00E52127"/>
    <w:rsid w:val="00E55986"/>
    <w:rsid w:val="00E55A09"/>
    <w:rsid w:val="00E5705C"/>
    <w:rsid w:val="00E602F8"/>
    <w:rsid w:val="00E622B0"/>
    <w:rsid w:val="00E63C8C"/>
    <w:rsid w:val="00E70B71"/>
    <w:rsid w:val="00E7143D"/>
    <w:rsid w:val="00E72742"/>
    <w:rsid w:val="00E73807"/>
    <w:rsid w:val="00E74F86"/>
    <w:rsid w:val="00E75280"/>
    <w:rsid w:val="00E84806"/>
    <w:rsid w:val="00E87C2D"/>
    <w:rsid w:val="00E87CA1"/>
    <w:rsid w:val="00E91B29"/>
    <w:rsid w:val="00E91CB9"/>
    <w:rsid w:val="00E9490C"/>
    <w:rsid w:val="00E96D11"/>
    <w:rsid w:val="00E970B8"/>
    <w:rsid w:val="00EA3AF4"/>
    <w:rsid w:val="00EA4ACE"/>
    <w:rsid w:val="00EA639E"/>
    <w:rsid w:val="00EB3A49"/>
    <w:rsid w:val="00EB3FC2"/>
    <w:rsid w:val="00EB594C"/>
    <w:rsid w:val="00EC23ED"/>
    <w:rsid w:val="00EC40BF"/>
    <w:rsid w:val="00EC6D49"/>
    <w:rsid w:val="00EC7D1A"/>
    <w:rsid w:val="00ED1026"/>
    <w:rsid w:val="00ED4A02"/>
    <w:rsid w:val="00ED5F34"/>
    <w:rsid w:val="00EE4C78"/>
    <w:rsid w:val="00EE5288"/>
    <w:rsid w:val="00EE69A5"/>
    <w:rsid w:val="00EF2430"/>
    <w:rsid w:val="00EF2482"/>
    <w:rsid w:val="00EF2622"/>
    <w:rsid w:val="00EF3AC9"/>
    <w:rsid w:val="00EF429C"/>
    <w:rsid w:val="00EF4A94"/>
    <w:rsid w:val="00EF506B"/>
    <w:rsid w:val="00EF5657"/>
    <w:rsid w:val="00EF6A56"/>
    <w:rsid w:val="00F02ED1"/>
    <w:rsid w:val="00F0481E"/>
    <w:rsid w:val="00F12E28"/>
    <w:rsid w:val="00F139B5"/>
    <w:rsid w:val="00F17E7D"/>
    <w:rsid w:val="00F25875"/>
    <w:rsid w:val="00F26D7D"/>
    <w:rsid w:val="00F30804"/>
    <w:rsid w:val="00F31099"/>
    <w:rsid w:val="00F34D90"/>
    <w:rsid w:val="00F421DE"/>
    <w:rsid w:val="00F45C00"/>
    <w:rsid w:val="00F461C8"/>
    <w:rsid w:val="00F504D3"/>
    <w:rsid w:val="00F5088D"/>
    <w:rsid w:val="00F52BE2"/>
    <w:rsid w:val="00F52DED"/>
    <w:rsid w:val="00F53A23"/>
    <w:rsid w:val="00F53B8B"/>
    <w:rsid w:val="00F55D17"/>
    <w:rsid w:val="00F56F73"/>
    <w:rsid w:val="00F6587F"/>
    <w:rsid w:val="00F65BA2"/>
    <w:rsid w:val="00F65F08"/>
    <w:rsid w:val="00F67243"/>
    <w:rsid w:val="00F674E8"/>
    <w:rsid w:val="00F75D78"/>
    <w:rsid w:val="00F76863"/>
    <w:rsid w:val="00F77A35"/>
    <w:rsid w:val="00F80211"/>
    <w:rsid w:val="00F81ADA"/>
    <w:rsid w:val="00F81E84"/>
    <w:rsid w:val="00F82B58"/>
    <w:rsid w:val="00F8536C"/>
    <w:rsid w:val="00F86A62"/>
    <w:rsid w:val="00F9078A"/>
    <w:rsid w:val="00F91271"/>
    <w:rsid w:val="00F9378A"/>
    <w:rsid w:val="00F93C25"/>
    <w:rsid w:val="00F93D42"/>
    <w:rsid w:val="00F94833"/>
    <w:rsid w:val="00F965C3"/>
    <w:rsid w:val="00F96885"/>
    <w:rsid w:val="00F96BAE"/>
    <w:rsid w:val="00FA3650"/>
    <w:rsid w:val="00FA65FC"/>
    <w:rsid w:val="00FA6B4A"/>
    <w:rsid w:val="00FB4D01"/>
    <w:rsid w:val="00FB4FDF"/>
    <w:rsid w:val="00FB5805"/>
    <w:rsid w:val="00FB595D"/>
    <w:rsid w:val="00FB779E"/>
    <w:rsid w:val="00FC017A"/>
    <w:rsid w:val="00FC0422"/>
    <w:rsid w:val="00FC153B"/>
    <w:rsid w:val="00FC39BD"/>
    <w:rsid w:val="00FC3FA5"/>
    <w:rsid w:val="00FC406D"/>
    <w:rsid w:val="00FC4202"/>
    <w:rsid w:val="00FC4218"/>
    <w:rsid w:val="00FC7AB4"/>
    <w:rsid w:val="00FD1360"/>
    <w:rsid w:val="00FD7E23"/>
    <w:rsid w:val="00FE014D"/>
    <w:rsid w:val="00FE0D05"/>
    <w:rsid w:val="00FE1F8A"/>
    <w:rsid w:val="00FE4604"/>
    <w:rsid w:val="00FE5E72"/>
    <w:rsid w:val="00FF2231"/>
    <w:rsid w:val="00FF2EAD"/>
    <w:rsid w:val="00FF3DB0"/>
    <w:rsid w:val="00FF6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F45C00"/>
    <w:pPr>
      <w:ind w:left="720"/>
      <w:contextualSpacing/>
    </w:pPr>
  </w:style>
  <w:style w:type="character" w:customStyle="1" w:styleId="ListParagraphChar">
    <w:name w:val="List Paragraph Char"/>
    <w:aliases w:val="spasi 2 taiiii Char,skripsi Char"/>
    <w:link w:val="ListParagraph"/>
    <w:uiPriority w:val="34"/>
    <w:rsid w:val="00F45C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admrs</dc:creator>
  <cp:lastModifiedBy>admrs</cp:lastModifiedBy>
  <cp:revision>1</cp:revision>
  <dcterms:created xsi:type="dcterms:W3CDTF">2018-08-08T16:37:00Z</dcterms:created>
  <dcterms:modified xsi:type="dcterms:W3CDTF">2018-08-08T16:39:00Z</dcterms:modified>
</cp:coreProperties>
</file>