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87E" w:rsidRPr="00CD1FC6" w:rsidRDefault="00F4587E" w:rsidP="00F4587E">
      <w:pPr>
        <w:pStyle w:val="NoSpacing"/>
        <w:spacing w:line="360" w:lineRule="auto"/>
        <w:jc w:val="center"/>
        <w:rPr>
          <w:rFonts w:ascii="Times New Roman" w:hAnsi="Times New Roman" w:cs="Times New Roman"/>
          <w:b/>
          <w:sz w:val="28"/>
          <w:szCs w:val="28"/>
        </w:rPr>
      </w:pPr>
      <w:r w:rsidRPr="00CD1FC6">
        <w:rPr>
          <w:rFonts w:ascii="Times New Roman" w:hAnsi="Times New Roman" w:cs="Times New Roman"/>
          <w:b/>
          <w:sz w:val="28"/>
          <w:szCs w:val="28"/>
        </w:rPr>
        <w:t>BAB II</w:t>
      </w:r>
    </w:p>
    <w:p w:rsidR="00F4587E" w:rsidRPr="00CD1FC6" w:rsidRDefault="00F4587E" w:rsidP="00F4587E">
      <w:pPr>
        <w:pStyle w:val="NoSpacing"/>
        <w:spacing w:line="360" w:lineRule="auto"/>
        <w:jc w:val="center"/>
        <w:rPr>
          <w:rFonts w:ascii="Times New Roman" w:hAnsi="Times New Roman" w:cs="Times New Roman"/>
          <w:b/>
          <w:sz w:val="28"/>
          <w:szCs w:val="28"/>
        </w:rPr>
      </w:pPr>
      <w:r w:rsidRPr="00CD1FC6">
        <w:rPr>
          <w:rFonts w:ascii="Times New Roman" w:hAnsi="Times New Roman" w:cs="Times New Roman"/>
          <w:b/>
          <w:sz w:val="28"/>
          <w:szCs w:val="28"/>
        </w:rPr>
        <w:t>TINJAUAN PUSTAKA</w:t>
      </w:r>
    </w:p>
    <w:p w:rsidR="00F4587E" w:rsidRPr="00CD1FC6" w:rsidRDefault="00F4587E" w:rsidP="00F4587E">
      <w:pPr>
        <w:pStyle w:val="NoSpacing"/>
        <w:spacing w:line="360" w:lineRule="auto"/>
        <w:jc w:val="center"/>
        <w:rPr>
          <w:rFonts w:ascii="Times New Roman" w:hAnsi="Times New Roman" w:cs="Times New Roman"/>
          <w:sz w:val="28"/>
          <w:szCs w:val="28"/>
        </w:rPr>
      </w:pPr>
    </w:p>
    <w:p w:rsidR="00F4587E" w:rsidRPr="00C8322D" w:rsidRDefault="00F4587E" w:rsidP="00F4587E">
      <w:pPr>
        <w:tabs>
          <w:tab w:val="left" w:pos="720"/>
        </w:tabs>
        <w:spacing w:after="0" w:line="360" w:lineRule="auto"/>
        <w:ind w:left="720" w:hanging="720"/>
        <w:jc w:val="both"/>
        <w:rPr>
          <w:rFonts w:ascii="Times New Roman" w:hAnsi="Times New Roman" w:cs="Times New Roman"/>
          <w:b/>
          <w:sz w:val="24"/>
          <w:szCs w:val="24"/>
        </w:rPr>
      </w:pPr>
      <w:r w:rsidRPr="00C8322D">
        <w:rPr>
          <w:rFonts w:ascii="Times New Roman" w:hAnsi="Times New Roman" w:cs="Times New Roman"/>
          <w:b/>
          <w:sz w:val="24"/>
          <w:szCs w:val="24"/>
        </w:rPr>
        <w:t xml:space="preserve">2.1 </w:t>
      </w:r>
      <w:r w:rsidRPr="00C8322D">
        <w:rPr>
          <w:rFonts w:ascii="Times New Roman" w:hAnsi="Times New Roman" w:cs="Times New Roman"/>
          <w:b/>
          <w:sz w:val="24"/>
          <w:szCs w:val="24"/>
        </w:rPr>
        <w:tab/>
      </w:r>
      <w:r>
        <w:rPr>
          <w:rFonts w:ascii="Times New Roman" w:hAnsi="Times New Roman" w:cs="Times New Roman"/>
          <w:b/>
          <w:sz w:val="24"/>
          <w:szCs w:val="24"/>
        </w:rPr>
        <w:t>Landasan Teori</w:t>
      </w:r>
    </w:p>
    <w:p w:rsidR="00F4587E" w:rsidRDefault="00F4587E" w:rsidP="00F4587E">
      <w:pPr>
        <w:spacing w:after="0" w:line="360" w:lineRule="auto"/>
        <w:jc w:val="both"/>
        <w:rPr>
          <w:rFonts w:ascii="Times New Roman" w:hAnsi="Times New Roman" w:cs="Times New Roman"/>
          <w:sz w:val="24"/>
          <w:szCs w:val="24"/>
        </w:rPr>
      </w:pPr>
      <w:r w:rsidRPr="00C8322D">
        <w:rPr>
          <w:rFonts w:ascii="Times New Roman" w:hAnsi="Times New Roman" w:cs="Times New Roman"/>
          <w:b/>
          <w:sz w:val="24"/>
          <w:szCs w:val="24"/>
        </w:rPr>
        <w:tab/>
      </w:r>
      <w:r w:rsidRPr="00C8322D">
        <w:rPr>
          <w:rFonts w:ascii="Times New Roman" w:hAnsi="Times New Roman" w:cs="Times New Roman"/>
          <w:sz w:val="24"/>
          <w:szCs w:val="24"/>
        </w:rPr>
        <w:t>Berdasarkan pada bab sebelumnya mengenai latar belakang</w:t>
      </w:r>
      <w:r>
        <w:rPr>
          <w:rFonts w:ascii="Times New Roman" w:hAnsi="Times New Roman" w:cs="Times New Roman"/>
          <w:sz w:val="24"/>
          <w:szCs w:val="24"/>
        </w:rPr>
        <w:t xml:space="preserve"> Pemanfaatan Teknologi Informasi Akuntansi </w:t>
      </w:r>
      <w:r w:rsidR="00D65A83">
        <w:rPr>
          <w:rFonts w:ascii="Times New Roman" w:hAnsi="Times New Roman" w:cs="Times New Roman"/>
          <w:sz w:val="24"/>
          <w:szCs w:val="24"/>
        </w:rPr>
        <w:t>(X</w:t>
      </w:r>
      <w:r w:rsidR="00D65A83">
        <w:rPr>
          <w:rFonts w:ascii="Times New Roman" w:hAnsi="Times New Roman" w:cs="Times New Roman"/>
          <w:sz w:val="24"/>
          <w:szCs w:val="24"/>
          <w:vertAlign w:val="subscript"/>
        </w:rPr>
        <w:t>1</w:t>
      </w:r>
      <w:r w:rsidR="00D65A83">
        <w:rPr>
          <w:rFonts w:ascii="Times New Roman" w:hAnsi="Times New Roman" w:cs="Times New Roman"/>
          <w:sz w:val="24"/>
          <w:szCs w:val="24"/>
        </w:rPr>
        <w:t xml:space="preserve">) </w:t>
      </w:r>
      <w:r>
        <w:rPr>
          <w:rFonts w:ascii="Times New Roman" w:hAnsi="Times New Roman" w:cs="Times New Roman"/>
          <w:sz w:val="24"/>
          <w:szCs w:val="24"/>
        </w:rPr>
        <w:t>dan</w:t>
      </w:r>
      <w:r w:rsidRPr="00C8322D">
        <w:rPr>
          <w:rFonts w:ascii="Times New Roman" w:hAnsi="Times New Roman" w:cs="Times New Roman"/>
          <w:sz w:val="24"/>
          <w:szCs w:val="24"/>
        </w:rPr>
        <w:t xml:space="preserve"> </w:t>
      </w:r>
      <w:r>
        <w:rPr>
          <w:rFonts w:ascii="Times New Roman" w:hAnsi="Times New Roman" w:cs="Times New Roman"/>
          <w:sz w:val="24"/>
          <w:szCs w:val="24"/>
        </w:rPr>
        <w:t>Kompetensi Perangkat Desa</w:t>
      </w:r>
      <w:r w:rsidR="00D65A83">
        <w:rPr>
          <w:rFonts w:ascii="Times New Roman" w:hAnsi="Times New Roman" w:cs="Times New Roman"/>
          <w:sz w:val="24"/>
          <w:szCs w:val="24"/>
        </w:rPr>
        <w:t xml:space="preserve"> (X</w:t>
      </w:r>
      <w:r w:rsidR="00D65A83">
        <w:rPr>
          <w:rFonts w:ascii="Times New Roman" w:hAnsi="Times New Roman" w:cs="Times New Roman"/>
          <w:sz w:val="24"/>
          <w:szCs w:val="24"/>
          <w:vertAlign w:val="subscript"/>
        </w:rPr>
        <w:t>2</w:t>
      </w:r>
      <w:r w:rsidR="00D65A83">
        <w:rPr>
          <w:rFonts w:ascii="Times New Roman" w:hAnsi="Times New Roman" w:cs="Times New Roman"/>
          <w:sz w:val="24"/>
          <w:szCs w:val="24"/>
        </w:rPr>
        <w:t xml:space="preserve">) </w:t>
      </w:r>
      <w:r>
        <w:rPr>
          <w:rFonts w:ascii="Times New Roman" w:hAnsi="Times New Roman" w:cs="Times New Roman"/>
          <w:sz w:val="24"/>
          <w:szCs w:val="24"/>
        </w:rPr>
        <w:t xml:space="preserve"> terhadap Akuntabilitas Pengelolaan Alokasi Dana Desa (ADD)</w:t>
      </w:r>
      <w:r w:rsidR="00D65A83">
        <w:rPr>
          <w:rFonts w:ascii="Times New Roman" w:hAnsi="Times New Roman" w:cs="Times New Roman"/>
          <w:sz w:val="24"/>
          <w:szCs w:val="24"/>
        </w:rPr>
        <w:t xml:space="preserve"> (Y)</w:t>
      </w:r>
      <w:r w:rsidRPr="00C8322D">
        <w:rPr>
          <w:rFonts w:ascii="Times New Roman" w:hAnsi="Times New Roman" w:cs="Times New Roman"/>
          <w:sz w:val="24"/>
          <w:szCs w:val="24"/>
        </w:rPr>
        <w:t>, maka dapat dijelaskan pengertia</w:t>
      </w:r>
      <w:r>
        <w:rPr>
          <w:rFonts w:ascii="Times New Roman" w:hAnsi="Times New Roman" w:cs="Times New Roman"/>
          <w:sz w:val="24"/>
          <w:szCs w:val="24"/>
        </w:rPr>
        <w:t>n-pengertiannya sebagai berikut</w:t>
      </w:r>
      <w:r w:rsidRPr="00C8322D">
        <w:rPr>
          <w:rFonts w:ascii="Times New Roman" w:hAnsi="Times New Roman" w:cs="Times New Roman"/>
          <w:sz w:val="24"/>
          <w:szCs w:val="24"/>
        </w:rPr>
        <w:t>:</w:t>
      </w:r>
    </w:p>
    <w:p w:rsidR="00F4587E" w:rsidRDefault="00F4587E" w:rsidP="00F4587E">
      <w:pPr>
        <w:pStyle w:val="Heading3"/>
        <w:spacing w:line="360" w:lineRule="auto"/>
      </w:pPr>
      <w:bookmarkStart w:id="0" w:name="_Toc517795348"/>
      <w:r>
        <w:t>2.1.1</w:t>
      </w:r>
      <w:r>
        <w:tab/>
        <w:t>Desa</w:t>
      </w:r>
      <w:bookmarkEnd w:id="0"/>
    </w:p>
    <w:p w:rsidR="00F4587E" w:rsidRPr="00C90A6F" w:rsidRDefault="00F4587E" w:rsidP="00F4587E">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Desa merupakan kesatuan wilayah yang dihuni oleh sejumlah keluarga yang mempunyai sistem pemerintahan sendiri (dikepalai oleh seorang kepala desa) (KBBI, 2018). Sedangkan menurut </w:t>
      </w:r>
      <w:r w:rsidRPr="00C131A0">
        <w:rPr>
          <w:rFonts w:ascii="Times New Roman" w:hAnsi="Times New Roman" w:cs="Times New Roman"/>
          <w:sz w:val="24"/>
        </w:rPr>
        <w:t xml:space="preserve">Bastian (2015:6) “Desa atau udik menurut definisi </w:t>
      </w:r>
      <w:r w:rsidRPr="00C131A0">
        <w:rPr>
          <w:rFonts w:ascii="Times New Roman" w:hAnsi="Times New Roman" w:cs="Times New Roman"/>
          <w:i/>
          <w:sz w:val="24"/>
        </w:rPr>
        <w:t>universal</w:t>
      </w:r>
      <w:r w:rsidRPr="00C131A0">
        <w:rPr>
          <w:rFonts w:ascii="Times New Roman" w:hAnsi="Times New Roman" w:cs="Times New Roman"/>
          <w:sz w:val="24"/>
        </w:rPr>
        <w:t xml:space="preserve"> adalah sebuah aglomerasi permukiman di area pedesaan (</w:t>
      </w:r>
      <w:r w:rsidRPr="00C131A0">
        <w:rPr>
          <w:rFonts w:ascii="Times New Roman" w:hAnsi="Times New Roman" w:cs="Times New Roman"/>
          <w:i/>
          <w:sz w:val="24"/>
        </w:rPr>
        <w:t>rural</w:t>
      </w:r>
      <w:r w:rsidRPr="00C131A0">
        <w:rPr>
          <w:rFonts w:ascii="Times New Roman" w:hAnsi="Times New Roman" w:cs="Times New Roman"/>
          <w:sz w:val="24"/>
        </w:rPr>
        <w:t>)”.</w:t>
      </w:r>
    </w:p>
    <w:p w:rsidR="00F4587E" w:rsidRDefault="00F4587E" w:rsidP="00F4587E">
      <w:pPr>
        <w:spacing w:after="0" w:line="360" w:lineRule="auto"/>
        <w:ind w:left="720"/>
        <w:jc w:val="both"/>
        <w:rPr>
          <w:rFonts w:ascii="Times New Roman" w:hAnsi="Times New Roman" w:cs="Times New Roman"/>
        </w:rPr>
      </w:pPr>
      <w:r w:rsidRPr="00C90A6F">
        <w:rPr>
          <w:rFonts w:ascii="Times New Roman" w:hAnsi="Times New Roman" w:cs="Times New Roman"/>
          <w:sz w:val="24"/>
        </w:rPr>
        <w:t>Menurut UU Republik Indonesia Nomor 6 Tahun 2014 bahwa:</w:t>
      </w:r>
    </w:p>
    <w:p w:rsidR="00F4587E" w:rsidRDefault="00F4587E" w:rsidP="00F4587E">
      <w:pPr>
        <w:spacing w:after="0" w:line="240" w:lineRule="auto"/>
        <w:ind w:left="720"/>
        <w:jc w:val="both"/>
        <w:rPr>
          <w:rFonts w:ascii="Times New Roman" w:hAnsi="Times New Roman" w:cs="Times New Roman"/>
          <w:sz w:val="24"/>
          <w:szCs w:val="24"/>
        </w:rPr>
      </w:pPr>
      <w:r w:rsidRPr="00C90A6F">
        <w:rPr>
          <w:rFonts w:ascii="Times New Roman" w:hAnsi="Times New Roman" w:cs="Times New Roman"/>
          <w:sz w:val="24"/>
          <w:szCs w:val="24"/>
        </w:rPr>
        <w:t xml:space="preserve">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 </w:t>
      </w:r>
    </w:p>
    <w:p w:rsidR="00F4587E" w:rsidRPr="00CA4200" w:rsidRDefault="00F4587E" w:rsidP="00F4587E">
      <w:pPr>
        <w:spacing w:after="0" w:line="240" w:lineRule="auto"/>
        <w:ind w:left="720"/>
        <w:jc w:val="both"/>
        <w:rPr>
          <w:rFonts w:ascii="Times New Roman" w:hAnsi="Times New Roman" w:cs="Times New Roman"/>
          <w:sz w:val="24"/>
          <w:szCs w:val="24"/>
        </w:rPr>
      </w:pPr>
    </w:p>
    <w:p w:rsidR="00F4587E" w:rsidRPr="00C90A6F" w:rsidRDefault="00F4587E" w:rsidP="00F4587E">
      <w:pPr>
        <w:spacing w:after="0" w:line="360" w:lineRule="auto"/>
        <w:jc w:val="both"/>
        <w:rPr>
          <w:rFonts w:ascii="Times New Roman" w:hAnsi="Times New Roman" w:cs="Times New Roman"/>
          <w:sz w:val="24"/>
        </w:rPr>
      </w:pPr>
      <w:r>
        <w:rPr>
          <w:rFonts w:ascii="Times New Roman" w:hAnsi="Times New Roman" w:cs="Times New Roman"/>
          <w:sz w:val="24"/>
        </w:rPr>
        <w:t>D</w:t>
      </w:r>
      <w:r w:rsidRPr="00C90A6F">
        <w:rPr>
          <w:rFonts w:ascii="Times New Roman" w:hAnsi="Times New Roman" w:cs="Times New Roman"/>
          <w:sz w:val="24"/>
        </w:rPr>
        <w:t>i Indonesia, istilah desa adalah pembagian wilayah administratif dibawah kecamatan yang dipimpin oleh Kepala Desa.</w:t>
      </w:r>
    </w:p>
    <w:p w:rsidR="00F4587E" w:rsidRPr="00C90A6F" w:rsidRDefault="00F4587E" w:rsidP="00F4587E">
      <w:pPr>
        <w:spacing w:after="0" w:line="360" w:lineRule="auto"/>
        <w:jc w:val="both"/>
        <w:rPr>
          <w:rFonts w:ascii="Times New Roman" w:hAnsi="Times New Roman" w:cs="Times New Roman"/>
          <w:sz w:val="24"/>
        </w:rPr>
      </w:pPr>
      <w:r>
        <w:rPr>
          <w:rFonts w:ascii="Times New Roman" w:hAnsi="Times New Roman" w:cs="Times New Roman"/>
        </w:rPr>
        <w:tab/>
      </w:r>
      <w:r w:rsidRPr="00C90A6F">
        <w:rPr>
          <w:rFonts w:ascii="Times New Roman" w:hAnsi="Times New Roman" w:cs="Times New Roman"/>
          <w:sz w:val="24"/>
        </w:rPr>
        <w:t>Bastian (2015:8) menyatakan bahwa :</w:t>
      </w:r>
    </w:p>
    <w:p w:rsidR="00F4587E" w:rsidRDefault="00F4587E" w:rsidP="00F4587E">
      <w:pPr>
        <w:spacing w:after="0" w:line="240" w:lineRule="auto"/>
        <w:ind w:left="720"/>
        <w:jc w:val="both"/>
        <w:rPr>
          <w:rFonts w:ascii="Times New Roman" w:hAnsi="Times New Roman" w:cs="Times New Roman"/>
          <w:sz w:val="24"/>
        </w:rPr>
      </w:pPr>
      <w:r w:rsidRPr="00C90A6F">
        <w:rPr>
          <w:rFonts w:ascii="Times New Roman" w:hAnsi="Times New Roman" w:cs="Times New Roman"/>
          <w:sz w:val="24"/>
        </w:rPr>
        <w:t>Kawasan pedesaaan (</w:t>
      </w:r>
      <w:r w:rsidRPr="00C90A6F">
        <w:rPr>
          <w:rFonts w:ascii="Times New Roman" w:hAnsi="Times New Roman" w:cs="Times New Roman"/>
          <w:i/>
          <w:sz w:val="24"/>
        </w:rPr>
        <w:t>rural</w:t>
      </w:r>
      <w:r w:rsidRPr="00C90A6F">
        <w:rPr>
          <w:rFonts w:ascii="Times New Roman" w:hAnsi="Times New Roman" w:cs="Times New Roman"/>
          <w:sz w:val="24"/>
        </w:rPr>
        <w:t>) adalah wilayah yang mempunyai kegiatan utama pertanian, termasuk pengelolaan sumber daya alam dengan susunan fungsi kawasan sebagai tempat permukiman pedesaan, pelayanan jasa, pemerintahan, pelayanan jasa, pemerintahan, pelayanan sosial</w:t>
      </w:r>
      <w:r>
        <w:rPr>
          <w:rFonts w:ascii="Times New Roman" w:hAnsi="Times New Roman" w:cs="Times New Roman"/>
          <w:sz w:val="24"/>
        </w:rPr>
        <w:t>,</w:t>
      </w:r>
      <w:r w:rsidRPr="00C90A6F">
        <w:rPr>
          <w:rFonts w:ascii="Times New Roman" w:hAnsi="Times New Roman" w:cs="Times New Roman"/>
          <w:sz w:val="24"/>
        </w:rPr>
        <w:t xml:space="preserve"> dan kegiatan ekonomi.</w:t>
      </w:r>
    </w:p>
    <w:p w:rsidR="00F4587E" w:rsidRPr="00C90A6F" w:rsidRDefault="00F4587E" w:rsidP="00F4587E">
      <w:pPr>
        <w:spacing w:after="0" w:line="240" w:lineRule="auto"/>
        <w:ind w:left="720"/>
        <w:jc w:val="both"/>
        <w:rPr>
          <w:rFonts w:ascii="Times New Roman" w:hAnsi="Times New Roman" w:cs="Times New Roman"/>
          <w:sz w:val="24"/>
        </w:rPr>
      </w:pPr>
    </w:p>
    <w:p w:rsidR="00F4587E" w:rsidRDefault="00F4587E" w:rsidP="00F4587E">
      <w:pPr>
        <w:spacing w:after="0" w:line="360" w:lineRule="auto"/>
        <w:ind w:firstLine="709"/>
        <w:jc w:val="both"/>
        <w:rPr>
          <w:rFonts w:ascii="Times New Roman" w:hAnsi="Times New Roman" w:cs="Times New Roman"/>
          <w:sz w:val="24"/>
          <w:szCs w:val="24"/>
        </w:rPr>
      </w:pPr>
      <w:r w:rsidRPr="00C90A6F">
        <w:rPr>
          <w:rFonts w:ascii="Times New Roman" w:hAnsi="Times New Roman" w:cs="Times New Roman"/>
          <w:sz w:val="24"/>
          <w:szCs w:val="24"/>
        </w:rPr>
        <w:t xml:space="preserve">Masyarakat di wilayah pedesaan memegang </w:t>
      </w:r>
      <w:r>
        <w:rPr>
          <w:rFonts w:ascii="Times New Roman" w:hAnsi="Times New Roman" w:cs="Times New Roman"/>
          <w:sz w:val="24"/>
          <w:szCs w:val="24"/>
        </w:rPr>
        <w:t xml:space="preserve">serta sistem persaudaraan antar </w:t>
      </w:r>
      <w:r w:rsidRPr="00C90A6F">
        <w:rPr>
          <w:rFonts w:ascii="Times New Roman" w:hAnsi="Times New Roman" w:cs="Times New Roman"/>
          <w:sz w:val="24"/>
          <w:szCs w:val="24"/>
        </w:rPr>
        <w:t xml:space="preserve">individu. Pada umumnya, masyarakat desa bermata pencaharian sebagai petani, nelayan, buruh tani, berladang dan berternak. </w:t>
      </w:r>
    </w:p>
    <w:p w:rsidR="00F4587E" w:rsidRDefault="00F4587E" w:rsidP="00F4587E">
      <w:pPr>
        <w:spacing w:after="0" w:line="360" w:lineRule="auto"/>
        <w:jc w:val="both"/>
        <w:rPr>
          <w:rFonts w:ascii="Times New Roman" w:hAnsi="Times New Roman" w:cs="Times New Roman"/>
          <w:sz w:val="24"/>
          <w:szCs w:val="24"/>
        </w:rPr>
      </w:pPr>
    </w:p>
    <w:p w:rsidR="00F4587E" w:rsidRPr="00A80F67" w:rsidRDefault="00F4587E" w:rsidP="00F4587E">
      <w:pPr>
        <w:spacing w:after="0" w:line="360" w:lineRule="auto"/>
        <w:jc w:val="both"/>
        <w:rPr>
          <w:rFonts w:ascii="Times New Roman" w:hAnsi="Times New Roman" w:cs="Times New Roman"/>
          <w:sz w:val="24"/>
          <w:szCs w:val="24"/>
        </w:rPr>
      </w:pPr>
      <w:r w:rsidRPr="00A80F67">
        <w:rPr>
          <w:rFonts w:ascii="Times New Roman" w:hAnsi="Times New Roman" w:cs="Times New Roman"/>
          <w:sz w:val="24"/>
          <w:szCs w:val="24"/>
        </w:rPr>
        <w:lastRenderedPageBreak/>
        <w:t>Kewenangan desa antara lain:</w:t>
      </w:r>
    </w:p>
    <w:p w:rsidR="00F4587E" w:rsidRPr="00C90A6F" w:rsidRDefault="00F4587E" w:rsidP="00F4587E">
      <w:pPr>
        <w:pStyle w:val="ListParagraph"/>
        <w:numPr>
          <w:ilvl w:val="0"/>
          <w:numId w:val="14"/>
        </w:numPr>
        <w:tabs>
          <w:tab w:val="left" w:pos="1080"/>
        </w:tabs>
        <w:spacing w:after="0" w:line="360" w:lineRule="auto"/>
        <w:jc w:val="both"/>
        <w:rPr>
          <w:rFonts w:ascii="Times New Roman" w:hAnsi="Times New Roman" w:cs="Times New Roman"/>
          <w:sz w:val="24"/>
          <w:szCs w:val="24"/>
        </w:rPr>
      </w:pPr>
      <w:r w:rsidRPr="00C90A6F">
        <w:rPr>
          <w:rFonts w:ascii="Times New Roman" w:hAnsi="Times New Roman" w:cs="Times New Roman"/>
          <w:sz w:val="24"/>
          <w:szCs w:val="24"/>
        </w:rPr>
        <w:t>Menyelenggarakan urusan pemerintahan yang sudah ada berdasarkan hak asal-usul desa</w:t>
      </w:r>
    </w:p>
    <w:p w:rsidR="00F4587E" w:rsidRPr="00C90A6F" w:rsidRDefault="00F4587E" w:rsidP="00F4587E">
      <w:pPr>
        <w:pStyle w:val="ListParagraph"/>
        <w:numPr>
          <w:ilvl w:val="0"/>
          <w:numId w:val="14"/>
        </w:numPr>
        <w:tabs>
          <w:tab w:val="left" w:pos="1080"/>
        </w:tabs>
        <w:spacing w:after="0" w:line="360" w:lineRule="auto"/>
        <w:jc w:val="both"/>
        <w:rPr>
          <w:rFonts w:ascii="Times New Roman" w:hAnsi="Times New Roman" w:cs="Times New Roman"/>
          <w:sz w:val="24"/>
          <w:szCs w:val="24"/>
        </w:rPr>
      </w:pPr>
      <w:r w:rsidRPr="00C90A6F">
        <w:rPr>
          <w:rFonts w:ascii="Times New Roman" w:hAnsi="Times New Roman" w:cs="Times New Roman"/>
          <w:sz w:val="24"/>
          <w:szCs w:val="24"/>
        </w:rPr>
        <w:t>Menyelenggarakan urusan pemerintahan yang menjadi kewenangan wilayah diatasnya (kabupaten/kota) yang diserahkan pengaturannya kepada desa</w:t>
      </w:r>
    </w:p>
    <w:p w:rsidR="00F4587E" w:rsidRPr="00C90A6F" w:rsidRDefault="00F4587E" w:rsidP="00F4587E">
      <w:pPr>
        <w:pStyle w:val="ListParagraph"/>
        <w:numPr>
          <w:ilvl w:val="0"/>
          <w:numId w:val="14"/>
        </w:numPr>
        <w:tabs>
          <w:tab w:val="left" w:pos="1080"/>
        </w:tabs>
        <w:spacing w:after="0" w:line="360" w:lineRule="auto"/>
        <w:jc w:val="both"/>
        <w:rPr>
          <w:rFonts w:ascii="Times New Roman" w:hAnsi="Times New Roman" w:cs="Times New Roman"/>
          <w:sz w:val="24"/>
          <w:szCs w:val="24"/>
        </w:rPr>
      </w:pPr>
      <w:r w:rsidRPr="00C90A6F">
        <w:rPr>
          <w:rFonts w:ascii="Times New Roman" w:hAnsi="Times New Roman" w:cs="Times New Roman"/>
          <w:sz w:val="24"/>
          <w:szCs w:val="24"/>
        </w:rPr>
        <w:t>Tugas pembantuan dari jajaran pemerintahan yang menaunginya, seperti Pemerintah Pusat, Pemerintah Provinsi dan Pemerintah Kabupaten/Kota</w:t>
      </w:r>
    </w:p>
    <w:p w:rsidR="00F4587E" w:rsidRPr="00C90A6F" w:rsidRDefault="00F4587E" w:rsidP="00F4587E">
      <w:pPr>
        <w:pStyle w:val="ListParagraph"/>
        <w:numPr>
          <w:ilvl w:val="0"/>
          <w:numId w:val="14"/>
        </w:numPr>
        <w:tabs>
          <w:tab w:val="left" w:pos="1080"/>
        </w:tabs>
        <w:spacing w:after="0" w:line="360" w:lineRule="auto"/>
        <w:ind w:left="709" w:firstLine="11"/>
        <w:jc w:val="both"/>
        <w:rPr>
          <w:rFonts w:ascii="Times New Roman" w:hAnsi="Times New Roman" w:cs="Times New Roman"/>
          <w:sz w:val="24"/>
          <w:szCs w:val="24"/>
        </w:rPr>
      </w:pPr>
      <w:r w:rsidRPr="00C90A6F">
        <w:rPr>
          <w:rFonts w:ascii="Times New Roman" w:hAnsi="Times New Roman" w:cs="Times New Roman"/>
          <w:sz w:val="24"/>
          <w:szCs w:val="24"/>
        </w:rPr>
        <w:t>Urusan pemerintahan lainnya yang diserahkan kepada desa</w:t>
      </w:r>
    </w:p>
    <w:p w:rsidR="00F4587E" w:rsidRPr="00EC1F67" w:rsidRDefault="00F4587E" w:rsidP="00F4587E">
      <w:pPr>
        <w:spacing w:after="0" w:line="360" w:lineRule="auto"/>
        <w:jc w:val="both"/>
        <w:rPr>
          <w:rFonts w:ascii="Times New Roman" w:hAnsi="Times New Roman" w:cs="Times New Roman"/>
          <w:sz w:val="24"/>
          <w:szCs w:val="24"/>
        </w:rPr>
      </w:pPr>
      <w:r w:rsidRPr="00C90A6F">
        <w:rPr>
          <w:rFonts w:ascii="Times New Roman" w:hAnsi="Times New Roman" w:cs="Times New Roman"/>
          <w:sz w:val="24"/>
          <w:szCs w:val="24"/>
        </w:rPr>
        <w:tab/>
        <w:t xml:space="preserve">Berdasarkan </w:t>
      </w:r>
      <w:r>
        <w:rPr>
          <w:rFonts w:ascii="Times New Roman" w:hAnsi="Times New Roman" w:cs="Times New Roman"/>
          <w:sz w:val="24"/>
          <w:szCs w:val="24"/>
        </w:rPr>
        <w:t xml:space="preserve">beberapa pengertian yang telah dikemukakan dapat disimpulkan bahwa </w:t>
      </w:r>
      <w:r w:rsidRPr="00C90A6F">
        <w:rPr>
          <w:rFonts w:ascii="Times New Roman" w:hAnsi="Times New Roman" w:cs="Times New Roman"/>
          <w:sz w:val="24"/>
          <w:szCs w:val="24"/>
        </w:rPr>
        <w:t>desa adalah kesatuan masyarakat yang berhak menyelenggarakan urusan rumah tangganya sendiri berdasarkan prakarsa masyarakat, hak asal usul dan ketentuan yang berlaku dan dipimpin oleh Kepala Desa.</w:t>
      </w:r>
    </w:p>
    <w:p w:rsidR="00F4587E" w:rsidRPr="0071245D" w:rsidRDefault="005D02DA" w:rsidP="00F4587E">
      <w:pPr>
        <w:pStyle w:val="Default"/>
        <w:spacing w:line="360" w:lineRule="auto"/>
        <w:jc w:val="both"/>
        <w:rPr>
          <w:rFonts w:ascii="Times New Roman" w:hAnsi="Times New Roman" w:cs="Times New Roman"/>
          <w:b/>
        </w:rPr>
      </w:pPr>
      <w:r>
        <w:rPr>
          <w:rFonts w:ascii="Times New Roman" w:hAnsi="Times New Roman" w:cs="Times New Roman"/>
          <w:b/>
        </w:rPr>
        <w:t>2.1.2</w:t>
      </w:r>
      <w:r w:rsidR="00F4587E" w:rsidRPr="0071245D">
        <w:rPr>
          <w:rFonts w:ascii="Times New Roman" w:hAnsi="Times New Roman" w:cs="Times New Roman"/>
          <w:b/>
        </w:rPr>
        <w:tab/>
      </w:r>
      <w:r w:rsidR="00F4587E">
        <w:rPr>
          <w:rFonts w:ascii="Times New Roman" w:hAnsi="Times New Roman" w:cs="Times New Roman"/>
          <w:b/>
        </w:rPr>
        <w:t xml:space="preserve"> </w:t>
      </w:r>
      <w:r w:rsidR="00F4587E" w:rsidRPr="0071245D">
        <w:rPr>
          <w:rFonts w:ascii="Times New Roman" w:hAnsi="Times New Roman" w:cs="Times New Roman"/>
          <w:b/>
        </w:rPr>
        <w:t>Akuntabilitas Pengelolaan Alokasi Dana Desa</w:t>
      </w:r>
    </w:p>
    <w:p w:rsidR="00F4587E" w:rsidRPr="0071245D" w:rsidRDefault="005D02DA" w:rsidP="00F4587E">
      <w:pPr>
        <w:pStyle w:val="Default"/>
        <w:spacing w:line="360" w:lineRule="auto"/>
        <w:jc w:val="both"/>
        <w:rPr>
          <w:rFonts w:ascii="Times New Roman" w:hAnsi="Times New Roman" w:cs="Times New Roman"/>
          <w:b/>
        </w:rPr>
      </w:pPr>
      <w:r>
        <w:rPr>
          <w:rFonts w:ascii="Times New Roman" w:hAnsi="Times New Roman" w:cs="Times New Roman"/>
          <w:b/>
        </w:rPr>
        <w:t>2.1.2</w:t>
      </w:r>
      <w:r w:rsidR="00F4587E">
        <w:rPr>
          <w:rFonts w:ascii="Times New Roman" w:hAnsi="Times New Roman" w:cs="Times New Roman"/>
          <w:b/>
        </w:rPr>
        <w:t>.1</w:t>
      </w:r>
      <w:r w:rsidR="00F4587E">
        <w:rPr>
          <w:rFonts w:ascii="Times New Roman" w:hAnsi="Times New Roman" w:cs="Times New Roman"/>
          <w:b/>
        </w:rPr>
        <w:tab/>
        <w:t xml:space="preserve"> Pengertian </w:t>
      </w:r>
      <w:r w:rsidR="00F4587E" w:rsidRPr="0071245D">
        <w:rPr>
          <w:rFonts w:ascii="Times New Roman" w:hAnsi="Times New Roman" w:cs="Times New Roman"/>
          <w:b/>
        </w:rPr>
        <w:t xml:space="preserve">Akuntabilitas </w:t>
      </w:r>
    </w:p>
    <w:p w:rsidR="00F4587E" w:rsidRPr="0071245D" w:rsidRDefault="00F4587E" w:rsidP="00F4587E">
      <w:pPr>
        <w:autoSpaceDE w:val="0"/>
        <w:autoSpaceDN w:val="0"/>
        <w:adjustRightInd w:val="0"/>
        <w:spacing w:after="0" w:line="360" w:lineRule="auto"/>
        <w:ind w:left="810"/>
        <w:jc w:val="both"/>
        <w:rPr>
          <w:rFonts w:ascii="Times New Roman" w:hAnsi="Times New Roman" w:cs="Times New Roman"/>
          <w:sz w:val="24"/>
          <w:szCs w:val="24"/>
        </w:rPr>
      </w:pPr>
      <w:r w:rsidRPr="0071245D">
        <w:rPr>
          <w:rFonts w:ascii="Times New Roman" w:hAnsi="Times New Roman" w:cs="Times New Roman"/>
          <w:b/>
          <w:sz w:val="24"/>
          <w:szCs w:val="24"/>
        </w:rPr>
        <w:tab/>
      </w:r>
      <w:r>
        <w:rPr>
          <w:rFonts w:ascii="Times New Roman" w:hAnsi="Times New Roman" w:cs="Times New Roman"/>
          <w:b/>
          <w:sz w:val="24"/>
          <w:szCs w:val="24"/>
        </w:rPr>
        <w:t xml:space="preserve"> </w:t>
      </w:r>
      <w:r w:rsidRPr="0071245D">
        <w:rPr>
          <w:rFonts w:ascii="Times New Roman" w:hAnsi="Times New Roman" w:cs="Times New Roman"/>
          <w:sz w:val="24"/>
          <w:szCs w:val="24"/>
        </w:rPr>
        <w:t>Menurut Lembaga Administrasi Negara dan Badan Pengawasan Keuangan dan Pembangunan RI (2000:12) menyatakan:</w:t>
      </w:r>
    </w:p>
    <w:p w:rsidR="00F4587E" w:rsidRPr="0071245D" w:rsidRDefault="00F4587E" w:rsidP="00F4587E">
      <w:pPr>
        <w:autoSpaceDE w:val="0"/>
        <w:autoSpaceDN w:val="0"/>
        <w:adjustRightInd w:val="0"/>
        <w:spacing w:after="0" w:line="240" w:lineRule="auto"/>
        <w:ind w:left="810"/>
        <w:jc w:val="both"/>
        <w:rPr>
          <w:rFonts w:ascii="Times New Roman" w:hAnsi="Times New Roman" w:cs="Times New Roman"/>
          <w:b/>
          <w:bCs/>
          <w:sz w:val="24"/>
          <w:szCs w:val="24"/>
        </w:rPr>
      </w:pPr>
      <w:r w:rsidRPr="0071245D">
        <w:rPr>
          <w:rFonts w:ascii="Times New Roman" w:hAnsi="Times New Roman" w:cs="Times New Roman"/>
          <w:sz w:val="24"/>
          <w:szCs w:val="24"/>
        </w:rPr>
        <w:t xml:space="preserve"> </w:t>
      </w:r>
      <w:r w:rsidRPr="0071245D">
        <w:rPr>
          <w:rFonts w:ascii="Times New Roman" w:hAnsi="Times New Roman" w:cs="Times New Roman"/>
          <w:sz w:val="24"/>
          <w:szCs w:val="24"/>
        </w:rPr>
        <w:tab/>
        <w:t>Akuntabilitas adalah kewajiban untuk memberikan pertanggungjawaban atau menjawab dan menerangkan kinerja dan tindakan seseorang/pimpinan suatu unit organisasi kepada pihak yang memiliki hak atau yang berwenang meminta pertanggungjawaban.Akuntabilitas adalah hal yang penting untuk menjamin nilai-nilai seperti efisiensi, efektifitas, reliabilitas dan prediktibilitas. Suatu akuntabilitas tidak abstrak tapi kongkrit dan harus ditentukan oleh hukum melalui seperangkat prosedur yang sangat spesifik mengenai masalah apa saja yang harus dipertanggungjawabkan</w:t>
      </w:r>
      <w:r w:rsidRPr="0071245D">
        <w:rPr>
          <w:rFonts w:ascii="Times New Roman" w:hAnsi="Times New Roman" w:cs="Times New Roman"/>
          <w:b/>
          <w:bCs/>
          <w:sz w:val="24"/>
          <w:szCs w:val="24"/>
        </w:rPr>
        <w:t>.</w:t>
      </w:r>
    </w:p>
    <w:p w:rsidR="00F4587E" w:rsidRDefault="00F4587E" w:rsidP="00F4587E">
      <w:pPr>
        <w:autoSpaceDE w:val="0"/>
        <w:autoSpaceDN w:val="0"/>
        <w:adjustRightInd w:val="0"/>
        <w:spacing w:after="0" w:line="360" w:lineRule="auto"/>
        <w:ind w:firstLine="720"/>
        <w:jc w:val="both"/>
        <w:rPr>
          <w:rFonts w:ascii="Times New Roman" w:hAnsi="Times New Roman" w:cs="Times New Roman"/>
          <w:bCs/>
          <w:sz w:val="24"/>
          <w:szCs w:val="24"/>
        </w:rPr>
      </w:pPr>
    </w:p>
    <w:p w:rsidR="00F4587E" w:rsidRPr="0071245D" w:rsidRDefault="00F4587E" w:rsidP="00F4587E">
      <w:pPr>
        <w:autoSpaceDE w:val="0"/>
        <w:autoSpaceDN w:val="0"/>
        <w:adjustRightInd w:val="0"/>
        <w:spacing w:after="0" w:line="360" w:lineRule="auto"/>
        <w:ind w:firstLine="720"/>
        <w:jc w:val="both"/>
        <w:rPr>
          <w:rFonts w:ascii="Times New Roman" w:hAnsi="Times New Roman" w:cs="Times New Roman"/>
          <w:sz w:val="24"/>
          <w:szCs w:val="24"/>
        </w:rPr>
      </w:pPr>
      <w:r w:rsidRPr="0071245D">
        <w:rPr>
          <w:rFonts w:ascii="Times New Roman" w:hAnsi="Times New Roman" w:cs="Times New Roman"/>
          <w:bCs/>
          <w:sz w:val="24"/>
          <w:szCs w:val="24"/>
        </w:rPr>
        <w:t xml:space="preserve">Menurut </w:t>
      </w:r>
      <w:r w:rsidRPr="0071245D">
        <w:rPr>
          <w:rFonts w:ascii="Times New Roman" w:hAnsi="Times New Roman" w:cs="Times New Roman"/>
          <w:sz w:val="24"/>
          <w:szCs w:val="24"/>
        </w:rPr>
        <w:t xml:space="preserve">Syahrudin Rasul, (2002:8). Akuntabilitas adalah </w:t>
      </w:r>
      <w:r>
        <w:rPr>
          <w:rFonts w:ascii="Times New Roman" w:hAnsi="Times New Roman" w:cs="Times New Roman"/>
          <w:sz w:val="24"/>
          <w:szCs w:val="24"/>
        </w:rPr>
        <w:t>“</w:t>
      </w:r>
      <w:r w:rsidRPr="0071245D">
        <w:rPr>
          <w:rFonts w:ascii="Times New Roman" w:hAnsi="Times New Roman" w:cs="Times New Roman"/>
          <w:sz w:val="24"/>
          <w:szCs w:val="24"/>
        </w:rPr>
        <w:t>kemampuan memberi jawaban kepada otoritas yang lebih tinggi atas tindakan seseorang atau sekelompok orang terhadap masyarakat luas dalam suatu organisasi</w:t>
      </w:r>
      <w:r>
        <w:rPr>
          <w:rFonts w:ascii="Times New Roman" w:hAnsi="Times New Roman" w:cs="Times New Roman"/>
          <w:sz w:val="24"/>
          <w:szCs w:val="24"/>
        </w:rPr>
        <w:t>”</w:t>
      </w:r>
      <w:r w:rsidRPr="0071245D">
        <w:rPr>
          <w:rFonts w:ascii="Times New Roman" w:hAnsi="Times New Roman" w:cs="Times New Roman"/>
          <w:sz w:val="24"/>
          <w:szCs w:val="24"/>
        </w:rPr>
        <w:t>.</w:t>
      </w:r>
    </w:p>
    <w:p w:rsidR="00F4587E" w:rsidRPr="0071245D" w:rsidRDefault="00F4587E" w:rsidP="00F4587E">
      <w:pPr>
        <w:autoSpaceDE w:val="0"/>
        <w:autoSpaceDN w:val="0"/>
        <w:adjustRightInd w:val="0"/>
        <w:spacing w:after="0" w:line="360" w:lineRule="auto"/>
        <w:ind w:firstLine="720"/>
        <w:jc w:val="both"/>
        <w:rPr>
          <w:rFonts w:ascii="Times New Roman" w:hAnsi="Times New Roman" w:cs="Times New Roman"/>
          <w:sz w:val="24"/>
          <w:szCs w:val="24"/>
        </w:rPr>
      </w:pPr>
      <w:r w:rsidRPr="0071245D">
        <w:rPr>
          <w:rFonts w:ascii="Times New Roman" w:hAnsi="Times New Roman" w:cs="Times New Roman"/>
          <w:sz w:val="24"/>
          <w:szCs w:val="24"/>
        </w:rPr>
        <w:t>Akuntabilitas menurut Andrianto (2007:23) adalah</w:t>
      </w:r>
      <w:r>
        <w:rPr>
          <w:rFonts w:ascii="Times New Roman" w:hAnsi="Times New Roman" w:cs="Times New Roman"/>
          <w:sz w:val="24"/>
          <w:szCs w:val="24"/>
        </w:rPr>
        <w:t xml:space="preserve"> “</w:t>
      </w:r>
      <w:r w:rsidRPr="0071245D">
        <w:rPr>
          <w:rFonts w:ascii="Times New Roman" w:hAnsi="Times New Roman" w:cs="Times New Roman"/>
          <w:sz w:val="24"/>
          <w:szCs w:val="24"/>
        </w:rPr>
        <w:t xml:space="preserve"> setiap kegiatan dan hasil akhir kegiatan harus dapat dipertanggungjawabkan kepada rakyat</w:t>
      </w:r>
      <w:r>
        <w:rPr>
          <w:rFonts w:ascii="Times New Roman" w:hAnsi="Times New Roman" w:cs="Times New Roman"/>
          <w:sz w:val="24"/>
          <w:szCs w:val="24"/>
        </w:rPr>
        <w:t>”</w:t>
      </w:r>
      <w:r w:rsidRPr="0071245D">
        <w:rPr>
          <w:rFonts w:ascii="Times New Roman" w:hAnsi="Times New Roman" w:cs="Times New Roman"/>
          <w:sz w:val="24"/>
          <w:szCs w:val="24"/>
        </w:rPr>
        <w:t>.</w:t>
      </w:r>
    </w:p>
    <w:p w:rsidR="00F4587E" w:rsidRPr="0071245D" w:rsidRDefault="00F4587E" w:rsidP="00F4587E">
      <w:pPr>
        <w:autoSpaceDE w:val="0"/>
        <w:autoSpaceDN w:val="0"/>
        <w:adjustRightInd w:val="0"/>
        <w:spacing w:after="0" w:line="360" w:lineRule="auto"/>
        <w:ind w:firstLine="720"/>
        <w:jc w:val="both"/>
        <w:rPr>
          <w:rFonts w:ascii="Times New Roman" w:hAnsi="Times New Roman" w:cs="Times New Roman"/>
          <w:sz w:val="24"/>
          <w:szCs w:val="24"/>
        </w:rPr>
      </w:pPr>
      <w:r w:rsidRPr="0071245D">
        <w:rPr>
          <w:rFonts w:ascii="Times New Roman" w:hAnsi="Times New Roman" w:cs="Times New Roman"/>
          <w:sz w:val="24"/>
          <w:szCs w:val="24"/>
        </w:rPr>
        <w:lastRenderedPageBreak/>
        <w:t>Menurut penelitian yang dilakukan oleh Ayu Komang (2014) menyebutkan bahwa:</w:t>
      </w:r>
    </w:p>
    <w:p w:rsidR="00F4587E" w:rsidRPr="0071245D" w:rsidRDefault="00F4587E" w:rsidP="00F4587E">
      <w:pPr>
        <w:autoSpaceDE w:val="0"/>
        <w:autoSpaceDN w:val="0"/>
        <w:adjustRightInd w:val="0"/>
        <w:spacing w:after="0" w:line="240" w:lineRule="auto"/>
        <w:ind w:left="720" w:firstLine="720"/>
        <w:jc w:val="both"/>
        <w:rPr>
          <w:rFonts w:ascii="Times New Roman" w:hAnsi="Times New Roman" w:cs="Times New Roman"/>
          <w:sz w:val="24"/>
          <w:szCs w:val="24"/>
        </w:rPr>
      </w:pPr>
      <w:r w:rsidRPr="0071245D">
        <w:rPr>
          <w:rFonts w:ascii="Times New Roman" w:hAnsi="Times New Roman" w:cs="Times New Roman"/>
          <w:sz w:val="24"/>
          <w:szCs w:val="24"/>
        </w:rPr>
        <w:t xml:space="preserve"> Akuntabilitas adalah kewajiban untuk memberikan pertanggung- jawaban atau menjawab dan menerangkan kinerja serta tindakan seseorang / pimpinan suatu unit organisasi kepada pihak yang memiliki hak atau yang berwenang meminta pertanggungjawaban. Akuntabilitas akan semakin baik jika didukung oleh suatu sistem akuntansi yang menghasilkan informasi yang akurat, handal, tepat waktu, serta dapat dipertanggungjawabkan.</w:t>
      </w:r>
    </w:p>
    <w:p w:rsidR="00F4587E" w:rsidRDefault="00F4587E" w:rsidP="00F4587E">
      <w:pPr>
        <w:pStyle w:val="Default"/>
        <w:spacing w:line="360" w:lineRule="auto"/>
        <w:ind w:firstLine="720"/>
        <w:jc w:val="both"/>
        <w:rPr>
          <w:rFonts w:ascii="Times New Roman" w:hAnsi="Times New Roman" w:cs="Times New Roman"/>
        </w:rPr>
      </w:pPr>
    </w:p>
    <w:p w:rsidR="00F4587E" w:rsidRDefault="00F4587E" w:rsidP="00F4587E">
      <w:pPr>
        <w:spacing w:after="0" w:line="360" w:lineRule="auto"/>
        <w:ind w:firstLine="720"/>
        <w:jc w:val="both"/>
        <w:rPr>
          <w:rFonts w:ascii="Times New Roman" w:hAnsi="Times New Roman" w:cs="Times New Roman"/>
          <w:sz w:val="24"/>
        </w:rPr>
      </w:pPr>
      <w:r w:rsidRPr="007377B7">
        <w:rPr>
          <w:rFonts w:ascii="Times New Roman" w:hAnsi="Times New Roman" w:cs="Times New Roman"/>
          <w:sz w:val="24"/>
        </w:rPr>
        <w:t>Menurut</w:t>
      </w:r>
      <w:r>
        <w:rPr>
          <w:rFonts w:ascii="Times New Roman" w:hAnsi="Times New Roman" w:cs="Times New Roman"/>
          <w:sz w:val="24"/>
        </w:rPr>
        <w:t xml:space="preserve"> Mahmudi (2015:9) :</w:t>
      </w:r>
    </w:p>
    <w:p w:rsidR="00F4587E" w:rsidRPr="00EC1F67" w:rsidRDefault="00F4587E" w:rsidP="00F4587E">
      <w:pPr>
        <w:spacing w:after="0" w:line="360" w:lineRule="auto"/>
        <w:ind w:left="720" w:firstLine="720"/>
        <w:jc w:val="both"/>
        <w:rPr>
          <w:rFonts w:ascii="Times New Roman" w:hAnsi="Times New Roman" w:cs="Times New Roman"/>
          <w:sz w:val="24"/>
        </w:rPr>
      </w:pPr>
      <w:r>
        <w:rPr>
          <w:rFonts w:ascii="Times New Roman" w:hAnsi="Times New Roman" w:cs="Times New Roman"/>
          <w:sz w:val="24"/>
        </w:rPr>
        <w:t>“Akuntabilitas publik adalah kewajiban agen untuk mengelola sumber daya, melaporkan dan mengungkapkan segala aktivitas dan kegiatan yang berkaitan dengan penggunaan sumber daya publik kepada pihak pemberi mandat (</w:t>
      </w:r>
      <w:r w:rsidRPr="007377B7">
        <w:rPr>
          <w:rFonts w:ascii="Times New Roman" w:hAnsi="Times New Roman" w:cs="Times New Roman"/>
          <w:i/>
          <w:sz w:val="24"/>
        </w:rPr>
        <w:t>principal</w:t>
      </w:r>
      <w:r>
        <w:rPr>
          <w:rFonts w:ascii="Times New Roman" w:hAnsi="Times New Roman" w:cs="Times New Roman"/>
          <w:sz w:val="24"/>
        </w:rPr>
        <w:t>)”.</w:t>
      </w:r>
    </w:p>
    <w:p w:rsidR="00F4587E" w:rsidRDefault="00F4587E" w:rsidP="00F4587E">
      <w:pPr>
        <w:pStyle w:val="Default"/>
        <w:spacing w:line="360" w:lineRule="auto"/>
        <w:ind w:firstLine="720"/>
        <w:jc w:val="both"/>
        <w:rPr>
          <w:rFonts w:ascii="Times New Roman" w:hAnsi="Times New Roman" w:cs="Times New Roman"/>
        </w:rPr>
      </w:pPr>
    </w:p>
    <w:p w:rsidR="00F4587E"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Akuntabilitas dalam pemerintah desa sebagaimana diungkapkan oleh Sukasmanto dalam Sumpeno (2011 : 222) dalam penelitian  Lina Nasehatun  (2017) melibatkan kemampuan pemerintah desa untuk mempertanggungjawabkan kegiatan yang dilaksanakan dalam kaitannya dengan masalah pembangunan dan pemerintahan desa. Pertanggungjawaban yang dimaksud adalah masalah finansial yang terdapat dalam Anggaran Pendapatan Belanja Desa (APBDes) dengan Pendapatan Asli Desa (PADes), Alokasi Dana Desa (ADD), dan Dana Desa (DD) termasuk komponen di dalamnya.</w:t>
      </w:r>
    </w:p>
    <w:p w:rsidR="005E364D" w:rsidRDefault="005E364D" w:rsidP="005E364D">
      <w:pPr>
        <w:pStyle w:val="Default"/>
        <w:spacing w:line="360" w:lineRule="auto"/>
        <w:ind w:firstLine="720"/>
        <w:jc w:val="both"/>
        <w:rPr>
          <w:rFonts w:ascii="Times New Roman" w:hAnsi="Times New Roman" w:cs="Times New Roman"/>
        </w:rPr>
      </w:pPr>
      <w:r w:rsidRPr="002246EF">
        <w:rPr>
          <w:rFonts w:ascii="Times New Roman" w:hAnsi="Times New Roman" w:cs="Times New Roman"/>
        </w:rPr>
        <w:t xml:space="preserve">Berdasarkan penjelasan diatas dapat disimpulkan bahwa </w:t>
      </w:r>
      <w:r>
        <w:rPr>
          <w:rFonts w:ascii="Times New Roman" w:hAnsi="Times New Roman" w:cs="Times New Roman"/>
        </w:rPr>
        <w:t>akuntabilitas adalah kewajiban untuk memberikan pertanggungjawaban atas kegiatan atau kinerja yang telah dilakukan.</w:t>
      </w:r>
    </w:p>
    <w:p w:rsidR="00F4587E" w:rsidRPr="00AA3C86" w:rsidRDefault="00B011C6" w:rsidP="00F4587E">
      <w:pPr>
        <w:pStyle w:val="Default"/>
        <w:tabs>
          <w:tab w:val="left" w:pos="990"/>
        </w:tabs>
        <w:spacing w:line="360" w:lineRule="auto"/>
        <w:jc w:val="both"/>
        <w:rPr>
          <w:rFonts w:ascii="Times New Roman" w:hAnsi="Times New Roman" w:cs="Times New Roman"/>
          <w:b/>
        </w:rPr>
      </w:pPr>
      <w:r>
        <w:rPr>
          <w:rFonts w:ascii="Times New Roman" w:hAnsi="Times New Roman" w:cs="Times New Roman"/>
          <w:b/>
        </w:rPr>
        <w:t>2.1.2</w:t>
      </w:r>
      <w:r w:rsidR="00F4587E">
        <w:rPr>
          <w:rFonts w:ascii="Times New Roman" w:hAnsi="Times New Roman" w:cs="Times New Roman"/>
          <w:b/>
        </w:rPr>
        <w:t>.</w:t>
      </w:r>
      <w:r>
        <w:rPr>
          <w:rFonts w:ascii="Times New Roman" w:hAnsi="Times New Roman" w:cs="Times New Roman"/>
          <w:b/>
        </w:rPr>
        <w:t>1.1</w:t>
      </w:r>
      <w:r w:rsidR="00F4587E">
        <w:rPr>
          <w:rFonts w:ascii="Times New Roman" w:hAnsi="Times New Roman" w:cs="Times New Roman"/>
          <w:b/>
        </w:rPr>
        <w:tab/>
        <w:t xml:space="preserve"> Dimensi dan Indikator </w:t>
      </w:r>
      <w:r w:rsidR="00F4587E" w:rsidRPr="0071245D">
        <w:rPr>
          <w:rFonts w:ascii="Times New Roman" w:hAnsi="Times New Roman" w:cs="Times New Roman"/>
          <w:b/>
        </w:rPr>
        <w:t xml:space="preserve">Akuntabilitas </w:t>
      </w:r>
    </w:p>
    <w:p w:rsidR="00F4587E" w:rsidRPr="0071245D" w:rsidRDefault="00F4587E" w:rsidP="00F4587E">
      <w:pPr>
        <w:autoSpaceDE w:val="0"/>
        <w:autoSpaceDN w:val="0"/>
        <w:adjustRightInd w:val="0"/>
        <w:spacing w:after="0" w:line="360" w:lineRule="auto"/>
        <w:ind w:left="450" w:firstLine="630"/>
        <w:jc w:val="both"/>
        <w:rPr>
          <w:rFonts w:ascii="Times New Roman" w:hAnsi="Times New Roman" w:cs="Times New Roman"/>
          <w:color w:val="000000"/>
          <w:sz w:val="24"/>
          <w:szCs w:val="24"/>
        </w:rPr>
      </w:pPr>
      <w:r w:rsidRPr="0071245D">
        <w:rPr>
          <w:rFonts w:ascii="Times New Roman" w:hAnsi="Times New Roman" w:cs="Times New Roman"/>
          <w:color w:val="000000"/>
          <w:sz w:val="24"/>
          <w:szCs w:val="24"/>
        </w:rPr>
        <w:t>Ellwood dalam Mardiasmo (2002)</w:t>
      </w:r>
      <w:r>
        <w:rPr>
          <w:rFonts w:ascii="Times New Roman" w:hAnsi="Times New Roman" w:cs="Times New Roman"/>
          <w:color w:val="000000"/>
          <w:sz w:val="24"/>
          <w:szCs w:val="24"/>
        </w:rPr>
        <w:t xml:space="preserve"> dalam Widyatama (2017 : 22)</w:t>
      </w:r>
      <w:r w:rsidRPr="0071245D">
        <w:rPr>
          <w:rFonts w:ascii="Times New Roman" w:hAnsi="Times New Roman" w:cs="Times New Roman"/>
          <w:color w:val="000000"/>
          <w:sz w:val="24"/>
          <w:szCs w:val="24"/>
        </w:rPr>
        <w:t xml:space="preserve"> mengemukakan ada empat dimensi akuntabilitas yaitu: </w:t>
      </w:r>
    </w:p>
    <w:p w:rsidR="00F4587E" w:rsidRPr="0071245D" w:rsidRDefault="00F4587E" w:rsidP="00F4587E">
      <w:pPr>
        <w:pStyle w:val="ListParagraph"/>
        <w:numPr>
          <w:ilvl w:val="0"/>
          <w:numId w:val="4"/>
        </w:numPr>
        <w:tabs>
          <w:tab w:val="left" w:pos="450"/>
        </w:tabs>
        <w:autoSpaceDE w:val="0"/>
        <w:autoSpaceDN w:val="0"/>
        <w:adjustRightInd w:val="0"/>
        <w:spacing w:after="27" w:line="240" w:lineRule="auto"/>
        <w:ind w:left="1440"/>
        <w:jc w:val="both"/>
        <w:rPr>
          <w:rFonts w:ascii="Times New Roman" w:hAnsi="Times New Roman" w:cs="Times New Roman"/>
          <w:color w:val="000000"/>
          <w:sz w:val="24"/>
          <w:szCs w:val="24"/>
        </w:rPr>
      </w:pPr>
      <w:r w:rsidRPr="0071245D">
        <w:rPr>
          <w:rFonts w:ascii="Times New Roman" w:hAnsi="Times New Roman" w:cs="Times New Roman"/>
          <w:color w:val="000000"/>
          <w:sz w:val="24"/>
          <w:szCs w:val="24"/>
        </w:rPr>
        <w:t xml:space="preserve">Akuntabilitas Hukum dan Kejujuran, yaitu akuntabilitas yang terkait dengan  jaminan adanya kepatuhan terhadap hukum dan peraturan yang diisyaratkan dalam penggunaan sumber dana publik. </w:t>
      </w:r>
    </w:p>
    <w:p w:rsidR="00F4587E" w:rsidRPr="0071245D" w:rsidRDefault="00F4587E" w:rsidP="00F4587E">
      <w:pPr>
        <w:pStyle w:val="ListParagraph"/>
        <w:numPr>
          <w:ilvl w:val="0"/>
          <w:numId w:val="4"/>
        </w:numPr>
        <w:autoSpaceDE w:val="0"/>
        <w:autoSpaceDN w:val="0"/>
        <w:adjustRightInd w:val="0"/>
        <w:spacing w:after="0" w:line="240" w:lineRule="auto"/>
        <w:ind w:left="1440"/>
        <w:jc w:val="both"/>
        <w:rPr>
          <w:rFonts w:ascii="Times New Roman" w:hAnsi="Times New Roman" w:cs="Times New Roman"/>
          <w:color w:val="000000"/>
          <w:sz w:val="24"/>
          <w:szCs w:val="24"/>
        </w:rPr>
      </w:pPr>
      <w:r w:rsidRPr="0071245D">
        <w:rPr>
          <w:rFonts w:ascii="Times New Roman" w:hAnsi="Times New Roman" w:cs="Times New Roman"/>
          <w:color w:val="000000"/>
          <w:sz w:val="24"/>
          <w:szCs w:val="24"/>
        </w:rPr>
        <w:lastRenderedPageBreak/>
        <w:t xml:space="preserve">Akuntabilitas Proses, yaitu akuntabilitas yang terkait dengan prosedur yang digunakan dalam melaksanakan tugas apakah sudah cukup baik. </w:t>
      </w:r>
    </w:p>
    <w:p w:rsidR="00F4587E" w:rsidRPr="0071245D" w:rsidRDefault="00F4587E" w:rsidP="00F4587E">
      <w:pPr>
        <w:pStyle w:val="ListParagraph"/>
        <w:numPr>
          <w:ilvl w:val="0"/>
          <w:numId w:val="4"/>
        </w:numPr>
        <w:autoSpaceDE w:val="0"/>
        <w:autoSpaceDN w:val="0"/>
        <w:adjustRightInd w:val="0"/>
        <w:spacing w:after="27" w:line="240" w:lineRule="auto"/>
        <w:ind w:left="1440"/>
        <w:jc w:val="both"/>
        <w:rPr>
          <w:rFonts w:ascii="Times New Roman" w:hAnsi="Times New Roman" w:cs="Times New Roman"/>
          <w:color w:val="000000"/>
          <w:sz w:val="24"/>
          <w:szCs w:val="24"/>
        </w:rPr>
      </w:pPr>
      <w:r w:rsidRPr="0071245D">
        <w:rPr>
          <w:rFonts w:ascii="Times New Roman" w:hAnsi="Times New Roman" w:cs="Times New Roman"/>
          <w:color w:val="000000"/>
          <w:sz w:val="24"/>
          <w:szCs w:val="24"/>
        </w:rPr>
        <w:t xml:space="preserve">Akuntabilitas Program, yaitu akuntabilitas yang terkait dengan perimbangan apakah tujuan yang ditetapkan dapat dicapai dengan baik. </w:t>
      </w:r>
    </w:p>
    <w:p w:rsidR="00F4587E" w:rsidRPr="0071245D" w:rsidRDefault="00F4587E" w:rsidP="00F4587E">
      <w:pPr>
        <w:pStyle w:val="ListParagraph"/>
        <w:numPr>
          <w:ilvl w:val="0"/>
          <w:numId w:val="4"/>
        </w:numPr>
        <w:tabs>
          <w:tab w:val="left" w:pos="360"/>
        </w:tabs>
        <w:autoSpaceDE w:val="0"/>
        <w:autoSpaceDN w:val="0"/>
        <w:adjustRightInd w:val="0"/>
        <w:spacing w:after="0" w:line="240" w:lineRule="auto"/>
        <w:ind w:left="1440"/>
        <w:jc w:val="both"/>
        <w:rPr>
          <w:rFonts w:ascii="Times New Roman" w:hAnsi="Times New Roman" w:cs="Times New Roman"/>
          <w:color w:val="000000"/>
          <w:sz w:val="24"/>
          <w:szCs w:val="24"/>
        </w:rPr>
      </w:pPr>
      <w:r w:rsidRPr="0071245D">
        <w:rPr>
          <w:rFonts w:ascii="Times New Roman" w:hAnsi="Times New Roman" w:cs="Times New Roman"/>
          <w:color w:val="000000"/>
          <w:sz w:val="24"/>
          <w:szCs w:val="24"/>
        </w:rPr>
        <w:t>Akuntabilitas Kebijakan, yaitu akuntabilitas yang terkait dengan pertanggungjawaban pemerintah terhadap lembaga perwakilan dan masyarakat luas. Ini artinya perlu adanya transparansi kebijakan sehingga masyarakat dapat melakukan penilaian dan pengawasan serta terlibat dalam pengambilan keputusan.</w:t>
      </w:r>
    </w:p>
    <w:p w:rsidR="00F4587E" w:rsidRPr="0071245D" w:rsidRDefault="00F4587E" w:rsidP="00F4587E">
      <w:pPr>
        <w:tabs>
          <w:tab w:val="left" w:pos="360"/>
        </w:tabs>
        <w:autoSpaceDE w:val="0"/>
        <w:autoSpaceDN w:val="0"/>
        <w:adjustRightInd w:val="0"/>
        <w:spacing w:after="0" w:line="240" w:lineRule="auto"/>
        <w:jc w:val="both"/>
        <w:rPr>
          <w:rFonts w:ascii="Times New Roman" w:hAnsi="Times New Roman" w:cs="Times New Roman"/>
          <w:color w:val="000000"/>
          <w:sz w:val="24"/>
          <w:szCs w:val="24"/>
        </w:rPr>
      </w:pPr>
    </w:p>
    <w:p w:rsidR="00F4587E" w:rsidRPr="0071245D" w:rsidRDefault="00F4587E" w:rsidP="00F4587E">
      <w:pPr>
        <w:pStyle w:val="NoSpacing"/>
        <w:spacing w:line="360" w:lineRule="auto"/>
        <w:ind w:left="720" w:firstLine="720"/>
        <w:jc w:val="both"/>
        <w:rPr>
          <w:rFonts w:ascii="Times New Roman" w:hAnsi="Times New Roman" w:cs="Times New Roman"/>
          <w:sz w:val="24"/>
          <w:szCs w:val="24"/>
        </w:rPr>
      </w:pPr>
      <w:r w:rsidRPr="0071245D">
        <w:rPr>
          <w:rFonts w:ascii="Times New Roman" w:hAnsi="Times New Roman" w:cs="Times New Roman"/>
          <w:sz w:val="24"/>
          <w:szCs w:val="24"/>
        </w:rPr>
        <w:t>Menurut Dadang Solihin (2007)</w:t>
      </w:r>
      <w:r>
        <w:rPr>
          <w:rFonts w:ascii="Times New Roman" w:hAnsi="Times New Roman" w:cs="Times New Roman"/>
          <w:sz w:val="24"/>
          <w:szCs w:val="24"/>
        </w:rPr>
        <w:t xml:space="preserve"> </w:t>
      </w:r>
      <w:r>
        <w:rPr>
          <w:rFonts w:ascii="Times New Roman" w:hAnsi="Times New Roman" w:cs="Times New Roman"/>
          <w:color w:val="000000"/>
          <w:sz w:val="24"/>
          <w:szCs w:val="24"/>
        </w:rPr>
        <w:t>dalam Widyatama (2017 : 22)</w:t>
      </w:r>
      <w:r w:rsidRPr="0071245D">
        <w:rPr>
          <w:rFonts w:ascii="Times New Roman" w:hAnsi="Times New Roman" w:cs="Times New Roman"/>
          <w:color w:val="000000"/>
          <w:sz w:val="24"/>
          <w:szCs w:val="24"/>
        </w:rPr>
        <w:t xml:space="preserve"> </w:t>
      </w:r>
      <w:r w:rsidRPr="0071245D">
        <w:rPr>
          <w:rFonts w:ascii="Times New Roman" w:hAnsi="Times New Roman" w:cs="Times New Roman"/>
          <w:sz w:val="24"/>
          <w:szCs w:val="24"/>
        </w:rPr>
        <w:t xml:space="preserve"> indikator minimum akuntabilitas yaitu : </w:t>
      </w:r>
    </w:p>
    <w:p w:rsidR="00F4587E" w:rsidRPr="0071245D" w:rsidRDefault="00F4587E" w:rsidP="00F4587E">
      <w:pPr>
        <w:pStyle w:val="NoSpacing"/>
        <w:spacing w:line="360" w:lineRule="auto"/>
        <w:ind w:left="1710" w:hanging="270"/>
        <w:jc w:val="both"/>
        <w:rPr>
          <w:rFonts w:ascii="Times New Roman" w:hAnsi="Times New Roman" w:cs="Times New Roman"/>
          <w:sz w:val="24"/>
          <w:szCs w:val="24"/>
        </w:rPr>
      </w:pPr>
      <w:r w:rsidRPr="0071245D">
        <w:rPr>
          <w:rFonts w:ascii="Times New Roman" w:hAnsi="Times New Roman" w:cs="Times New Roman"/>
          <w:sz w:val="24"/>
          <w:szCs w:val="24"/>
        </w:rPr>
        <w:t xml:space="preserve">1. Adanya kesesuaian antara pelaksanaan dengan standar prosedur </w:t>
      </w:r>
      <w:r>
        <w:rPr>
          <w:rFonts w:ascii="Times New Roman" w:hAnsi="Times New Roman" w:cs="Times New Roman"/>
          <w:sz w:val="24"/>
          <w:szCs w:val="24"/>
        </w:rPr>
        <w:t xml:space="preserve">            </w:t>
      </w:r>
      <w:r w:rsidRPr="0071245D">
        <w:rPr>
          <w:rFonts w:ascii="Times New Roman" w:hAnsi="Times New Roman" w:cs="Times New Roman"/>
          <w:sz w:val="24"/>
          <w:szCs w:val="24"/>
        </w:rPr>
        <w:t>pelaksanaan.</w:t>
      </w:r>
    </w:p>
    <w:p w:rsidR="00F4587E" w:rsidRPr="0071245D" w:rsidRDefault="00F4587E" w:rsidP="00F4587E">
      <w:pPr>
        <w:pStyle w:val="NoSpacing"/>
        <w:spacing w:line="360" w:lineRule="auto"/>
        <w:ind w:left="1710" w:hanging="270"/>
        <w:jc w:val="both"/>
        <w:rPr>
          <w:rFonts w:ascii="Times New Roman" w:hAnsi="Times New Roman" w:cs="Times New Roman"/>
          <w:sz w:val="24"/>
          <w:szCs w:val="24"/>
        </w:rPr>
      </w:pPr>
      <w:r w:rsidRPr="0071245D">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71245D">
        <w:rPr>
          <w:rFonts w:ascii="Times New Roman" w:hAnsi="Times New Roman" w:cs="Times New Roman"/>
          <w:sz w:val="24"/>
          <w:szCs w:val="24"/>
        </w:rPr>
        <w:t>Adanya sanksi yang ditetapkan atas</w:t>
      </w:r>
      <w:r>
        <w:rPr>
          <w:rFonts w:ascii="Times New Roman" w:hAnsi="Times New Roman" w:cs="Times New Roman"/>
          <w:sz w:val="24"/>
          <w:szCs w:val="24"/>
        </w:rPr>
        <w:t xml:space="preserve"> kesalahan atau kelalaian dalam </w:t>
      </w:r>
      <w:r w:rsidRPr="0071245D">
        <w:rPr>
          <w:rFonts w:ascii="Times New Roman" w:hAnsi="Times New Roman" w:cs="Times New Roman"/>
          <w:sz w:val="24"/>
          <w:szCs w:val="24"/>
        </w:rPr>
        <w:t xml:space="preserve">pelaksanaan kegiatan. </w:t>
      </w:r>
    </w:p>
    <w:p w:rsidR="00477325" w:rsidRDefault="00F4587E" w:rsidP="00477325">
      <w:pPr>
        <w:pStyle w:val="NoSpacing"/>
        <w:spacing w:line="360" w:lineRule="auto"/>
        <w:ind w:firstLine="1440"/>
        <w:jc w:val="both"/>
        <w:rPr>
          <w:rFonts w:ascii="Times New Roman" w:hAnsi="Times New Roman" w:cs="Times New Roman"/>
          <w:sz w:val="24"/>
          <w:szCs w:val="24"/>
        </w:rPr>
      </w:pPr>
      <w:r w:rsidRPr="0071245D">
        <w:rPr>
          <w:rFonts w:ascii="Times New Roman" w:hAnsi="Times New Roman" w:cs="Times New Roman"/>
          <w:sz w:val="24"/>
          <w:szCs w:val="24"/>
        </w:rPr>
        <w:t xml:space="preserve">3. </w:t>
      </w:r>
      <w:r w:rsidR="00477325" w:rsidRPr="0071245D">
        <w:rPr>
          <w:rFonts w:ascii="Times New Roman" w:hAnsi="Times New Roman" w:cs="Times New Roman"/>
          <w:sz w:val="24"/>
          <w:szCs w:val="24"/>
        </w:rPr>
        <w:t xml:space="preserve">Adanya </w:t>
      </w:r>
      <w:r w:rsidR="00477325" w:rsidRPr="0071245D">
        <w:rPr>
          <w:rFonts w:ascii="Times New Roman" w:hAnsi="Times New Roman" w:cs="Times New Roman"/>
          <w:i/>
          <w:iCs/>
          <w:sz w:val="24"/>
          <w:szCs w:val="24"/>
        </w:rPr>
        <w:t xml:space="preserve">output </w:t>
      </w:r>
      <w:r w:rsidR="00477325" w:rsidRPr="0071245D">
        <w:rPr>
          <w:rFonts w:ascii="Times New Roman" w:hAnsi="Times New Roman" w:cs="Times New Roman"/>
          <w:sz w:val="24"/>
          <w:szCs w:val="24"/>
        </w:rPr>
        <w:t xml:space="preserve">dan </w:t>
      </w:r>
      <w:r w:rsidR="00477325" w:rsidRPr="0071245D">
        <w:rPr>
          <w:rFonts w:ascii="Times New Roman" w:hAnsi="Times New Roman" w:cs="Times New Roman"/>
          <w:i/>
          <w:iCs/>
          <w:sz w:val="24"/>
          <w:szCs w:val="24"/>
        </w:rPr>
        <w:t xml:space="preserve">outcome </w:t>
      </w:r>
      <w:r w:rsidR="00477325" w:rsidRPr="0071245D">
        <w:rPr>
          <w:rFonts w:ascii="Times New Roman" w:hAnsi="Times New Roman" w:cs="Times New Roman"/>
          <w:sz w:val="24"/>
          <w:szCs w:val="24"/>
        </w:rPr>
        <w:t>yang terukur.</w:t>
      </w:r>
    </w:p>
    <w:p w:rsidR="00477325" w:rsidRPr="0071245D" w:rsidRDefault="00477325" w:rsidP="00477325">
      <w:pPr>
        <w:pStyle w:val="NoSpacing"/>
        <w:spacing w:line="360" w:lineRule="auto"/>
        <w:jc w:val="both"/>
        <w:rPr>
          <w:rFonts w:ascii="Times New Roman" w:hAnsi="Times New Roman" w:cs="Times New Roman"/>
          <w:sz w:val="24"/>
          <w:szCs w:val="24"/>
        </w:rPr>
      </w:pPr>
    </w:p>
    <w:p w:rsidR="00F4587E" w:rsidRPr="0071245D" w:rsidRDefault="00F4587E" w:rsidP="00477325">
      <w:pPr>
        <w:pStyle w:val="NoSpacing"/>
        <w:spacing w:line="360" w:lineRule="auto"/>
        <w:ind w:firstLine="1440"/>
        <w:jc w:val="both"/>
        <w:rPr>
          <w:rFonts w:ascii="Times New Roman" w:hAnsi="Times New Roman" w:cs="Times New Roman"/>
          <w:sz w:val="24"/>
          <w:szCs w:val="24"/>
        </w:rPr>
      </w:pPr>
      <w:r w:rsidRPr="0071245D">
        <w:rPr>
          <w:rFonts w:ascii="Times New Roman" w:hAnsi="Times New Roman" w:cs="Times New Roman"/>
          <w:sz w:val="24"/>
          <w:szCs w:val="24"/>
        </w:rPr>
        <w:t xml:space="preserve">Perangkat indikator akuntabilitas yaitu sebagai berikut: </w:t>
      </w:r>
    </w:p>
    <w:p w:rsidR="00F4587E" w:rsidRPr="0071245D" w:rsidRDefault="00F4587E" w:rsidP="005E364D">
      <w:pPr>
        <w:pStyle w:val="NoSpacing"/>
        <w:numPr>
          <w:ilvl w:val="0"/>
          <w:numId w:val="28"/>
        </w:numPr>
        <w:tabs>
          <w:tab w:val="left" w:pos="360"/>
        </w:tabs>
        <w:ind w:left="1710" w:hanging="270"/>
        <w:jc w:val="both"/>
        <w:rPr>
          <w:rFonts w:ascii="Times New Roman" w:hAnsi="Times New Roman" w:cs="Times New Roman"/>
          <w:sz w:val="24"/>
          <w:szCs w:val="24"/>
        </w:rPr>
      </w:pPr>
      <w:r w:rsidRPr="0071245D">
        <w:rPr>
          <w:rFonts w:ascii="Times New Roman" w:hAnsi="Times New Roman" w:cs="Times New Roman"/>
          <w:sz w:val="24"/>
          <w:szCs w:val="24"/>
        </w:rPr>
        <w:t xml:space="preserve">Adanya </w:t>
      </w:r>
      <w:r w:rsidRPr="0071245D">
        <w:rPr>
          <w:rFonts w:ascii="Times New Roman" w:hAnsi="Times New Roman" w:cs="Times New Roman"/>
          <w:i/>
          <w:iCs/>
          <w:sz w:val="24"/>
          <w:szCs w:val="24"/>
        </w:rPr>
        <w:t xml:space="preserve">Standart Operating Procedure </w:t>
      </w:r>
      <w:r w:rsidRPr="0071245D">
        <w:rPr>
          <w:rFonts w:ascii="Times New Roman" w:hAnsi="Times New Roman" w:cs="Times New Roman"/>
          <w:sz w:val="24"/>
          <w:szCs w:val="24"/>
        </w:rPr>
        <w:t xml:space="preserve">dalam Penyelenggaraan urusan pemerintahan atau </w:t>
      </w:r>
      <w:r w:rsidR="005E364D">
        <w:rPr>
          <w:rFonts w:ascii="Times New Roman" w:hAnsi="Times New Roman" w:cs="Times New Roman"/>
          <w:sz w:val="24"/>
          <w:szCs w:val="24"/>
        </w:rPr>
        <w:t>d</w:t>
      </w:r>
      <w:r w:rsidRPr="0071245D">
        <w:rPr>
          <w:rFonts w:ascii="Times New Roman" w:hAnsi="Times New Roman" w:cs="Times New Roman"/>
          <w:sz w:val="24"/>
          <w:szCs w:val="24"/>
        </w:rPr>
        <w:t xml:space="preserve">alam penyelenggaraan kewenangan/ pelaksanaan kebijakan </w:t>
      </w:r>
    </w:p>
    <w:p w:rsidR="00F4587E" w:rsidRPr="0071245D" w:rsidRDefault="00F4587E" w:rsidP="005E364D">
      <w:pPr>
        <w:pStyle w:val="NoSpacing"/>
        <w:numPr>
          <w:ilvl w:val="0"/>
          <w:numId w:val="28"/>
        </w:numPr>
        <w:ind w:left="1710" w:hanging="270"/>
        <w:jc w:val="both"/>
        <w:rPr>
          <w:rFonts w:ascii="Times New Roman" w:hAnsi="Times New Roman" w:cs="Times New Roman"/>
          <w:sz w:val="24"/>
          <w:szCs w:val="24"/>
        </w:rPr>
      </w:pPr>
      <w:r w:rsidRPr="0071245D">
        <w:rPr>
          <w:rFonts w:ascii="Times New Roman" w:hAnsi="Times New Roman" w:cs="Times New Roman"/>
          <w:sz w:val="24"/>
          <w:szCs w:val="24"/>
        </w:rPr>
        <w:t xml:space="preserve">Mekanisme pertanggungjawaban </w:t>
      </w:r>
    </w:p>
    <w:p w:rsidR="00F4587E" w:rsidRPr="0071245D" w:rsidRDefault="00F4587E" w:rsidP="005E364D">
      <w:pPr>
        <w:pStyle w:val="NoSpacing"/>
        <w:numPr>
          <w:ilvl w:val="0"/>
          <w:numId w:val="28"/>
        </w:numPr>
        <w:ind w:left="1710" w:hanging="270"/>
        <w:jc w:val="both"/>
        <w:rPr>
          <w:rFonts w:ascii="Times New Roman" w:hAnsi="Times New Roman" w:cs="Times New Roman"/>
          <w:sz w:val="24"/>
          <w:szCs w:val="24"/>
        </w:rPr>
      </w:pPr>
      <w:r w:rsidRPr="0071245D">
        <w:rPr>
          <w:rFonts w:ascii="Times New Roman" w:hAnsi="Times New Roman" w:cs="Times New Roman"/>
          <w:sz w:val="24"/>
          <w:szCs w:val="24"/>
        </w:rPr>
        <w:t xml:space="preserve">Laporan tahunan </w:t>
      </w:r>
    </w:p>
    <w:p w:rsidR="00F4587E" w:rsidRPr="0071245D" w:rsidRDefault="00F4587E" w:rsidP="005E364D">
      <w:pPr>
        <w:pStyle w:val="NoSpacing"/>
        <w:numPr>
          <w:ilvl w:val="0"/>
          <w:numId w:val="28"/>
        </w:numPr>
        <w:ind w:left="1710" w:hanging="270"/>
        <w:rPr>
          <w:rFonts w:ascii="Times New Roman" w:hAnsi="Times New Roman" w:cs="Times New Roman"/>
          <w:sz w:val="24"/>
          <w:szCs w:val="24"/>
        </w:rPr>
      </w:pPr>
      <w:r w:rsidRPr="0071245D">
        <w:rPr>
          <w:rFonts w:ascii="Times New Roman" w:hAnsi="Times New Roman" w:cs="Times New Roman"/>
          <w:sz w:val="24"/>
          <w:szCs w:val="24"/>
        </w:rPr>
        <w:t xml:space="preserve">Laporan pertanggungjawaban </w:t>
      </w:r>
    </w:p>
    <w:p w:rsidR="00F4587E" w:rsidRPr="0071245D" w:rsidRDefault="00F4587E" w:rsidP="005E364D">
      <w:pPr>
        <w:pStyle w:val="NoSpacing"/>
        <w:numPr>
          <w:ilvl w:val="0"/>
          <w:numId w:val="28"/>
        </w:numPr>
        <w:ind w:left="1710" w:hanging="270"/>
        <w:rPr>
          <w:rFonts w:ascii="Times New Roman" w:hAnsi="Times New Roman" w:cs="Times New Roman"/>
          <w:sz w:val="24"/>
          <w:szCs w:val="24"/>
        </w:rPr>
      </w:pPr>
      <w:r w:rsidRPr="0071245D">
        <w:rPr>
          <w:rFonts w:ascii="Times New Roman" w:hAnsi="Times New Roman" w:cs="Times New Roman"/>
          <w:sz w:val="24"/>
          <w:szCs w:val="24"/>
        </w:rPr>
        <w:t xml:space="preserve">Sistem pemantauan kinerja penyelenggara negara </w:t>
      </w:r>
    </w:p>
    <w:p w:rsidR="00F4587E" w:rsidRPr="0071245D" w:rsidRDefault="00F4587E" w:rsidP="005E364D">
      <w:pPr>
        <w:pStyle w:val="NoSpacing"/>
        <w:numPr>
          <w:ilvl w:val="0"/>
          <w:numId w:val="28"/>
        </w:numPr>
        <w:ind w:left="1710" w:hanging="270"/>
        <w:rPr>
          <w:rFonts w:ascii="Times New Roman" w:hAnsi="Times New Roman" w:cs="Times New Roman"/>
          <w:sz w:val="24"/>
          <w:szCs w:val="24"/>
        </w:rPr>
      </w:pPr>
      <w:r w:rsidRPr="0071245D">
        <w:rPr>
          <w:rFonts w:ascii="Times New Roman" w:hAnsi="Times New Roman" w:cs="Times New Roman"/>
          <w:sz w:val="24"/>
          <w:szCs w:val="24"/>
        </w:rPr>
        <w:t xml:space="preserve">Sistem pengawasan </w:t>
      </w:r>
    </w:p>
    <w:p w:rsidR="00F4587E" w:rsidRPr="0071245D" w:rsidRDefault="00F4587E" w:rsidP="005E364D">
      <w:pPr>
        <w:pStyle w:val="NoSpacing"/>
        <w:numPr>
          <w:ilvl w:val="0"/>
          <w:numId w:val="28"/>
        </w:numPr>
        <w:ind w:left="1710" w:hanging="270"/>
        <w:rPr>
          <w:rFonts w:ascii="Times New Roman" w:hAnsi="Times New Roman" w:cs="Times New Roman"/>
          <w:i/>
          <w:iCs/>
          <w:sz w:val="24"/>
          <w:szCs w:val="24"/>
        </w:rPr>
      </w:pPr>
      <w:r w:rsidRPr="0071245D">
        <w:rPr>
          <w:rFonts w:ascii="Times New Roman" w:hAnsi="Times New Roman" w:cs="Times New Roman"/>
          <w:sz w:val="24"/>
          <w:szCs w:val="24"/>
        </w:rPr>
        <w:t xml:space="preserve">Mekanisme </w:t>
      </w:r>
      <w:r w:rsidRPr="0071245D">
        <w:rPr>
          <w:rFonts w:ascii="Times New Roman" w:hAnsi="Times New Roman" w:cs="Times New Roman"/>
          <w:i/>
          <w:iCs/>
          <w:sz w:val="24"/>
          <w:szCs w:val="24"/>
        </w:rPr>
        <w:t xml:space="preserve">reward and punishment </w:t>
      </w:r>
    </w:p>
    <w:p w:rsidR="00F4587E" w:rsidRPr="0071245D" w:rsidRDefault="00F4587E" w:rsidP="005E364D">
      <w:pPr>
        <w:pStyle w:val="NoSpacing"/>
        <w:ind w:left="1710" w:hanging="270"/>
        <w:rPr>
          <w:rFonts w:ascii="Times New Roman" w:hAnsi="Times New Roman" w:cs="Times New Roman"/>
          <w:sz w:val="24"/>
          <w:szCs w:val="24"/>
        </w:rPr>
      </w:pPr>
    </w:p>
    <w:p w:rsidR="00F4587E" w:rsidRPr="0071245D" w:rsidRDefault="00F4587E" w:rsidP="00F4587E">
      <w:pPr>
        <w:pStyle w:val="NoSpacing"/>
        <w:spacing w:line="360" w:lineRule="auto"/>
        <w:ind w:left="720" w:firstLine="720"/>
        <w:jc w:val="both"/>
        <w:rPr>
          <w:rFonts w:ascii="Times New Roman" w:hAnsi="Times New Roman" w:cs="Times New Roman"/>
          <w:sz w:val="24"/>
          <w:szCs w:val="24"/>
        </w:rPr>
      </w:pPr>
      <w:r w:rsidRPr="0071245D">
        <w:rPr>
          <w:rFonts w:ascii="Times New Roman" w:hAnsi="Times New Roman" w:cs="Times New Roman"/>
          <w:sz w:val="24"/>
          <w:szCs w:val="24"/>
        </w:rPr>
        <w:t xml:space="preserve">Menurut Teguh Kurniawan dalam Lalolo (2003:17) akuntabilitas dalam penyelenggaraan pemerintahan terdiri dari beberapa elemen antara lain : </w:t>
      </w:r>
    </w:p>
    <w:p w:rsidR="00F4587E" w:rsidRPr="0071245D" w:rsidRDefault="00F4587E" w:rsidP="00F4587E">
      <w:pPr>
        <w:pStyle w:val="NoSpacing"/>
        <w:ind w:firstLine="1440"/>
        <w:jc w:val="both"/>
        <w:rPr>
          <w:rFonts w:ascii="Times New Roman" w:hAnsi="Times New Roman" w:cs="Times New Roman"/>
          <w:sz w:val="24"/>
          <w:szCs w:val="24"/>
        </w:rPr>
      </w:pPr>
      <w:r w:rsidRPr="0071245D">
        <w:rPr>
          <w:rFonts w:ascii="Times New Roman" w:hAnsi="Times New Roman" w:cs="Times New Roman"/>
          <w:sz w:val="24"/>
          <w:szCs w:val="24"/>
        </w:rPr>
        <w:t xml:space="preserve">1. Adanya akses publik terhadap laporan yang telah dibuat </w:t>
      </w:r>
    </w:p>
    <w:p w:rsidR="00F4587E" w:rsidRPr="0071245D" w:rsidRDefault="00F4587E" w:rsidP="00F4587E">
      <w:pPr>
        <w:pStyle w:val="NoSpacing"/>
        <w:ind w:firstLine="1440"/>
        <w:jc w:val="both"/>
        <w:rPr>
          <w:rFonts w:ascii="Times New Roman" w:hAnsi="Times New Roman" w:cs="Times New Roman"/>
          <w:sz w:val="24"/>
          <w:szCs w:val="24"/>
        </w:rPr>
      </w:pPr>
      <w:r w:rsidRPr="0071245D">
        <w:rPr>
          <w:rFonts w:ascii="Times New Roman" w:hAnsi="Times New Roman" w:cs="Times New Roman"/>
          <w:sz w:val="24"/>
          <w:szCs w:val="24"/>
        </w:rPr>
        <w:t xml:space="preserve">2. Penjelasan dan pembenaran terhadap tindakan pemerintah </w:t>
      </w:r>
    </w:p>
    <w:p w:rsidR="00F4587E" w:rsidRPr="0071245D" w:rsidRDefault="00F4587E" w:rsidP="00F4587E">
      <w:pPr>
        <w:pStyle w:val="NoSpacing"/>
        <w:ind w:firstLine="1440"/>
        <w:jc w:val="both"/>
        <w:rPr>
          <w:rFonts w:ascii="Times New Roman" w:hAnsi="Times New Roman" w:cs="Times New Roman"/>
          <w:sz w:val="24"/>
          <w:szCs w:val="24"/>
        </w:rPr>
      </w:pPr>
      <w:r w:rsidRPr="0071245D">
        <w:rPr>
          <w:rFonts w:ascii="Times New Roman" w:hAnsi="Times New Roman" w:cs="Times New Roman"/>
          <w:sz w:val="24"/>
          <w:szCs w:val="24"/>
        </w:rPr>
        <w:t xml:space="preserve">3. Penjelasan harus dilakukan dalam sebuah forum terbuka </w:t>
      </w:r>
    </w:p>
    <w:p w:rsidR="00F4587E" w:rsidRPr="0071245D" w:rsidRDefault="00F4587E" w:rsidP="00F4587E">
      <w:pPr>
        <w:pStyle w:val="NoSpacing"/>
        <w:ind w:firstLine="1440"/>
        <w:jc w:val="both"/>
        <w:rPr>
          <w:rFonts w:ascii="Times New Roman" w:hAnsi="Times New Roman" w:cs="Times New Roman"/>
          <w:sz w:val="24"/>
          <w:szCs w:val="24"/>
        </w:rPr>
      </w:pPr>
      <w:r w:rsidRPr="0071245D">
        <w:rPr>
          <w:rFonts w:ascii="Times New Roman" w:hAnsi="Times New Roman" w:cs="Times New Roman"/>
          <w:sz w:val="24"/>
          <w:szCs w:val="24"/>
        </w:rPr>
        <w:t xml:space="preserve">4. Aktor harus memiliki kewajiban untuk hadir. </w:t>
      </w:r>
    </w:p>
    <w:p w:rsidR="00F4587E" w:rsidRPr="0071245D" w:rsidRDefault="00F4587E" w:rsidP="00F4587E">
      <w:pPr>
        <w:pStyle w:val="NoSpacing"/>
        <w:rPr>
          <w:rFonts w:ascii="Times New Roman" w:hAnsi="Times New Roman" w:cs="Times New Roman"/>
          <w:sz w:val="24"/>
          <w:szCs w:val="24"/>
        </w:rPr>
      </w:pPr>
    </w:p>
    <w:p w:rsidR="005E364D" w:rsidRDefault="005E364D" w:rsidP="00F4587E">
      <w:pPr>
        <w:pStyle w:val="NoSpacing"/>
        <w:spacing w:line="360" w:lineRule="auto"/>
        <w:ind w:firstLine="720"/>
        <w:rPr>
          <w:rFonts w:ascii="Times New Roman" w:hAnsi="Times New Roman" w:cs="Times New Roman"/>
          <w:sz w:val="24"/>
          <w:szCs w:val="24"/>
        </w:rPr>
      </w:pPr>
    </w:p>
    <w:p w:rsidR="00F4587E" w:rsidRPr="0071245D" w:rsidRDefault="00F4587E" w:rsidP="00F4587E">
      <w:pPr>
        <w:pStyle w:val="NoSpacing"/>
        <w:spacing w:line="360" w:lineRule="auto"/>
        <w:ind w:firstLine="720"/>
        <w:rPr>
          <w:rFonts w:ascii="Times New Roman" w:hAnsi="Times New Roman" w:cs="Times New Roman"/>
          <w:sz w:val="24"/>
          <w:szCs w:val="24"/>
        </w:rPr>
      </w:pPr>
      <w:r w:rsidRPr="0071245D">
        <w:rPr>
          <w:rFonts w:ascii="Times New Roman" w:hAnsi="Times New Roman" w:cs="Times New Roman"/>
          <w:sz w:val="24"/>
          <w:szCs w:val="24"/>
        </w:rPr>
        <w:lastRenderedPageBreak/>
        <w:t xml:space="preserve">Indikator keberhasilan akuntabilitas yaitu: </w:t>
      </w:r>
    </w:p>
    <w:p w:rsidR="00F4587E" w:rsidRPr="0071245D" w:rsidRDefault="00F4587E" w:rsidP="00F4587E">
      <w:pPr>
        <w:pStyle w:val="NoSpacing"/>
        <w:numPr>
          <w:ilvl w:val="1"/>
          <w:numId w:val="10"/>
        </w:numPr>
        <w:spacing w:line="360" w:lineRule="auto"/>
        <w:jc w:val="both"/>
        <w:rPr>
          <w:rFonts w:ascii="Times New Roman" w:hAnsi="Times New Roman" w:cs="Times New Roman"/>
          <w:sz w:val="24"/>
          <w:szCs w:val="24"/>
        </w:rPr>
      </w:pPr>
      <w:r w:rsidRPr="0071245D">
        <w:rPr>
          <w:rFonts w:ascii="Times New Roman" w:hAnsi="Times New Roman" w:cs="Times New Roman"/>
          <w:sz w:val="24"/>
          <w:szCs w:val="24"/>
        </w:rPr>
        <w:t xml:space="preserve">Meningkatnya kepercayaan dan kepuasan publik terhadap pengelolaan  </w:t>
      </w:r>
    </w:p>
    <w:p w:rsidR="00F4587E" w:rsidRPr="0071245D" w:rsidRDefault="00F4587E" w:rsidP="00F4587E">
      <w:pPr>
        <w:pStyle w:val="NoSpacing"/>
        <w:spacing w:line="360" w:lineRule="auto"/>
        <w:ind w:left="1080"/>
        <w:jc w:val="both"/>
        <w:rPr>
          <w:rFonts w:ascii="Times New Roman" w:hAnsi="Times New Roman" w:cs="Times New Roman"/>
          <w:sz w:val="24"/>
          <w:szCs w:val="24"/>
        </w:rPr>
      </w:pPr>
      <w:r w:rsidRPr="0071245D">
        <w:rPr>
          <w:rFonts w:ascii="Times New Roman" w:hAnsi="Times New Roman" w:cs="Times New Roman"/>
          <w:sz w:val="24"/>
          <w:szCs w:val="24"/>
        </w:rPr>
        <w:t xml:space="preserve">      keuangan oleh pemerintah desa. </w:t>
      </w:r>
    </w:p>
    <w:p w:rsidR="00F4587E" w:rsidRPr="0071245D" w:rsidRDefault="00F4587E" w:rsidP="00F4587E">
      <w:pPr>
        <w:pStyle w:val="NoSpacing"/>
        <w:numPr>
          <w:ilvl w:val="1"/>
          <w:numId w:val="10"/>
        </w:numPr>
        <w:spacing w:line="360" w:lineRule="auto"/>
        <w:jc w:val="both"/>
        <w:rPr>
          <w:rFonts w:ascii="Times New Roman" w:hAnsi="Times New Roman" w:cs="Times New Roman"/>
          <w:sz w:val="24"/>
          <w:szCs w:val="24"/>
        </w:rPr>
      </w:pPr>
      <w:r w:rsidRPr="0071245D">
        <w:rPr>
          <w:rFonts w:ascii="Times New Roman" w:hAnsi="Times New Roman" w:cs="Times New Roman"/>
          <w:sz w:val="24"/>
          <w:szCs w:val="24"/>
        </w:rPr>
        <w:t xml:space="preserve">Timbulnya kesadaran masyarakat tentang hak untuk menilai penyelenggaraan pemerintahan desa. </w:t>
      </w:r>
    </w:p>
    <w:p w:rsidR="00F4587E" w:rsidRDefault="00F4587E" w:rsidP="00F4587E">
      <w:pPr>
        <w:pStyle w:val="NoSpacing"/>
        <w:spacing w:line="360" w:lineRule="auto"/>
        <w:ind w:left="720" w:firstLine="360"/>
        <w:rPr>
          <w:rFonts w:ascii="Times New Roman" w:hAnsi="Times New Roman" w:cs="Times New Roman"/>
          <w:sz w:val="24"/>
          <w:szCs w:val="24"/>
        </w:rPr>
      </w:pPr>
      <w:r w:rsidRPr="0071245D">
        <w:rPr>
          <w:rFonts w:ascii="Times New Roman" w:hAnsi="Times New Roman" w:cs="Times New Roman"/>
          <w:sz w:val="24"/>
          <w:szCs w:val="24"/>
        </w:rPr>
        <w:t>c.</w:t>
      </w:r>
      <w:r w:rsidRPr="0071245D">
        <w:rPr>
          <w:rFonts w:ascii="Times New Roman" w:hAnsi="Times New Roman" w:cs="Times New Roman"/>
          <w:sz w:val="24"/>
          <w:szCs w:val="24"/>
        </w:rPr>
        <w:tab/>
        <w:t xml:space="preserve">Berkurangnya kasus kkn di dalam lingkup pemerintah desa. </w:t>
      </w:r>
    </w:p>
    <w:p w:rsidR="005E364D" w:rsidRPr="0071245D" w:rsidRDefault="005E364D" w:rsidP="005E364D">
      <w:pPr>
        <w:pStyle w:val="NoSpacing"/>
        <w:tabs>
          <w:tab w:val="left" w:pos="0"/>
        </w:tabs>
        <w:spacing w:line="360" w:lineRule="auto"/>
        <w:ind w:hanging="270"/>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sidRPr="002246EF">
        <w:rPr>
          <w:rFonts w:ascii="Times New Roman" w:hAnsi="Times New Roman" w:cs="Times New Roman"/>
        </w:rPr>
        <w:t>Berdasarkan penjelasan</w:t>
      </w:r>
      <w:r>
        <w:rPr>
          <w:rFonts w:ascii="Times New Roman" w:hAnsi="Times New Roman" w:cs="Times New Roman"/>
        </w:rPr>
        <w:t xml:space="preserve"> diatas dapat disimpulkan indikator akuntabilitas antara lain </w:t>
      </w:r>
      <w:r>
        <w:rPr>
          <w:rFonts w:ascii="Times New Roman" w:hAnsi="Times New Roman" w:cs="Times New Roman"/>
          <w:sz w:val="24"/>
          <w:szCs w:val="24"/>
        </w:rPr>
        <w:t>a</w:t>
      </w:r>
      <w:r w:rsidRPr="0071245D">
        <w:rPr>
          <w:rFonts w:ascii="Times New Roman" w:hAnsi="Times New Roman" w:cs="Times New Roman"/>
          <w:sz w:val="24"/>
          <w:szCs w:val="24"/>
        </w:rPr>
        <w:t xml:space="preserve">danya kesesuaian antara pelaksanaan dengan standar prosedur </w:t>
      </w:r>
      <w:r>
        <w:rPr>
          <w:rFonts w:ascii="Times New Roman" w:hAnsi="Times New Roman" w:cs="Times New Roman"/>
          <w:sz w:val="24"/>
          <w:szCs w:val="24"/>
        </w:rPr>
        <w:t xml:space="preserve"> pelaksanaan, a</w:t>
      </w:r>
      <w:r w:rsidRPr="0071245D">
        <w:rPr>
          <w:rFonts w:ascii="Times New Roman" w:hAnsi="Times New Roman" w:cs="Times New Roman"/>
          <w:sz w:val="24"/>
          <w:szCs w:val="24"/>
        </w:rPr>
        <w:t>danya sanksi yang ditetapkan atas</w:t>
      </w:r>
      <w:r>
        <w:rPr>
          <w:rFonts w:ascii="Times New Roman" w:hAnsi="Times New Roman" w:cs="Times New Roman"/>
          <w:sz w:val="24"/>
          <w:szCs w:val="24"/>
        </w:rPr>
        <w:t xml:space="preserve"> kesalahan atau kelalaian dalam </w:t>
      </w:r>
      <w:r w:rsidRPr="0071245D">
        <w:rPr>
          <w:rFonts w:ascii="Times New Roman" w:hAnsi="Times New Roman" w:cs="Times New Roman"/>
          <w:sz w:val="24"/>
          <w:szCs w:val="24"/>
        </w:rPr>
        <w:t>pelaksanaan kegiatan</w:t>
      </w:r>
      <w:r>
        <w:rPr>
          <w:rFonts w:ascii="Times New Roman" w:hAnsi="Times New Roman" w:cs="Times New Roman"/>
          <w:sz w:val="24"/>
          <w:szCs w:val="24"/>
        </w:rPr>
        <w:t xml:space="preserve"> dan </w:t>
      </w:r>
      <w:r w:rsidR="00477325">
        <w:rPr>
          <w:rFonts w:ascii="Times New Roman" w:hAnsi="Times New Roman" w:cs="Times New Roman"/>
          <w:sz w:val="24"/>
          <w:szCs w:val="24"/>
        </w:rPr>
        <w:t>a</w:t>
      </w:r>
      <w:r w:rsidR="00477325" w:rsidRPr="0071245D">
        <w:rPr>
          <w:rFonts w:ascii="Times New Roman" w:hAnsi="Times New Roman" w:cs="Times New Roman"/>
          <w:sz w:val="24"/>
          <w:szCs w:val="24"/>
        </w:rPr>
        <w:t xml:space="preserve">danya </w:t>
      </w:r>
      <w:r w:rsidR="00477325" w:rsidRPr="0071245D">
        <w:rPr>
          <w:rFonts w:ascii="Times New Roman" w:hAnsi="Times New Roman" w:cs="Times New Roman"/>
          <w:i/>
          <w:iCs/>
          <w:sz w:val="24"/>
          <w:szCs w:val="24"/>
        </w:rPr>
        <w:t xml:space="preserve">output </w:t>
      </w:r>
      <w:r w:rsidR="00477325" w:rsidRPr="0071245D">
        <w:rPr>
          <w:rFonts w:ascii="Times New Roman" w:hAnsi="Times New Roman" w:cs="Times New Roman"/>
          <w:sz w:val="24"/>
          <w:szCs w:val="24"/>
        </w:rPr>
        <w:t xml:space="preserve">dan </w:t>
      </w:r>
      <w:r w:rsidR="00477325" w:rsidRPr="0071245D">
        <w:rPr>
          <w:rFonts w:ascii="Times New Roman" w:hAnsi="Times New Roman" w:cs="Times New Roman"/>
          <w:i/>
          <w:iCs/>
          <w:sz w:val="24"/>
          <w:szCs w:val="24"/>
        </w:rPr>
        <w:t xml:space="preserve">outcome </w:t>
      </w:r>
      <w:r w:rsidR="00477325" w:rsidRPr="0071245D">
        <w:rPr>
          <w:rFonts w:ascii="Times New Roman" w:hAnsi="Times New Roman" w:cs="Times New Roman"/>
          <w:sz w:val="24"/>
          <w:szCs w:val="24"/>
        </w:rPr>
        <w:t>yang terukur.</w:t>
      </w:r>
    </w:p>
    <w:p w:rsidR="00F4587E" w:rsidRPr="0071245D" w:rsidRDefault="00B011C6" w:rsidP="00F4587E">
      <w:pPr>
        <w:tabs>
          <w:tab w:val="left" w:pos="360"/>
        </w:tabs>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2.1.2</w:t>
      </w:r>
      <w:r w:rsidR="00F4587E">
        <w:rPr>
          <w:rFonts w:ascii="Times New Roman" w:hAnsi="Times New Roman" w:cs="Times New Roman"/>
          <w:b/>
          <w:color w:val="000000"/>
          <w:sz w:val="24"/>
          <w:szCs w:val="24"/>
        </w:rPr>
        <w:t>.2</w:t>
      </w:r>
      <w:r w:rsidR="00F4587E" w:rsidRPr="0071245D">
        <w:rPr>
          <w:rFonts w:ascii="Times New Roman" w:hAnsi="Times New Roman" w:cs="Times New Roman"/>
          <w:b/>
          <w:color w:val="000000"/>
          <w:sz w:val="24"/>
          <w:szCs w:val="24"/>
        </w:rPr>
        <w:tab/>
        <w:t>Pengelolaan</w:t>
      </w:r>
    </w:p>
    <w:p w:rsidR="00F4587E" w:rsidRPr="0071245D" w:rsidRDefault="00F4587E" w:rsidP="00F4587E">
      <w:pPr>
        <w:autoSpaceDE w:val="0"/>
        <w:autoSpaceDN w:val="0"/>
        <w:adjustRightInd w:val="0"/>
        <w:spacing w:after="0" w:line="360" w:lineRule="auto"/>
        <w:jc w:val="both"/>
        <w:rPr>
          <w:rFonts w:ascii="Times New Roman" w:hAnsi="Times New Roman" w:cs="Times New Roman"/>
          <w:sz w:val="24"/>
          <w:szCs w:val="24"/>
        </w:rPr>
      </w:pPr>
      <w:r w:rsidRPr="0071245D">
        <w:rPr>
          <w:rFonts w:ascii="Times New Roman" w:hAnsi="Times New Roman" w:cs="Times New Roman"/>
          <w:sz w:val="24"/>
          <w:szCs w:val="24"/>
        </w:rPr>
        <w:tab/>
        <w:t>Menurut Peraturan Menteri Dalam Negeri Republik Indonesia Nomor 113 tahun 2014 tentang Pengelolaan Keuangan Desa dalam Herlianto (2017: 10) “Pengelolaan Keuangan Desa adalah keseluruhan kegiatan yang meliputi perencanaan, pelaksanaan, pentausahaan, pelaporan, dan pertanggungjawaban keuangan desa.”</w:t>
      </w:r>
    </w:p>
    <w:p w:rsidR="00F4587E" w:rsidRPr="0071245D" w:rsidRDefault="00F4587E" w:rsidP="00F4587E">
      <w:pPr>
        <w:autoSpaceDE w:val="0"/>
        <w:autoSpaceDN w:val="0"/>
        <w:adjustRightInd w:val="0"/>
        <w:spacing w:after="0" w:line="360" w:lineRule="auto"/>
        <w:ind w:left="720" w:firstLine="720"/>
        <w:jc w:val="both"/>
        <w:rPr>
          <w:rFonts w:ascii="Times New Roman" w:hAnsi="Times New Roman" w:cs="Times New Roman"/>
          <w:sz w:val="24"/>
          <w:szCs w:val="24"/>
        </w:rPr>
      </w:pPr>
      <w:r w:rsidRPr="0071245D">
        <w:rPr>
          <w:rFonts w:ascii="Times New Roman" w:hAnsi="Times New Roman" w:cs="Times New Roman"/>
          <w:sz w:val="24"/>
          <w:szCs w:val="24"/>
        </w:rPr>
        <w:t>Peratuan Menteri dalam Negeri (Permendagri) 113 tahun 2014 tentang pengelolaan keuangan desa menjelaskan bahwa:</w:t>
      </w:r>
    </w:p>
    <w:p w:rsidR="00F4587E" w:rsidRDefault="00F4587E" w:rsidP="00F4587E">
      <w:pPr>
        <w:autoSpaceDE w:val="0"/>
        <w:autoSpaceDN w:val="0"/>
        <w:adjustRightInd w:val="0"/>
        <w:spacing w:after="0" w:line="240" w:lineRule="auto"/>
        <w:ind w:left="720" w:firstLine="720"/>
        <w:jc w:val="both"/>
        <w:rPr>
          <w:rFonts w:ascii="Times New Roman" w:hAnsi="Times New Roman" w:cs="Times New Roman"/>
          <w:sz w:val="24"/>
          <w:szCs w:val="24"/>
        </w:rPr>
      </w:pPr>
      <w:r w:rsidRPr="0071245D">
        <w:rPr>
          <w:rFonts w:ascii="Times New Roman" w:hAnsi="Times New Roman" w:cs="Times New Roman"/>
          <w:sz w:val="24"/>
          <w:szCs w:val="24"/>
        </w:rPr>
        <w:t xml:space="preserve"> Keuangan Desa adalah semua hak dan kewajiban desa yang dapat dinilai dengan uang serta segala sesuatu berupa uang dan barang yang berhubungan dengan peaksanaan hak dan kewajiban desa. Keuangan desa dikelola berdasarkan asas-asas transparan, akuntabel, partisipatif serta dilakukan dengan tertib dan disiplin anggaran.</w:t>
      </w:r>
    </w:p>
    <w:p w:rsidR="00F4587E" w:rsidRPr="0071245D" w:rsidRDefault="00F4587E" w:rsidP="00F4587E">
      <w:pPr>
        <w:autoSpaceDE w:val="0"/>
        <w:autoSpaceDN w:val="0"/>
        <w:adjustRightInd w:val="0"/>
        <w:spacing w:after="0" w:line="240" w:lineRule="auto"/>
        <w:ind w:left="720" w:firstLine="720"/>
        <w:jc w:val="both"/>
        <w:rPr>
          <w:rFonts w:ascii="Times New Roman" w:hAnsi="Times New Roman" w:cs="Times New Roman"/>
          <w:sz w:val="24"/>
          <w:szCs w:val="24"/>
        </w:rPr>
      </w:pPr>
    </w:p>
    <w:p w:rsidR="00F4587E" w:rsidRPr="0071245D" w:rsidRDefault="00F4587E" w:rsidP="00F4587E">
      <w:pPr>
        <w:autoSpaceDE w:val="0"/>
        <w:autoSpaceDN w:val="0"/>
        <w:adjustRightInd w:val="0"/>
        <w:spacing w:after="0" w:line="360" w:lineRule="auto"/>
        <w:ind w:firstLine="720"/>
        <w:jc w:val="both"/>
        <w:rPr>
          <w:rFonts w:ascii="Times New Roman" w:hAnsi="Times New Roman" w:cs="Times New Roman"/>
          <w:sz w:val="24"/>
          <w:szCs w:val="24"/>
        </w:rPr>
      </w:pPr>
      <w:r w:rsidRPr="0071245D">
        <w:rPr>
          <w:rFonts w:ascii="Times New Roman" w:hAnsi="Times New Roman" w:cs="Times New Roman"/>
          <w:sz w:val="24"/>
          <w:szCs w:val="24"/>
        </w:rPr>
        <w:t xml:space="preserve">Pengelolaan keuangan desa pada dasarnya mengikuti pola pengelolaan keuangan daerah dimana Kepala Desa merupakan pemegang kekuasaan pengelolaan keuangan desa. Pendapatan, belanja dan pembiayaan desa harus ditetapkan dalam APBDes yang ditetapkan dalam Peraturan Desa oleh Kepala Desa bersama BPD. Pertanggungjawaban terhadap penggunaan dan pengelolaan keuangan desa ini merupakan tanggungjawab Kepala Desa untuk disampaikan kepada Bupati/Walikota pada setiap akhir tahun anggaran yang disampaikan </w:t>
      </w:r>
      <w:r w:rsidRPr="0071245D">
        <w:rPr>
          <w:rFonts w:ascii="Times New Roman" w:hAnsi="Times New Roman" w:cs="Times New Roman"/>
          <w:sz w:val="24"/>
          <w:szCs w:val="24"/>
        </w:rPr>
        <w:lastRenderedPageBreak/>
        <w:t>melalui Camat, Badan Permusyawaratan Desa pada setiap akhir tahun anggaran, dan masyarakat dalam musyawarah desa.</w:t>
      </w:r>
    </w:p>
    <w:p w:rsidR="00F4587E" w:rsidRDefault="00F4587E" w:rsidP="00477325">
      <w:pPr>
        <w:autoSpaceDE w:val="0"/>
        <w:autoSpaceDN w:val="0"/>
        <w:adjustRightInd w:val="0"/>
        <w:spacing w:after="0" w:line="360" w:lineRule="auto"/>
        <w:jc w:val="both"/>
        <w:rPr>
          <w:rFonts w:ascii="Times New Roman" w:hAnsi="Times New Roman" w:cs="Times New Roman"/>
          <w:sz w:val="24"/>
          <w:szCs w:val="24"/>
        </w:rPr>
      </w:pPr>
      <w:r w:rsidRPr="0071245D">
        <w:rPr>
          <w:rFonts w:ascii="Times New Roman" w:hAnsi="Times New Roman" w:cs="Times New Roman"/>
          <w:sz w:val="24"/>
          <w:szCs w:val="24"/>
        </w:rPr>
        <w:tab/>
        <w:t>Untuk dapat melakukan pengelolaan lebih baik maka tahapan atau siklus pengelolaan Keuangan Desa bisa dimulai dari perencanaan, kemudian diikuti dengan penganggaran, pelaksanaan, penatausahaan, pelaporan, pertanggungjawaban d</w:t>
      </w:r>
      <w:r w:rsidR="00477325">
        <w:rPr>
          <w:rFonts w:ascii="Times New Roman" w:hAnsi="Times New Roman" w:cs="Times New Roman"/>
          <w:sz w:val="24"/>
          <w:szCs w:val="24"/>
        </w:rPr>
        <w:t xml:space="preserve">an diakhiri dengan pengawasan. </w:t>
      </w:r>
    </w:p>
    <w:p w:rsidR="00F4587E" w:rsidRPr="00B47CC4" w:rsidRDefault="00F4587E" w:rsidP="00F4587E">
      <w:pPr>
        <w:pStyle w:val="ListParagraph"/>
        <w:numPr>
          <w:ilvl w:val="0"/>
          <w:numId w:val="19"/>
        </w:numPr>
        <w:autoSpaceDE w:val="0"/>
        <w:autoSpaceDN w:val="0"/>
        <w:adjustRightInd w:val="0"/>
        <w:spacing w:after="0" w:line="240" w:lineRule="auto"/>
        <w:ind w:firstLine="360"/>
        <w:jc w:val="both"/>
        <w:rPr>
          <w:rFonts w:ascii="Times New Roman" w:hAnsi="Times New Roman" w:cs="Times New Roman"/>
          <w:bCs/>
          <w:sz w:val="24"/>
          <w:szCs w:val="24"/>
        </w:rPr>
      </w:pPr>
      <w:r w:rsidRPr="00B47CC4">
        <w:rPr>
          <w:rFonts w:ascii="Times New Roman" w:hAnsi="Times New Roman" w:cs="Times New Roman"/>
          <w:bCs/>
          <w:sz w:val="24"/>
          <w:szCs w:val="24"/>
        </w:rPr>
        <w:t>Perencanaan</w:t>
      </w:r>
    </w:p>
    <w:p w:rsidR="00F4587E" w:rsidRPr="00B47CC4" w:rsidRDefault="00F4587E" w:rsidP="00F4587E">
      <w:pPr>
        <w:autoSpaceDE w:val="0"/>
        <w:autoSpaceDN w:val="0"/>
        <w:adjustRightInd w:val="0"/>
        <w:spacing w:after="0" w:line="240" w:lineRule="auto"/>
        <w:ind w:left="1440"/>
        <w:jc w:val="both"/>
        <w:rPr>
          <w:rFonts w:ascii="Times New Roman" w:hAnsi="Times New Roman" w:cs="Times New Roman"/>
          <w:sz w:val="24"/>
          <w:szCs w:val="24"/>
        </w:rPr>
      </w:pPr>
      <w:r w:rsidRPr="00B47CC4">
        <w:rPr>
          <w:rFonts w:ascii="Times New Roman" w:hAnsi="Times New Roman" w:cs="Times New Roman"/>
          <w:sz w:val="24"/>
          <w:szCs w:val="24"/>
        </w:rPr>
        <w:t>Secara umum, perencanaan keuangan adalah kegiatan untuk memperkirakan pendapatan dan belanja dalam kurun waktu tertentu di masa yang akan datang. Perencanaan keuangan desa dilakukan setelah tersusunnya RPJMDes dan RKPDes yang menjadi dasar untuk menyusun APBDes yang merupakan hasil dari perencanaan keuangan desa.Perencanaan pembangunan desa disusun berdasarkan hasil kesepakatan dalam musyawarah desa.Musyawarah desa paling lambat dilaksanakan pada bulan Juni tahun anggaran berjalan. Perencanaan pembangunan desa menjadi pedoman bagi Pemerintah desa dalam menyusun RPJMDes, RKPDes, dan daftar usulan RKPDes.Dalam menyusun RPJMDes dan RKPDes, Pemerintah desa wajib menyelenggarakan musyawarah perencanaan pembangunan Desa secara partisipatif.Musyawarah perencanaan pembangunan desa diikuti oleh Badan Permusyawaratan Desa dan unsur masyarakat Desa.Rancangan RPJMDes dan rancangan RKPDes dibahas dalam musyawarah perencanaan pembangunan Desa.</w:t>
      </w:r>
    </w:p>
    <w:p w:rsidR="00F4587E" w:rsidRPr="00B47CC4" w:rsidRDefault="00F4587E" w:rsidP="00F4587E">
      <w:pPr>
        <w:pStyle w:val="ListParagraph"/>
        <w:numPr>
          <w:ilvl w:val="0"/>
          <w:numId w:val="19"/>
        </w:numPr>
        <w:autoSpaceDE w:val="0"/>
        <w:autoSpaceDN w:val="0"/>
        <w:adjustRightInd w:val="0"/>
        <w:spacing w:after="0" w:line="240" w:lineRule="auto"/>
        <w:ind w:firstLine="360"/>
        <w:jc w:val="both"/>
        <w:rPr>
          <w:rFonts w:ascii="Times New Roman" w:hAnsi="Times New Roman" w:cs="Times New Roman"/>
          <w:bCs/>
          <w:sz w:val="24"/>
          <w:szCs w:val="24"/>
        </w:rPr>
      </w:pPr>
      <w:r w:rsidRPr="00B47CC4">
        <w:rPr>
          <w:rFonts w:ascii="Times New Roman" w:hAnsi="Times New Roman" w:cs="Times New Roman"/>
          <w:bCs/>
          <w:sz w:val="24"/>
          <w:szCs w:val="24"/>
        </w:rPr>
        <w:t>Pelaksanaan</w:t>
      </w:r>
    </w:p>
    <w:p w:rsidR="00F4587E" w:rsidRPr="00B47CC4" w:rsidRDefault="00F4587E" w:rsidP="00F4587E">
      <w:pPr>
        <w:autoSpaceDE w:val="0"/>
        <w:autoSpaceDN w:val="0"/>
        <w:adjustRightInd w:val="0"/>
        <w:spacing w:after="0" w:line="240" w:lineRule="auto"/>
        <w:ind w:left="1440"/>
        <w:jc w:val="both"/>
        <w:rPr>
          <w:rFonts w:ascii="Times New Roman" w:hAnsi="Times New Roman" w:cs="Times New Roman"/>
          <w:sz w:val="24"/>
          <w:szCs w:val="24"/>
        </w:rPr>
      </w:pPr>
      <w:r w:rsidRPr="00B47CC4">
        <w:rPr>
          <w:rFonts w:ascii="Times New Roman" w:hAnsi="Times New Roman" w:cs="Times New Roman"/>
          <w:sz w:val="24"/>
          <w:szCs w:val="24"/>
        </w:rPr>
        <w:t>Pelaksanaan keuangan desa merupakan serangkaian kegiatan yang berkaitan dengan pengeluaran uang dan kegiatan di lapangan. Kegiatan yang dilakukan sesuai kewenangan desa yang diolah melalui rekening desa.Artinya, semua penerimaan dan pengeluaran desa harus dikelola melalui rekening desa yang didukung dengan bukti yang lengkap dan sah.Sehingga harus benar-benar dilakukan pencatatan transaksi secara tertib dan dapat dipertanggungjawabkan.Rangkaian kegiatan untuk melaksanakan APBDes dalam satu tahun anggaran dimulai dari 1 Januari hingga 31 Desember. Atas dasar APBDes dimaksud, disusunlah Rencana Anggaran Biaya (RAB) untuk setiap kegiatan yang menjadi dasar pengajuan Surat Permintaan Pembayaran (SPP). Pengeluaran desa yang mengakibatkan beban APBDes tidak dapat dilakukan sebelum rancangan peraturan desa tentang APBDes ditetapkan menjadi peraturan desa. Pengecualian untuk belanja pegawai yang bersifat mengikat dan operasional kantor yang sebelumnya telah ditetapkan dalam Peraturan Kepala Desa.</w:t>
      </w:r>
    </w:p>
    <w:p w:rsidR="00477325" w:rsidRDefault="00477325" w:rsidP="00F4587E">
      <w:pPr>
        <w:autoSpaceDE w:val="0"/>
        <w:autoSpaceDN w:val="0"/>
        <w:adjustRightInd w:val="0"/>
        <w:spacing w:after="0" w:line="240" w:lineRule="auto"/>
        <w:ind w:left="1080"/>
        <w:jc w:val="both"/>
        <w:rPr>
          <w:rFonts w:ascii="Times New Roman" w:hAnsi="Times New Roman" w:cs="Times New Roman"/>
          <w:sz w:val="24"/>
          <w:szCs w:val="24"/>
        </w:rPr>
      </w:pPr>
    </w:p>
    <w:p w:rsidR="00F4587E" w:rsidRPr="00B47CC4" w:rsidRDefault="00F4587E" w:rsidP="00F4587E">
      <w:pPr>
        <w:autoSpaceDE w:val="0"/>
        <w:autoSpaceDN w:val="0"/>
        <w:adjustRightInd w:val="0"/>
        <w:spacing w:after="0" w:line="240" w:lineRule="auto"/>
        <w:ind w:left="1080"/>
        <w:jc w:val="both"/>
        <w:rPr>
          <w:rFonts w:ascii="Times New Roman" w:hAnsi="Times New Roman" w:cs="Times New Roman"/>
          <w:bCs/>
          <w:color w:val="000000"/>
          <w:sz w:val="24"/>
          <w:szCs w:val="24"/>
        </w:rPr>
      </w:pPr>
      <w:r w:rsidRPr="00B47CC4">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B47CC4">
        <w:rPr>
          <w:rFonts w:ascii="Times New Roman" w:hAnsi="Times New Roman" w:cs="Times New Roman"/>
          <w:bCs/>
          <w:color w:val="000000"/>
          <w:sz w:val="24"/>
          <w:szCs w:val="24"/>
        </w:rPr>
        <w:t>Penatausahaan</w:t>
      </w:r>
    </w:p>
    <w:p w:rsidR="00F4587E" w:rsidRPr="00B47CC4" w:rsidRDefault="00F4587E" w:rsidP="00F4587E">
      <w:pPr>
        <w:autoSpaceDE w:val="0"/>
        <w:autoSpaceDN w:val="0"/>
        <w:adjustRightInd w:val="0"/>
        <w:spacing w:after="0" w:line="240" w:lineRule="auto"/>
        <w:ind w:left="1440"/>
        <w:jc w:val="both"/>
        <w:rPr>
          <w:rFonts w:ascii="Times New Roman" w:hAnsi="Times New Roman" w:cs="Times New Roman"/>
          <w:sz w:val="24"/>
          <w:szCs w:val="24"/>
        </w:rPr>
      </w:pPr>
      <w:r w:rsidRPr="00B47CC4">
        <w:rPr>
          <w:rFonts w:ascii="Times New Roman" w:hAnsi="Times New Roman" w:cs="Times New Roman"/>
          <w:color w:val="000000"/>
          <w:sz w:val="24"/>
          <w:szCs w:val="24"/>
        </w:rPr>
        <w:t>Penatausahaan Keuangan Desa adalah kegiatan pencatatan yang khususnya dilakukan oleh Bendahara Desa</w:t>
      </w:r>
      <w:r w:rsidRPr="00B47CC4">
        <w:rPr>
          <w:rFonts w:ascii="Times New Roman" w:hAnsi="Times New Roman" w:cs="Times New Roman"/>
          <w:color w:val="FF0000"/>
          <w:sz w:val="24"/>
          <w:szCs w:val="24"/>
        </w:rPr>
        <w:t>.</w:t>
      </w:r>
      <w:r w:rsidRPr="00B47CC4">
        <w:rPr>
          <w:rFonts w:ascii="Times New Roman" w:hAnsi="Times New Roman" w:cs="Times New Roman"/>
          <w:color w:val="000000"/>
          <w:sz w:val="24"/>
          <w:szCs w:val="24"/>
        </w:rPr>
        <w:t xml:space="preserve">Penatausahaan keuangan desa yang dilakukan oleh Bendahara Desa dilakukan dengan cara sederhana, yaitu berupa pembukuan belum menggunakan jurnal akuntansi. Pengelola Keuangan Desa, khususnya Bendahara, wajib memahami beberapa hal yang menjadi ketentuan pokok dalam Penatausahaan, agar kegiatan Penatausahaan berlangsung secara benar dan tertib. Adapun tugas, tanggungjawab serta prosedur penatausahaan yaitu yang pertama bendahara desa wajib melakukan penatausahaan terhadap seluruh penerimaan maupun pengeluaran, yang kedua yaitu bendahara desa wajib mempertanggungjawabkan penerimaan uang yang menjadi tanggungjawabnya melalui laporan pertanggungjawaban penerimaan kepada kepala desa paling lambat tanggal 10 bulan berikutnya, kemudian Kepala Seksi selaku Pelaksana Kegiatan bertanggungjawab terhadap tindakan pengeluaran yang menyebabkan atas </w:t>
      </w:r>
      <w:r w:rsidRPr="00B47CC4">
        <w:rPr>
          <w:rFonts w:ascii="Times New Roman" w:hAnsi="Times New Roman" w:cs="Times New Roman"/>
          <w:sz w:val="24"/>
          <w:szCs w:val="24"/>
        </w:rPr>
        <w:t xml:space="preserve">beban anggaran belanja kegiatan dengan mempergunakan buku pembantu kas kegiatan sebagai pertanggungjawaban pelaksanaan kegiatan di desa. Penyetoran langsung melalui Bendahara Desa oleh pihak ketiga, dilakukan sesuai prosedur yaitu pihak ketiga/penyetor mengisi Surat Tanda Setoran (STS)/tanda bukti lain, kemudian bendahara desa menerima uang dan mencocokan dengan STS dan tanda bukti lainya, bendahara desa mencatat semua penerimaan, bendahara desa menyetor penerimaan ke rekening kas desa, dan yang terakhir bukti setoran dan bukti penerimaan lainnya harus diarsipkan secara tertib.Untuk itu bendahara desa dilarang untuk membuka rekening atas nama pribadi di bank dengan tujuan pelaksanaan APBDes serta menyimpan uang, cek atau surat berharga, kecuali telah diatur melalui peraturan perundangundangan. Selain berupa Buku Kas Umum, Buku Bank dan Buku Kas Pembantu, bukti transaksi juga merupakan bagian dari penatausahaan dalam pengelolaan keuangan.Tanpa bukti transaksi, transaksi bisa dianggap tidak sah.Bukti transaksi adalah dokumen pendukung yang berisi data transaksi yang dibuat setelah melakukan transaksi untuk kebutuhan pencatatan keuangan.Di dalam suatu bukti transaksi minimal memuat data pihak-pihak yang mengeluarkan atau yang membuat.Bukti transaksi yang baik adalah di dalamnya tertulis pihak yang membuat, yang memverifikasi, yang menyetujui dan yang menerima. Buku Kas (Umum, Pajak, Pembantu Kegiatan, dan Bank), dan bukti-bukti transakasi adalah dokumen resmi milik Pemerintah Desa. Dokumen dimaksud berfungsi sebagai sumber data untuk keperluan pemeriksaan/audit, dan juga sebagai barang bukti apabila diperlukan dalam proses hukum, dalam hal terjadi dugaan penyelewengan keuangan, atau tindak pidana lain terkait </w:t>
      </w:r>
      <w:r w:rsidRPr="00B47CC4">
        <w:rPr>
          <w:rFonts w:ascii="Times New Roman" w:hAnsi="Times New Roman" w:cs="Times New Roman"/>
          <w:sz w:val="24"/>
          <w:szCs w:val="24"/>
        </w:rPr>
        <w:lastRenderedPageBreak/>
        <w:t>keuangan desa. Dengan demikian, tindakan secara sengaja menghilangkan, merusak, mengubah, seluruh atau sebagaian dokumen dimaksud adalah tindakan melawan hukum.</w:t>
      </w:r>
    </w:p>
    <w:p w:rsidR="00F4587E" w:rsidRPr="00934695" w:rsidRDefault="00F4587E" w:rsidP="00F4587E">
      <w:pPr>
        <w:tabs>
          <w:tab w:val="left" w:pos="1440"/>
          <w:tab w:val="left" w:pos="2160"/>
        </w:tabs>
        <w:autoSpaceDE w:val="0"/>
        <w:autoSpaceDN w:val="0"/>
        <w:adjustRightInd w:val="0"/>
        <w:spacing w:after="0" w:line="240" w:lineRule="auto"/>
        <w:ind w:left="360" w:firstLine="720"/>
        <w:jc w:val="both"/>
        <w:rPr>
          <w:rFonts w:ascii="Times New Roman" w:hAnsi="Times New Roman" w:cs="Times New Roman"/>
          <w:bCs/>
          <w:sz w:val="24"/>
          <w:szCs w:val="24"/>
        </w:rPr>
      </w:pPr>
      <w:r>
        <w:rPr>
          <w:rFonts w:ascii="Times New Roman" w:hAnsi="Times New Roman" w:cs="Times New Roman"/>
          <w:bCs/>
          <w:sz w:val="24"/>
          <w:szCs w:val="24"/>
        </w:rPr>
        <w:t>4.</w:t>
      </w:r>
      <w:r>
        <w:rPr>
          <w:rFonts w:ascii="Times New Roman" w:hAnsi="Times New Roman" w:cs="Times New Roman"/>
          <w:bCs/>
          <w:sz w:val="24"/>
          <w:szCs w:val="24"/>
        </w:rPr>
        <w:tab/>
      </w:r>
      <w:r w:rsidRPr="00934695">
        <w:rPr>
          <w:rFonts w:ascii="Times New Roman" w:hAnsi="Times New Roman" w:cs="Times New Roman"/>
          <w:bCs/>
          <w:sz w:val="24"/>
          <w:szCs w:val="24"/>
        </w:rPr>
        <w:t>Pelaporan dan Pertanggungjawaban</w:t>
      </w:r>
    </w:p>
    <w:p w:rsidR="00F4587E" w:rsidRPr="00B47CC4" w:rsidRDefault="00F4587E" w:rsidP="00F4587E">
      <w:pPr>
        <w:autoSpaceDE w:val="0"/>
        <w:autoSpaceDN w:val="0"/>
        <w:adjustRightInd w:val="0"/>
        <w:spacing w:after="0" w:line="240" w:lineRule="auto"/>
        <w:ind w:left="1440"/>
        <w:jc w:val="both"/>
        <w:rPr>
          <w:rFonts w:ascii="Times New Roman" w:hAnsi="Times New Roman" w:cs="Times New Roman"/>
          <w:sz w:val="24"/>
          <w:szCs w:val="24"/>
        </w:rPr>
      </w:pPr>
      <w:r w:rsidRPr="00B47CC4">
        <w:rPr>
          <w:rFonts w:ascii="Times New Roman" w:hAnsi="Times New Roman" w:cs="Times New Roman"/>
          <w:sz w:val="24"/>
          <w:szCs w:val="24"/>
        </w:rPr>
        <w:t>Pelaporan adalah kegiatan yang dilakukan untuk menyampaikan hal-hal yang berhubungan dengan hasil pekerjaan yang telah dilakukan selama satu periode tertentu sebagai bentuk pelaksanaan pertanggungjawaban atas tugas dan wewenang yang diberikan (Sumarna, 2015).Laporan merupakan suatu bentuk penyajian data dan informasi mengenai sesuatu kegiatan ataupun keadaan yang berkenaan dengan adanya suatu tanggung jawab yang ditugaskan. Pada tahap ini, Pemerintah Desa menyusun laporan realisasi pelaksanaan APBDesa setiap semester yang disampaikan kepada Bupati/walikota.Tahapan kegiatan yang harus Kepala Desa laksanakan yaitu menyampaikan laporan realisasi pelaksanaan APBDesa kepada Bupati/Walikota berupa laporan semester pertama, dan laporan semester akhir tahun.Laporan semester pertama berupa laporan realisasi APBDes. Laporan realisasi pelaksanaan APBDes disampaikan paling lambat pada akhir bulan Juli tahun berjalan. Laporan semester akhir tahun disampaikan paling lambat pada akhir bulan Januari tahun berikutnya. Pertanggungjawaban pengelolaan keuangan desa dilakukan setiap akhir tahun anggaran yang disampaikan kepada Bupati/Walikota dan di dalam Forum Musyawarah Desa. Adapun laporan tersebut berupa laporan Pertanggungjawaban Realisasi Pelaksanaan APBDesa, Peraturan Desa, laporan Kekayaan Milik Desa, serta Laporan Program Pemerintah dan Pemerintah Daerah yang masuk ke desa. Kepala Desa wajib menyertakan format Laporan Pertanggungjawaban Realisasi Pelaksanaan APBDesa Tahun Anggaran berkenaan didalam laporannya, kemudian format Laporan Kekayaan Milik Desa per 31 Desember Tahun Anggaran berkenaan serta format Laporan Program Pemerintah dan Pemerintah Daerah yang masuk ke desa. Laporan Pertanggungjawaban Realisasi Pelaksanaan APBDesa merupakan bagian tidak terpisahkan dari laporan penyelenggaraan Pemerintahan Desa.Laporan realisasi dan laporan pertanggungjawaban realisasi pelaksanaan APBDesa diinformasikan kepada masyarakat secara tertulis dan dengan media informasi yang mudah diakses oleh masyarakat. Media informasi antara lain papan pengumuman, radio komunitas, dan media informasi lainnya. Laporan realisasi dan laporan pertanggungjawaban realisasi pelaksanaan APBDesa disampaikan kepada Bupati/Walikota melalui camat atau sebutan lain. Laporan pertanggungjawaban realisasi pelaksanaan APBDesa, disampaikan paling lambat 1 (satu) bulan setelah akhir tahun anggaran berkenaan.</w:t>
      </w:r>
    </w:p>
    <w:p w:rsidR="00F4587E" w:rsidRDefault="00F4587E" w:rsidP="00F4587E">
      <w:pPr>
        <w:autoSpaceDE w:val="0"/>
        <w:autoSpaceDN w:val="0"/>
        <w:adjustRightInd w:val="0"/>
        <w:spacing w:after="0" w:line="240" w:lineRule="auto"/>
        <w:ind w:left="990"/>
        <w:jc w:val="both"/>
        <w:rPr>
          <w:rFonts w:ascii="Times New Roman" w:hAnsi="Times New Roman" w:cs="Times New Roman"/>
          <w:sz w:val="24"/>
          <w:szCs w:val="24"/>
        </w:rPr>
      </w:pPr>
    </w:p>
    <w:p w:rsidR="005E364D" w:rsidRDefault="005E364D" w:rsidP="005E364D">
      <w:pPr>
        <w:pStyle w:val="Default"/>
        <w:spacing w:line="360" w:lineRule="auto"/>
        <w:ind w:firstLine="720"/>
        <w:jc w:val="both"/>
        <w:rPr>
          <w:rFonts w:ascii="Times New Roman" w:hAnsi="Times New Roman" w:cs="Times New Roman"/>
        </w:rPr>
      </w:pPr>
      <w:r w:rsidRPr="002246EF">
        <w:rPr>
          <w:rFonts w:ascii="Times New Roman" w:hAnsi="Times New Roman" w:cs="Times New Roman"/>
        </w:rPr>
        <w:t xml:space="preserve">Berdasarkan penjelasan diatas dapat disimpulkan bahwa </w:t>
      </w:r>
      <w:r>
        <w:rPr>
          <w:rFonts w:ascii="Times New Roman" w:hAnsi="Times New Roman" w:cs="Times New Roman"/>
        </w:rPr>
        <w:t>pengelolaan adalah</w:t>
      </w:r>
      <w:r w:rsidRPr="002246EF">
        <w:rPr>
          <w:rFonts w:ascii="Times New Roman" w:hAnsi="Times New Roman" w:cs="Times New Roman"/>
        </w:rPr>
        <w:t xml:space="preserve"> </w:t>
      </w:r>
      <w:r>
        <w:rPr>
          <w:rFonts w:ascii="Times New Roman" w:hAnsi="Times New Roman" w:cs="Times New Roman"/>
        </w:rPr>
        <w:t>keseluruhan kegiatan yang meliputi perencanaan, pelaksanaan, penatausahaan, pelaporan, pengawasan serta pertanggungjawaban.</w:t>
      </w:r>
    </w:p>
    <w:p w:rsidR="005E364D" w:rsidRPr="0071245D" w:rsidRDefault="005E364D" w:rsidP="00F4587E">
      <w:pPr>
        <w:autoSpaceDE w:val="0"/>
        <w:autoSpaceDN w:val="0"/>
        <w:adjustRightInd w:val="0"/>
        <w:spacing w:after="0" w:line="240" w:lineRule="auto"/>
        <w:ind w:left="990"/>
        <w:jc w:val="both"/>
        <w:rPr>
          <w:rFonts w:ascii="Times New Roman" w:hAnsi="Times New Roman" w:cs="Times New Roman"/>
          <w:sz w:val="24"/>
          <w:szCs w:val="24"/>
        </w:rPr>
      </w:pPr>
    </w:p>
    <w:p w:rsidR="00F4587E" w:rsidRPr="0071245D" w:rsidRDefault="00B011C6" w:rsidP="00F4587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2.1.2</w:t>
      </w:r>
      <w:r w:rsidR="00F4587E">
        <w:rPr>
          <w:rFonts w:ascii="Times New Roman" w:hAnsi="Times New Roman" w:cs="Times New Roman"/>
          <w:b/>
          <w:sz w:val="24"/>
          <w:szCs w:val="24"/>
        </w:rPr>
        <w:t>.3</w:t>
      </w:r>
      <w:r w:rsidR="00F4587E" w:rsidRPr="0071245D">
        <w:rPr>
          <w:rFonts w:ascii="Times New Roman" w:hAnsi="Times New Roman" w:cs="Times New Roman"/>
          <w:b/>
          <w:sz w:val="24"/>
          <w:szCs w:val="24"/>
        </w:rPr>
        <w:tab/>
        <w:t>Alokasi Dana Desa (ADD)</w:t>
      </w:r>
    </w:p>
    <w:p w:rsidR="00F4587E"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 xml:space="preserve">Alokasi dana desa adalah </w:t>
      </w:r>
      <w:r>
        <w:rPr>
          <w:rFonts w:ascii="Times New Roman" w:hAnsi="Times New Roman" w:cs="Times New Roman"/>
        </w:rPr>
        <w:t>“</w:t>
      </w:r>
      <w:r w:rsidRPr="0071245D">
        <w:rPr>
          <w:rFonts w:ascii="Times New Roman" w:hAnsi="Times New Roman" w:cs="Times New Roman"/>
        </w:rPr>
        <w:t>anggaran keuangan ya</w:t>
      </w:r>
      <w:r>
        <w:rPr>
          <w:rFonts w:ascii="Times New Roman" w:hAnsi="Times New Roman" w:cs="Times New Roman"/>
        </w:rPr>
        <w:t>ng diberikan pemerintah kepada d</w:t>
      </w:r>
      <w:r w:rsidRPr="0071245D">
        <w:rPr>
          <w:rFonts w:ascii="Times New Roman" w:hAnsi="Times New Roman" w:cs="Times New Roman"/>
        </w:rPr>
        <w:t>esa yang mana sumbernya</w:t>
      </w:r>
      <w:r>
        <w:rPr>
          <w:rFonts w:ascii="Times New Roman" w:hAnsi="Times New Roman" w:cs="Times New Roman"/>
        </w:rPr>
        <w:t xml:space="preserve"> berasal dari bagi hasil pajak daerah serta dari dana perimbangan keuangan pusat dan d</w:t>
      </w:r>
      <w:r w:rsidRPr="0071245D">
        <w:rPr>
          <w:rFonts w:ascii="Times New Roman" w:hAnsi="Times New Roman" w:cs="Times New Roman"/>
        </w:rPr>
        <w:t>aerah yang diterima oleh Kabupaten</w:t>
      </w:r>
      <w:r>
        <w:rPr>
          <w:rFonts w:ascii="Times New Roman" w:hAnsi="Times New Roman" w:cs="Times New Roman"/>
        </w:rPr>
        <w:t>”</w:t>
      </w:r>
      <w:r w:rsidRPr="0071245D">
        <w:rPr>
          <w:rFonts w:ascii="Times New Roman" w:hAnsi="Times New Roman" w:cs="Times New Roman"/>
        </w:rPr>
        <w:t>.</w:t>
      </w:r>
      <w:r w:rsidRPr="0071245D">
        <w:rPr>
          <w:rFonts w:ascii="Times New Roman" w:hAnsi="Times New Roman" w:cs="Times New Roman"/>
        </w:rPr>
        <w:tab/>
      </w:r>
    </w:p>
    <w:p w:rsidR="00F4587E" w:rsidRPr="0071245D" w:rsidRDefault="00F4587E" w:rsidP="00F4587E">
      <w:pPr>
        <w:pStyle w:val="Default"/>
        <w:spacing w:line="360" w:lineRule="auto"/>
        <w:ind w:firstLine="720"/>
        <w:jc w:val="both"/>
        <w:rPr>
          <w:rFonts w:ascii="Times New Roman" w:hAnsi="Times New Roman" w:cs="Times New Roman"/>
        </w:rPr>
      </w:pPr>
      <w:r>
        <w:rPr>
          <w:rFonts w:ascii="Times New Roman" w:hAnsi="Times New Roman" w:cs="Times New Roman"/>
        </w:rPr>
        <w:t>Menurut Herlianto (2017:93) Alokasi Dana Desa (ADD) adalah “dana perimbangan yang diterima kabupaten/kota dalam anggaran Pendapatan dan Belanja Daerah kabupaten/kota setelah dikurangi dengan Dana Alokasi Khusus”.</w:t>
      </w:r>
    </w:p>
    <w:p w:rsidR="00F4587E"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Sesuai dengan Peraturan Menteri Dalam Negeri No. 113 Tahun 2014 Tentang Pedoman Pengelolaan Keuangan Desa di dalam Pasal 18 menyatakan bahwa</w:t>
      </w:r>
      <w:r>
        <w:rPr>
          <w:rFonts w:ascii="Times New Roman" w:hAnsi="Times New Roman" w:cs="Times New Roman"/>
        </w:rPr>
        <w:t xml:space="preserve"> </w:t>
      </w:r>
      <w:r w:rsidRPr="0071245D">
        <w:rPr>
          <w:rFonts w:ascii="Times New Roman" w:hAnsi="Times New Roman" w:cs="Times New Roman"/>
        </w:rPr>
        <w:t xml:space="preserve"> Alokasi Dana Desa berasal dari APBD Kabupaten/Kota yang bersumber dari Dana Perimbangan Keuangan Pusat dan Daerah yang diterima oleh Pemerintahh Kabupaten/Kota untuk desa paling sedikit 10% (sepuluh persen). </w:t>
      </w:r>
    </w:p>
    <w:p w:rsidR="00F4587E" w:rsidRPr="0071245D"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 xml:space="preserve">Pengelolaan Alokasi Dana Desa harus memenuhi beberapa prinsip pengelolaan: </w:t>
      </w:r>
    </w:p>
    <w:p w:rsidR="00F4587E" w:rsidRPr="0071245D" w:rsidRDefault="00F4587E" w:rsidP="00F4587E">
      <w:pPr>
        <w:pStyle w:val="NoSpacing"/>
        <w:numPr>
          <w:ilvl w:val="0"/>
          <w:numId w:val="9"/>
        </w:numPr>
        <w:ind w:left="1170" w:hanging="450"/>
        <w:jc w:val="both"/>
        <w:rPr>
          <w:rFonts w:ascii="Times New Roman" w:hAnsi="Times New Roman" w:cs="Times New Roman"/>
          <w:sz w:val="24"/>
          <w:szCs w:val="24"/>
        </w:rPr>
      </w:pPr>
      <w:r w:rsidRPr="0071245D">
        <w:rPr>
          <w:rFonts w:ascii="Times New Roman" w:hAnsi="Times New Roman" w:cs="Times New Roman"/>
          <w:sz w:val="24"/>
          <w:szCs w:val="24"/>
        </w:rPr>
        <w:t>Setiap kegiatan yang pendanaannya diambil dari Alokasi Dana Desa harus melalui perencanaan, pelaksanaan dan evaluasi secara terbuka dengan prinsip dari, oleh  dan untuk masyarakat</w:t>
      </w:r>
    </w:p>
    <w:p w:rsidR="00F4587E" w:rsidRPr="0071245D" w:rsidRDefault="00F4587E" w:rsidP="00F4587E">
      <w:pPr>
        <w:pStyle w:val="NoSpacing"/>
        <w:numPr>
          <w:ilvl w:val="0"/>
          <w:numId w:val="9"/>
        </w:numPr>
        <w:tabs>
          <w:tab w:val="left" w:pos="270"/>
        </w:tabs>
        <w:ind w:left="1170" w:hanging="450"/>
        <w:jc w:val="both"/>
        <w:rPr>
          <w:rFonts w:ascii="Times New Roman" w:hAnsi="Times New Roman" w:cs="Times New Roman"/>
          <w:sz w:val="24"/>
          <w:szCs w:val="24"/>
        </w:rPr>
      </w:pPr>
      <w:r w:rsidRPr="0071245D">
        <w:rPr>
          <w:rFonts w:ascii="Times New Roman" w:hAnsi="Times New Roman" w:cs="Times New Roman"/>
          <w:sz w:val="24"/>
          <w:szCs w:val="24"/>
        </w:rPr>
        <w:t>Seluruh kegiatan dan Penggunaan Alokasi Dana Desa harus dapat dipertanggungjawabkan secara administrasi, teknis dan hukum</w:t>
      </w:r>
    </w:p>
    <w:p w:rsidR="00F4587E" w:rsidRPr="0071245D" w:rsidRDefault="00F4587E" w:rsidP="00F4587E">
      <w:pPr>
        <w:pStyle w:val="NoSpacing"/>
        <w:numPr>
          <w:ilvl w:val="0"/>
          <w:numId w:val="9"/>
        </w:numPr>
        <w:ind w:left="1170" w:hanging="450"/>
        <w:jc w:val="both"/>
        <w:rPr>
          <w:rFonts w:ascii="Times New Roman" w:hAnsi="Times New Roman" w:cs="Times New Roman"/>
          <w:sz w:val="24"/>
          <w:szCs w:val="24"/>
        </w:rPr>
      </w:pPr>
      <w:r w:rsidRPr="0071245D">
        <w:rPr>
          <w:rFonts w:ascii="Times New Roman" w:hAnsi="Times New Roman" w:cs="Times New Roman"/>
          <w:sz w:val="24"/>
          <w:szCs w:val="24"/>
        </w:rPr>
        <w:t xml:space="preserve">Alokasi Dana Desa harus digunakan dengan prinsip hemat, terarah dan terkendali </w:t>
      </w:r>
    </w:p>
    <w:p w:rsidR="00F4587E" w:rsidRPr="0071245D" w:rsidRDefault="00F4587E" w:rsidP="00F4587E">
      <w:pPr>
        <w:pStyle w:val="NoSpacing"/>
        <w:numPr>
          <w:ilvl w:val="0"/>
          <w:numId w:val="9"/>
        </w:numPr>
        <w:ind w:left="1170" w:hanging="450"/>
        <w:jc w:val="both"/>
        <w:rPr>
          <w:rFonts w:ascii="Times New Roman" w:hAnsi="Times New Roman" w:cs="Times New Roman"/>
          <w:sz w:val="24"/>
          <w:szCs w:val="24"/>
        </w:rPr>
      </w:pPr>
      <w:r w:rsidRPr="0071245D">
        <w:rPr>
          <w:rFonts w:ascii="Times New Roman" w:hAnsi="Times New Roman" w:cs="Times New Roman"/>
          <w:sz w:val="24"/>
          <w:szCs w:val="24"/>
        </w:rPr>
        <w:t>Jenis kegiatan yang akan didanai melalui Alokasi Dana Desa diharapkan mampu untuk meningkatkan sarana pelayanan masyarakat, berupa pemenuhan kebutuhan dasar, penguatan kelembagaan desa dan kegiatan lainnya yang dibutuhkan masyarakat desa dengan pengambilan keputusan melalui jalan musyawarah,</w:t>
      </w:r>
    </w:p>
    <w:p w:rsidR="00F4587E" w:rsidRDefault="00F4587E" w:rsidP="00F4587E">
      <w:pPr>
        <w:pStyle w:val="NoSpacing"/>
        <w:numPr>
          <w:ilvl w:val="0"/>
          <w:numId w:val="9"/>
        </w:numPr>
        <w:ind w:left="1170" w:hanging="450"/>
        <w:jc w:val="both"/>
        <w:rPr>
          <w:rFonts w:ascii="Times New Roman" w:hAnsi="Times New Roman" w:cs="Times New Roman"/>
          <w:sz w:val="24"/>
          <w:szCs w:val="24"/>
        </w:rPr>
      </w:pPr>
      <w:r w:rsidRPr="0071245D">
        <w:rPr>
          <w:rFonts w:ascii="Times New Roman" w:hAnsi="Times New Roman" w:cs="Times New Roman"/>
          <w:sz w:val="24"/>
          <w:szCs w:val="24"/>
        </w:rPr>
        <w:t>Alokasi Dana Desa harus di catat di dalam Anggaran Pendapatan dan Belanja Desa melalui proses penganggaran yang sesuai dengan mekanisme yang berlaku.</w:t>
      </w:r>
    </w:p>
    <w:p w:rsidR="00F4587E" w:rsidRDefault="00F4587E" w:rsidP="00F4587E">
      <w:pPr>
        <w:pStyle w:val="NoSpacing"/>
        <w:ind w:left="1170"/>
        <w:jc w:val="both"/>
        <w:rPr>
          <w:rFonts w:ascii="Times New Roman" w:hAnsi="Times New Roman" w:cs="Times New Roman"/>
          <w:sz w:val="24"/>
          <w:szCs w:val="24"/>
        </w:rPr>
      </w:pPr>
    </w:p>
    <w:p w:rsidR="00477325" w:rsidRDefault="00477325" w:rsidP="00F4587E">
      <w:pPr>
        <w:pStyle w:val="NoSpacing"/>
        <w:ind w:left="1170"/>
        <w:jc w:val="both"/>
        <w:rPr>
          <w:rFonts w:ascii="Times New Roman" w:hAnsi="Times New Roman" w:cs="Times New Roman"/>
          <w:sz w:val="24"/>
          <w:szCs w:val="24"/>
        </w:rPr>
      </w:pPr>
    </w:p>
    <w:p w:rsidR="00477325" w:rsidRDefault="00477325" w:rsidP="00F4587E">
      <w:pPr>
        <w:pStyle w:val="NoSpacing"/>
        <w:ind w:left="1170"/>
        <w:jc w:val="both"/>
        <w:rPr>
          <w:rFonts w:ascii="Times New Roman" w:hAnsi="Times New Roman" w:cs="Times New Roman"/>
          <w:sz w:val="24"/>
          <w:szCs w:val="24"/>
        </w:rPr>
      </w:pPr>
    </w:p>
    <w:p w:rsidR="00477325" w:rsidRPr="00C07611" w:rsidRDefault="00477325" w:rsidP="00F4587E">
      <w:pPr>
        <w:pStyle w:val="NoSpacing"/>
        <w:ind w:left="1170"/>
        <w:jc w:val="both"/>
        <w:rPr>
          <w:rFonts w:ascii="Times New Roman" w:hAnsi="Times New Roman" w:cs="Times New Roman"/>
          <w:sz w:val="24"/>
          <w:szCs w:val="24"/>
        </w:rPr>
      </w:pPr>
    </w:p>
    <w:p w:rsidR="00F4587E" w:rsidRPr="0071245D" w:rsidRDefault="00F4587E" w:rsidP="00F4587E">
      <w:pPr>
        <w:pStyle w:val="NoSpacing"/>
        <w:spacing w:line="360" w:lineRule="auto"/>
        <w:ind w:firstLine="720"/>
        <w:jc w:val="both"/>
        <w:rPr>
          <w:rFonts w:ascii="Times New Roman" w:hAnsi="Times New Roman" w:cs="Times New Roman"/>
          <w:sz w:val="24"/>
          <w:szCs w:val="24"/>
        </w:rPr>
      </w:pPr>
      <w:r w:rsidRPr="0071245D">
        <w:rPr>
          <w:rFonts w:ascii="Times New Roman" w:hAnsi="Times New Roman" w:cs="Times New Roman"/>
          <w:sz w:val="24"/>
          <w:szCs w:val="24"/>
        </w:rPr>
        <w:lastRenderedPageBreak/>
        <w:t xml:space="preserve">Tujuan Alokasi Dana Desa (ADD) secara umum yaitu : </w:t>
      </w:r>
    </w:p>
    <w:p w:rsidR="00F4587E" w:rsidRPr="0071245D" w:rsidRDefault="00F4587E" w:rsidP="00F4587E">
      <w:pPr>
        <w:pStyle w:val="NoSpacing"/>
        <w:numPr>
          <w:ilvl w:val="0"/>
          <w:numId w:val="11"/>
        </w:numPr>
        <w:jc w:val="both"/>
        <w:rPr>
          <w:rFonts w:ascii="Times New Roman" w:hAnsi="Times New Roman" w:cs="Times New Roman"/>
          <w:sz w:val="24"/>
          <w:szCs w:val="24"/>
        </w:rPr>
      </w:pPr>
      <w:r w:rsidRPr="0071245D">
        <w:rPr>
          <w:rFonts w:ascii="Times New Roman" w:hAnsi="Times New Roman" w:cs="Times New Roman"/>
          <w:sz w:val="24"/>
          <w:szCs w:val="24"/>
        </w:rPr>
        <w:t xml:space="preserve">Menanggulangi kemiskinan dan mengurangi kesenjangan sosial antar  </w:t>
      </w:r>
    </w:p>
    <w:p w:rsidR="00F4587E" w:rsidRPr="0071245D" w:rsidRDefault="00F4587E" w:rsidP="00F4587E">
      <w:pPr>
        <w:pStyle w:val="NoSpacing"/>
        <w:ind w:left="1080"/>
        <w:jc w:val="both"/>
        <w:rPr>
          <w:rFonts w:ascii="Times New Roman" w:hAnsi="Times New Roman" w:cs="Times New Roman"/>
          <w:sz w:val="24"/>
          <w:szCs w:val="24"/>
        </w:rPr>
      </w:pPr>
      <w:r w:rsidRPr="0071245D">
        <w:rPr>
          <w:rFonts w:ascii="Times New Roman" w:hAnsi="Times New Roman" w:cs="Times New Roman"/>
          <w:sz w:val="24"/>
          <w:szCs w:val="24"/>
        </w:rPr>
        <w:t xml:space="preserve">      warga</w:t>
      </w:r>
    </w:p>
    <w:p w:rsidR="00F4587E" w:rsidRPr="0071245D" w:rsidRDefault="00F4587E" w:rsidP="00F4587E">
      <w:pPr>
        <w:pStyle w:val="NoSpacing"/>
        <w:numPr>
          <w:ilvl w:val="0"/>
          <w:numId w:val="11"/>
        </w:numPr>
        <w:jc w:val="both"/>
        <w:rPr>
          <w:rFonts w:ascii="Times New Roman" w:hAnsi="Times New Roman" w:cs="Times New Roman"/>
          <w:sz w:val="24"/>
          <w:szCs w:val="24"/>
        </w:rPr>
      </w:pPr>
      <w:r w:rsidRPr="0071245D">
        <w:rPr>
          <w:rFonts w:ascii="Times New Roman" w:hAnsi="Times New Roman" w:cs="Times New Roman"/>
          <w:sz w:val="24"/>
          <w:szCs w:val="24"/>
        </w:rPr>
        <w:t>Meningkatkan perencanaan dan penganggaran pembangunan ditingkat desa dan pemberdayaan desa.</w:t>
      </w:r>
    </w:p>
    <w:p w:rsidR="00F4587E" w:rsidRPr="0071245D" w:rsidRDefault="00F4587E" w:rsidP="00F4587E">
      <w:pPr>
        <w:pStyle w:val="NoSpacing"/>
        <w:numPr>
          <w:ilvl w:val="0"/>
          <w:numId w:val="11"/>
        </w:numPr>
        <w:jc w:val="both"/>
        <w:rPr>
          <w:rFonts w:ascii="Times New Roman" w:hAnsi="Times New Roman" w:cs="Times New Roman"/>
          <w:sz w:val="24"/>
          <w:szCs w:val="24"/>
        </w:rPr>
      </w:pPr>
      <w:r w:rsidRPr="0071245D">
        <w:rPr>
          <w:rFonts w:ascii="Times New Roman" w:hAnsi="Times New Roman" w:cs="Times New Roman"/>
          <w:sz w:val="24"/>
          <w:szCs w:val="24"/>
        </w:rPr>
        <w:t>Meningkatkan pembangunan infrastuktur desa.</w:t>
      </w:r>
    </w:p>
    <w:p w:rsidR="00F4587E" w:rsidRPr="0071245D" w:rsidRDefault="00F4587E" w:rsidP="00F4587E">
      <w:pPr>
        <w:pStyle w:val="NoSpacing"/>
        <w:numPr>
          <w:ilvl w:val="0"/>
          <w:numId w:val="11"/>
        </w:numPr>
        <w:jc w:val="both"/>
        <w:rPr>
          <w:rFonts w:ascii="Times New Roman" w:hAnsi="Times New Roman" w:cs="Times New Roman"/>
          <w:sz w:val="24"/>
          <w:szCs w:val="24"/>
        </w:rPr>
      </w:pPr>
      <w:r w:rsidRPr="0071245D">
        <w:rPr>
          <w:rFonts w:ascii="Times New Roman" w:hAnsi="Times New Roman" w:cs="Times New Roman"/>
          <w:sz w:val="24"/>
          <w:szCs w:val="24"/>
        </w:rPr>
        <w:t xml:space="preserve">Meningkatkan pelayanan pada masyarakat desa dalam rangka pengembangan  kegiatan sosial dan ekonomi masyarakat setempat. </w:t>
      </w:r>
    </w:p>
    <w:p w:rsidR="00F4587E" w:rsidRDefault="00F4587E" w:rsidP="00F4587E">
      <w:pPr>
        <w:pStyle w:val="NoSpacing"/>
        <w:numPr>
          <w:ilvl w:val="0"/>
          <w:numId w:val="11"/>
        </w:numPr>
        <w:jc w:val="both"/>
        <w:rPr>
          <w:rFonts w:ascii="Times New Roman" w:hAnsi="Times New Roman" w:cs="Times New Roman"/>
          <w:sz w:val="24"/>
          <w:szCs w:val="24"/>
        </w:rPr>
      </w:pPr>
      <w:r w:rsidRPr="0071245D">
        <w:rPr>
          <w:rFonts w:ascii="Times New Roman" w:hAnsi="Times New Roman" w:cs="Times New Roman"/>
          <w:sz w:val="24"/>
          <w:szCs w:val="24"/>
        </w:rPr>
        <w:t xml:space="preserve">Meningkatkan pendapatan desa dan masyarakat desa melalui BUMDes. </w:t>
      </w:r>
    </w:p>
    <w:p w:rsidR="00F4587E" w:rsidRDefault="00F4587E" w:rsidP="00F4587E">
      <w:pPr>
        <w:pStyle w:val="NoSpacing"/>
        <w:ind w:left="1080"/>
        <w:jc w:val="both"/>
        <w:rPr>
          <w:rFonts w:ascii="Times New Roman" w:hAnsi="Times New Roman" w:cs="Times New Roman"/>
          <w:sz w:val="24"/>
          <w:szCs w:val="24"/>
        </w:rPr>
      </w:pPr>
    </w:p>
    <w:p w:rsidR="00F4587E" w:rsidRPr="0071245D" w:rsidRDefault="00F4587E" w:rsidP="00F4587E">
      <w:pPr>
        <w:pStyle w:val="NoSpacing"/>
        <w:spacing w:line="360" w:lineRule="auto"/>
        <w:ind w:firstLine="1080"/>
        <w:jc w:val="both"/>
        <w:rPr>
          <w:rFonts w:ascii="Times New Roman" w:hAnsi="Times New Roman" w:cs="Times New Roman"/>
          <w:sz w:val="24"/>
          <w:szCs w:val="24"/>
        </w:rPr>
      </w:pPr>
      <w:r>
        <w:rPr>
          <w:rFonts w:ascii="Times New Roman" w:hAnsi="Times New Roman" w:cs="Times New Roman"/>
          <w:sz w:val="24"/>
          <w:szCs w:val="24"/>
        </w:rPr>
        <w:t>Menurut Rusmianto (2016:55) , “Alokasi Dana Desa (ADD) dalam APBD kabupaten/kota dianggarkan pada badan/dinas/kantor pemberdayaan masyarakat desa atau dengan sebutan lain yang memiliki tugas dan fungsi tersebut”.</w:t>
      </w:r>
    </w:p>
    <w:p w:rsidR="00F4587E" w:rsidRDefault="00F4587E" w:rsidP="00F4587E">
      <w:pPr>
        <w:pStyle w:val="Default"/>
        <w:spacing w:line="360" w:lineRule="auto"/>
        <w:jc w:val="both"/>
        <w:rPr>
          <w:rFonts w:ascii="Times New Roman" w:hAnsi="Times New Roman" w:cs="Times New Roman"/>
          <w:bCs/>
          <w:color w:val="auto"/>
        </w:rPr>
      </w:pPr>
      <w:r>
        <w:rPr>
          <w:rFonts w:ascii="Times New Roman" w:hAnsi="Times New Roman" w:cs="Times New Roman"/>
          <w:b/>
          <w:bCs/>
          <w:color w:val="auto"/>
        </w:rPr>
        <w:tab/>
      </w:r>
      <w:r w:rsidRPr="008C4B1E">
        <w:rPr>
          <w:rFonts w:ascii="Times New Roman" w:hAnsi="Times New Roman" w:cs="Times New Roman"/>
          <w:bCs/>
          <w:color w:val="auto"/>
        </w:rPr>
        <w:t xml:space="preserve">     </w:t>
      </w:r>
      <w:r>
        <w:rPr>
          <w:rFonts w:ascii="Times New Roman" w:hAnsi="Times New Roman" w:cs="Times New Roman"/>
          <w:bCs/>
          <w:color w:val="auto"/>
        </w:rPr>
        <w:t xml:space="preserve"> </w:t>
      </w:r>
      <w:r w:rsidRPr="008C4B1E">
        <w:rPr>
          <w:rFonts w:ascii="Times New Roman" w:hAnsi="Times New Roman" w:cs="Times New Roman"/>
          <w:bCs/>
          <w:color w:val="auto"/>
        </w:rPr>
        <w:t>Me</w:t>
      </w:r>
      <w:r>
        <w:rPr>
          <w:rFonts w:ascii="Times New Roman" w:hAnsi="Times New Roman" w:cs="Times New Roman"/>
          <w:bCs/>
          <w:color w:val="auto"/>
        </w:rPr>
        <w:t>nurut Syachbani (2012) “Alokasi Dana Desa (ADD) adalah bagian keuangan desa yang diperoleh dari bagi hasil pajak daerah dan bagian dari dana perimbangan keuangan pusat dan daerah yang diterima oleh kabupaten”. ADD dalam APBD kabupaten/kota dianggarkan pada bagian Pemerintah desa dimana mekanisme pencairannya dilakukan secara bertahap atau disesuaikan dengan kemampuan dan kondisi pemerintah daerah. Adapun tujuan dari alokasi dana ini adalah sebagai berikut:</w:t>
      </w:r>
    </w:p>
    <w:p w:rsidR="00F4587E" w:rsidRDefault="00F4587E" w:rsidP="00F4587E">
      <w:pPr>
        <w:pStyle w:val="Default"/>
        <w:numPr>
          <w:ilvl w:val="0"/>
          <w:numId w:val="13"/>
        </w:numPr>
        <w:spacing w:line="360" w:lineRule="auto"/>
        <w:jc w:val="both"/>
        <w:rPr>
          <w:rFonts w:ascii="Times New Roman" w:hAnsi="Times New Roman" w:cs="Times New Roman"/>
          <w:bCs/>
          <w:color w:val="auto"/>
        </w:rPr>
      </w:pPr>
      <w:r>
        <w:rPr>
          <w:rFonts w:ascii="Times New Roman" w:hAnsi="Times New Roman" w:cs="Times New Roman"/>
          <w:bCs/>
          <w:color w:val="auto"/>
        </w:rPr>
        <w:t>Penanggulangan kemiskinan dan pengurangan kesenjangan.</w:t>
      </w:r>
    </w:p>
    <w:p w:rsidR="00F4587E" w:rsidRDefault="00F4587E" w:rsidP="00F4587E">
      <w:pPr>
        <w:pStyle w:val="Default"/>
        <w:numPr>
          <w:ilvl w:val="0"/>
          <w:numId w:val="13"/>
        </w:numPr>
        <w:spacing w:line="360" w:lineRule="auto"/>
        <w:jc w:val="both"/>
        <w:rPr>
          <w:rFonts w:ascii="Times New Roman" w:hAnsi="Times New Roman" w:cs="Times New Roman"/>
          <w:bCs/>
          <w:color w:val="auto"/>
        </w:rPr>
      </w:pPr>
      <w:r>
        <w:rPr>
          <w:rFonts w:ascii="Times New Roman" w:hAnsi="Times New Roman" w:cs="Times New Roman"/>
          <w:bCs/>
          <w:color w:val="auto"/>
        </w:rPr>
        <w:t>Peningkatan perencanaan dan penganggaran pembangunan di tingkat desa dan pemberdayaan masyarakat.</w:t>
      </w:r>
    </w:p>
    <w:p w:rsidR="00F4587E" w:rsidRDefault="00F4587E" w:rsidP="00F4587E">
      <w:pPr>
        <w:pStyle w:val="Default"/>
        <w:numPr>
          <w:ilvl w:val="0"/>
          <w:numId w:val="13"/>
        </w:numPr>
        <w:spacing w:line="360" w:lineRule="auto"/>
        <w:jc w:val="both"/>
        <w:rPr>
          <w:rFonts w:ascii="Times New Roman" w:hAnsi="Times New Roman" w:cs="Times New Roman"/>
          <w:bCs/>
          <w:color w:val="auto"/>
        </w:rPr>
      </w:pPr>
      <w:r>
        <w:rPr>
          <w:rFonts w:ascii="Times New Roman" w:hAnsi="Times New Roman" w:cs="Times New Roman"/>
          <w:bCs/>
          <w:color w:val="auto"/>
        </w:rPr>
        <w:t>Peningkatan infrastruktur perdesaan.</w:t>
      </w:r>
    </w:p>
    <w:p w:rsidR="00F4587E" w:rsidRDefault="00F4587E" w:rsidP="00F4587E">
      <w:pPr>
        <w:pStyle w:val="Default"/>
        <w:numPr>
          <w:ilvl w:val="0"/>
          <w:numId w:val="13"/>
        </w:numPr>
        <w:spacing w:line="360" w:lineRule="auto"/>
        <w:jc w:val="both"/>
        <w:rPr>
          <w:rFonts w:ascii="Times New Roman" w:hAnsi="Times New Roman" w:cs="Times New Roman"/>
          <w:bCs/>
          <w:color w:val="auto"/>
        </w:rPr>
      </w:pPr>
      <w:r>
        <w:rPr>
          <w:rFonts w:ascii="Times New Roman" w:hAnsi="Times New Roman" w:cs="Times New Roman"/>
          <w:bCs/>
          <w:color w:val="auto"/>
        </w:rPr>
        <w:t>Peningkatan pendalaman nilai-nilai keragamaan,  sosial budaya dalam rangka mewujudkan peningkatan sosial.</w:t>
      </w:r>
    </w:p>
    <w:p w:rsidR="00F4587E" w:rsidRDefault="00F4587E" w:rsidP="00F4587E">
      <w:pPr>
        <w:pStyle w:val="Default"/>
        <w:numPr>
          <w:ilvl w:val="0"/>
          <w:numId w:val="13"/>
        </w:numPr>
        <w:spacing w:line="360" w:lineRule="auto"/>
        <w:jc w:val="both"/>
        <w:rPr>
          <w:rFonts w:ascii="Times New Roman" w:hAnsi="Times New Roman" w:cs="Times New Roman"/>
          <w:bCs/>
          <w:color w:val="auto"/>
        </w:rPr>
      </w:pPr>
      <w:r>
        <w:rPr>
          <w:rFonts w:ascii="Times New Roman" w:hAnsi="Times New Roman" w:cs="Times New Roman"/>
          <w:bCs/>
          <w:color w:val="auto"/>
        </w:rPr>
        <w:t>Meningkatkan pendapatan desa melalui BumDesa</w:t>
      </w:r>
    </w:p>
    <w:p w:rsidR="00F4587E" w:rsidRDefault="00F4587E" w:rsidP="00F4587E">
      <w:pPr>
        <w:pStyle w:val="Default"/>
        <w:spacing w:line="360" w:lineRule="auto"/>
        <w:ind w:firstLine="1080"/>
        <w:jc w:val="both"/>
        <w:rPr>
          <w:rFonts w:ascii="Times New Roman" w:hAnsi="Times New Roman" w:cs="Times New Roman"/>
          <w:bCs/>
          <w:color w:val="auto"/>
        </w:rPr>
      </w:pPr>
      <w:r>
        <w:rPr>
          <w:rFonts w:ascii="Times New Roman" w:hAnsi="Times New Roman" w:cs="Times New Roman"/>
          <w:bCs/>
          <w:color w:val="auto"/>
        </w:rPr>
        <w:t xml:space="preserve">Alokasi Dana Desa dalam APBD kabupaten/kota dianggarkan pada bagian Pemerintah Desa. Pemerintah desa membuka rekening pada bank yang ditunjuk berdasarkan keputusan kepala desa. Kepala desa mengajukan permohonan penyaluran ADD kepada bupati setelah dilakukan verifikasi oleh tim pendamping kecamatan. Bagian Pemerintahan Desa pada setda Kabupaten/Kota </w:t>
      </w:r>
      <w:r>
        <w:rPr>
          <w:rFonts w:ascii="Times New Roman" w:hAnsi="Times New Roman" w:cs="Times New Roman"/>
          <w:bCs/>
          <w:color w:val="auto"/>
        </w:rPr>
        <w:lastRenderedPageBreak/>
        <w:t xml:space="preserve">akan meneruskan berkas permohonan berikut lampirannya kepada bagian keuangan setda Kabupaten/Kota atau Kepala Badan Pengelola Keuangan Daerah (BPKD) atau Badan Pengelola Keuangan dan Kekayaan Asli Daerah (BPKKAD). Kepala bagian keuangan setda atau kepala BPKD atau kepala BPKKAD akan menyalurkan ADD langsung dari kas daerah ke rekening desa. </w:t>
      </w:r>
    </w:p>
    <w:p w:rsidR="00F4587E" w:rsidRDefault="00F4587E" w:rsidP="00477325">
      <w:pPr>
        <w:spacing w:after="0" w:line="360" w:lineRule="auto"/>
        <w:ind w:firstLine="720"/>
        <w:jc w:val="both"/>
        <w:rPr>
          <w:rFonts w:ascii="Times New Roman" w:hAnsi="Times New Roman" w:cs="Times New Roman"/>
          <w:sz w:val="24"/>
          <w:szCs w:val="24"/>
        </w:rPr>
      </w:pPr>
      <w:r w:rsidRPr="00C90A6F">
        <w:rPr>
          <w:rFonts w:ascii="Times New Roman" w:hAnsi="Times New Roman" w:cs="Times New Roman"/>
          <w:sz w:val="24"/>
          <w:szCs w:val="24"/>
        </w:rPr>
        <w:t xml:space="preserve">Berdasarkan </w:t>
      </w:r>
      <w:r>
        <w:rPr>
          <w:rFonts w:ascii="Times New Roman" w:hAnsi="Times New Roman" w:cs="Times New Roman"/>
          <w:sz w:val="24"/>
          <w:szCs w:val="24"/>
        </w:rPr>
        <w:t xml:space="preserve">beberapa pengertian yang telah dikemukakan dapat disimpulkan bahwa akuntabilitas pengelolaan alokasi dana desa </w:t>
      </w:r>
      <w:r w:rsidRPr="00C90A6F">
        <w:rPr>
          <w:rFonts w:ascii="Times New Roman" w:hAnsi="Times New Roman" w:cs="Times New Roman"/>
          <w:sz w:val="24"/>
          <w:szCs w:val="24"/>
        </w:rPr>
        <w:t xml:space="preserve">adalah </w:t>
      </w:r>
      <w:r w:rsidRPr="0071245D">
        <w:rPr>
          <w:rFonts w:ascii="Times New Roman" w:hAnsi="Times New Roman" w:cs="Times New Roman"/>
          <w:sz w:val="24"/>
          <w:szCs w:val="24"/>
        </w:rPr>
        <w:t xml:space="preserve">kewajiban </w:t>
      </w:r>
      <w:r>
        <w:rPr>
          <w:rFonts w:ascii="Times New Roman" w:hAnsi="Times New Roman" w:cs="Times New Roman"/>
          <w:sz w:val="24"/>
          <w:szCs w:val="24"/>
        </w:rPr>
        <w:t xml:space="preserve">perangkat desa </w:t>
      </w:r>
      <w:r w:rsidRPr="0071245D">
        <w:rPr>
          <w:rFonts w:ascii="Times New Roman" w:hAnsi="Times New Roman" w:cs="Times New Roman"/>
          <w:sz w:val="24"/>
          <w:szCs w:val="24"/>
        </w:rPr>
        <w:t>untuk memberikan pertanggung</w:t>
      </w:r>
      <w:r>
        <w:rPr>
          <w:rFonts w:ascii="Times New Roman" w:hAnsi="Times New Roman" w:cs="Times New Roman"/>
          <w:sz w:val="24"/>
          <w:szCs w:val="24"/>
        </w:rPr>
        <w:t>-</w:t>
      </w:r>
      <w:r w:rsidRPr="0071245D">
        <w:rPr>
          <w:rFonts w:ascii="Times New Roman" w:hAnsi="Times New Roman" w:cs="Times New Roman"/>
          <w:sz w:val="24"/>
          <w:szCs w:val="24"/>
        </w:rPr>
        <w:t>jawaban</w:t>
      </w:r>
      <w:r>
        <w:rPr>
          <w:rFonts w:ascii="Times New Roman" w:hAnsi="Times New Roman" w:cs="Times New Roman"/>
          <w:sz w:val="24"/>
          <w:szCs w:val="24"/>
        </w:rPr>
        <w:t xml:space="preserve"> atas pengelolaan keuangan desa khusunya alokasi dana desa yang meliputi perencanaan, pelaksanaan, pentausahaan, pengawsan serta pertanggungjawaban.</w:t>
      </w:r>
    </w:p>
    <w:p w:rsidR="00477325" w:rsidRDefault="00477325" w:rsidP="00477325">
      <w:pPr>
        <w:spacing w:after="0"/>
        <w:ind w:firstLine="720"/>
        <w:jc w:val="both"/>
        <w:rPr>
          <w:rFonts w:ascii="Times New Roman" w:hAnsi="Times New Roman" w:cs="Times New Roman"/>
          <w:sz w:val="24"/>
          <w:szCs w:val="24"/>
        </w:rPr>
      </w:pPr>
    </w:p>
    <w:p w:rsidR="00F4587E" w:rsidRPr="00934695" w:rsidRDefault="00F4587E" w:rsidP="00477325">
      <w:pPr>
        <w:spacing w:after="0"/>
        <w:jc w:val="both"/>
        <w:rPr>
          <w:rFonts w:ascii="Times New Roman" w:hAnsi="Times New Roman" w:cs="Times New Roman"/>
        </w:rPr>
      </w:pPr>
      <w:r>
        <w:rPr>
          <w:rFonts w:ascii="Times New Roman" w:hAnsi="Times New Roman" w:cs="Times New Roman"/>
          <w:b/>
        </w:rPr>
        <w:t>2.1.</w:t>
      </w:r>
      <w:r w:rsidR="00B011C6">
        <w:rPr>
          <w:rFonts w:ascii="Times New Roman" w:hAnsi="Times New Roman" w:cs="Times New Roman"/>
          <w:b/>
        </w:rPr>
        <w:t>3</w:t>
      </w:r>
      <w:r w:rsidRPr="0071245D">
        <w:rPr>
          <w:rFonts w:ascii="Times New Roman" w:hAnsi="Times New Roman" w:cs="Times New Roman"/>
          <w:b/>
        </w:rPr>
        <w:tab/>
        <w:t xml:space="preserve">Pemanfaatan Teknologi Informasi </w:t>
      </w:r>
    </w:p>
    <w:p w:rsidR="00F4587E" w:rsidRDefault="00F4587E" w:rsidP="00F4587E">
      <w:pPr>
        <w:pStyle w:val="NoSpacing"/>
        <w:spacing w:line="360" w:lineRule="auto"/>
        <w:ind w:firstLine="709"/>
        <w:jc w:val="both"/>
        <w:rPr>
          <w:rFonts w:ascii="Times New Roman" w:hAnsi="Times New Roman" w:cs="Times New Roman"/>
          <w:b/>
          <w:color w:val="000000" w:themeColor="text1"/>
          <w:sz w:val="24"/>
        </w:rPr>
      </w:pPr>
      <w:r>
        <w:rPr>
          <w:rFonts w:ascii="Times New Roman" w:hAnsi="Times New Roman" w:cs="Times New Roman"/>
          <w:b/>
        </w:rPr>
        <w:tab/>
      </w:r>
      <w:r w:rsidRPr="00774C44">
        <w:rPr>
          <w:rFonts w:ascii="Times New Roman" w:hAnsi="Times New Roman" w:cs="Times New Roman"/>
          <w:color w:val="000000" w:themeColor="text1"/>
          <w:sz w:val="24"/>
        </w:rPr>
        <w:t>Dalam melaksanakan penyelenggaran pemerintah daerah, perlu mengoptimalisasi pemanfaatan kemajuan teknologi informasi dengan jalan membangun jaringan sistem informasi dan proses kerja yang memungkinkanpemerintahan bekerja secara terpadu dengan menyederhanakan akses antar unit kerja. Saat ini, pemanfaatan teknologi informasi telah menjadi suatu kebutuhan pokok yang dapat diandalkan dalam melaksanakan tugas harian aparatur pemerintah secara optimal, akurat dan tepat waktu</w:t>
      </w:r>
      <w:r w:rsidRPr="00774C44">
        <w:rPr>
          <w:rFonts w:ascii="Times New Roman" w:hAnsi="Times New Roman" w:cs="Times New Roman"/>
          <w:sz w:val="24"/>
        </w:rPr>
        <w:t>.</w:t>
      </w:r>
      <w:r w:rsidRPr="00774C44">
        <w:rPr>
          <w:rFonts w:ascii="Times New Roman" w:hAnsi="Times New Roman" w:cs="Times New Roman"/>
          <w:color w:val="000000" w:themeColor="text1"/>
          <w:sz w:val="24"/>
        </w:rPr>
        <w:t xml:space="preserve">Salah satu nya adalah membuat laporan keuangan yang diisi dengan informasi-informasi keuangan yang akurat yang sesuai dengan karakteristik kualitatif laporan keuangan. </w:t>
      </w:r>
    </w:p>
    <w:p w:rsidR="00F4587E" w:rsidRDefault="00F4587E" w:rsidP="00F4587E">
      <w:pPr>
        <w:pStyle w:val="NoSpacing"/>
        <w:spacing w:line="360" w:lineRule="auto"/>
        <w:ind w:firstLine="709"/>
        <w:jc w:val="both"/>
        <w:rPr>
          <w:rFonts w:ascii="Times New Roman" w:hAnsi="Times New Roman" w:cs="Times New Roman"/>
          <w:b/>
          <w:color w:val="000000" w:themeColor="text1"/>
          <w:sz w:val="24"/>
        </w:rPr>
      </w:pPr>
      <w:r>
        <w:rPr>
          <w:rFonts w:ascii="Times New Roman" w:hAnsi="Times New Roman" w:cs="Times New Roman"/>
          <w:color w:val="000000" w:themeColor="text1"/>
          <w:spacing w:val="5"/>
          <w:sz w:val="24"/>
          <w:szCs w:val="24"/>
          <w:shd w:val="clear" w:color="auto" w:fill="FFFFFF"/>
        </w:rPr>
        <w:t xml:space="preserve">Pemanfaatan adalah turunan kata dari “Manfaat”, yakni suatu penghadapan yang semata-mata menunjukan kegiatan menerima. Penghadapan tersebut pada umumnya mengarah pada perolehan atau pemakaian yang hal-hal berguna baik dipergunakan secara langsung maupun tidak langsung agar dapat bermanfaat. </w:t>
      </w:r>
      <w:r w:rsidRPr="00671966">
        <w:rPr>
          <w:rFonts w:ascii="Times New Roman" w:hAnsi="Times New Roman" w:cs="Times New Roman"/>
          <w:color w:val="000000" w:themeColor="text1"/>
          <w:spacing w:val="5"/>
          <w:sz w:val="24"/>
          <w:szCs w:val="24"/>
          <w:shd w:val="clear" w:color="auto" w:fill="FFFFFF"/>
        </w:rPr>
        <w:t>Menurut Kamus Besar Bahasa Indonesia,</w:t>
      </w:r>
      <w:r>
        <w:rPr>
          <w:rFonts w:ascii="Times New Roman" w:hAnsi="Times New Roman" w:cs="Times New Roman"/>
          <w:color w:val="000000" w:themeColor="text1"/>
          <w:spacing w:val="5"/>
          <w:sz w:val="24"/>
          <w:szCs w:val="24"/>
          <w:shd w:val="clear" w:color="auto" w:fill="FFFFFF"/>
        </w:rPr>
        <w:t>p</w:t>
      </w:r>
      <w:r w:rsidRPr="00671966">
        <w:rPr>
          <w:rFonts w:ascii="Times New Roman" w:hAnsi="Times New Roman" w:cs="Times New Roman"/>
          <w:color w:val="000000" w:themeColor="text1"/>
          <w:spacing w:val="5"/>
          <w:sz w:val="24"/>
          <w:szCs w:val="24"/>
          <w:shd w:val="clear" w:color="auto" w:fill="FFFFFF"/>
        </w:rPr>
        <w:t xml:space="preserve">emanfaatan adalah </w:t>
      </w:r>
      <w:r w:rsidRPr="00671966">
        <w:rPr>
          <w:rFonts w:ascii="Times New Roman" w:hAnsi="Times New Roman" w:cs="Times New Roman"/>
          <w:color w:val="000000" w:themeColor="text1"/>
          <w:sz w:val="24"/>
          <w:szCs w:val="24"/>
          <w:shd w:val="clear" w:color="auto" w:fill="FFFFFF"/>
        </w:rPr>
        <w:t> proses, cara, perbuatan memanfaatkan: pemanfaatan sumber alam untuk pembangunan</w:t>
      </w:r>
      <w:r>
        <w:rPr>
          <w:rFonts w:ascii="Times New Roman" w:hAnsi="Times New Roman" w:cs="Times New Roman"/>
          <w:color w:val="000000" w:themeColor="text1"/>
          <w:sz w:val="24"/>
          <w:szCs w:val="24"/>
          <w:shd w:val="clear" w:color="auto" w:fill="FFFFFF"/>
        </w:rPr>
        <w:t xml:space="preserve">. Jadi, dapat disimpulkan </w:t>
      </w:r>
      <w:r>
        <w:rPr>
          <w:rFonts w:ascii="Times New Roman" w:hAnsi="Times New Roman" w:cs="Times New Roman"/>
          <w:color w:val="000000" w:themeColor="text1"/>
          <w:sz w:val="24"/>
          <w:szCs w:val="24"/>
        </w:rPr>
        <w:t>p</w:t>
      </w:r>
      <w:r w:rsidRPr="00671966">
        <w:rPr>
          <w:rFonts w:ascii="Times New Roman" w:hAnsi="Times New Roman" w:cs="Times New Roman"/>
          <w:color w:val="000000" w:themeColor="text1"/>
          <w:sz w:val="24"/>
          <w:szCs w:val="24"/>
        </w:rPr>
        <w:t xml:space="preserve">emanfaatan merupakan </w:t>
      </w:r>
      <w:r w:rsidRPr="00671966">
        <w:rPr>
          <w:rFonts w:ascii="Times New Roman" w:hAnsi="Times New Roman" w:cs="Times New Roman"/>
          <w:color w:val="000000" w:themeColor="text1"/>
          <w:spacing w:val="5"/>
          <w:sz w:val="24"/>
          <w:szCs w:val="24"/>
          <w:shd w:val="clear" w:color="auto" w:fill="FFFFFF"/>
        </w:rPr>
        <w:t xml:space="preserve">menggunakan atau memakai suatu hal yang berguna yang dalam hal ini adalah menggunakan atau memakai komputer sebagai </w:t>
      </w:r>
      <w:r w:rsidRPr="00671966">
        <w:rPr>
          <w:rFonts w:ascii="Times New Roman" w:hAnsi="Times New Roman" w:cs="Times New Roman"/>
          <w:color w:val="000000" w:themeColor="text1"/>
          <w:spacing w:val="5"/>
          <w:sz w:val="24"/>
          <w:szCs w:val="24"/>
          <w:shd w:val="clear" w:color="auto" w:fill="FFFFFF"/>
        </w:rPr>
        <w:lastRenderedPageBreak/>
        <w:t>media dalam menyampaikan informasi kepada publik.</w:t>
      </w:r>
      <w:r w:rsidRPr="00671966">
        <w:rPr>
          <w:rFonts w:ascii="Times New Roman" w:hAnsi="Times New Roman" w:cs="Times New Roman"/>
          <w:color w:val="000000" w:themeColor="text1"/>
          <w:sz w:val="24"/>
          <w:szCs w:val="24"/>
        </w:rPr>
        <w:t xml:space="preserve"> Pemanfaatan</w:t>
      </w:r>
      <w:r>
        <w:rPr>
          <w:rFonts w:ascii="Times New Roman" w:hAnsi="Times New Roman" w:cs="Times New Roman"/>
          <w:color w:val="000000" w:themeColor="text1"/>
          <w:sz w:val="24"/>
          <w:szCs w:val="24"/>
        </w:rPr>
        <w:t xml:space="preserve">bisa diartikan </w:t>
      </w:r>
      <w:r w:rsidRPr="00671966">
        <w:rPr>
          <w:rFonts w:ascii="Times New Roman" w:hAnsi="Times New Roman" w:cs="Times New Roman"/>
          <w:color w:val="000000" w:themeColor="text1"/>
          <w:sz w:val="24"/>
          <w:szCs w:val="24"/>
        </w:rPr>
        <w:t xml:space="preserve">aktivitas menggunakan proses dan sumberuntuk belajar. </w:t>
      </w:r>
    </w:p>
    <w:p w:rsidR="00F4587E" w:rsidRPr="00363B93" w:rsidRDefault="00F4587E" w:rsidP="00F4587E">
      <w:pPr>
        <w:pStyle w:val="NoSpacing"/>
        <w:spacing w:line="360" w:lineRule="auto"/>
        <w:ind w:firstLine="709"/>
        <w:jc w:val="both"/>
        <w:rPr>
          <w:rFonts w:ascii="Times New Roman" w:hAnsi="Times New Roman" w:cs="Times New Roman"/>
          <w:b/>
          <w:color w:val="000000" w:themeColor="text1"/>
          <w:sz w:val="24"/>
        </w:rPr>
      </w:pPr>
      <w:r>
        <w:rPr>
          <w:rFonts w:ascii="Times New Roman" w:hAnsi="Times New Roman" w:cs="Times New Roman"/>
          <w:color w:val="000000" w:themeColor="text1"/>
          <w:sz w:val="24"/>
        </w:rPr>
        <w:t xml:space="preserve">Selanjutnya Teknologi Informasi (TI) dilihat dari penyusunannya adalah teknologi dan informasi. Kata Teknologi bermakna pengembangan dan penerapan berbagai peralatan atau sistem untuk menyelesaikan persoalan-persoalan yang dihadapi oleh manusia dalam kehidupan sehari-hari, kata teknologi berdekatan artinya dengan istilah tata cara. </w:t>
      </w:r>
      <w:r w:rsidRPr="004548C7">
        <w:rPr>
          <w:rFonts w:ascii="Times New Roman" w:hAnsi="Times New Roman" w:cs="Times New Roman"/>
          <w:color w:val="000000" w:themeColor="text1"/>
          <w:sz w:val="24"/>
        </w:rPr>
        <w:t>Berdasarkan Undang-Undang Republik Indonesia Nomor 19 Tahun 2016 Tentang Perubahan atas Undang-Undang Nomor 11 tahun 2008 Tentang Informasi</w:t>
      </w:r>
      <w:r>
        <w:rPr>
          <w:rFonts w:ascii="Times New Roman" w:hAnsi="Times New Roman" w:cs="Times New Roman"/>
          <w:color w:val="000000" w:themeColor="text1"/>
          <w:sz w:val="24"/>
        </w:rPr>
        <w:t xml:space="preserve"> dan Transaksi Elektronik, “teknologi i</w:t>
      </w:r>
      <w:r w:rsidRPr="004548C7">
        <w:rPr>
          <w:rFonts w:ascii="Times New Roman" w:hAnsi="Times New Roman" w:cs="Times New Roman"/>
          <w:color w:val="000000" w:themeColor="text1"/>
          <w:sz w:val="24"/>
        </w:rPr>
        <w:t>nformasi adalah suatu teknik untuk mengumpulkan, menyiapkan, menyimpan, memproses, mengumumkan, menganalisis,</w:t>
      </w:r>
      <w:r>
        <w:rPr>
          <w:rFonts w:ascii="Times New Roman" w:hAnsi="Times New Roman" w:cs="Times New Roman"/>
          <w:color w:val="000000" w:themeColor="text1"/>
          <w:sz w:val="24"/>
        </w:rPr>
        <w:t xml:space="preserve"> dan/atau menyebarkan informasi”</w:t>
      </w:r>
      <w:r w:rsidRPr="004548C7">
        <w:rPr>
          <w:rFonts w:ascii="Times New Roman" w:hAnsi="Times New Roman" w:cs="Times New Roman"/>
          <w:color w:val="000000" w:themeColor="text1"/>
          <w:sz w:val="24"/>
        </w:rPr>
        <w:t>.</w:t>
      </w:r>
    </w:p>
    <w:p w:rsidR="00F4587E" w:rsidRDefault="00F4587E" w:rsidP="00F4587E">
      <w:pPr>
        <w:pStyle w:val="NoSpacing"/>
        <w:spacing w:line="360" w:lineRule="auto"/>
        <w:ind w:left="709"/>
        <w:jc w:val="both"/>
        <w:rPr>
          <w:rFonts w:ascii="Times New Roman" w:hAnsi="Times New Roman" w:cs="Times New Roman"/>
          <w:sz w:val="24"/>
          <w:szCs w:val="24"/>
        </w:rPr>
      </w:pPr>
      <w:r>
        <w:rPr>
          <w:rFonts w:ascii="Times New Roman" w:hAnsi="Times New Roman" w:cs="Times New Roman"/>
          <w:color w:val="000000" w:themeColor="text1"/>
          <w:sz w:val="24"/>
        </w:rPr>
        <w:t xml:space="preserve">Sumber lain yakni </w:t>
      </w:r>
      <w:r w:rsidRPr="00FC662A">
        <w:rPr>
          <w:rFonts w:ascii="Times New Roman" w:hAnsi="Times New Roman" w:cs="Times New Roman"/>
          <w:sz w:val="24"/>
          <w:szCs w:val="24"/>
        </w:rPr>
        <w:t>Romney dan St</w:t>
      </w:r>
      <w:r>
        <w:rPr>
          <w:rFonts w:ascii="Times New Roman" w:hAnsi="Times New Roman" w:cs="Times New Roman"/>
          <w:sz w:val="24"/>
          <w:szCs w:val="24"/>
        </w:rPr>
        <w:t>einbart (2015:4) menyatakan bahwa :</w:t>
      </w:r>
    </w:p>
    <w:p w:rsidR="00F4587E" w:rsidRDefault="00F4587E" w:rsidP="00F4587E">
      <w:pPr>
        <w:pStyle w:val="Default"/>
        <w:ind w:left="709" w:firstLine="720"/>
        <w:jc w:val="both"/>
        <w:rPr>
          <w:rFonts w:ascii="Times New Roman" w:hAnsi="Times New Roman" w:cs="Times New Roman"/>
        </w:rPr>
      </w:pPr>
      <w:r w:rsidRPr="00FC662A">
        <w:rPr>
          <w:rFonts w:ascii="Times New Roman" w:hAnsi="Times New Roman" w:cs="Times New Roman"/>
        </w:rPr>
        <w:t xml:space="preserve">Perancangan sistem informasi menggunakan teknologi informasi (TI – </w:t>
      </w:r>
      <w:r w:rsidRPr="00FC662A">
        <w:rPr>
          <w:rFonts w:ascii="Times New Roman" w:hAnsi="Times New Roman" w:cs="Times New Roman"/>
          <w:i/>
        </w:rPr>
        <w:t>information technology</w:t>
      </w:r>
      <w:r w:rsidRPr="00FC662A">
        <w:rPr>
          <w:rFonts w:ascii="Times New Roman" w:hAnsi="Times New Roman" w:cs="Times New Roman"/>
        </w:rPr>
        <w:t>) untuk membantu mengambil keputusan menyaring dan meringkas informasi secara efektif. Teknologi informasi ini merupakan komputer dan perangkat elektronik yang digunakan untuk menyimpan, mengambil, mentransmisikan, dan memanipulasi data</w:t>
      </w:r>
      <w:r>
        <w:rPr>
          <w:rFonts w:ascii="Times New Roman" w:hAnsi="Times New Roman" w:cs="Times New Roman"/>
        </w:rPr>
        <w:t>.</w:t>
      </w:r>
    </w:p>
    <w:p w:rsidR="00F4587E" w:rsidRPr="0071245D" w:rsidRDefault="00F4587E" w:rsidP="00F4587E">
      <w:pPr>
        <w:pStyle w:val="Default"/>
        <w:ind w:left="709" w:firstLine="720"/>
        <w:jc w:val="both"/>
        <w:rPr>
          <w:rFonts w:ascii="Times New Roman" w:hAnsi="Times New Roman" w:cs="Times New Roman"/>
          <w:b/>
        </w:rPr>
      </w:pPr>
    </w:p>
    <w:p w:rsidR="00F4587E" w:rsidRPr="0071245D" w:rsidRDefault="00F4587E" w:rsidP="00F4587E">
      <w:pPr>
        <w:pStyle w:val="NoSpacing"/>
        <w:spacing w:line="360" w:lineRule="auto"/>
        <w:ind w:firstLine="720"/>
        <w:jc w:val="both"/>
        <w:rPr>
          <w:rFonts w:ascii="Times New Roman" w:hAnsi="Times New Roman" w:cs="Times New Roman"/>
          <w:sz w:val="24"/>
          <w:szCs w:val="24"/>
        </w:rPr>
      </w:pPr>
      <w:r w:rsidRPr="0071245D">
        <w:rPr>
          <w:rFonts w:ascii="Times New Roman" w:hAnsi="Times New Roman" w:cs="Times New Roman"/>
          <w:sz w:val="24"/>
          <w:szCs w:val="24"/>
        </w:rPr>
        <w:t xml:space="preserve">Menurut Abdul Kadir dan Terra Ch Triwahyuni (2012:2), mendefinisikan Teknologi informasi adalah seperangkat yang membantu melakukan pekerjaan dengan informasi dan melakukan tugas- tugas yang  berhubungan dengan pemrosesan informasi. </w:t>
      </w:r>
    </w:p>
    <w:p w:rsidR="00F4587E" w:rsidRPr="0071245D" w:rsidRDefault="00F4587E" w:rsidP="00F4587E">
      <w:pPr>
        <w:pStyle w:val="NoSpacing"/>
        <w:spacing w:line="360" w:lineRule="auto"/>
        <w:jc w:val="both"/>
        <w:rPr>
          <w:rFonts w:ascii="Times New Roman" w:hAnsi="Times New Roman" w:cs="Times New Roman"/>
          <w:sz w:val="24"/>
          <w:szCs w:val="24"/>
        </w:rPr>
      </w:pPr>
      <w:r w:rsidRPr="0071245D">
        <w:rPr>
          <w:rFonts w:ascii="Times New Roman" w:hAnsi="Times New Roman" w:cs="Times New Roman"/>
          <w:sz w:val="24"/>
          <w:szCs w:val="24"/>
        </w:rPr>
        <w:tab/>
        <w:t>Menurut penelitian Hanoni (2016), pengertian Pemanfaatan Teknologi Informasi Akuntansi adalah perilaku sikap akuntan menggunakan teknologi informasi untuk menyelesaikan tugas dan meningkatkan kinerja.</w:t>
      </w:r>
    </w:p>
    <w:p w:rsidR="00F4587E" w:rsidRPr="0071245D" w:rsidRDefault="00F4587E" w:rsidP="00F4587E">
      <w:pPr>
        <w:pStyle w:val="NoSpacing"/>
        <w:spacing w:line="360" w:lineRule="auto"/>
        <w:jc w:val="both"/>
        <w:rPr>
          <w:rFonts w:ascii="Times New Roman" w:eastAsia="Times New Roman" w:hAnsi="Times New Roman" w:cs="Times New Roman"/>
          <w:sz w:val="24"/>
          <w:szCs w:val="24"/>
        </w:rPr>
      </w:pPr>
      <w:r w:rsidRPr="0071245D">
        <w:rPr>
          <w:rFonts w:ascii="Times New Roman" w:hAnsi="Times New Roman" w:cs="Times New Roman"/>
          <w:sz w:val="24"/>
          <w:szCs w:val="24"/>
        </w:rPr>
        <w:tab/>
      </w:r>
      <w:r w:rsidRPr="0071245D">
        <w:rPr>
          <w:rFonts w:ascii="Times New Roman" w:eastAsia="Times New Roman" w:hAnsi="Times New Roman" w:cs="Times New Roman"/>
          <w:sz w:val="24"/>
          <w:szCs w:val="24"/>
        </w:rPr>
        <w:t>Menurut Wilkinson et al. (2000) dalam penelitian Afrianti (2011),” Teknologi informasi meliputi komputer (mainframe, mini, micro), perangkat lunak (software), database, jaringan internet, intranet), electronic commerce, dan jenis lainnya yang berhubungan dengan  teknologi.”</w:t>
      </w:r>
    </w:p>
    <w:p w:rsidR="00F4587E" w:rsidRPr="0071245D" w:rsidRDefault="00F4587E" w:rsidP="00F4587E">
      <w:pPr>
        <w:autoSpaceDE w:val="0"/>
        <w:autoSpaceDN w:val="0"/>
        <w:adjustRightInd w:val="0"/>
        <w:spacing w:after="0" w:line="360" w:lineRule="auto"/>
        <w:ind w:left="720" w:firstLine="720"/>
        <w:jc w:val="both"/>
        <w:rPr>
          <w:rFonts w:ascii="Times New Roman" w:hAnsi="Times New Roman" w:cs="Times New Roman"/>
          <w:sz w:val="24"/>
          <w:szCs w:val="24"/>
        </w:rPr>
      </w:pPr>
      <w:r w:rsidRPr="0071245D">
        <w:rPr>
          <w:rFonts w:ascii="Times New Roman" w:hAnsi="Times New Roman" w:cs="Times New Roman"/>
          <w:sz w:val="24"/>
          <w:szCs w:val="24"/>
        </w:rPr>
        <w:t xml:space="preserve">Pemanfaatan teknologi informasi menurut Thomson </w:t>
      </w:r>
      <w:r w:rsidRPr="0071245D">
        <w:rPr>
          <w:rFonts w:ascii="Times New Roman" w:hAnsi="Times New Roman" w:cs="Times New Roman"/>
          <w:i/>
          <w:iCs/>
          <w:sz w:val="24"/>
          <w:szCs w:val="24"/>
        </w:rPr>
        <w:t xml:space="preserve">et.al. </w:t>
      </w:r>
      <w:r w:rsidRPr="0071245D">
        <w:rPr>
          <w:rFonts w:ascii="Times New Roman" w:hAnsi="Times New Roman" w:cs="Times New Roman"/>
          <w:sz w:val="24"/>
          <w:szCs w:val="24"/>
        </w:rPr>
        <w:t>(1991) dalam Wijana (2007) didefinisikan sebagai berikut:</w:t>
      </w:r>
    </w:p>
    <w:p w:rsidR="00F4587E" w:rsidRPr="0071245D" w:rsidRDefault="00F4587E" w:rsidP="00F4587E">
      <w:pPr>
        <w:autoSpaceDE w:val="0"/>
        <w:autoSpaceDN w:val="0"/>
        <w:adjustRightInd w:val="0"/>
        <w:spacing w:after="0" w:line="240" w:lineRule="auto"/>
        <w:ind w:left="720"/>
        <w:jc w:val="both"/>
        <w:rPr>
          <w:rFonts w:ascii="Times New Roman" w:hAnsi="Times New Roman" w:cs="Times New Roman"/>
          <w:sz w:val="24"/>
          <w:szCs w:val="24"/>
        </w:rPr>
      </w:pPr>
      <w:r w:rsidRPr="0071245D">
        <w:rPr>
          <w:rFonts w:ascii="Times New Roman" w:hAnsi="Times New Roman" w:cs="Times New Roman"/>
          <w:sz w:val="24"/>
          <w:szCs w:val="24"/>
        </w:rPr>
        <w:t xml:space="preserve">Manfaat yang diharapkan oleh pengguna sistem informasi dalam melaksanakan tugasnya atau perilaku dalam menggunakan teknologi pada saat melakukan pekerjaan. Pengukurannya berdasarkan intensitas </w:t>
      </w:r>
      <w:r w:rsidRPr="0071245D">
        <w:rPr>
          <w:rFonts w:ascii="Times New Roman" w:hAnsi="Times New Roman" w:cs="Times New Roman"/>
          <w:sz w:val="24"/>
          <w:szCs w:val="24"/>
        </w:rPr>
        <w:lastRenderedPageBreak/>
        <w:t>pemanfaatan, frekuensi pemanfaatan dan jumlah aplikasi atau perangkat lunak yang digunakan.</w:t>
      </w:r>
    </w:p>
    <w:p w:rsidR="00F4587E" w:rsidRPr="0071245D" w:rsidRDefault="00F4587E" w:rsidP="00F4587E">
      <w:pPr>
        <w:autoSpaceDE w:val="0"/>
        <w:autoSpaceDN w:val="0"/>
        <w:adjustRightInd w:val="0"/>
        <w:spacing w:after="0" w:line="360" w:lineRule="auto"/>
        <w:ind w:left="720"/>
        <w:jc w:val="both"/>
        <w:rPr>
          <w:rFonts w:ascii="Times New Roman" w:hAnsi="Times New Roman" w:cs="Times New Roman"/>
          <w:sz w:val="24"/>
          <w:szCs w:val="24"/>
        </w:rPr>
      </w:pPr>
    </w:p>
    <w:p w:rsidR="00F4587E" w:rsidRPr="0071245D" w:rsidRDefault="00F4587E" w:rsidP="00F4587E">
      <w:pPr>
        <w:spacing w:after="0" w:line="360" w:lineRule="auto"/>
        <w:ind w:firstLine="720"/>
        <w:jc w:val="both"/>
        <w:rPr>
          <w:rFonts w:ascii="Times New Roman" w:hAnsi="Times New Roman" w:cs="Times New Roman"/>
          <w:sz w:val="24"/>
          <w:szCs w:val="24"/>
        </w:rPr>
      </w:pPr>
      <w:r w:rsidRPr="00C90A6F">
        <w:rPr>
          <w:rFonts w:ascii="Times New Roman" w:hAnsi="Times New Roman" w:cs="Times New Roman"/>
          <w:sz w:val="24"/>
          <w:szCs w:val="24"/>
        </w:rPr>
        <w:t xml:space="preserve">Berdasarkan </w:t>
      </w:r>
      <w:r>
        <w:rPr>
          <w:rFonts w:ascii="Times New Roman" w:hAnsi="Times New Roman" w:cs="Times New Roman"/>
          <w:sz w:val="24"/>
          <w:szCs w:val="24"/>
        </w:rPr>
        <w:t xml:space="preserve">beberapa pengertian yang telah dikemukakan dapat disimpulkan bahwa pemanfaatan teknologi informasi akuntansi adalah </w:t>
      </w:r>
      <w:r w:rsidRPr="0071245D">
        <w:rPr>
          <w:rFonts w:ascii="Times New Roman" w:hAnsi="Times New Roman" w:cs="Times New Roman"/>
          <w:sz w:val="24"/>
          <w:szCs w:val="24"/>
        </w:rPr>
        <w:t>perilaku/sikap akuntan menggunakan teknologi informasi untuk</w:t>
      </w:r>
      <w:r>
        <w:rPr>
          <w:rFonts w:ascii="Times New Roman" w:hAnsi="Times New Roman" w:cs="Times New Roman"/>
          <w:sz w:val="24"/>
          <w:szCs w:val="24"/>
        </w:rPr>
        <w:t xml:space="preserve"> membantu mempermudah dalam</w:t>
      </w:r>
      <w:r w:rsidRPr="0071245D">
        <w:rPr>
          <w:rFonts w:ascii="Times New Roman" w:hAnsi="Times New Roman" w:cs="Times New Roman"/>
          <w:sz w:val="24"/>
          <w:szCs w:val="24"/>
        </w:rPr>
        <w:t xml:space="preserve"> </w:t>
      </w:r>
      <w:r>
        <w:rPr>
          <w:rFonts w:ascii="Times New Roman" w:hAnsi="Times New Roman" w:cs="Times New Roman"/>
          <w:sz w:val="24"/>
          <w:szCs w:val="24"/>
        </w:rPr>
        <w:t>proses penyusunan laporan keuangan desa dan meningkatkan kinerjanya.</w:t>
      </w:r>
    </w:p>
    <w:p w:rsidR="00F4587E" w:rsidRDefault="00F4587E" w:rsidP="00F4587E">
      <w:pPr>
        <w:pStyle w:val="Default"/>
        <w:spacing w:line="276" w:lineRule="auto"/>
        <w:jc w:val="both"/>
        <w:rPr>
          <w:rFonts w:ascii="Times New Roman" w:hAnsi="Times New Roman" w:cs="Times New Roman"/>
          <w:b/>
        </w:rPr>
      </w:pPr>
    </w:p>
    <w:p w:rsidR="00F4587E" w:rsidRPr="0071245D" w:rsidRDefault="00B011C6" w:rsidP="00F4587E">
      <w:pPr>
        <w:pStyle w:val="Default"/>
        <w:spacing w:line="360" w:lineRule="auto"/>
        <w:jc w:val="both"/>
        <w:rPr>
          <w:rFonts w:ascii="Times New Roman" w:hAnsi="Times New Roman" w:cs="Times New Roman"/>
          <w:b/>
        </w:rPr>
      </w:pPr>
      <w:r>
        <w:rPr>
          <w:rFonts w:ascii="Times New Roman" w:hAnsi="Times New Roman" w:cs="Times New Roman"/>
          <w:b/>
        </w:rPr>
        <w:t>2.1.4</w:t>
      </w:r>
      <w:r w:rsidR="00F4587E" w:rsidRPr="0071245D">
        <w:rPr>
          <w:rFonts w:ascii="Times New Roman" w:hAnsi="Times New Roman" w:cs="Times New Roman"/>
          <w:b/>
        </w:rPr>
        <w:tab/>
        <w:t xml:space="preserve">Kompetensi </w:t>
      </w:r>
    </w:p>
    <w:p w:rsidR="00F4587E" w:rsidRPr="0071245D" w:rsidRDefault="00F4587E" w:rsidP="00F4587E">
      <w:pPr>
        <w:pStyle w:val="Default"/>
        <w:spacing w:line="360" w:lineRule="auto"/>
        <w:jc w:val="both"/>
        <w:rPr>
          <w:rFonts w:ascii="Times New Roman" w:hAnsi="Times New Roman" w:cs="Times New Roman"/>
        </w:rPr>
      </w:pPr>
      <w:r w:rsidRPr="0071245D">
        <w:rPr>
          <w:rFonts w:ascii="Times New Roman" w:hAnsi="Times New Roman" w:cs="Times New Roman"/>
          <w:b/>
        </w:rPr>
        <w:tab/>
      </w:r>
      <w:r w:rsidRPr="0071245D">
        <w:rPr>
          <w:rFonts w:ascii="Times New Roman" w:hAnsi="Times New Roman" w:cs="Times New Roman"/>
        </w:rPr>
        <w:t>Kompetensi pada umumnya diartikan sebagai kecakapan, keterampilan, kemampuan. Kata dasarnya sendiri, yaitu kompeten, yang berarti cakap, mampu, atau terampil. Pada konteks manajemen Sumber Daya Manusia, istilah kompetensi mengacu kepada atribut / karakteristik seseorang yang membuatnya berhasil dalam pekerjaannya.</w:t>
      </w:r>
    </w:p>
    <w:p w:rsidR="00F4587E" w:rsidRDefault="00F4587E" w:rsidP="00F4587E">
      <w:pPr>
        <w:pStyle w:val="Default"/>
        <w:ind w:firstLine="720"/>
        <w:jc w:val="both"/>
        <w:rPr>
          <w:rFonts w:ascii="Times New Roman" w:hAnsi="Times New Roman" w:cs="Times New Roman"/>
        </w:rPr>
      </w:pPr>
    </w:p>
    <w:p w:rsidR="00F4587E" w:rsidRPr="0071245D" w:rsidRDefault="00F4587E" w:rsidP="00F4587E">
      <w:pPr>
        <w:pStyle w:val="Default"/>
        <w:ind w:firstLine="720"/>
        <w:jc w:val="both"/>
        <w:rPr>
          <w:rFonts w:ascii="Times New Roman" w:hAnsi="Times New Roman" w:cs="Times New Roman"/>
        </w:rPr>
      </w:pPr>
      <w:r w:rsidRPr="0071245D">
        <w:rPr>
          <w:rFonts w:ascii="Times New Roman" w:hAnsi="Times New Roman" w:cs="Times New Roman"/>
        </w:rPr>
        <w:t>Kompetensi menurut Spencer dikutip Moehriono (2012:5) didefinisikan :</w:t>
      </w:r>
    </w:p>
    <w:p w:rsidR="00F4587E" w:rsidRDefault="00F4587E" w:rsidP="00F4587E">
      <w:pPr>
        <w:pStyle w:val="Default"/>
        <w:ind w:left="720" w:firstLine="720"/>
        <w:jc w:val="both"/>
        <w:rPr>
          <w:rFonts w:ascii="Times New Roman" w:hAnsi="Times New Roman" w:cs="Times New Roman"/>
        </w:rPr>
      </w:pPr>
    </w:p>
    <w:p w:rsidR="00F4587E" w:rsidRPr="0071245D" w:rsidRDefault="00F4587E" w:rsidP="00F4587E">
      <w:pPr>
        <w:pStyle w:val="Default"/>
        <w:ind w:left="720" w:firstLine="720"/>
        <w:jc w:val="both"/>
        <w:rPr>
          <w:rFonts w:ascii="Times New Roman" w:hAnsi="Times New Roman" w:cs="Times New Roman"/>
        </w:rPr>
      </w:pPr>
      <w:r w:rsidRPr="0071245D">
        <w:rPr>
          <w:rFonts w:ascii="Times New Roman" w:hAnsi="Times New Roman" w:cs="Times New Roman"/>
        </w:rPr>
        <w:t xml:space="preserve">Sebagai karakteristik yang mendasari seseorang berkaitan dengan efektivitas kinerja individu dalam pekerjaannya atau karakteristik dasar individu yang memiliki hubungan kausal atau sebagai sebab-akibat dengan kriteria yang dijadikan acuan, efektif, atau berkinerja prima atau superior di tempat kerja atau pada situasi tertentu. </w:t>
      </w:r>
    </w:p>
    <w:p w:rsidR="00F4587E" w:rsidRDefault="00F4587E" w:rsidP="00F4587E">
      <w:pPr>
        <w:pStyle w:val="Default"/>
        <w:ind w:left="720" w:firstLine="720"/>
        <w:jc w:val="both"/>
        <w:rPr>
          <w:rFonts w:ascii="Times New Roman" w:hAnsi="Times New Roman" w:cs="Times New Roman"/>
        </w:rPr>
      </w:pPr>
    </w:p>
    <w:p w:rsidR="00F4587E" w:rsidRPr="0071245D" w:rsidRDefault="00F4587E" w:rsidP="00F4587E">
      <w:pPr>
        <w:pStyle w:val="Default"/>
        <w:ind w:left="720" w:firstLine="720"/>
        <w:jc w:val="both"/>
        <w:rPr>
          <w:rFonts w:ascii="Times New Roman" w:hAnsi="Times New Roman" w:cs="Times New Roman"/>
        </w:rPr>
      </w:pPr>
      <w:r w:rsidRPr="0071245D">
        <w:rPr>
          <w:rFonts w:ascii="Times New Roman" w:hAnsi="Times New Roman" w:cs="Times New Roman"/>
        </w:rPr>
        <w:t>Kompetensi yang dikutip dari Wibowo (2014:271) didefinisikan bahwa:</w:t>
      </w:r>
    </w:p>
    <w:p w:rsidR="00F4587E" w:rsidRPr="0071245D" w:rsidRDefault="00F4587E" w:rsidP="00F4587E">
      <w:pPr>
        <w:pStyle w:val="Default"/>
        <w:ind w:left="720" w:firstLine="720"/>
        <w:jc w:val="both"/>
        <w:rPr>
          <w:rFonts w:ascii="Times New Roman" w:hAnsi="Times New Roman" w:cs="Times New Roman"/>
        </w:rPr>
      </w:pPr>
      <w:r w:rsidRPr="0071245D">
        <w:rPr>
          <w:rFonts w:ascii="Times New Roman" w:hAnsi="Times New Roman" w:cs="Times New Roman"/>
        </w:rPr>
        <w:t xml:space="preserve">Kompetensi adalah suatu kemampuan untuk melaksanakan atau melakukan suatu pekerjaan atau tugas yang dilandasi atas keterampilan dan pengetahuan serta didukung oleh sikap kerja yang dituntut oleh pekerjaan tersebut. Dengan demikian, kompetensi menunjukkan keterampilan atau pengetahuan yang dicirikan oleh profesionalisme dalam suatu bidang tertentu sebagai sesuatu yang terpenting, sebagai unggulan bidang tersebut.  </w:t>
      </w:r>
    </w:p>
    <w:p w:rsidR="00F4587E" w:rsidRDefault="00F4587E" w:rsidP="00F4587E">
      <w:pPr>
        <w:pStyle w:val="Default"/>
        <w:jc w:val="both"/>
        <w:rPr>
          <w:rFonts w:ascii="Times New Roman" w:hAnsi="Times New Roman" w:cs="Times New Roman"/>
        </w:rPr>
      </w:pPr>
    </w:p>
    <w:p w:rsidR="00F4587E" w:rsidRPr="00363B93" w:rsidRDefault="00F4587E" w:rsidP="00F4587E">
      <w:pPr>
        <w:pStyle w:val="ListParagraph"/>
        <w:spacing w:line="360" w:lineRule="auto"/>
        <w:ind w:left="540" w:firstLine="567"/>
        <w:jc w:val="both"/>
        <w:rPr>
          <w:rFonts w:ascii="Times New Roman" w:hAnsi="Times New Roman" w:cs="Times New Roman"/>
          <w:sz w:val="24"/>
          <w:szCs w:val="24"/>
        </w:rPr>
      </w:pPr>
      <w:r w:rsidRPr="00D93345">
        <w:rPr>
          <w:rFonts w:ascii="Times New Roman" w:hAnsi="Times New Roman" w:cs="Times New Roman"/>
          <w:sz w:val="24"/>
          <w:szCs w:val="24"/>
        </w:rPr>
        <w:t>Menurut Peraturan Kepala Badan Kepegawaian Negara Nomor 7 Tahun 2013 tentang Pedoman Penyusunan Standar Kompetensi Manajerial Pegawai Negeri Sipil bahwa :</w:t>
      </w:r>
    </w:p>
    <w:p w:rsidR="00F4587E" w:rsidRPr="00B63253" w:rsidRDefault="00F4587E" w:rsidP="00F4587E">
      <w:pPr>
        <w:tabs>
          <w:tab w:val="left" w:pos="709"/>
        </w:tabs>
        <w:spacing w:line="240" w:lineRule="auto"/>
        <w:ind w:left="567"/>
        <w:jc w:val="both"/>
        <w:rPr>
          <w:rFonts w:ascii="Times New Roman" w:hAnsi="Times New Roman" w:cs="Times New Roman"/>
          <w:sz w:val="24"/>
          <w:szCs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sidRPr="00BA20AF">
        <w:rPr>
          <w:rFonts w:ascii="Times New Roman" w:hAnsi="Times New Roman" w:cs="Times New Roman"/>
          <w:sz w:val="24"/>
        </w:rPr>
        <w:t xml:space="preserve">Kompetensi adalah karakteristik dan kemampuan kerja yang mencakup aspek pengetahuan, keterampilan, dan sikap sesuai tugas dan/atau fungsi </w:t>
      </w:r>
      <w:r w:rsidRPr="00BA20AF">
        <w:rPr>
          <w:rFonts w:ascii="Times New Roman" w:hAnsi="Times New Roman" w:cs="Times New Roman"/>
          <w:sz w:val="24"/>
          <w:szCs w:val="24"/>
        </w:rPr>
        <w:t>jabatan. Dalam lingkup di pemerintah, sumber daya manusia pemerintah daerah adalah</w:t>
      </w:r>
      <w:r>
        <w:rPr>
          <w:rFonts w:ascii="Times New Roman" w:hAnsi="Times New Roman" w:cs="Times New Roman"/>
          <w:sz w:val="24"/>
          <w:szCs w:val="24"/>
        </w:rPr>
        <w:t xml:space="preserve"> aparatur sipil Negara (ASN).</w:t>
      </w:r>
    </w:p>
    <w:p w:rsidR="00F4587E" w:rsidRDefault="00F4587E" w:rsidP="00F4587E">
      <w:pPr>
        <w:pStyle w:val="Default"/>
        <w:spacing w:line="360" w:lineRule="auto"/>
        <w:ind w:firstLine="720"/>
        <w:jc w:val="both"/>
        <w:rPr>
          <w:rFonts w:ascii="Times New Roman" w:hAnsi="Times New Roman" w:cs="Times New Roman"/>
        </w:rPr>
      </w:pPr>
      <w:r>
        <w:rPr>
          <w:rFonts w:ascii="Times New Roman" w:hAnsi="Times New Roman" w:cs="Times New Roman"/>
        </w:rPr>
        <w:t xml:space="preserve">Menurut </w:t>
      </w:r>
      <w:r w:rsidRPr="00807D33">
        <w:rPr>
          <w:rFonts w:ascii="Times New Roman" w:hAnsi="Times New Roman" w:cs="Times New Roman"/>
        </w:rPr>
        <w:t xml:space="preserve">Keputusan Menteri Pendidikan NasionalRepublik Indonesia No 045/U/2002 </w:t>
      </w:r>
      <w:r>
        <w:rPr>
          <w:rFonts w:ascii="Times New Roman" w:hAnsi="Times New Roman" w:cs="Times New Roman"/>
        </w:rPr>
        <w:t xml:space="preserve">tentang </w:t>
      </w:r>
      <w:r w:rsidRPr="00807D33">
        <w:rPr>
          <w:rFonts w:ascii="Times New Roman" w:hAnsi="Times New Roman" w:cs="Times New Roman"/>
        </w:rPr>
        <w:t>kurikulum inti pendidikan</w:t>
      </w:r>
      <w:r>
        <w:rPr>
          <w:rFonts w:ascii="Times New Roman" w:hAnsi="Times New Roman" w:cs="Times New Roman"/>
        </w:rPr>
        <w:t>tinggi, “kompetensi adalah</w:t>
      </w:r>
      <w:r w:rsidRPr="00807D33">
        <w:rPr>
          <w:rFonts w:ascii="Times New Roman" w:hAnsi="Times New Roman" w:cs="Times New Roman"/>
        </w:rPr>
        <w:t xml:space="preserve"> seperangkat tindakan cerdas, penuh tanggungjawabyang dimiliki seseorang sebagai syarat untuk dianggap mampu olehmasyarakat dalam melaksanakan tug</w:t>
      </w:r>
      <w:r>
        <w:rPr>
          <w:rFonts w:ascii="Times New Roman" w:hAnsi="Times New Roman" w:cs="Times New Roman"/>
        </w:rPr>
        <w:t xml:space="preserve">as di bidang pekerjaan tertentu.” </w:t>
      </w:r>
    </w:p>
    <w:p w:rsidR="00F4587E"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Menurut Rudana (2005:6) dalam penelitian Arif Widiyatama Dkk (2017)  kompetensi merujuk kepada pengetahuan (</w:t>
      </w:r>
      <w:r w:rsidRPr="0071245D">
        <w:rPr>
          <w:rFonts w:ascii="Times New Roman" w:hAnsi="Times New Roman" w:cs="Times New Roman"/>
          <w:i/>
          <w:iCs/>
        </w:rPr>
        <w:t>knowledge</w:t>
      </w:r>
      <w:r w:rsidRPr="0071245D">
        <w:rPr>
          <w:rFonts w:ascii="Times New Roman" w:hAnsi="Times New Roman" w:cs="Times New Roman"/>
        </w:rPr>
        <w:t>), keahlian (</w:t>
      </w:r>
      <w:r w:rsidRPr="0071245D">
        <w:rPr>
          <w:rFonts w:ascii="Times New Roman" w:hAnsi="Times New Roman" w:cs="Times New Roman"/>
          <w:i/>
          <w:iCs/>
        </w:rPr>
        <w:t>skills</w:t>
      </w:r>
      <w:r w:rsidRPr="0071245D">
        <w:rPr>
          <w:rFonts w:ascii="Times New Roman" w:hAnsi="Times New Roman" w:cs="Times New Roman"/>
        </w:rPr>
        <w:t>) dan kemampuan (</w:t>
      </w:r>
      <w:r w:rsidRPr="0071245D">
        <w:rPr>
          <w:rFonts w:ascii="Times New Roman" w:hAnsi="Times New Roman" w:cs="Times New Roman"/>
          <w:i/>
          <w:iCs/>
        </w:rPr>
        <w:t>abilities</w:t>
      </w:r>
      <w:r w:rsidRPr="0071245D">
        <w:rPr>
          <w:rFonts w:ascii="Times New Roman" w:hAnsi="Times New Roman" w:cs="Times New Roman"/>
        </w:rPr>
        <w:t>), yang dapat didemonstrasikan yang dilakukan dengan standar tertentu. Kompetensi dapat diobservasi  merupakan tindakan perilaku yang memerlukan kombinasi dari ketiga hal ini. Kompetensi ini ditunjukkan dalam konteks pekerjaan dan dipengaruhi oleh budaya organisasi dan lingkungan kerja. Dengan kata lain, kompetensi meliputi kombinasi dari pengetahuan,keahlian dan kemampuan yang diperlukan untuk melakukan pekerjaan atau fungsi didalam setting pekerjaan.</w:t>
      </w:r>
    </w:p>
    <w:p w:rsidR="00F4587E" w:rsidRPr="003F5EEB" w:rsidRDefault="00F4587E" w:rsidP="00F4587E">
      <w:pPr>
        <w:spacing w:after="0" w:line="360" w:lineRule="auto"/>
        <w:ind w:left="630" w:firstLine="688"/>
        <w:jc w:val="both"/>
        <w:rPr>
          <w:rFonts w:ascii="Times New Roman" w:hAnsi="Times New Roman" w:cs="Times New Roman"/>
          <w:sz w:val="32"/>
          <w:szCs w:val="24"/>
        </w:rPr>
      </w:pPr>
      <w:r w:rsidRPr="003F5EEB">
        <w:rPr>
          <w:rFonts w:ascii="Times New Roman" w:hAnsi="Times New Roman" w:cs="Times New Roman"/>
          <w:sz w:val="24"/>
          <w:szCs w:val="24"/>
        </w:rPr>
        <w:t>Kemudian</w:t>
      </w:r>
      <w:r>
        <w:rPr>
          <w:rFonts w:ascii="Times New Roman" w:hAnsi="Times New Roman" w:cs="Times New Roman"/>
          <w:sz w:val="24"/>
          <w:szCs w:val="24"/>
        </w:rPr>
        <w:t xml:space="preserve"> menurut Gordon dikutip dalam Sutrisno (2011:204) ada </w:t>
      </w:r>
      <w:r w:rsidRPr="003F5EEB">
        <w:rPr>
          <w:rFonts w:ascii="Times New Roman" w:hAnsi="Times New Roman" w:cs="Times New Roman"/>
          <w:sz w:val="24"/>
          <w:szCs w:val="24"/>
        </w:rPr>
        <w:t>aspek yang terkandung dalam konsep kompetensi adalah sebagai beri</w:t>
      </w:r>
      <w:r>
        <w:rPr>
          <w:rFonts w:ascii="Times New Roman" w:hAnsi="Times New Roman" w:cs="Times New Roman"/>
          <w:sz w:val="24"/>
          <w:szCs w:val="24"/>
        </w:rPr>
        <w:t xml:space="preserve">kut </w:t>
      </w:r>
      <w:r w:rsidRPr="003F5EEB">
        <w:rPr>
          <w:rFonts w:ascii="Times New Roman" w:hAnsi="Times New Roman" w:cs="Times New Roman"/>
          <w:sz w:val="24"/>
          <w:szCs w:val="24"/>
        </w:rPr>
        <w:t>:</w:t>
      </w:r>
    </w:p>
    <w:p w:rsidR="00F4587E" w:rsidRPr="003F5EEB" w:rsidRDefault="00F4587E" w:rsidP="00F4587E">
      <w:pPr>
        <w:pStyle w:val="ListParagraph"/>
        <w:numPr>
          <w:ilvl w:val="0"/>
          <w:numId w:val="12"/>
        </w:numPr>
        <w:autoSpaceDE w:val="0"/>
        <w:autoSpaceDN w:val="0"/>
        <w:adjustRightInd w:val="0"/>
        <w:spacing w:after="0" w:line="240" w:lineRule="auto"/>
        <w:ind w:left="993"/>
        <w:jc w:val="both"/>
        <w:rPr>
          <w:rFonts w:ascii="Times New Roman" w:hAnsi="Times New Roman" w:cs="Times New Roman"/>
          <w:sz w:val="24"/>
          <w:szCs w:val="24"/>
        </w:rPr>
      </w:pPr>
      <w:r w:rsidRPr="003F5EEB">
        <w:rPr>
          <w:rFonts w:ascii="Times New Roman" w:hAnsi="Times New Roman" w:cs="Times New Roman"/>
          <w:sz w:val="24"/>
          <w:szCs w:val="24"/>
        </w:rPr>
        <w:t>Pengetahuan (</w:t>
      </w:r>
      <w:r w:rsidRPr="003F5EEB">
        <w:rPr>
          <w:rFonts w:ascii="Times New Roman" w:hAnsi="Times New Roman" w:cs="Times New Roman"/>
          <w:i/>
          <w:iCs/>
          <w:sz w:val="24"/>
          <w:szCs w:val="24"/>
        </w:rPr>
        <w:t>knowledge</w:t>
      </w:r>
      <w:r w:rsidRPr="003F5EEB">
        <w:rPr>
          <w:rFonts w:ascii="Times New Roman" w:hAnsi="Times New Roman" w:cs="Times New Roman"/>
          <w:sz w:val="24"/>
          <w:szCs w:val="24"/>
        </w:rPr>
        <w:t>), yaitu kesadaran dalam bidang kognitif. Misalnya seorang</w:t>
      </w:r>
      <w:r>
        <w:rPr>
          <w:rFonts w:ascii="Times New Roman" w:hAnsi="Times New Roman" w:cs="Times New Roman"/>
          <w:sz w:val="24"/>
          <w:szCs w:val="24"/>
        </w:rPr>
        <w:t xml:space="preserve"> </w:t>
      </w:r>
      <w:r w:rsidRPr="003F5EEB">
        <w:rPr>
          <w:rFonts w:ascii="Times New Roman" w:hAnsi="Times New Roman" w:cs="Times New Roman"/>
          <w:sz w:val="24"/>
          <w:szCs w:val="24"/>
        </w:rPr>
        <w:t>karyawan mengetahui cara melakukan identifikasi belajar, dan bagaimana</w:t>
      </w:r>
      <w:r>
        <w:rPr>
          <w:rFonts w:ascii="Times New Roman" w:hAnsi="Times New Roman" w:cs="Times New Roman"/>
          <w:sz w:val="24"/>
          <w:szCs w:val="24"/>
        </w:rPr>
        <w:t xml:space="preserve"> </w:t>
      </w:r>
      <w:r w:rsidRPr="003F5EEB">
        <w:rPr>
          <w:rFonts w:ascii="Times New Roman" w:hAnsi="Times New Roman" w:cs="Times New Roman"/>
          <w:sz w:val="24"/>
          <w:szCs w:val="24"/>
        </w:rPr>
        <w:t>melakukan pembelajaran yang baik sesuai dengan kebutuhan yang ada diperusahaan.</w:t>
      </w:r>
    </w:p>
    <w:p w:rsidR="00F4587E" w:rsidRPr="003F5EEB" w:rsidRDefault="00F4587E" w:rsidP="00F4587E">
      <w:pPr>
        <w:pStyle w:val="ListParagraph"/>
        <w:numPr>
          <w:ilvl w:val="0"/>
          <w:numId w:val="12"/>
        </w:numPr>
        <w:autoSpaceDE w:val="0"/>
        <w:autoSpaceDN w:val="0"/>
        <w:adjustRightInd w:val="0"/>
        <w:spacing w:after="0" w:line="240" w:lineRule="auto"/>
        <w:ind w:left="993"/>
        <w:jc w:val="both"/>
        <w:rPr>
          <w:rFonts w:ascii="Times New Roman" w:hAnsi="Times New Roman" w:cs="Times New Roman"/>
          <w:sz w:val="24"/>
          <w:szCs w:val="24"/>
        </w:rPr>
      </w:pPr>
      <w:r w:rsidRPr="003F5EEB">
        <w:rPr>
          <w:rFonts w:ascii="Times New Roman" w:hAnsi="Times New Roman" w:cs="Times New Roman"/>
          <w:sz w:val="24"/>
          <w:szCs w:val="24"/>
        </w:rPr>
        <w:t>Pemahaman (</w:t>
      </w:r>
      <w:r w:rsidRPr="003F5EEB">
        <w:rPr>
          <w:rFonts w:ascii="Times New Roman" w:hAnsi="Times New Roman" w:cs="Times New Roman"/>
          <w:i/>
          <w:iCs/>
          <w:sz w:val="24"/>
          <w:szCs w:val="24"/>
        </w:rPr>
        <w:t>understanding</w:t>
      </w:r>
      <w:r w:rsidRPr="003F5EEB">
        <w:rPr>
          <w:rFonts w:ascii="Times New Roman" w:hAnsi="Times New Roman" w:cs="Times New Roman"/>
          <w:sz w:val="24"/>
          <w:szCs w:val="24"/>
        </w:rPr>
        <w:t>), yaitu kedalaman kognitif, dan afektif yang dimilikioleh individu. Misalnya, seorang karyawan dalam melaksanakan pembelajaran harusmempunyai pemahaman yang baik tentang karakteristik dan kondisi kerja secaraefektif dan efisien.</w:t>
      </w:r>
    </w:p>
    <w:p w:rsidR="00F4587E" w:rsidRPr="003F5EEB" w:rsidRDefault="00F4587E" w:rsidP="00F4587E">
      <w:pPr>
        <w:pStyle w:val="ListParagraph"/>
        <w:numPr>
          <w:ilvl w:val="0"/>
          <w:numId w:val="12"/>
        </w:numPr>
        <w:autoSpaceDE w:val="0"/>
        <w:autoSpaceDN w:val="0"/>
        <w:adjustRightInd w:val="0"/>
        <w:spacing w:after="0" w:line="240" w:lineRule="auto"/>
        <w:ind w:left="993"/>
        <w:jc w:val="both"/>
        <w:rPr>
          <w:rFonts w:ascii="Times New Roman" w:hAnsi="Times New Roman" w:cs="Times New Roman"/>
          <w:sz w:val="24"/>
          <w:szCs w:val="24"/>
        </w:rPr>
      </w:pPr>
      <w:r w:rsidRPr="003F5EEB">
        <w:rPr>
          <w:rFonts w:ascii="Times New Roman" w:hAnsi="Times New Roman" w:cs="Times New Roman"/>
          <w:sz w:val="24"/>
          <w:szCs w:val="24"/>
        </w:rPr>
        <w:t>Nilai (</w:t>
      </w:r>
      <w:r w:rsidRPr="003F5EEB">
        <w:rPr>
          <w:rFonts w:ascii="Times New Roman" w:hAnsi="Times New Roman" w:cs="Times New Roman"/>
          <w:i/>
          <w:iCs/>
          <w:sz w:val="24"/>
          <w:szCs w:val="24"/>
        </w:rPr>
        <w:t>value</w:t>
      </w:r>
      <w:r w:rsidRPr="003F5EEB">
        <w:rPr>
          <w:rFonts w:ascii="Times New Roman" w:hAnsi="Times New Roman" w:cs="Times New Roman"/>
          <w:sz w:val="24"/>
          <w:szCs w:val="24"/>
        </w:rPr>
        <w:t>), adalah suatu standar perilaku yang telah diyakini dan secara psikologistelah menyatu dalam diri seseorang. Misalnya, standar perilaku para karyawan dalammelaksanakan tugas (kejujuran, keterbukaan, demokratis, dan lain-lain).</w:t>
      </w:r>
    </w:p>
    <w:p w:rsidR="00F4587E" w:rsidRPr="003F5EEB" w:rsidRDefault="00F4587E" w:rsidP="00F4587E">
      <w:pPr>
        <w:pStyle w:val="ListParagraph"/>
        <w:numPr>
          <w:ilvl w:val="0"/>
          <w:numId w:val="12"/>
        </w:numPr>
        <w:autoSpaceDE w:val="0"/>
        <w:autoSpaceDN w:val="0"/>
        <w:adjustRightInd w:val="0"/>
        <w:spacing w:after="0" w:line="240" w:lineRule="auto"/>
        <w:ind w:left="993"/>
        <w:jc w:val="both"/>
        <w:rPr>
          <w:rFonts w:ascii="Times New Roman" w:hAnsi="Times New Roman" w:cs="Times New Roman"/>
          <w:sz w:val="24"/>
          <w:szCs w:val="24"/>
        </w:rPr>
      </w:pPr>
      <w:r w:rsidRPr="003F5EEB">
        <w:rPr>
          <w:rFonts w:ascii="Times New Roman" w:hAnsi="Times New Roman" w:cs="Times New Roman"/>
          <w:sz w:val="24"/>
          <w:szCs w:val="24"/>
        </w:rPr>
        <w:t>Kemampuan (</w:t>
      </w:r>
      <w:r w:rsidRPr="003F5EEB">
        <w:rPr>
          <w:rFonts w:ascii="Times New Roman" w:hAnsi="Times New Roman" w:cs="Times New Roman"/>
          <w:i/>
          <w:iCs/>
          <w:sz w:val="24"/>
          <w:szCs w:val="24"/>
        </w:rPr>
        <w:t>skill</w:t>
      </w:r>
      <w:r w:rsidRPr="003F5EEB">
        <w:rPr>
          <w:rFonts w:ascii="Times New Roman" w:hAnsi="Times New Roman" w:cs="Times New Roman"/>
          <w:sz w:val="24"/>
          <w:szCs w:val="24"/>
        </w:rPr>
        <w:t>), adalah sesuatu yang dimiliki oleh individu untuk melaksanakanugas atau pekerjaan yang dibebankan kepada karyawan.</w:t>
      </w:r>
    </w:p>
    <w:p w:rsidR="00F4587E" w:rsidRPr="003F5EEB" w:rsidRDefault="00F4587E" w:rsidP="00F4587E">
      <w:pPr>
        <w:pStyle w:val="ListParagraph"/>
        <w:numPr>
          <w:ilvl w:val="0"/>
          <w:numId w:val="12"/>
        </w:numPr>
        <w:autoSpaceDE w:val="0"/>
        <w:autoSpaceDN w:val="0"/>
        <w:adjustRightInd w:val="0"/>
        <w:spacing w:after="0" w:line="240" w:lineRule="auto"/>
        <w:ind w:left="993"/>
        <w:jc w:val="both"/>
        <w:rPr>
          <w:rFonts w:ascii="Times New Roman" w:hAnsi="Times New Roman" w:cs="Times New Roman"/>
          <w:sz w:val="24"/>
          <w:szCs w:val="24"/>
        </w:rPr>
      </w:pPr>
      <w:r w:rsidRPr="003F5EEB">
        <w:rPr>
          <w:rFonts w:ascii="Times New Roman" w:hAnsi="Times New Roman" w:cs="Times New Roman"/>
          <w:sz w:val="24"/>
          <w:szCs w:val="24"/>
        </w:rPr>
        <w:t>Sikap (</w:t>
      </w:r>
      <w:r w:rsidRPr="003F5EEB">
        <w:rPr>
          <w:rFonts w:ascii="Times New Roman" w:hAnsi="Times New Roman" w:cs="Times New Roman"/>
          <w:i/>
          <w:iCs/>
          <w:sz w:val="24"/>
          <w:szCs w:val="24"/>
        </w:rPr>
        <w:t>attitude</w:t>
      </w:r>
      <w:r w:rsidRPr="003F5EEB">
        <w:rPr>
          <w:rFonts w:ascii="Times New Roman" w:hAnsi="Times New Roman" w:cs="Times New Roman"/>
          <w:sz w:val="24"/>
          <w:szCs w:val="24"/>
        </w:rPr>
        <w:t>), yaitu perasaan (senang-tidak senang, suka-tidak suka) atau reaksiterhadap suatu rangsangan yang datang dari luar. Misalnya reaksi terhadap krisisekonomi, perasaan terhadap kenaikan gaji.</w:t>
      </w:r>
    </w:p>
    <w:p w:rsidR="00F4587E" w:rsidRDefault="00F4587E" w:rsidP="00F4587E">
      <w:pPr>
        <w:pStyle w:val="ListParagraph"/>
        <w:numPr>
          <w:ilvl w:val="0"/>
          <w:numId w:val="12"/>
        </w:numPr>
        <w:autoSpaceDE w:val="0"/>
        <w:autoSpaceDN w:val="0"/>
        <w:adjustRightInd w:val="0"/>
        <w:spacing w:after="0" w:line="240" w:lineRule="auto"/>
        <w:ind w:left="993"/>
        <w:jc w:val="both"/>
        <w:rPr>
          <w:rFonts w:ascii="Times New Roman" w:hAnsi="Times New Roman" w:cs="Times New Roman"/>
          <w:sz w:val="24"/>
          <w:szCs w:val="24"/>
        </w:rPr>
      </w:pPr>
      <w:r w:rsidRPr="003F5EEB">
        <w:rPr>
          <w:rFonts w:ascii="Times New Roman" w:hAnsi="Times New Roman" w:cs="Times New Roman"/>
          <w:sz w:val="24"/>
          <w:szCs w:val="24"/>
        </w:rPr>
        <w:lastRenderedPageBreak/>
        <w:t>Minat (</w:t>
      </w:r>
      <w:r w:rsidRPr="003F5EEB">
        <w:rPr>
          <w:rFonts w:ascii="Times New Roman" w:hAnsi="Times New Roman" w:cs="Times New Roman"/>
          <w:i/>
          <w:iCs/>
          <w:sz w:val="24"/>
          <w:szCs w:val="24"/>
        </w:rPr>
        <w:t>interest</w:t>
      </w:r>
      <w:r w:rsidRPr="003F5EEB">
        <w:rPr>
          <w:rFonts w:ascii="Times New Roman" w:hAnsi="Times New Roman" w:cs="Times New Roman"/>
          <w:sz w:val="24"/>
          <w:szCs w:val="24"/>
        </w:rPr>
        <w:t>), adalah kecenderungan seseorang untuk melakukan suatu perbuatan.Misalnya melakukan suatu aktivitas kerja.</w:t>
      </w:r>
    </w:p>
    <w:p w:rsidR="00F4587E" w:rsidRDefault="00F4587E" w:rsidP="00F4587E">
      <w:pPr>
        <w:spacing w:after="0" w:line="360" w:lineRule="auto"/>
        <w:ind w:firstLine="720"/>
        <w:jc w:val="both"/>
        <w:rPr>
          <w:rFonts w:ascii="Times New Roman" w:hAnsi="Times New Roman" w:cs="Times New Roman"/>
          <w:sz w:val="24"/>
          <w:szCs w:val="24"/>
        </w:rPr>
      </w:pPr>
    </w:p>
    <w:p w:rsidR="00F4587E" w:rsidRDefault="00F4587E" w:rsidP="00F4587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praktisi manajemen sumber daya manusia, kompetensi merupakan deskripsi dari karakteristik seseorang (Sudarmanto, 2009:47).</w:t>
      </w:r>
      <w:r w:rsidRPr="00A30948">
        <w:rPr>
          <w:rFonts w:ascii="Times New Roman" w:hAnsi="Times New Roman" w:cs="Times New Roman"/>
          <w:sz w:val="24"/>
          <w:szCs w:val="24"/>
        </w:rPr>
        <w:t>Berdasarkan Peraturan Kepala Badan Kepegawaian Negara Nomor 7 Tahun 2013 tentang Pedoman Penyusunan Standar Kompetensi Ma</w:t>
      </w:r>
      <w:r>
        <w:rPr>
          <w:rFonts w:ascii="Times New Roman" w:hAnsi="Times New Roman" w:cs="Times New Roman"/>
          <w:sz w:val="24"/>
          <w:szCs w:val="24"/>
        </w:rPr>
        <w:t>najerial Pegawai Negeri Sipil, k</w:t>
      </w:r>
      <w:r w:rsidRPr="00A30948">
        <w:rPr>
          <w:rFonts w:ascii="Times New Roman" w:hAnsi="Times New Roman" w:cs="Times New Roman"/>
          <w:sz w:val="24"/>
          <w:szCs w:val="24"/>
        </w:rPr>
        <w:t>ompetensi adalah karakteristik dan kemampuan kerja yang mencakup aspek pengetahuan, keterampilan, dan sikap sesuai tugas dan/atau fungsi jabatan.</w:t>
      </w:r>
    </w:p>
    <w:p w:rsidR="00F4587E" w:rsidRPr="00A30948" w:rsidRDefault="00F4587E" w:rsidP="00F4587E">
      <w:pPr>
        <w:pStyle w:val="ListParagraph"/>
        <w:numPr>
          <w:ilvl w:val="0"/>
          <w:numId w:val="20"/>
        </w:numPr>
        <w:spacing w:after="0" w:line="240" w:lineRule="auto"/>
        <w:ind w:left="1080" w:hanging="450"/>
        <w:jc w:val="both"/>
        <w:rPr>
          <w:rFonts w:ascii="Times New Roman" w:hAnsi="Times New Roman" w:cs="Times New Roman"/>
          <w:sz w:val="24"/>
          <w:szCs w:val="24"/>
        </w:rPr>
      </w:pPr>
      <w:r>
        <w:rPr>
          <w:rFonts w:ascii="Times New Roman" w:hAnsi="Times New Roman" w:cs="Times New Roman"/>
          <w:sz w:val="24"/>
          <w:szCs w:val="24"/>
        </w:rPr>
        <w:t>Pengetahuan Kerja adalah penge</w:t>
      </w:r>
      <w:r w:rsidRPr="00A30948">
        <w:rPr>
          <w:rFonts w:ascii="Times New Roman" w:hAnsi="Times New Roman" w:cs="Times New Roman"/>
          <w:sz w:val="24"/>
          <w:szCs w:val="24"/>
        </w:rPr>
        <w:t>tahuan yang dimiliki PNS berupa fakta informasi, keahlian yang diperoleh seseorang melalui pendidik</w:t>
      </w:r>
      <w:r>
        <w:rPr>
          <w:rFonts w:ascii="Times New Roman" w:hAnsi="Times New Roman" w:cs="Times New Roman"/>
          <w:sz w:val="24"/>
          <w:szCs w:val="24"/>
        </w:rPr>
        <w:t>an dan pengalaman, baik teoritis</w:t>
      </w:r>
      <w:r w:rsidRPr="00A30948">
        <w:rPr>
          <w:rFonts w:ascii="Times New Roman" w:hAnsi="Times New Roman" w:cs="Times New Roman"/>
          <w:sz w:val="24"/>
          <w:szCs w:val="24"/>
        </w:rPr>
        <w:t xml:space="preserve"> maup</w:t>
      </w:r>
      <w:r>
        <w:rPr>
          <w:rFonts w:ascii="Times New Roman" w:hAnsi="Times New Roman" w:cs="Times New Roman"/>
          <w:sz w:val="24"/>
          <w:szCs w:val="24"/>
        </w:rPr>
        <w:t>u</w:t>
      </w:r>
      <w:r w:rsidRPr="00A30948">
        <w:rPr>
          <w:rFonts w:ascii="Times New Roman" w:hAnsi="Times New Roman" w:cs="Times New Roman"/>
          <w:sz w:val="24"/>
          <w:szCs w:val="24"/>
        </w:rPr>
        <w:t>n pemahaman praktis, dan berbagai hal yang diketahui oleh PNS terkait dengan pekerjaannya serta kesadaran yang diperoleh PNS melalui pengalaman suatu fakta atau situasi dalam konteks pekerjaan.</w:t>
      </w:r>
    </w:p>
    <w:p w:rsidR="00F4587E" w:rsidRPr="00A30948" w:rsidRDefault="00F4587E" w:rsidP="00F4587E">
      <w:pPr>
        <w:pStyle w:val="ListParagraph"/>
        <w:numPr>
          <w:ilvl w:val="0"/>
          <w:numId w:val="20"/>
        </w:numPr>
        <w:spacing w:after="0" w:line="240" w:lineRule="auto"/>
        <w:ind w:left="1080" w:hanging="450"/>
        <w:jc w:val="both"/>
        <w:rPr>
          <w:rFonts w:ascii="Times New Roman" w:hAnsi="Times New Roman" w:cs="Times New Roman"/>
          <w:sz w:val="24"/>
          <w:szCs w:val="24"/>
        </w:rPr>
      </w:pPr>
      <w:r w:rsidRPr="00A30948">
        <w:rPr>
          <w:rFonts w:ascii="Times New Roman" w:hAnsi="Times New Roman" w:cs="Times New Roman"/>
          <w:sz w:val="24"/>
          <w:szCs w:val="24"/>
        </w:rPr>
        <w:t>Keterampilan kerja adalah keterampilan PNS untuk melaksanakan tugas sesuai dengan tuntutan pekerjaan, yang meliputi:</w:t>
      </w:r>
    </w:p>
    <w:p w:rsidR="00F4587E" w:rsidRPr="00A30948" w:rsidRDefault="00F4587E" w:rsidP="00F4587E">
      <w:pPr>
        <w:pStyle w:val="ListParagraph"/>
        <w:numPr>
          <w:ilvl w:val="0"/>
          <w:numId w:val="21"/>
        </w:numPr>
        <w:spacing w:after="0" w:line="240" w:lineRule="auto"/>
        <w:ind w:left="1080" w:firstLine="0"/>
        <w:jc w:val="both"/>
        <w:rPr>
          <w:rFonts w:ascii="Times New Roman" w:hAnsi="Times New Roman" w:cs="Times New Roman"/>
          <w:sz w:val="24"/>
          <w:szCs w:val="24"/>
        </w:rPr>
      </w:pPr>
      <w:r w:rsidRPr="00A30948">
        <w:rPr>
          <w:rFonts w:ascii="Times New Roman" w:hAnsi="Times New Roman" w:cs="Times New Roman"/>
          <w:sz w:val="24"/>
          <w:szCs w:val="24"/>
        </w:rPr>
        <w:t>Keterampilan melaksanakan pekerjaan individual (</w:t>
      </w:r>
      <w:r w:rsidRPr="00A30948">
        <w:rPr>
          <w:rFonts w:ascii="Times New Roman" w:hAnsi="Times New Roman" w:cs="Times New Roman"/>
          <w:i/>
          <w:sz w:val="24"/>
          <w:szCs w:val="24"/>
        </w:rPr>
        <w:t>task skill</w:t>
      </w:r>
      <w:r w:rsidRPr="00A30948">
        <w:rPr>
          <w:rFonts w:ascii="Times New Roman" w:hAnsi="Times New Roman" w:cs="Times New Roman"/>
          <w:sz w:val="24"/>
          <w:szCs w:val="24"/>
        </w:rPr>
        <w:t>)</w:t>
      </w:r>
    </w:p>
    <w:p w:rsidR="00F4587E" w:rsidRPr="00A30948" w:rsidRDefault="00F4587E" w:rsidP="00F4587E">
      <w:pPr>
        <w:pStyle w:val="ListParagraph"/>
        <w:numPr>
          <w:ilvl w:val="0"/>
          <w:numId w:val="21"/>
        </w:numPr>
        <w:spacing w:after="0" w:line="240" w:lineRule="auto"/>
        <w:ind w:left="1440"/>
        <w:jc w:val="both"/>
        <w:rPr>
          <w:rFonts w:ascii="Times New Roman" w:hAnsi="Times New Roman" w:cs="Times New Roman"/>
          <w:sz w:val="24"/>
          <w:szCs w:val="24"/>
        </w:rPr>
      </w:pPr>
      <w:r w:rsidRPr="00A30948">
        <w:rPr>
          <w:rFonts w:ascii="Times New Roman" w:hAnsi="Times New Roman" w:cs="Times New Roman"/>
          <w:sz w:val="24"/>
          <w:szCs w:val="24"/>
        </w:rPr>
        <w:t>Keterampilan mengelola sejumlah tugas yang berbeda dalam satu pekerjaan (</w:t>
      </w:r>
      <w:r w:rsidRPr="00A30948">
        <w:rPr>
          <w:rFonts w:ascii="Times New Roman" w:hAnsi="Times New Roman" w:cs="Times New Roman"/>
          <w:i/>
          <w:sz w:val="24"/>
          <w:szCs w:val="24"/>
        </w:rPr>
        <w:t>task management skill</w:t>
      </w:r>
      <w:r w:rsidRPr="00A30948">
        <w:rPr>
          <w:rFonts w:ascii="Times New Roman" w:hAnsi="Times New Roman" w:cs="Times New Roman"/>
          <w:sz w:val="24"/>
          <w:szCs w:val="24"/>
        </w:rPr>
        <w:t>)</w:t>
      </w:r>
    </w:p>
    <w:p w:rsidR="00F4587E" w:rsidRPr="00A30948" w:rsidRDefault="00F4587E" w:rsidP="00F4587E">
      <w:pPr>
        <w:pStyle w:val="ListParagraph"/>
        <w:numPr>
          <w:ilvl w:val="0"/>
          <w:numId w:val="21"/>
        </w:numPr>
        <w:spacing w:after="0" w:line="240" w:lineRule="auto"/>
        <w:ind w:left="1440"/>
        <w:jc w:val="both"/>
        <w:rPr>
          <w:rFonts w:ascii="Times New Roman" w:hAnsi="Times New Roman" w:cs="Times New Roman"/>
          <w:sz w:val="24"/>
          <w:szCs w:val="24"/>
        </w:rPr>
      </w:pPr>
      <w:r w:rsidRPr="00A30948">
        <w:rPr>
          <w:rFonts w:ascii="Times New Roman" w:hAnsi="Times New Roman" w:cs="Times New Roman"/>
          <w:sz w:val="24"/>
          <w:szCs w:val="24"/>
        </w:rPr>
        <w:t>Keterampilan merespon dan mengelola kejadian/masalah kerja yang berbeda (</w:t>
      </w:r>
      <w:r w:rsidRPr="00A30948">
        <w:rPr>
          <w:rFonts w:ascii="Times New Roman" w:hAnsi="Times New Roman" w:cs="Times New Roman"/>
          <w:i/>
          <w:sz w:val="24"/>
          <w:szCs w:val="24"/>
        </w:rPr>
        <w:t>contingency management skill</w:t>
      </w:r>
      <w:r w:rsidRPr="00A30948">
        <w:rPr>
          <w:rFonts w:ascii="Times New Roman" w:hAnsi="Times New Roman" w:cs="Times New Roman"/>
          <w:sz w:val="24"/>
          <w:szCs w:val="24"/>
        </w:rPr>
        <w:t>)</w:t>
      </w:r>
    </w:p>
    <w:p w:rsidR="00F4587E" w:rsidRPr="00A30948" w:rsidRDefault="00F4587E" w:rsidP="00F4587E">
      <w:pPr>
        <w:pStyle w:val="ListParagraph"/>
        <w:numPr>
          <w:ilvl w:val="0"/>
          <w:numId w:val="21"/>
        </w:numPr>
        <w:spacing w:after="0" w:line="240" w:lineRule="auto"/>
        <w:ind w:left="1440"/>
        <w:jc w:val="both"/>
        <w:rPr>
          <w:rFonts w:ascii="Times New Roman" w:hAnsi="Times New Roman" w:cs="Times New Roman"/>
          <w:sz w:val="24"/>
          <w:szCs w:val="24"/>
        </w:rPr>
      </w:pPr>
      <w:r w:rsidRPr="00A30948">
        <w:rPr>
          <w:rFonts w:ascii="Times New Roman" w:hAnsi="Times New Roman" w:cs="Times New Roman"/>
          <w:sz w:val="24"/>
          <w:szCs w:val="24"/>
        </w:rPr>
        <w:t>Keterampilan khusus yang diperlukan untuk melaksanakan pekerjaan tertentu di tempat tertentu sesuai dengan tuntutan lingkung kerja (job/role environment skill)</w:t>
      </w:r>
    </w:p>
    <w:p w:rsidR="00F4587E" w:rsidRPr="00A30948" w:rsidRDefault="00F4587E" w:rsidP="00F4587E">
      <w:pPr>
        <w:pStyle w:val="ListParagraph"/>
        <w:numPr>
          <w:ilvl w:val="0"/>
          <w:numId w:val="21"/>
        </w:numPr>
        <w:spacing w:after="0" w:line="240" w:lineRule="auto"/>
        <w:ind w:left="1440"/>
        <w:jc w:val="both"/>
        <w:rPr>
          <w:rFonts w:ascii="Times New Roman" w:hAnsi="Times New Roman" w:cs="Times New Roman"/>
          <w:sz w:val="24"/>
          <w:szCs w:val="24"/>
        </w:rPr>
      </w:pPr>
      <w:r w:rsidRPr="00A30948">
        <w:rPr>
          <w:rFonts w:ascii="Times New Roman" w:hAnsi="Times New Roman" w:cs="Times New Roman"/>
          <w:sz w:val="24"/>
          <w:szCs w:val="24"/>
        </w:rPr>
        <w:t>Keterampilan beradaptasi dalam melaksanakan pekerjaan yang sama di tempat/lingkungan kerja yang berbeda (</w:t>
      </w:r>
      <w:r w:rsidRPr="00A30948">
        <w:rPr>
          <w:rFonts w:ascii="Times New Roman" w:hAnsi="Times New Roman" w:cs="Times New Roman"/>
          <w:i/>
          <w:sz w:val="24"/>
          <w:szCs w:val="24"/>
        </w:rPr>
        <w:t>transfer skills</w:t>
      </w:r>
      <w:r w:rsidRPr="00A30948">
        <w:rPr>
          <w:rFonts w:ascii="Times New Roman" w:hAnsi="Times New Roman" w:cs="Times New Roman"/>
          <w:sz w:val="24"/>
          <w:szCs w:val="24"/>
        </w:rPr>
        <w:t>)</w:t>
      </w:r>
    </w:p>
    <w:p w:rsidR="00F4587E" w:rsidRDefault="00F4587E" w:rsidP="00F4587E">
      <w:pPr>
        <w:pStyle w:val="ListParagraph"/>
        <w:numPr>
          <w:ilvl w:val="0"/>
          <w:numId w:val="20"/>
        </w:num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Sikap ke</w:t>
      </w:r>
      <w:r w:rsidRPr="00A30948">
        <w:rPr>
          <w:rFonts w:ascii="Times New Roman" w:hAnsi="Times New Roman" w:cs="Times New Roman"/>
          <w:sz w:val="24"/>
          <w:szCs w:val="24"/>
        </w:rPr>
        <w:t>rja adalah perilaku PNS yang menekankan aspek perasaan dan emosi, berupa minat, sikap, apresiasi, dan cara penyesuaian diri terhadap pekerjaan</w:t>
      </w:r>
    </w:p>
    <w:p w:rsidR="00F4587E" w:rsidRPr="00A30948" w:rsidRDefault="00F4587E" w:rsidP="00F4587E">
      <w:pPr>
        <w:pStyle w:val="ListParagraph"/>
        <w:spacing w:after="0" w:line="240" w:lineRule="auto"/>
        <w:ind w:left="1080"/>
        <w:jc w:val="both"/>
        <w:rPr>
          <w:rFonts w:ascii="Times New Roman" w:hAnsi="Times New Roman" w:cs="Times New Roman"/>
          <w:sz w:val="24"/>
          <w:szCs w:val="24"/>
        </w:rPr>
      </w:pPr>
    </w:p>
    <w:p w:rsidR="00F4587E" w:rsidRDefault="00F4587E" w:rsidP="00F4587E">
      <w:pPr>
        <w:spacing w:after="0" w:line="360" w:lineRule="auto"/>
        <w:jc w:val="both"/>
        <w:rPr>
          <w:rFonts w:ascii="Times New Roman" w:hAnsi="Times New Roman" w:cs="Times New Roman"/>
          <w:sz w:val="24"/>
          <w:szCs w:val="24"/>
        </w:rPr>
      </w:pPr>
      <w:r w:rsidRPr="00A30948">
        <w:rPr>
          <w:rFonts w:ascii="Times New Roman" w:hAnsi="Times New Roman" w:cs="Times New Roman"/>
          <w:sz w:val="24"/>
          <w:szCs w:val="24"/>
        </w:rPr>
        <w:tab/>
      </w:r>
      <w:r>
        <w:rPr>
          <w:rFonts w:ascii="Times New Roman" w:hAnsi="Times New Roman" w:cs="Times New Roman"/>
          <w:sz w:val="24"/>
          <w:szCs w:val="24"/>
        </w:rPr>
        <w:t>Berdasarkan penjelasan tersebut disimpulkan bahwa kompetensi adalah pengetahuan, keterampilan, dan sikap yang dimiliki oleh seseorang dalam melakukan tugasnya.</w:t>
      </w:r>
    </w:p>
    <w:p w:rsidR="00F4587E" w:rsidRPr="00C07611" w:rsidRDefault="00F4587E" w:rsidP="00F4587E">
      <w:pPr>
        <w:spacing w:after="0" w:line="360" w:lineRule="auto"/>
        <w:jc w:val="both"/>
        <w:rPr>
          <w:rFonts w:ascii="Times New Roman" w:hAnsi="Times New Roman" w:cs="Times New Roman"/>
          <w:sz w:val="24"/>
          <w:szCs w:val="24"/>
        </w:rPr>
      </w:pPr>
    </w:p>
    <w:p w:rsidR="00F4587E" w:rsidRPr="0071245D" w:rsidRDefault="00F4587E" w:rsidP="00F4587E">
      <w:pPr>
        <w:spacing w:after="0" w:line="360" w:lineRule="auto"/>
        <w:rPr>
          <w:sz w:val="24"/>
          <w:szCs w:val="24"/>
        </w:rPr>
      </w:pPr>
      <w:r>
        <w:rPr>
          <w:rFonts w:ascii="Times New Roman" w:hAnsi="Times New Roman" w:cs="Times New Roman"/>
          <w:b/>
          <w:sz w:val="24"/>
          <w:szCs w:val="24"/>
        </w:rPr>
        <w:t>2.1.</w:t>
      </w:r>
      <w:r w:rsidR="00B011C6">
        <w:rPr>
          <w:rFonts w:ascii="Times New Roman" w:hAnsi="Times New Roman" w:cs="Times New Roman"/>
          <w:b/>
          <w:sz w:val="24"/>
          <w:szCs w:val="24"/>
        </w:rPr>
        <w:t>5</w:t>
      </w:r>
      <w:r>
        <w:rPr>
          <w:rFonts w:ascii="Times New Roman" w:hAnsi="Times New Roman" w:cs="Times New Roman"/>
          <w:sz w:val="24"/>
          <w:szCs w:val="24"/>
        </w:rPr>
        <w:tab/>
      </w:r>
      <w:r w:rsidRPr="0071245D">
        <w:rPr>
          <w:rFonts w:ascii="Times New Roman" w:hAnsi="Times New Roman" w:cs="Times New Roman"/>
          <w:b/>
          <w:sz w:val="24"/>
          <w:szCs w:val="24"/>
        </w:rPr>
        <w:t>Pengertian Pemerintah Desa</w:t>
      </w:r>
      <w:r>
        <w:rPr>
          <w:rFonts w:ascii="Times New Roman" w:hAnsi="Times New Roman" w:cs="Times New Roman"/>
          <w:b/>
          <w:sz w:val="24"/>
          <w:szCs w:val="24"/>
        </w:rPr>
        <w:t>/Perangkat Desa</w:t>
      </w:r>
    </w:p>
    <w:p w:rsidR="00F4587E" w:rsidRPr="0071245D"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Berdasarkan Undang-Undang Nomor 72 tahun 2005 tentang Desa Pasal 6 menyebutkan bahwa:</w:t>
      </w:r>
    </w:p>
    <w:p w:rsidR="00F4587E" w:rsidRDefault="00F4587E" w:rsidP="00F4587E">
      <w:pPr>
        <w:pStyle w:val="Default"/>
        <w:ind w:left="720" w:firstLine="720"/>
        <w:jc w:val="both"/>
        <w:rPr>
          <w:rFonts w:ascii="Times New Roman" w:hAnsi="Times New Roman" w:cs="Times New Roman"/>
        </w:rPr>
      </w:pPr>
      <w:r w:rsidRPr="0071245D">
        <w:rPr>
          <w:rFonts w:ascii="Times New Roman" w:hAnsi="Times New Roman" w:cs="Times New Roman"/>
        </w:rPr>
        <w:lastRenderedPageBreak/>
        <w:t>Pemerintah Desa adalah penyelenggaraan urusan pemerintah oleh Pemerintah Desa dan Badan Permusyawaratan Desa dalam mengatur dan mengurus kepentingan masyarakat setempat berdasarkan asal-usul dan adat istiadat setempat yang diakui dan dihormati dalam sistem Pemerintahan Negara Kesatuan Republik Indonesia.</w:t>
      </w:r>
    </w:p>
    <w:p w:rsidR="00F4587E" w:rsidRPr="0071245D" w:rsidRDefault="00F4587E" w:rsidP="00F4587E">
      <w:pPr>
        <w:pStyle w:val="Default"/>
        <w:ind w:left="720" w:firstLine="720"/>
        <w:jc w:val="both"/>
        <w:rPr>
          <w:rFonts w:ascii="Times New Roman" w:hAnsi="Times New Roman" w:cs="Times New Roman"/>
        </w:rPr>
      </w:pPr>
    </w:p>
    <w:p w:rsidR="00F4587E" w:rsidRPr="0071245D"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 xml:space="preserve">Pemerintah Desa adalah </w:t>
      </w:r>
      <w:r>
        <w:rPr>
          <w:rFonts w:ascii="Times New Roman" w:hAnsi="Times New Roman" w:cs="Times New Roman"/>
        </w:rPr>
        <w:t>“</w:t>
      </w:r>
      <w:r w:rsidRPr="0071245D">
        <w:rPr>
          <w:rFonts w:ascii="Times New Roman" w:hAnsi="Times New Roman" w:cs="Times New Roman"/>
        </w:rPr>
        <w:t>penyelenggaraan urusan pemerintahan dan kepentingan masyarakat setempat dalam sistem pemerintahan Negara Kesatuan Republik Indonesia</w:t>
      </w:r>
      <w:r>
        <w:rPr>
          <w:rFonts w:ascii="Times New Roman" w:hAnsi="Times New Roman" w:cs="Times New Roman"/>
        </w:rPr>
        <w:t>”</w:t>
      </w:r>
      <w:r w:rsidRPr="0071245D">
        <w:rPr>
          <w:rFonts w:ascii="Times New Roman" w:hAnsi="Times New Roman" w:cs="Times New Roman"/>
        </w:rPr>
        <w:t>. Menurut Undang-Undang Nomor 6 tahun 2014 tentang Desa pasal 25 bahwa Pemerintah Desa adalah Kepala Desa atau yang disebut dengan nama lain dibantu perangkat Desa sebagai unsur penyelenggara Pemerintah Desa.</w:t>
      </w:r>
    </w:p>
    <w:p w:rsidR="00F4587E" w:rsidRPr="0071245D"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 xml:space="preserve"> Pemerintahan Desa dalam Undang-Undang No.6 Tahun 2014 tentang Desa menyebutkan bahwa:</w:t>
      </w:r>
    </w:p>
    <w:p w:rsidR="00F4587E" w:rsidRDefault="00F4587E" w:rsidP="00F4587E">
      <w:pPr>
        <w:pStyle w:val="Default"/>
        <w:ind w:left="810" w:firstLine="720"/>
        <w:jc w:val="both"/>
        <w:rPr>
          <w:rFonts w:ascii="Times New Roman" w:hAnsi="Times New Roman" w:cs="Times New Roman"/>
        </w:rPr>
      </w:pPr>
      <w:r w:rsidRPr="0071245D">
        <w:rPr>
          <w:rFonts w:ascii="Times New Roman" w:hAnsi="Times New Roman" w:cs="Times New Roman"/>
        </w:rPr>
        <w:t xml:space="preserve"> Pemerintahan Desa adalah penyelenggaraan urusan pemerintahan dan kepentingan masyarakat setempat dalam sistem Negara Kesatuan Republik Indonesia. Pemerintahan Desa dijalankan oleh Kepala Desa atau yang disebut dengan nama lain dibantu oleh Perangkat Desa sebagai unsur penyelenggaran pemerintahan desa. selain kepala desa dan perangkat desa, terdapat juga Badan Permusyawaratan Desa (BPD) yaitu lembaga yang melaksanakan fungsi pemerintahan yang anggatanya wakil dari penduduk desa berdasarkan keterwakilan wilayah dan ditetapkan secara demokratis.</w:t>
      </w:r>
    </w:p>
    <w:p w:rsidR="00F4587E" w:rsidRDefault="00F4587E" w:rsidP="00F4587E">
      <w:pPr>
        <w:pStyle w:val="Default"/>
        <w:spacing w:line="360" w:lineRule="auto"/>
        <w:ind w:firstLine="720"/>
        <w:jc w:val="both"/>
        <w:rPr>
          <w:rFonts w:ascii="Times New Roman" w:hAnsi="Times New Roman" w:cs="Times New Roman"/>
        </w:rPr>
      </w:pPr>
    </w:p>
    <w:p w:rsidR="00F4587E" w:rsidRDefault="00F4587E" w:rsidP="00F4587E">
      <w:pPr>
        <w:pStyle w:val="Default"/>
        <w:spacing w:line="360" w:lineRule="auto"/>
        <w:ind w:firstLine="720"/>
        <w:jc w:val="both"/>
        <w:rPr>
          <w:rFonts w:ascii="Times New Roman" w:hAnsi="Times New Roman" w:cs="Times New Roman"/>
        </w:rPr>
      </w:pPr>
      <w:r w:rsidRPr="002246EF">
        <w:rPr>
          <w:rFonts w:ascii="Times New Roman" w:hAnsi="Times New Roman" w:cs="Times New Roman"/>
        </w:rPr>
        <w:t xml:space="preserve">Berdasarkan penjelasan diatas dapat disimpulkan bahwa pemerintah desa </w:t>
      </w:r>
      <w:r>
        <w:rPr>
          <w:rFonts w:ascii="Times New Roman" w:hAnsi="Times New Roman" w:cs="Times New Roman"/>
        </w:rPr>
        <w:t>atau perangkat desa adalah</w:t>
      </w:r>
      <w:r w:rsidRPr="002246EF">
        <w:rPr>
          <w:rFonts w:ascii="Times New Roman" w:hAnsi="Times New Roman" w:cs="Times New Roman"/>
        </w:rPr>
        <w:t xml:space="preserve"> kepala desa yang dibantu oleh sekretaris dan bendahara desa dalam menjalankan tugasnya.</w:t>
      </w:r>
    </w:p>
    <w:p w:rsidR="002128DD" w:rsidRDefault="002128DD" w:rsidP="00F4587E">
      <w:pPr>
        <w:pStyle w:val="Heading3"/>
        <w:spacing w:line="360" w:lineRule="auto"/>
        <w:rPr>
          <w:lang w:val="en-US"/>
        </w:rPr>
      </w:pPr>
      <w:bookmarkStart w:id="1" w:name="_Toc517795353"/>
    </w:p>
    <w:p w:rsidR="00F4587E" w:rsidRPr="00176F82" w:rsidRDefault="00F4587E" w:rsidP="00F4587E">
      <w:pPr>
        <w:pStyle w:val="Heading3"/>
        <w:spacing w:line="360" w:lineRule="auto"/>
      </w:pPr>
      <w:r>
        <w:t>2.1.</w:t>
      </w:r>
      <w:r w:rsidR="00B011C6">
        <w:rPr>
          <w:lang w:val="en-US"/>
        </w:rPr>
        <w:t>6</w:t>
      </w:r>
      <w:r w:rsidRPr="00176F82">
        <w:tab/>
        <w:t>Akuntansi Keuangan Desa</w:t>
      </w:r>
      <w:bookmarkEnd w:id="1"/>
    </w:p>
    <w:p w:rsidR="00F4587E" w:rsidRDefault="00F4587E" w:rsidP="00F4587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Sujarweni (2015:17) :</w:t>
      </w:r>
    </w:p>
    <w:p w:rsidR="00F4587E" w:rsidRDefault="00F4587E" w:rsidP="00F4587E">
      <w:pPr>
        <w:spacing w:after="0" w:line="240" w:lineRule="auto"/>
        <w:ind w:left="720"/>
        <w:jc w:val="both"/>
        <w:rPr>
          <w:rFonts w:ascii="Times New Roman" w:hAnsi="Times New Roman" w:cs="Times New Roman"/>
          <w:sz w:val="24"/>
          <w:szCs w:val="24"/>
        </w:rPr>
      </w:pPr>
      <w:r w:rsidRPr="00AF06C7">
        <w:rPr>
          <w:rFonts w:ascii="Times New Roman" w:hAnsi="Times New Roman" w:cs="Times New Roman"/>
          <w:sz w:val="24"/>
          <w:szCs w:val="24"/>
        </w:rPr>
        <w:t>Akuntansi desa adalah pencatatan dari proses transaksi yang terjadi di desa, dibuktikan dengan nota-nota kemudian dilakukan pencatatan dan pelaporan keuangan sehingga akan menghasilkan informasi dalam bentuk laporan keuangan yang digunakan pihak-piha</w:t>
      </w:r>
      <w:r>
        <w:rPr>
          <w:rFonts w:ascii="Times New Roman" w:hAnsi="Times New Roman" w:cs="Times New Roman"/>
          <w:sz w:val="24"/>
          <w:szCs w:val="24"/>
        </w:rPr>
        <w:t>k yang berhubungan dengan desa.</w:t>
      </w:r>
    </w:p>
    <w:p w:rsidR="00F4587E" w:rsidRDefault="00F4587E" w:rsidP="00F4587E">
      <w:pPr>
        <w:spacing w:after="0" w:line="240" w:lineRule="auto"/>
        <w:ind w:left="720"/>
        <w:jc w:val="both"/>
        <w:rPr>
          <w:rFonts w:ascii="Times New Roman" w:hAnsi="Times New Roman" w:cs="Times New Roman"/>
          <w:sz w:val="24"/>
          <w:szCs w:val="24"/>
        </w:rPr>
      </w:pPr>
    </w:p>
    <w:p w:rsidR="00F4587E" w:rsidRPr="00A72BA1" w:rsidRDefault="00F4587E" w:rsidP="00F4587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Undang-undang Nomor 6 Tahun 2014, Keuangan desa adalah semua hak dan kewajiban Desa yang dapat dinilai dengan uang serta segala sesuai </w:t>
      </w:r>
      <w:r>
        <w:rPr>
          <w:rFonts w:ascii="Times New Roman" w:hAnsi="Times New Roman" w:cs="Times New Roman"/>
          <w:sz w:val="24"/>
          <w:szCs w:val="24"/>
        </w:rPr>
        <w:lastRenderedPageBreak/>
        <w:t>berupa uang dan barang yang berhubungan dengan pelaksanaan hak dan kewajiban desa. Hak dan kewajiban menimbulkan pendapatan, belanja, pembiayaan dan pengelolaan keuangan desa.</w:t>
      </w:r>
    </w:p>
    <w:p w:rsidR="00F4587E" w:rsidRPr="00AF06C7" w:rsidRDefault="00F4587E" w:rsidP="00F4587E">
      <w:pPr>
        <w:spacing w:after="0" w:line="360" w:lineRule="auto"/>
        <w:jc w:val="both"/>
        <w:rPr>
          <w:rFonts w:ascii="Times New Roman" w:hAnsi="Times New Roman" w:cs="Times New Roman"/>
          <w:sz w:val="24"/>
          <w:szCs w:val="24"/>
        </w:rPr>
      </w:pPr>
      <w:r w:rsidRPr="00AF06C7">
        <w:rPr>
          <w:rFonts w:ascii="Times New Roman" w:hAnsi="Times New Roman" w:cs="Times New Roman"/>
          <w:sz w:val="24"/>
          <w:szCs w:val="24"/>
        </w:rPr>
        <w:tab/>
        <w:t>Pihak-pihak yang menggunakan informasi keuangan desa di antaranya adalah:</w:t>
      </w:r>
    </w:p>
    <w:p w:rsidR="00F4587E" w:rsidRPr="00AF06C7" w:rsidRDefault="00F4587E" w:rsidP="00477325">
      <w:pPr>
        <w:pStyle w:val="ListParagraph"/>
        <w:numPr>
          <w:ilvl w:val="0"/>
          <w:numId w:val="22"/>
        </w:numPr>
        <w:tabs>
          <w:tab w:val="left" w:pos="1080"/>
        </w:tabs>
        <w:spacing w:after="0" w:line="360" w:lineRule="auto"/>
        <w:ind w:left="426" w:firstLine="294"/>
        <w:jc w:val="both"/>
        <w:rPr>
          <w:rFonts w:ascii="Times New Roman" w:hAnsi="Times New Roman" w:cs="Times New Roman"/>
          <w:sz w:val="24"/>
          <w:szCs w:val="24"/>
        </w:rPr>
      </w:pPr>
      <w:r w:rsidRPr="00AF06C7">
        <w:rPr>
          <w:rFonts w:ascii="Times New Roman" w:hAnsi="Times New Roman" w:cs="Times New Roman"/>
          <w:sz w:val="24"/>
          <w:szCs w:val="24"/>
        </w:rPr>
        <w:t>Masyarakat desa</w:t>
      </w:r>
    </w:p>
    <w:p w:rsidR="00F4587E" w:rsidRPr="00AF06C7" w:rsidRDefault="00F4587E" w:rsidP="00477325">
      <w:pPr>
        <w:pStyle w:val="ListParagraph"/>
        <w:numPr>
          <w:ilvl w:val="0"/>
          <w:numId w:val="22"/>
        </w:numPr>
        <w:tabs>
          <w:tab w:val="left" w:pos="1080"/>
        </w:tabs>
        <w:spacing w:after="0" w:line="360" w:lineRule="auto"/>
        <w:ind w:left="426" w:firstLine="294"/>
        <w:jc w:val="both"/>
        <w:rPr>
          <w:rFonts w:ascii="Times New Roman" w:hAnsi="Times New Roman" w:cs="Times New Roman"/>
          <w:sz w:val="24"/>
          <w:szCs w:val="24"/>
        </w:rPr>
      </w:pPr>
      <w:r w:rsidRPr="00AF06C7">
        <w:rPr>
          <w:rFonts w:ascii="Times New Roman" w:hAnsi="Times New Roman" w:cs="Times New Roman"/>
          <w:sz w:val="24"/>
          <w:szCs w:val="24"/>
        </w:rPr>
        <w:t>Perangkat desa</w:t>
      </w:r>
    </w:p>
    <w:p w:rsidR="00F4587E" w:rsidRPr="00AF06C7" w:rsidRDefault="00F4587E" w:rsidP="00477325">
      <w:pPr>
        <w:pStyle w:val="ListParagraph"/>
        <w:numPr>
          <w:ilvl w:val="0"/>
          <w:numId w:val="22"/>
        </w:numPr>
        <w:tabs>
          <w:tab w:val="left" w:pos="1080"/>
        </w:tabs>
        <w:spacing w:after="0" w:line="360" w:lineRule="auto"/>
        <w:ind w:left="426" w:firstLine="294"/>
        <w:jc w:val="both"/>
        <w:rPr>
          <w:rFonts w:ascii="Times New Roman" w:hAnsi="Times New Roman" w:cs="Times New Roman"/>
          <w:sz w:val="24"/>
          <w:szCs w:val="24"/>
        </w:rPr>
      </w:pPr>
      <w:r w:rsidRPr="00AF06C7">
        <w:rPr>
          <w:rFonts w:ascii="Times New Roman" w:hAnsi="Times New Roman" w:cs="Times New Roman"/>
          <w:sz w:val="24"/>
          <w:szCs w:val="24"/>
        </w:rPr>
        <w:t>Pemerintahan daerah</w:t>
      </w:r>
    </w:p>
    <w:p w:rsidR="00F4587E" w:rsidRPr="00EC1F67" w:rsidRDefault="00F4587E" w:rsidP="00477325">
      <w:pPr>
        <w:pStyle w:val="ListParagraph"/>
        <w:numPr>
          <w:ilvl w:val="0"/>
          <w:numId w:val="22"/>
        </w:numPr>
        <w:tabs>
          <w:tab w:val="left" w:pos="1080"/>
        </w:tabs>
        <w:spacing w:after="0" w:line="360" w:lineRule="auto"/>
        <w:ind w:left="426" w:firstLine="294"/>
        <w:jc w:val="both"/>
        <w:rPr>
          <w:rFonts w:ascii="Times New Roman" w:hAnsi="Times New Roman" w:cs="Times New Roman"/>
          <w:sz w:val="24"/>
          <w:szCs w:val="24"/>
        </w:rPr>
      </w:pPr>
      <w:r w:rsidRPr="00AF06C7">
        <w:rPr>
          <w:rFonts w:ascii="Times New Roman" w:hAnsi="Times New Roman" w:cs="Times New Roman"/>
          <w:sz w:val="24"/>
          <w:szCs w:val="24"/>
        </w:rPr>
        <w:t>Pemerintahan pusat</w:t>
      </w:r>
    </w:p>
    <w:p w:rsidR="00701D63" w:rsidRDefault="00701D63" w:rsidP="00F4587E">
      <w:pPr>
        <w:pStyle w:val="Heading4"/>
        <w:spacing w:before="0" w:line="360" w:lineRule="auto"/>
        <w:rPr>
          <w:rFonts w:ascii="Times New Roman" w:hAnsi="Times New Roman" w:cs="Times New Roman"/>
          <w:b w:val="0"/>
          <w:i w:val="0"/>
          <w:color w:val="000000" w:themeColor="text1"/>
          <w:sz w:val="24"/>
          <w:szCs w:val="24"/>
        </w:rPr>
      </w:pPr>
    </w:p>
    <w:p w:rsidR="00F4587E" w:rsidRPr="00701D63" w:rsidRDefault="00F4587E" w:rsidP="00F4587E">
      <w:pPr>
        <w:pStyle w:val="Heading4"/>
        <w:spacing w:before="0" w:line="360" w:lineRule="auto"/>
        <w:rPr>
          <w:rFonts w:ascii="Times New Roman" w:hAnsi="Times New Roman" w:cs="Times New Roman"/>
          <w:b w:val="0"/>
          <w:i w:val="0"/>
          <w:color w:val="000000" w:themeColor="text1"/>
          <w:sz w:val="24"/>
          <w:szCs w:val="24"/>
        </w:rPr>
      </w:pPr>
      <w:r w:rsidRPr="00701D63">
        <w:rPr>
          <w:rFonts w:ascii="Times New Roman" w:hAnsi="Times New Roman" w:cs="Times New Roman"/>
          <w:b w:val="0"/>
          <w:i w:val="0"/>
          <w:color w:val="000000" w:themeColor="text1"/>
          <w:sz w:val="24"/>
          <w:szCs w:val="24"/>
        </w:rPr>
        <w:t>Pendapatan Desa</w:t>
      </w:r>
    </w:p>
    <w:p w:rsidR="00F4587E" w:rsidRDefault="00F4587E" w:rsidP="00F4587E">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Pendapatan Desa </w:t>
      </w:r>
      <w:r w:rsidR="00701D63">
        <w:rPr>
          <w:rFonts w:ascii="Times New Roman" w:hAnsi="Times New Roman" w:cs="Times New Roman"/>
          <w:sz w:val="24"/>
        </w:rPr>
        <w:t xml:space="preserve">merupakan bagian dari akuntansi keuangan desa yang </w:t>
      </w:r>
      <w:r>
        <w:rPr>
          <w:rFonts w:ascii="Times New Roman" w:hAnsi="Times New Roman" w:cs="Times New Roman"/>
          <w:sz w:val="24"/>
        </w:rPr>
        <w:t>meliputi semua penerimaan uang melalui Rekening Kas Desa yang merupakan hak desa dalam satu tahun anggaran yang tidak perlu dibayar kembali oleh desa. Pendapatan desa sesuai Pasal 72 UU Desa bersumber dari:</w:t>
      </w:r>
    </w:p>
    <w:p w:rsidR="00F4587E" w:rsidRDefault="00F4587E" w:rsidP="00F4587E">
      <w:pPr>
        <w:pStyle w:val="ListParagraph"/>
        <w:numPr>
          <w:ilvl w:val="0"/>
          <w:numId w:val="23"/>
        </w:numPr>
        <w:spacing w:after="0" w:line="360" w:lineRule="auto"/>
        <w:ind w:left="426"/>
        <w:jc w:val="both"/>
        <w:rPr>
          <w:rFonts w:ascii="Times New Roman" w:hAnsi="Times New Roman" w:cs="Times New Roman"/>
          <w:sz w:val="24"/>
        </w:rPr>
      </w:pPr>
      <w:r w:rsidRPr="00AB6330">
        <w:rPr>
          <w:rFonts w:ascii="Times New Roman" w:hAnsi="Times New Roman" w:cs="Times New Roman"/>
          <w:sz w:val="24"/>
        </w:rPr>
        <w:t>Pendapatan Asli Desa (PADesa)</w:t>
      </w:r>
    </w:p>
    <w:p w:rsidR="00F4587E" w:rsidRDefault="00F4587E" w:rsidP="00F4587E">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Kelompok PADesa terdiri dari atas jenis:</w:t>
      </w:r>
    </w:p>
    <w:p w:rsidR="00F4587E" w:rsidRDefault="00F4587E" w:rsidP="00F4587E">
      <w:pPr>
        <w:pStyle w:val="ListParagraph"/>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Hasil usaha, misalnya hasil BUM Desa, tanah kas desa.</w:t>
      </w:r>
    </w:p>
    <w:p w:rsidR="00F4587E" w:rsidRDefault="00F4587E" w:rsidP="00F4587E">
      <w:pPr>
        <w:pStyle w:val="ListParagraph"/>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Hasil Aset.</w:t>
      </w:r>
    </w:p>
    <w:p w:rsidR="00F4587E" w:rsidRDefault="00F4587E" w:rsidP="00F4587E">
      <w:pPr>
        <w:pStyle w:val="ListParagraph"/>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Swadaya, Partisipasi dan Gotong Royong</w:t>
      </w:r>
    </w:p>
    <w:p w:rsidR="00F4587E" w:rsidRPr="00460928" w:rsidRDefault="00F4587E" w:rsidP="00F4587E">
      <w:pPr>
        <w:pStyle w:val="ListParagraph"/>
        <w:numPr>
          <w:ilvl w:val="0"/>
          <w:numId w:val="24"/>
        </w:numPr>
        <w:spacing w:after="0" w:line="360" w:lineRule="auto"/>
        <w:jc w:val="both"/>
        <w:rPr>
          <w:rFonts w:ascii="Times New Roman" w:hAnsi="Times New Roman" w:cs="Times New Roman"/>
          <w:sz w:val="24"/>
        </w:rPr>
      </w:pPr>
      <w:r>
        <w:rPr>
          <w:rFonts w:ascii="Times New Roman" w:hAnsi="Times New Roman" w:cs="Times New Roman"/>
          <w:sz w:val="24"/>
        </w:rPr>
        <w:t>Lain-lain Pendapatan Asli Desa</w:t>
      </w:r>
    </w:p>
    <w:p w:rsidR="00F4587E" w:rsidRDefault="00F4587E" w:rsidP="00F4587E">
      <w:pPr>
        <w:pStyle w:val="ListParagraph"/>
        <w:numPr>
          <w:ilvl w:val="0"/>
          <w:numId w:val="23"/>
        </w:numPr>
        <w:spacing w:after="0" w:line="360" w:lineRule="auto"/>
        <w:ind w:left="426"/>
        <w:jc w:val="both"/>
        <w:rPr>
          <w:rFonts w:ascii="Times New Roman" w:hAnsi="Times New Roman" w:cs="Times New Roman"/>
          <w:sz w:val="24"/>
        </w:rPr>
      </w:pPr>
      <w:r>
        <w:rPr>
          <w:rFonts w:ascii="Times New Roman" w:hAnsi="Times New Roman" w:cs="Times New Roman"/>
          <w:sz w:val="24"/>
        </w:rPr>
        <w:t>Transfer</w:t>
      </w:r>
    </w:p>
    <w:p w:rsidR="00F4587E" w:rsidRDefault="00F4587E" w:rsidP="00F4587E">
      <w:pPr>
        <w:pStyle w:val="ListParagraph"/>
        <w:spacing w:after="0" w:line="360" w:lineRule="auto"/>
        <w:ind w:left="426"/>
        <w:jc w:val="both"/>
        <w:rPr>
          <w:rFonts w:ascii="Times New Roman" w:hAnsi="Times New Roman" w:cs="Times New Roman"/>
          <w:sz w:val="24"/>
        </w:rPr>
      </w:pPr>
      <w:r>
        <w:rPr>
          <w:rFonts w:ascii="Times New Roman" w:hAnsi="Times New Roman" w:cs="Times New Roman"/>
          <w:sz w:val="24"/>
        </w:rPr>
        <w:t>Kelompok transfer terdiri atas:</w:t>
      </w:r>
    </w:p>
    <w:p w:rsidR="00F4587E" w:rsidRDefault="00F4587E" w:rsidP="00F4587E">
      <w:pPr>
        <w:pStyle w:val="ListParagraph"/>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Dana Desa;</w:t>
      </w:r>
    </w:p>
    <w:p w:rsidR="00F4587E" w:rsidRDefault="00F4587E" w:rsidP="00F4587E">
      <w:pPr>
        <w:pStyle w:val="ListParagraph"/>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Bagian dari Hasil Pajak Daerah Kebupaten/Kota dan Retribusi Daerah.</w:t>
      </w:r>
    </w:p>
    <w:p w:rsidR="00F4587E" w:rsidRDefault="00F4587E" w:rsidP="00F4587E">
      <w:pPr>
        <w:pStyle w:val="ListParagraph"/>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Alokasi Dana Desa (ADD).</w:t>
      </w:r>
    </w:p>
    <w:p w:rsidR="00F4587E" w:rsidRDefault="00F4587E" w:rsidP="00F4587E">
      <w:pPr>
        <w:pStyle w:val="ListParagraph"/>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Bantuan Keuangan dari APBD Provinsi.</w:t>
      </w:r>
    </w:p>
    <w:p w:rsidR="00F4587E" w:rsidRDefault="00F4587E" w:rsidP="00F4587E">
      <w:pPr>
        <w:pStyle w:val="ListParagraph"/>
        <w:numPr>
          <w:ilvl w:val="0"/>
          <w:numId w:val="25"/>
        </w:numPr>
        <w:spacing w:after="0" w:line="360" w:lineRule="auto"/>
        <w:jc w:val="both"/>
        <w:rPr>
          <w:rFonts w:ascii="Times New Roman" w:hAnsi="Times New Roman" w:cs="Times New Roman"/>
          <w:sz w:val="24"/>
        </w:rPr>
      </w:pPr>
      <w:r>
        <w:rPr>
          <w:rFonts w:ascii="Times New Roman" w:hAnsi="Times New Roman" w:cs="Times New Roman"/>
          <w:sz w:val="24"/>
        </w:rPr>
        <w:t>Bantuan Keuangan APBD Kabupaten/Kota.</w:t>
      </w:r>
    </w:p>
    <w:p w:rsidR="00F4587E" w:rsidRPr="00EC1F67" w:rsidRDefault="00F4587E" w:rsidP="00F4587E">
      <w:pPr>
        <w:pStyle w:val="ListParagraph"/>
        <w:numPr>
          <w:ilvl w:val="0"/>
          <w:numId w:val="23"/>
        </w:numPr>
        <w:spacing w:after="0"/>
        <w:ind w:left="426"/>
        <w:jc w:val="both"/>
        <w:rPr>
          <w:rFonts w:ascii="Times New Roman" w:hAnsi="Times New Roman" w:cs="Times New Roman"/>
          <w:sz w:val="24"/>
        </w:rPr>
      </w:pPr>
      <w:r>
        <w:rPr>
          <w:rFonts w:ascii="Times New Roman" w:hAnsi="Times New Roman" w:cs="Times New Roman"/>
          <w:sz w:val="24"/>
        </w:rPr>
        <w:t>Lain-lain Pendapatan Desa yang sah</w:t>
      </w:r>
    </w:p>
    <w:p w:rsidR="00F4587E" w:rsidRDefault="00F4587E" w:rsidP="00F4587E">
      <w:pPr>
        <w:pStyle w:val="Heading3"/>
        <w:spacing w:line="360" w:lineRule="auto"/>
      </w:pPr>
      <w:bookmarkStart w:id="2" w:name="_Toc517795355"/>
      <w:r>
        <w:lastRenderedPageBreak/>
        <w:t>2.1.</w:t>
      </w:r>
      <w:r w:rsidR="00B011C6">
        <w:rPr>
          <w:lang w:val="en-US"/>
        </w:rPr>
        <w:t>7</w:t>
      </w:r>
      <w:r>
        <w:tab/>
      </w:r>
      <w:r w:rsidRPr="0011511D">
        <w:t xml:space="preserve">Asas Pengelolaan </w:t>
      </w:r>
      <w:r>
        <w:rPr>
          <w:lang w:val="en-US"/>
        </w:rPr>
        <w:t xml:space="preserve">Alokasi </w:t>
      </w:r>
      <w:r w:rsidRPr="0011511D">
        <w:t>Dana Desa</w:t>
      </w:r>
      <w:bookmarkEnd w:id="2"/>
    </w:p>
    <w:p w:rsidR="00F4587E" w:rsidRDefault="00F4587E" w:rsidP="00F4587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Keuangan Desa dikelola berdasarkan praktik-praktik pemerintahan yang baik. Asas-asas pengelolaan keuangan desa sebagaimana tertuang dalam Permendagri Nomor 113 Tahun 2014 yaitu transparan, akuntabel, partisipatif serta dilakukan dengan tertib dan disiplin anggaran, dengan uraian sebagai berikut:</w:t>
      </w:r>
    </w:p>
    <w:p w:rsidR="00F4587E" w:rsidRDefault="00F4587E" w:rsidP="00F4587E">
      <w:pPr>
        <w:pStyle w:val="ListParagraph"/>
        <w:numPr>
          <w:ilvl w:val="0"/>
          <w:numId w:val="26"/>
        </w:numPr>
        <w:spacing w:after="0" w:line="240" w:lineRule="auto"/>
        <w:ind w:left="709"/>
        <w:jc w:val="both"/>
        <w:rPr>
          <w:rFonts w:ascii="Times New Roman" w:hAnsi="Times New Roman" w:cs="Times New Roman"/>
          <w:sz w:val="24"/>
          <w:szCs w:val="24"/>
        </w:rPr>
      </w:pPr>
      <w:r w:rsidRPr="0011511D">
        <w:rPr>
          <w:rFonts w:ascii="Times New Roman" w:hAnsi="Times New Roman" w:cs="Times New Roman"/>
          <w:sz w:val="24"/>
          <w:szCs w:val="24"/>
        </w:rPr>
        <w:t xml:space="preserve">Transparan </w:t>
      </w:r>
    </w:p>
    <w:p w:rsidR="00F4587E" w:rsidRDefault="00F4587E" w:rsidP="00F4587E">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Kamaroesid (2017:281) “Transparan adalah </w:t>
      </w:r>
      <w:r w:rsidRPr="0011511D">
        <w:rPr>
          <w:rFonts w:ascii="Times New Roman" w:hAnsi="Times New Roman" w:cs="Times New Roman"/>
          <w:sz w:val="24"/>
          <w:szCs w:val="24"/>
        </w:rPr>
        <w:t>prinsip keterbukaan yang memungkinkan masyarakat untuk mengetahui dan mendapat akses informasi seluas-luasnya tentang keuangan desa</w:t>
      </w:r>
      <w:r>
        <w:rPr>
          <w:rFonts w:ascii="Times New Roman" w:hAnsi="Times New Roman" w:cs="Times New Roman"/>
          <w:sz w:val="24"/>
          <w:szCs w:val="24"/>
        </w:rPr>
        <w:t>”</w:t>
      </w:r>
      <w:r w:rsidRPr="0011511D">
        <w:rPr>
          <w:rFonts w:ascii="Times New Roman" w:hAnsi="Times New Roman" w:cs="Times New Roman"/>
          <w:sz w:val="24"/>
          <w:szCs w:val="24"/>
        </w:rPr>
        <w:t xml:space="preserve">. </w:t>
      </w:r>
    </w:p>
    <w:p w:rsidR="00F4587E" w:rsidRDefault="00F4587E" w:rsidP="00F4587E">
      <w:pPr>
        <w:pStyle w:val="ListParagraph"/>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Definisi lain diungkapkan oleh Sujarweni (2015:28) :</w:t>
      </w:r>
    </w:p>
    <w:p w:rsidR="00F4587E" w:rsidRPr="00115D69" w:rsidRDefault="00F4587E" w:rsidP="00F4587E">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Transparan adalah prinsip yang menjamin akses atau kebebasan bagi setiap orang untuk memperoleh informasi tentang penyelenggaraan pemerintahan, yakni informasi tentang kebijakan, proses pembuatan dan pelaksanaannya, serta hasil-hasil yang dicapai.</w:t>
      </w:r>
    </w:p>
    <w:p w:rsidR="00F4587E" w:rsidRDefault="00F4587E" w:rsidP="00F4587E">
      <w:pPr>
        <w:pStyle w:val="ListParagraph"/>
        <w:numPr>
          <w:ilvl w:val="0"/>
          <w:numId w:val="26"/>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Akuntabel </w:t>
      </w:r>
    </w:p>
    <w:p w:rsidR="00F4587E" w:rsidRDefault="00F4587E" w:rsidP="00F4587E">
      <w:pPr>
        <w:pStyle w:val="ListParagraph"/>
        <w:spacing w:after="0" w:line="240" w:lineRule="auto"/>
        <w:ind w:left="1123" w:firstLine="11"/>
        <w:jc w:val="both"/>
        <w:rPr>
          <w:rFonts w:ascii="Times New Roman" w:hAnsi="Times New Roman" w:cs="Times New Roman"/>
          <w:sz w:val="24"/>
          <w:szCs w:val="24"/>
        </w:rPr>
      </w:pPr>
      <w:r>
        <w:rPr>
          <w:rFonts w:ascii="Times New Roman" w:hAnsi="Times New Roman" w:cs="Times New Roman"/>
          <w:sz w:val="24"/>
          <w:szCs w:val="24"/>
        </w:rPr>
        <w:t>Menurut Kamaroesid (2017:281) :</w:t>
      </w:r>
    </w:p>
    <w:p w:rsidR="00F4587E" w:rsidRDefault="00F4587E" w:rsidP="00F4587E">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Akuntabel adalah </w:t>
      </w:r>
      <w:r w:rsidRPr="00117481">
        <w:rPr>
          <w:rFonts w:ascii="Times New Roman" w:hAnsi="Times New Roman" w:cs="Times New Roman"/>
          <w:sz w:val="24"/>
          <w:szCs w:val="24"/>
        </w:rPr>
        <w:t>perwujudan kewajiban untuk mempertanggung</w:t>
      </w:r>
      <w:r>
        <w:rPr>
          <w:rFonts w:ascii="Times New Roman" w:hAnsi="Times New Roman" w:cs="Times New Roman"/>
          <w:sz w:val="24"/>
          <w:szCs w:val="24"/>
        </w:rPr>
        <w:t xml:space="preserve">- </w:t>
      </w:r>
      <w:r w:rsidRPr="00117481">
        <w:rPr>
          <w:rFonts w:ascii="Times New Roman" w:hAnsi="Times New Roman" w:cs="Times New Roman"/>
          <w:sz w:val="24"/>
          <w:szCs w:val="24"/>
        </w:rPr>
        <w:t>jawabkan pengelolaan dana dan pengendalian sumber daya dan pelaksanaan kebijakan yang dipercayakan dalam rangka pencapai</w:t>
      </w:r>
      <w:r>
        <w:rPr>
          <w:rFonts w:ascii="Times New Roman" w:hAnsi="Times New Roman" w:cs="Times New Roman"/>
          <w:sz w:val="24"/>
          <w:szCs w:val="24"/>
        </w:rPr>
        <w:t>an tujuan yang telah ditetapkan.</w:t>
      </w:r>
    </w:p>
    <w:p w:rsidR="00F4587E" w:rsidRPr="00117481" w:rsidRDefault="00F4587E" w:rsidP="00F4587E">
      <w:pPr>
        <w:spacing w:after="0" w:line="240" w:lineRule="auto"/>
        <w:ind w:left="1134"/>
        <w:jc w:val="both"/>
        <w:rPr>
          <w:rFonts w:ascii="Times New Roman" w:hAnsi="Times New Roman" w:cs="Times New Roman"/>
          <w:sz w:val="24"/>
          <w:szCs w:val="24"/>
        </w:rPr>
      </w:pPr>
    </w:p>
    <w:p w:rsidR="00F4587E" w:rsidRDefault="00F4587E" w:rsidP="00F4587E">
      <w:pPr>
        <w:pStyle w:val="ListParagraph"/>
        <w:numPr>
          <w:ilvl w:val="0"/>
          <w:numId w:val="2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Partisipatif</w:t>
      </w:r>
    </w:p>
    <w:p w:rsidR="00F4587E" w:rsidRDefault="00F4587E" w:rsidP="00D31E02">
      <w:pPr>
        <w:pStyle w:val="ListParagraph"/>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Partisipatif yaitu penyelenggaraan pemerintahan desa yang mengikutsertakan kelembagaan desa dan unsur masyarakat desa harus mengacu pada aturan atau pedoman yang melandasinya (Kamaroesid, 2017:281). </w:t>
      </w:r>
    </w:p>
    <w:p w:rsidR="00F4587E" w:rsidRDefault="00F4587E" w:rsidP="00F4587E">
      <w:pPr>
        <w:pStyle w:val="ListParagraph"/>
        <w:spacing w:after="0" w:line="240" w:lineRule="auto"/>
        <w:ind w:left="1429" w:firstLine="11"/>
        <w:jc w:val="both"/>
        <w:rPr>
          <w:rFonts w:ascii="Times New Roman" w:hAnsi="Times New Roman" w:cs="Times New Roman"/>
          <w:sz w:val="24"/>
          <w:szCs w:val="24"/>
        </w:rPr>
      </w:pPr>
      <w:r>
        <w:rPr>
          <w:rFonts w:ascii="Times New Roman" w:hAnsi="Times New Roman" w:cs="Times New Roman"/>
          <w:sz w:val="24"/>
          <w:szCs w:val="24"/>
        </w:rPr>
        <w:t>Sedangkan menurut Sujarweni (2015:29):</w:t>
      </w:r>
    </w:p>
    <w:p w:rsidR="00F4587E" w:rsidRDefault="00F4587E" w:rsidP="00F4587E">
      <w:pPr>
        <w:pStyle w:val="ListParagraph"/>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Partisipatif adalah prinsip dimana  bahwa setiap warga desa pada desa yang bersangkutan mempunyai hak untuk terlibat dalam setiap pengambilan keputusan pada setiap kegiatan yang diselenggarakan oleh pemerintahan desa dimana mereka tinggal.</w:t>
      </w:r>
    </w:p>
    <w:p w:rsidR="00F4587E" w:rsidRDefault="00F4587E" w:rsidP="00F4587E">
      <w:pPr>
        <w:pStyle w:val="ListParagraph"/>
        <w:spacing w:after="0" w:line="240" w:lineRule="auto"/>
        <w:ind w:left="1440"/>
        <w:jc w:val="both"/>
        <w:rPr>
          <w:rFonts w:ascii="Times New Roman" w:hAnsi="Times New Roman" w:cs="Times New Roman"/>
          <w:sz w:val="24"/>
          <w:szCs w:val="24"/>
        </w:rPr>
      </w:pPr>
    </w:p>
    <w:p w:rsidR="00F4587E" w:rsidRPr="00D1457B" w:rsidRDefault="00F4587E" w:rsidP="00F4587E">
      <w:pPr>
        <w:pStyle w:val="Default"/>
        <w:spacing w:line="360" w:lineRule="auto"/>
        <w:jc w:val="both"/>
        <w:rPr>
          <w:rFonts w:ascii="Times New Roman" w:hAnsi="Times New Roman" w:cs="Times New Roman"/>
        </w:rPr>
      </w:pPr>
      <w:r>
        <w:rPr>
          <w:rFonts w:ascii="Times New Roman" w:hAnsi="Times New Roman" w:cs="Times New Roman"/>
          <w:b/>
        </w:rPr>
        <w:t>2.2</w:t>
      </w:r>
      <w:r w:rsidRPr="0071245D">
        <w:rPr>
          <w:rFonts w:ascii="Times New Roman" w:hAnsi="Times New Roman" w:cs="Times New Roman"/>
          <w:b/>
        </w:rPr>
        <w:tab/>
        <w:t>Penelitian Terdahulu</w:t>
      </w:r>
    </w:p>
    <w:p w:rsidR="00F4587E" w:rsidRPr="00934695" w:rsidRDefault="00F4587E" w:rsidP="00F4587E">
      <w:pPr>
        <w:autoSpaceDE w:val="0"/>
        <w:autoSpaceDN w:val="0"/>
        <w:adjustRightInd w:val="0"/>
        <w:spacing w:after="0" w:line="360" w:lineRule="auto"/>
        <w:ind w:firstLine="360"/>
        <w:jc w:val="both"/>
        <w:rPr>
          <w:rFonts w:ascii="Times New Roman" w:hAnsi="Times New Roman" w:cs="Times New Roman"/>
          <w:color w:val="000000"/>
          <w:sz w:val="24"/>
          <w:szCs w:val="24"/>
        </w:rPr>
      </w:pPr>
      <w:r w:rsidRPr="0071245D">
        <w:rPr>
          <w:rFonts w:ascii="Times New Roman" w:hAnsi="Times New Roman" w:cs="Times New Roman"/>
          <w:sz w:val="24"/>
          <w:szCs w:val="24"/>
        </w:rPr>
        <w:tab/>
      </w:r>
      <w:r w:rsidRPr="0071245D">
        <w:rPr>
          <w:rFonts w:ascii="Times New Roman" w:hAnsi="Times New Roman" w:cs="Times New Roman"/>
          <w:color w:val="000000"/>
          <w:sz w:val="24"/>
          <w:szCs w:val="24"/>
        </w:rPr>
        <w:t>Penelitian-penelitian terdahulu mengenai Pengaruh Pemanfaatan Teknologi Informasi Akuntansi, Kompetensi Perangkat Desa terhadap Akuntabilitas Pengelolaan Alokasi Dana Desa diringkas dalam tabel 2</w:t>
      </w:r>
      <w:r>
        <w:rPr>
          <w:rFonts w:ascii="Times New Roman" w:hAnsi="Times New Roman" w:cs="Times New Roman"/>
          <w:color w:val="000000"/>
          <w:sz w:val="24"/>
          <w:szCs w:val="24"/>
        </w:rPr>
        <w:t>.1</w:t>
      </w:r>
      <w:r w:rsidRPr="0071245D">
        <w:rPr>
          <w:rFonts w:ascii="Times New Roman" w:hAnsi="Times New Roman" w:cs="Times New Roman"/>
          <w:color w:val="000000"/>
          <w:sz w:val="24"/>
          <w:szCs w:val="24"/>
        </w:rPr>
        <w:t xml:space="preserve"> berikut:</w:t>
      </w:r>
    </w:p>
    <w:p w:rsidR="002128DD" w:rsidRDefault="002128DD" w:rsidP="002128DD">
      <w:pPr>
        <w:spacing w:after="0"/>
        <w:rPr>
          <w:rFonts w:ascii="Times New Roman" w:hAnsi="Times New Roman" w:cs="Times New Roman"/>
          <w:b/>
          <w:sz w:val="24"/>
          <w:szCs w:val="24"/>
        </w:rPr>
      </w:pPr>
    </w:p>
    <w:p w:rsidR="00F4587E" w:rsidRPr="0071245D" w:rsidRDefault="00F4587E" w:rsidP="002128DD">
      <w:pPr>
        <w:spacing w:after="0"/>
        <w:jc w:val="center"/>
        <w:rPr>
          <w:rFonts w:ascii="Times New Roman" w:hAnsi="Times New Roman" w:cs="Times New Roman"/>
          <w:b/>
          <w:sz w:val="24"/>
          <w:szCs w:val="24"/>
        </w:rPr>
      </w:pPr>
      <w:r w:rsidRPr="0071245D">
        <w:rPr>
          <w:rFonts w:ascii="Times New Roman" w:hAnsi="Times New Roman" w:cs="Times New Roman"/>
          <w:b/>
          <w:sz w:val="24"/>
          <w:szCs w:val="24"/>
        </w:rPr>
        <w:t>Tabel 2</w:t>
      </w:r>
      <w:r>
        <w:rPr>
          <w:rFonts w:ascii="Times New Roman" w:hAnsi="Times New Roman" w:cs="Times New Roman"/>
          <w:b/>
          <w:sz w:val="24"/>
          <w:szCs w:val="24"/>
        </w:rPr>
        <w:t>.1</w:t>
      </w:r>
    </w:p>
    <w:p w:rsidR="00F4587E" w:rsidRDefault="00F4587E" w:rsidP="00F4587E">
      <w:pPr>
        <w:spacing w:after="0"/>
        <w:jc w:val="center"/>
        <w:rPr>
          <w:rFonts w:ascii="Times New Roman" w:hAnsi="Times New Roman" w:cs="Times New Roman"/>
          <w:b/>
          <w:sz w:val="24"/>
          <w:szCs w:val="24"/>
        </w:rPr>
      </w:pPr>
      <w:r w:rsidRPr="0071245D">
        <w:rPr>
          <w:rFonts w:ascii="Times New Roman" w:hAnsi="Times New Roman" w:cs="Times New Roman"/>
          <w:b/>
          <w:sz w:val="24"/>
          <w:szCs w:val="24"/>
        </w:rPr>
        <w:lastRenderedPageBreak/>
        <w:t>Penelitian Terdahulu</w:t>
      </w:r>
    </w:p>
    <w:tbl>
      <w:tblPr>
        <w:tblStyle w:val="TableGrid"/>
        <w:tblpPr w:leftFromText="180" w:rightFromText="180" w:vertAnchor="text" w:tblpXSpec="center" w:tblpY="1"/>
        <w:tblOverlap w:val="never"/>
        <w:tblW w:w="9414" w:type="dxa"/>
        <w:tblLayout w:type="fixed"/>
        <w:tblLook w:val="04A0"/>
      </w:tblPr>
      <w:tblGrid>
        <w:gridCol w:w="360"/>
        <w:gridCol w:w="1548"/>
        <w:gridCol w:w="2430"/>
        <w:gridCol w:w="2700"/>
        <w:gridCol w:w="2376"/>
      </w:tblGrid>
      <w:tr w:rsidR="00F4587E" w:rsidRPr="0071245D" w:rsidTr="005E364D">
        <w:tc>
          <w:tcPr>
            <w:tcW w:w="360" w:type="dxa"/>
            <w:shd w:val="clear" w:color="auto" w:fill="FFFFFF" w:themeFill="background1"/>
          </w:tcPr>
          <w:p w:rsidR="00F4587E" w:rsidRPr="0071245D" w:rsidRDefault="00F4587E" w:rsidP="005E364D">
            <w:pPr>
              <w:jc w:val="center"/>
              <w:rPr>
                <w:rFonts w:ascii="Times New Roman" w:hAnsi="Times New Roman" w:cs="Times New Roman"/>
                <w:b/>
                <w:sz w:val="24"/>
                <w:szCs w:val="24"/>
              </w:rPr>
            </w:pPr>
            <w:r w:rsidRPr="0071245D">
              <w:rPr>
                <w:rFonts w:ascii="Times New Roman" w:hAnsi="Times New Roman" w:cs="Times New Roman"/>
                <w:b/>
                <w:sz w:val="24"/>
                <w:szCs w:val="24"/>
              </w:rPr>
              <w:t>No</w:t>
            </w:r>
          </w:p>
        </w:tc>
        <w:tc>
          <w:tcPr>
            <w:tcW w:w="1548" w:type="dxa"/>
            <w:shd w:val="clear" w:color="auto" w:fill="FFFFFF" w:themeFill="background1"/>
          </w:tcPr>
          <w:p w:rsidR="00F4587E" w:rsidRPr="0071245D" w:rsidRDefault="00F4587E" w:rsidP="005E364D">
            <w:pPr>
              <w:jc w:val="center"/>
              <w:rPr>
                <w:rFonts w:ascii="Times New Roman" w:hAnsi="Times New Roman" w:cs="Times New Roman"/>
                <w:b/>
                <w:sz w:val="24"/>
                <w:szCs w:val="24"/>
              </w:rPr>
            </w:pPr>
            <w:r w:rsidRPr="0071245D">
              <w:rPr>
                <w:rFonts w:ascii="Times New Roman" w:hAnsi="Times New Roman" w:cs="Times New Roman"/>
                <w:b/>
                <w:sz w:val="24"/>
                <w:szCs w:val="24"/>
              </w:rPr>
              <w:t>Nama Peneliti</w:t>
            </w:r>
          </w:p>
        </w:tc>
        <w:tc>
          <w:tcPr>
            <w:tcW w:w="2430" w:type="dxa"/>
            <w:shd w:val="clear" w:color="auto" w:fill="FFFFFF" w:themeFill="background1"/>
          </w:tcPr>
          <w:p w:rsidR="00F4587E" w:rsidRPr="0071245D" w:rsidRDefault="00F4587E" w:rsidP="005E364D">
            <w:pPr>
              <w:jc w:val="center"/>
              <w:rPr>
                <w:rFonts w:ascii="Times New Roman" w:hAnsi="Times New Roman" w:cs="Times New Roman"/>
                <w:b/>
                <w:sz w:val="24"/>
                <w:szCs w:val="24"/>
              </w:rPr>
            </w:pPr>
            <w:r w:rsidRPr="0071245D">
              <w:rPr>
                <w:rFonts w:ascii="Times New Roman" w:hAnsi="Times New Roman" w:cs="Times New Roman"/>
                <w:b/>
                <w:sz w:val="24"/>
                <w:szCs w:val="24"/>
              </w:rPr>
              <w:t>Judul Penelitian</w:t>
            </w:r>
          </w:p>
        </w:tc>
        <w:tc>
          <w:tcPr>
            <w:tcW w:w="2700" w:type="dxa"/>
            <w:shd w:val="clear" w:color="auto" w:fill="FFFFFF" w:themeFill="background1"/>
          </w:tcPr>
          <w:p w:rsidR="00F4587E" w:rsidRPr="0071245D" w:rsidRDefault="00F4587E" w:rsidP="005E364D">
            <w:pPr>
              <w:jc w:val="center"/>
              <w:rPr>
                <w:rFonts w:ascii="Times New Roman" w:hAnsi="Times New Roman" w:cs="Times New Roman"/>
                <w:b/>
                <w:sz w:val="24"/>
                <w:szCs w:val="24"/>
              </w:rPr>
            </w:pPr>
            <w:r>
              <w:rPr>
                <w:rFonts w:ascii="Times New Roman" w:hAnsi="Times New Roman" w:cs="Times New Roman"/>
                <w:b/>
                <w:sz w:val="24"/>
              </w:rPr>
              <w:t>Variabel Penelitian</w:t>
            </w:r>
          </w:p>
        </w:tc>
        <w:tc>
          <w:tcPr>
            <w:tcW w:w="2376" w:type="dxa"/>
            <w:shd w:val="clear" w:color="auto" w:fill="FFFFFF" w:themeFill="background1"/>
          </w:tcPr>
          <w:p w:rsidR="00F4587E" w:rsidRPr="0071245D" w:rsidRDefault="00F4587E" w:rsidP="005E364D">
            <w:pPr>
              <w:jc w:val="center"/>
              <w:rPr>
                <w:rFonts w:ascii="Times New Roman" w:hAnsi="Times New Roman" w:cs="Times New Roman"/>
                <w:b/>
                <w:sz w:val="24"/>
                <w:szCs w:val="24"/>
              </w:rPr>
            </w:pPr>
            <w:r w:rsidRPr="0071245D">
              <w:rPr>
                <w:rFonts w:ascii="Times New Roman" w:hAnsi="Times New Roman" w:cs="Times New Roman"/>
                <w:b/>
                <w:sz w:val="24"/>
                <w:szCs w:val="24"/>
              </w:rPr>
              <w:t>Kesimpulan</w:t>
            </w:r>
          </w:p>
          <w:p w:rsidR="00F4587E" w:rsidRPr="0071245D" w:rsidRDefault="00F4587E" w:rsidP="005E364D">
            <w:pPr>
              <w:jc w:val="center"/>
              <w:rPr>
                <w:rFonts w:ascii="Times New Roman" w:hAnsi="Times New Roman" w:cs="Times New Roman"/>
                <w:b/>
                <w:sz w:val="24"/>
                <w:szCs w:val="24"/>
              </w:rPr>
            </w:pPr>
            <w:r w:rsidRPr="0071245D">
              <w:rPr>
                <w:rFonts w:ascii="Times New Roman" w:hAnsi="Times New Roman" w:cs="Times New Roman"/>
                <w:b/>
                <w:sz w:val="24"/>
                <w:szCs w:val="24"/>
              </w:rPr>
              <w:t>Penelitian</w:t>
            </w:r>
          </w:p>
        </w:tc>
      </w:tr>
      <w:tr w:rsidR="00F4587E" w:rsidRPr="0071245D" w:rsidTr="005E364D">
        <w:trPr>
          <w:trHeight w:val="623"/>
        </w:trPr>
        <w:tc>
          <w:tcPr>
            <w:tcW w:w="360" w:type="dxa"/>
          </w:tcPr>
          <w:p w:rsidR="00F4587E" w:rsidRPr="0071245D" w:rsidRDefault="00F4587E" w:rsidP="005E364D">
            <w:pPr>
              <w:jc w:val="center"/>
              <w:rPr>
                <w:rFonts w:ascii="Times New Roman" w:hAnsi="Times New Roman" w:cs="Times New Roman"/>
                <w:sz w:val="24"/>
                <w:szCs w:val="24"/>
              </w:rPr>
            </w:pPr>
            <w:r w:rsidRPr="0071245D">
              <w:rPr>
                <w:rFonts w:ascii="Times New Roman" w:hAnsi="Times New Roman" w:cs="Times New Roman"/>
                <w:sz w:val="24"/>
                <w:szCs w:val="24"/>
              </w:rPr>
              <w:t>1</w:t>
            </w: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Default="00F4587E" w:rsidP="005E364D">
            <w:pPr>
              <w:rPr>
                <w:rFonts w:ascii="Times New Roman" w:hAnsi="Times New Roman" w:cs="Times New Roman"/>
                <w:b/>
                <w:sz w:val="24"/>
                <w:szCs w:val="24"/>
              </w:rPr>
            </w:pPr>
          </w:p>
          <w:p w:rsidR="00F4587E" w:rsidRDefault="00F4587E" w:rsidP="005E364D">
            <w:pPr>
              <w:rPr>
                <w:rFonts w:ascii="Times New Roman" w:hAnsi="Times New Roman" w:cs="Times New Roman"/>
                <w:b/>
                <w:sz w:val="24"/>
                <w:szCs w:val="24"/>
              </w:rPr>
            </w:pPr>
          </w:p>
          <w:p w:rsidR="00F4587E" w:rsidRDefault="00F4587E" w:rsidP="005E364D">
            <w:pPr>
              <w:rPr>
                <w:rFonts w:ascii="Times New Roman" w:hAnsi="Times New Roman" w:cs="Times New Roman"/>
                <w:b/>
                <w:sz w:val="24"/>
                <w:szCs w:val="24"/>
              </w:rPr>
            </w:pPr>
          </w:p>
          <w:p w:rsidR="00F4587E" w:rsidRDefault="00F4587E" w:rsidP="005E364D">
            <w:pPr>
              <w:rPr>
                <w:rFonts w:ascii="Times New Roman" w:hAnsi="Times New Roman" w:cs="Times New Roman"/>
                <w:b/>
                <w:sz w:val="24"/>
                <w:szCs w:val="24"/>
              </w:rPr>
            </w:pPr>
          </w:p>
          <w:p w:rsidR="00F4587E" w:rsidRPr="0071245D" w:rsidRDefault="00F4587E" w:rsidP="00477325">
            <w:pPr>
              <w:rPr>
                <w:rFonts w:ascii="Times New Roman" w:hAnsi="Times New Roman" w:cs="Times New Roman"/>
                <w:b/>
                <w:sz w:val="24"/>
                <w:szCs w:val="24"/>
              </w:rPr>
            </w:pPr>
          </w:p>
        </w:tc>
        <w:tc>
          <w:tcPr>
            <w:tcW w:w="1548" w:type="dxa"/>
          </w:tcPr>
          <w:p w:rsidR="00F4587E" w:rsidRPr="0071245D" w:rsidRDefault="00F4587E" w:rsidP="005E364D">
            <w:pPr>
              <w:rPr>
                <w:rFonts w:ascii="Times New Roman" w:hAnsi="Times New Roman" w:cs="Times New Roman"/>
                <w:bCs/>
                <w:sz w:val="24"/>
                <w:szCs w:val="24"/>
              </w:rPr>
            </w:pPr>
            <w:r w:rsidRPr="0071245D">
              <w:rPr>
                <w:rFonts w:ascii="Times New Roman" w:hAnsi="Times New Roman" w:cs="Times New Roman"/>
                <w:bCs/>
                <w:sz w:val="24"/>
                <w:szCs w:val="24"/>
              </w:rPr>
              <w:t>Susilo Prapto</w:t>
            </w:r>
          </w:p>
          <w:p w:rsidR="00F4587E" w:rsidRPr="0071245D" w:rsidRDefault="00F4587E" w:rsidP="005E364D">
            <w:pPr>
              <w:rPr>
                <w:rFonts w:ascii="Times New Roman" w:hAnsi="Times New Roman" w:cs="Times New Roman"/>
                <w:bCs/>
                <w:sz w:val="24"/>
                <w:szCs w:val="24"/>
              </w:rPr>
            </w:pPr>
            <w:r w:rsidRPr="0071245D">
              <w:rPr>
                <w:rFonts w:ascii="Times New Roman" w:hAnsi="Times New Roman" w:cs="Times New Roman"/>
                <w:bCs/>
                <w:sz w:val="24"/>
                <w:szCs w:val="24"/>
              </w:rPr>
              <w:t>(2010)</w:t>
            </w: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Default="00F4587E" w:rsidP="005E364D">
            <w:pPr>
              <w:rPr>
                <w:rFonts w:ascii="Times New Roman" w:hAnsi="Times New Roman" w:cs="Times New Roman"/>
                <w:bCs/>
                <w:sz w:val="24"/>
                <w:szCs w:val="24"/>
              </w:rPr>
            </w:pPr>
          </w:p>
          <w:p w:rsidR="00F4587E" w:rsidRPr="0071245D" w:rsidRDefault="00F4587E" w:rsidP="005E364D">
            <w:pPr>
              <w:rPr>
                <w:rFonts w:ascii="Times New Roman" w:hAnsi="Times New Roman" w:cs="Times New Roman"/>
                <w:bCs/>
                <w:sz w:val="24"/>
                <w:szCs w:val="24"/>
              </w:rPr>
            </w:pPr>
          </w:p>
          <w:p w:rsidR="00F4587E" w:rsidRDefault="00F4587E" w:rsidP="005E364D">
            <w:pPr>
              <w:rPr>
                <w:rFonts w:ascii="Times New Roman" w:hAnsi="Times New Roman" w:cs="Times New Roman"/>
                <w:b/>
                <w:bCs/>
                <w:color w:val="000000"/>
                <w:sz w:val="24"/>
                <w:szCs w:val="24"/>
              </w:rPr>
            </w:pPr>
          </w:p>
          <w:p w:rsidR="00F4587E" w:rsidRDefault="00F4587E" w:rsidP="005E364D">
            <w:pPr>
              <w:rPr>
                <w:rFonts w:ascii="Times New Roman" w:hAnsi="Times New Roman" w:cs="Times New Roman"/>
                <w:b/>
                <w:bCs/>
                <w:color w:val="000000"/>
                <w:sz w:val="24"/>
                <w:szCs w:val="24"/>
              </w:rPr>
            </w:pPr>
          </w:p>
          <w:p w:rsidR="00F4587E" w:rsidRDefault="00F4587E" w:rsidP="005E364D">
            <w:pPr>
              <w:rPr>
                <w:rFonts w:ascii="Times New Roman" w:hAnsi="Times New Roman" w:cs="Times New Roman"/>
                <w:b/>
                <w:bCs/>
                <w:color w:val="000000"/>
                <w:sz w:val="24"/>
                <w:szCs w:val="24"/>
              </w:rPr>
            </w:pPr>
          </w:p>
          <w:p w:rsidR="00F4587E" w:rsidRPr="0071245D" w:rsidRDefault="00F4587E" w:rsidP="005E364D">
            <w:pPr>
              <w:rPr>
                <w:rFonts w:ascii="Times New Roman" w:hAnsi="Times New Roman" w:cs="Times New Roman"/>
                <w:b/>
                <w:bCs/>
                <w:sz w:val="24"/>
                <w:szCs w:val="24"/>
              </w:rPr>
            </w:pPr>
          </w:p>
          <w:p w:rsidR="00F4587E" w:rsidRPr="0071245D" w:rsidRDefault="00F4587E" w:rsidP="005E364D">
            <w:pPr>
              <w:jc w:val="center"/>
              <w:rPr>
                <w:rFonts w:ascii="Times New Roman" w:hAnsi="Times New Roman" w:cs="Times New Roman"/>
                <w:b/>
                <w:sz w:val="24"/>
                <w:szCs w:val="24"/>
              </w:rPr>
            </w:pPr>
          </w:p>
        </w:tc>
        <w:tc>
          <w:tcPr>
            <w:tcW w:w="2430" w:type="dxa"/>
          </w:tcPr>
          <w:p w:rsidR="00F4587E" w:rsidRPr="0071245D" w:rsidRDefault="00F4587E" w:rsidP="005E364D">
            <w:pPr>
              <w:autoSpaceDE w:val="0"/>
              <w:autoSpaceDN w:val="0"/>
              <w:adjustRightInd w:val="0"/>
              <w:jc w:val="both"/>
              <w:rPr>
                <w:rFonts w:ascii="Times New Roman" w:hAnsi="Times New Roman" w:cs="Times New Roman"/>
                <w:bCs/>
                <w:iCs/>
                <w:sz w:val="24"/>
                <w:szCs w:val="24"/>
              </w:rPr>
            </w:pPr>
            <w:r w:rsidRPr="0071245D">
              <w:rPr>
                <w:rFonts w:ascii="Times New Roman" w:hAnsi="Times New Roman" w:cs="Times New Roman"/>
                <w:bCs/>
                <w:sz w:val="24"/>
                <w:szCs w:val="24"/>
              </w:rPr>
              <w:t xml:space="preserve">Pengaruh Pemanfaatan Teknologi Informasi dan Pengendalian Intern Akuntansi terhadap </w:t>
            </w:r>
            <w:r w:rsidRPr="0071245D">
              <w:rPr>
                <w:rFonts w:ascii="Times New Roman" w:hAnsi="Times New Roman" w:cs="Times New Roman"/>
                <w:bCs/>
                <w:iCs/>
                <w:sz w:val="24"/>
                <w:szCs w:val="24"/>
              </w:rPr>
              <w:t>Keterandalan dan Ketepatwaktuan Pelaporan Keuangan Pemerintah</w:t>
            </w:r>
          </w:p>
          <w:p w:rsidR="00F4587E" w:rsidRPr="0071245D" w:rsidRDefault="00F4587E" w:rsidP="005E364D">
            <w:pPr>
              <w:tabs>
                <w:tab w:val="center" w:pos="1535"/>
              </w:tabs>
              <w:jc w:val="both"/>
              <w:rPr>
                <w:rFonts w:ascii="Times New Roman" w:hAnsi="Times New Roman" w:cs="Times New Roman"/>
                <w:bCs/>
                <w:iCs/>
                <w:sz w:val="24"/>
                <w:szCs w:val="24"/>
              </w:rPr>
            </w:pPr>
            <w:r w:rsidRPr="0071245D">
              <w:rPr>
                <w:rFonts w:ascii="Times New Roman" w:hAnsi="Times New Roman" w:cs="Times New Roman"/>
                <w:bCs/>
                <w:iCs/>
                <w:sz w:val="24"/>
                <w:szCs w:val="24"/>
              </w:rPr>
              <w:t>Daerah.</w:t>
            </w:r>
            <w:r w:rsidRPr="0071245D">
              <w:rPr>
                <w:rFonts w:ascii="Times New Roman" w:hAnsi="Times New Roman" w:cs="Times New Roman"/>
                <w:bCs/>
                <w:iCs/>
                <w:sz w:val="24"/>
                <w:szCs w:val="24"/>
              </w:rPr>
              <w:tab/>
            </w:r>
          </w:p>
          <w:p w:rsidR="00F4587E" w:rsidRPr="0071245D" w:rsidRDefault="00F4587E" w:rsidP="005E364D">
            <w:pPr>
              <w:tabs>
                <w:tab w:val="center" w:pos="1535"/>
              </w:tabs>
              <w:jc w:val="both"/>
              <w:rPr>
                <w:rFonts w:ascii="Times New Roman" w:hAnsi="Times New Roman" w:cs="Times New Roman"/>
                <w:bCs/>
                <w:iCs/>
                <w:sz w:val="24"/>
                <w:szCs w:val="24"/>
              </w:rPr>
            </w:pPr>
          </w:p>
          <w:p w:rsidR="00F4587E" w:rsidRPr="0071245D" w:rsidRDefault="00F4587E" w:rsidP="005E364D">
            <w:pPr>
              <w:tabs>
                <w:tab w:val="center" w:pos="1535"/>
              </w:tabs>
              <w:jc w:val="both"/>
              <w:rPr>
                <w:rFonts w:ascii="Times New Roman" w:hAnsi="Times New Roman" w:cs="Times New Roman"/>
                <w:bCs/>
                <w:iCs/>
                <w:sz w:val="24"/>
                <w:szCs w:val="24"/>
              </w:rPr>
            </w:pPr>
          </w:p>
          <w:p w:rsidR="00F4587E" w:rsidRPr="0071245D" w:rsidRDefault="00F4587E" w:rsidP="005E364D">
            <w:pPr>
              <w:tabs>
                <w:tab w:val="center" w:pos="1535"/>
              </w:tabs>
              <w:jc w:val="both"/>
              <w:rPr>
                <w:rFonts w:ascii="Times New Roman" w:hAnsi="Times New Roman" w:cs="Times New Roman"/>
                <w:bCs/>
                <w:iCs/>
                <w:sz w:val="24"/>
                <w:szCs w:val="24"/>
              </w:rPr>
            </w:pPr>
          </w:p>
          <w:p w:rsidR="00F4587E" w:rsidRPr="0071245D" w:rsidRDefault="00F4587E" w:rsidP="005E364D">
            <w:pPr>
              <w:tabs>
                <w:tab w:val="center" w:pos="1535"/>
              </w:tabs>
              <w:jc w:val="both"/>
              <w:rPr>
                <w:rFonts w:ascii="Times New Roman" w:hAnsi="Times New Roman" w:cs="Times New Roman"/>
                <w:bCs/>
                <w:iCs/>
                <w:sz w:val="24"/>
                <w:szCs w:val="24"/>
              </w:rPr>
            </w:pPr>
          </w:p>
          <w:p w:rsidR="00F4587E" w:rsidRPr="0071245D" w:rsidRDefault="00F4587E" w:rsidP="005E364D">
            <w:pPr>
              <w:tabs>
                <w:tab w:val="center" w:pos="1535"/>
              </w:tabs>
              <w:jc w:val="both"/>
              <w:rPr>
                <w:rFonts w:ascii="Times New Roman" w:hAnsi="Times New Roman" w:cs="Times New Roman"/>
                <w:bCs/>
                <w:iCs/>
                <w:sz w:val="24"/>
                <w:szCs w:val="24"/>
              </w:rPr>
            </w:pPr>
          </w:p>
          <w:p w:rsidR="00F4587E" w:rsidRPr="0071245D" w:rsidRDefault="00F4587E" w:rsidP="005E364D">
            <w:pPr>
              <w:tabs>
                <w:tab w:val="center" w:pos="1535"/>
              </w:tabs>
              <w:jc w:val="both"/>
              <w:rPr>
                <w:rFonts w:ascii="Times New Roman" w:hAnsi="Times New Roman" w:cs="Times New Roman"/>
                <w:bCs/>
                <w:iCs/>
                <w:sz w:val="24"/>
                <w:szCs w:val="24"/>
              </w:rPr>
            </w:pPr>
          </w:p>
          <w:p w:rsidR="00F4587E" w:rsidRDefault="00F4587E" w:rsidP="005E364D">
            <w:pPr>
              <w:tabs>
                <w:tab w:val="center" w:pos="1535"/>
              </w:tabs>
              <w:rPr>
                <w:rFonts w:ascii="Times New Roman" w:hAnsi="Times New Roman" w:cs="Times New Roman"/>
                <w:b/>
                <w:bCs/>
                <w:color w:val="000000"/>
                <w:sz w:val="24"/>
                <w:szCs w:val="24"/>
              </w:rPr>
            </w:pPr>
          </w:p>
          <w:p w:rsidR="00F4587E" w:rsidRDefault="00F4587E" w:rsidP="005E364D">
            <w:pPr>
              <w:tabs>
                <w:tab w:val="center" w:pos="1535"/>
              </w:tabs>
              <w:rPr>
                <w:rFonts w:ascii="Times New Roman" w:hAnsi="Times New Roman" w:cs="Times New Roman"/>
                <w:b/>
                <w:bCs/>
                <w:color w:val="000000"/>
                <w:sz w:val="24"/>
                <w:szCs w:val="24"/>
              </w:rPr>
            </w:pPr>
          </w:p>
          <w:p w:rsidR="00F4587E" w:rsidRDefault="00F4587E" w:rsidP="005E364D">
            <w:pPr>
              <w:tabs>
                <w:tab w:val="center" w:pos="1535"/>
              </w:tabs>
              <w:rPr>
                <w:rFonts w:ascii="Times New Roman" w:hAnsi="Times New Roman" w:cs="Times New Roman"/>
                <w:b/>
                <w:bCs/>
                <w:color w:val="000000"/>
                <w:sz w:val="24"/>
                <w:szCs w:val="24"/>
              </w:rPr>
            </w:pPr>
          </w:p>
          <w:p w:rsidR="00F4587E" w:rsidRDefault="00F4587E" w:rsidP="005E364D">
            <w:pPr>
              <w:tabs>
                <w:tab w:val="center" w:pos="1535"/>
              </w:tabs>
              <w:jc w:val="center"/>
              <w:rPr>
                <w:rFonts w:ascii="Times New Roman" w:hAnsi="Times New Roman" w:cs="Times New Roman"/>
                <w:b/>
                <w:bCs/>
                <w:color w:val="000000"/>
                <w:sz w:val="24"/>
                <w:szCs w:val="24"/>
              </w:rPr>
            </w:pPr>
          </w:p>
          <w:p w:rsidR="00F4587E" w:rsidRDefault="00F4587E" w:rsidP="005E364D">
            <w:pPr>
              <w:tabs>
                <w:tab w:val="center" w:pos="1535"/>
              </w:tabs>
              <w:rPr>
                <w:rFonts w:ascii="Times New Roman" w:hAnsi="Times New Roman" w:cs="Times New Roman"/>
                <w:b/>
                <w:bCs/>
                <w:color w:val="000000"/>
                <w:sz w:val="24"/>
                <w:szCs w:val="24"/>
              </w:rPr>
            </w:pPr>
          </w:p>
          <w:p w:rsidR="00F4587E" w:rsidRDefault="00F4587E" w:rsidP="005E364D">
            <w:pPr>
              <w:tabs>
                <w:tab w:val="center" w:pos="1535"/>
              </w:tabs>
              <w:rPr>
                <w:rFonts w:ascii="Times New Roman" w:hAnsi="Times New Roman" w:cs="Times New Roman"/>
                <w:b/>
                <w:bCs/>
                <w:color w:val="000000"/>
                <w:sz w:val="24"/>
                <w:szCs w:val="24"/>
              </w:rPr>
            </w:pPr>
          </w:p>
          <w:p w:rsidR="00F4587E" w:rsidRDefault="00F4587E" w:rsidP="005E364D">
            <w:pPr>
              <w:tabs>
                <w:tab w:val="center" w:pos="1535"/>
              </w:tabs>
              <w:rPr>
                <w:rFonts w:ascii="Times New Roman" w:hAnsi="Times New Roman" w:cs="Times New Roman"/>
                <w:b/>
                <w:bCs/>
                <w:color w:val="000000"/>
                <w:sz w:val="24"/>
                <w:szCs w:val="24"/>
              </w:rPr>
            </w:pPr>
          </w:p>
          <w:p w:rsidR="00F4587E" w:rsidRPr="0077678A" w:rsidRDefault="00F4587E" w:rsidP="005E364D">
            <w:pPr>
              <w:tabs>
                <w:tab w:val="center" w:pos="1535"/>
              </w:tabs>
              <w:jc w:val="center"/>
              <w:rPr>
                <w:rFonts w:ascii="Times New Roman" w:hAnsi="Times New Roman" w:cs="Times New Roman"/>
                <w:bCs/>
                <w:iCs/>
                <w:sz w:val="24"/>
                <w:szCs w:val="24"/>
              </w:rPr>
            </w:pPr>
          </w:p>
        </w:tc>
        <w:tc>
          <w:tcPr>
            <w:tcW w:w="2700" w:type="dxa"/>
          </w:tcPr>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X1 = Pemanfaatan   </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Teknologi   </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Informasi Akuntansi</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X2 = Pengedalian Intern </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Akuntansi</w:t>
            </w:r>
          </w:p>
          <w:p w:rsidR="00F4587E" w:rsidRDefault="00F4587E" w:rsidP="005E364D">
            <w:pPr>
              <w:autoSpaceDE w:val="0"/>
              <w:autoSpaceDN w:val="0"/>
              <w:adjustRightInd w:val="0"/>
              <w:rPr>
                <w:rFonts w:ascii="Times New Roman" w:hAnsi="Times New Roman" w:cs="Times New Roman"/>
                <w:bCs/>
                <w:iCs/>
                <w:sz w:val="24"/>
                <w:szCs w:val="24"/>
              </w:rPr>
            </w:pPr>
            <w:r>
              <w:rPr>
                <w:rFonts w:ascii="Times New Roman" w:hAnsi="Times New Roman" w:cs="Times New Roman"/>
                <w:sz w:val="24"/>
                <w:szCs w:val="24"/>
              </w:rPr>
              <w:t xml:space="preserve">Y =  </w:t>
            </w:r>
            <w:r w:rsidRPr="0071245D">
              <w:rPr>
                <w:rFonts w:ascii="Times New Roman" w:hAnsi="Times New Roman" w:cs="Times New Roman"/>
                <w:bCs/>
                <w:iCs/>
                <w:sz w:val="24"/>
                <w:szCs w:val="24"/>
              </w:rPr>
              <w:t xml:space="preserve">Keterandalan dan </w:t>
            </w:r>
            <w:r>
              <w:rPr>
                <w:rFonts w:ascii="Times New Roman" w:hAnsi="Times New Roman" w:cs="Times New Roman"/>
                <w:bCs/>
                <w:iCs/>
                <w:sz w:val="24"/>
                <w:szCs w:val="24"/>
              </w:rPr>
              <w:t xml:space="preserve">  </w:t>
            </w:r>
          </w:p>
          <w:p w:rsidR="00F4587E" w:rsidRDefault="00F4587E" w:rsidP="005E364D">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        </w:t>
            </w:r>
            <w:r w:rsidRPr="0071245D">
              <w:rPr>
                <w:rFonts w:ascii="Times New Roman" w:hAnsi="Times New Roman" w:cs="Times New Roman"/>
                <w:bCs/>
                <w:iCs/>
                <w:sz w:val="24"/>
                <w:szCs w:val="24"/>
              </w:rPr>
              <w:t xml:space="preserve">Ketepatwaktuan </w:t>
            </w:r>
          </w:p>
          <w:p w:rsidR="00F4587E" w:rsidRDefault="00F4587E" w:rsidP="005E364D">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        </w:t>
            </w:r>
            <w:r w:rsidRPr="0071245D">
              <w:rPr>
                <w:rFonts w:ascii="Times New Roman" w:hAnsi="Times New Roman" w:cs="Times New Roman"/>
                <w:bCs/>
                <w:iCs/>
                <w:sz w:val="24"/>
                <w:szCs w:val="24"/>
              </w:rPr>
              <w:t xml:space="preserve">Pelaporan Keuangan </w:t>
            </w:r>
            <w:r>
              <w:rPr>
                <w:rFonts w:ascii="Times New Roman" w:hAnsi="Times New Roman" w:cs="Times New Roman"/>
                <w:bCs/>
                <w:iCs/>
                <w:sz w:val="24"/>
                <w:szCs w:val="24"/>
              </w:rPr>
              <w:t xml:space="preserve">     </w:t>
            </w:r>
          </w:p>
          <w:p w:rsidR="00F4587E" w:rsidRDefault="00F4587E" w:rsidP="005E364D">
            <w:pPr>
              <w:autoSpaceDE w:val="0"/>
              <w:autoSpaceDN w:val="0"/>
              <w:adjustRightInd w:val="0"/>
              <w:rPr>
                <w:rFonts w:ascii="Times New Roman" w:hAnsi="Times New Roman" w:cs="Times New Roman"/>
                <w:bCs/>
                <w:iCs/>
                <w:sz w:val="24"/>
                <w:szCs w:val="24"/>
              </w:rPr>
            </w:pPr>
            <w:r>
              <w:rPr>
                <w:rFonts w:ascii="Times New Roman" w:hAnsi="Times New Roman" w:cs="Times New Roman"/>
                <w:bCs/>
                <w:iCs/>
                <w:sz w:val="24"/>
                <w:szCs w:val="24"/>
              </w:rPr>
              <w:t xml:space="preserve">        Pemerintah </w:t>
            </w:r>
            <w:r w:rsidRPr="0071245D">
              <w:rPr>
                <w:rFonts w:ascii="Times New Roman" w:hAnsi="Times New Roman" w:cs="Times New Roman"/>
                <w:bCs/>
                <w:iCs/>
                <w:sz w:val="24"/>
                <w:szCs w:val="24"/>
              </w:rPr>
              <w:t>Daerah.</w:t>
            </w: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bCs/>
                <w:iCs/>
                <w:sz w:val="24"/>
                <w:szCs w:val="24"/>
              </w:rPr>
            </w:pPr>
          </w:p>
          <w:p w:rsidR="00F4587E" w:rsidRPr="0071245D" w:rsidRDefault="00F4587E" w:rsidP="005E364D">
            <w:pPr>
              <w:tabs>
                <w:tab w:val="center" w:pos="1535"/>
              </w:tabs>
              <w:jc w:val="both"/>
              <w:rPr>
                <w:rFonts w:ascii="Times New Roman" w:hAnsi="Times New Roman" w:cs="Times New Roman"/>
                <w:bCs/>
                <w:iCs/>
                <w:sz w:val="24"/>
                <w:szCs w:val="24"/>
              </w:rPr>
            </w:pPr>
          </w:p>
          <w:p w:rsidR="00F4587E" w:rsidRDefault="00F4587E" w:rsidP="005E364D">
            <w:pPr>
              <w:autoSpaceDE w:val="0"/>
              <w:autoSpaceDN w:val="0"/>
              <w:adjustRightInd w:val="0"/>
              <w:rPr>
                <w:rFonts w:ascii="Times New Roman" w:hAnsi="Times New Roman" w:cs="Times New Roman"/>
                <w:sz w:val="24"/>
                <w:szCs w:val="24"/>
              </w:rPr>
            </w:pPr>
          </w:p>
          <w:p w:rsidR="00F4587E" w:rsidRPr="0071245D" w:rsidRDefault="00F4587E" w:rsidP="005E364D">
            <w:pPr>
              <w:autoSpaceDE w:val="0"/>
              <w:autoSpaceDN w:val="0"/>
              <w:adjustRightInd w:val="0"/>
              <w:rPr>
                <w:rFonts w:ascii="Times New Roman" w:hAnsi="Times New Roman" w:cs="Times New Roman"/>
                <w:sz w:val="24"/>
                <w:szCs w:val="24"/>
              </w:rPr>
            </w:pPr>
          </w:p>
        </w:tc>
        <w:tc>
          <w:tcPr>
            <w:tcW w:w="2376" w:type="dxa"/>
          </w:tcPr>
          <w:p w:rsidR="00F4587E" w:rsidRPr="0071245D" w:rsidRDefault="00F4587E" w:rsidP="005E364D">
            <w:pPr>
              <w:autoSpaceDE w:val="0"/>
              <w:autoSpaceDN w:val="0"/>
              <w:adjustRightInd w:val="0"/>
              <w:jc w:val="both"/>
              <w:rPr>
                <w:rFonts w:ascii="Times New Roman" w:hAnsi="Times New Roman" w:cs="Times New Roman"/>
                <w:sz w:val="24"/>
                <w:szCs w:val="24"/>
              </w:rPr>
            </w:pPr>
            <w:r w:rsidRPr="0071245D">
              <w:rPr>
                <w:rFonts w:ascii="Times New Roman" w:hAnsi="Times New Roman" w:cs="Times New Roman"/>
                <w:sz w:val="24"/>
                <w:szCs w:val="24"/>
              </w:rPr>
              <w:t>Pemanfaatan teknologi informasi tidak berpengaruh signifikan terhadap keterandalan pelaporan keuangan pemerintah daerah (H1a tidak terbukti/</w:t>
            </w:r>
          </w:p>
          <w:p w:rsidR="00F4587E" w:rsidRPr="0071245D" w:rsidRDefault="00F4587E" w:rsidP="005E364D">
            <w:pPr>
              <w:pStyle w:val="NoSpacing"/>
              <w:jc w:val="both"/>
              <w:rPr>
                <w:rFonts w:ascii="Times New Roman" w:hAnsi="Times New Roman" w:cs="Times New Roman"/>
                <w:sz w:val="24"/>
                <w:szCs w:val="24"/>
              </w:rPr>
            </w:pPr>
            <w:r w:rsidRPr="0071245D">
              <w:rPr>
                <w:rFonts w:ascii="Times New Roman" w:hAnsi="Times New Roman" w:cs="Times New Roman"/>
                <w:sz w:val="24"/>
                <w:szCs w:val="24"/>
              </w:rPr>
              <w:t>tidak terdukung).</w:t>
            </w:r>
          </w:p>
          <w:p w:rsidR="00F4587E" w:rsidRPr="0071245D" w:rsidRDefault="00F4587E" w:rsidP="005E364D">
            <w:pPr>
              <w:autoSpaceDE w:val="0"/>
              <w:autoSpaceDN w:val="0"/>
              <w:adjustRightInd w:val="0"/>
              <w:jc w:val="both"/>
              <w:rPr>
                <w:rFonts w:ascii="Times New Roman" w:hAnsi="Times New Roman" w:cs="Times New Roman"/>
                <w:sz w:val="24"/>
                <w:szCs w:val="24"/>
              </w:rPr>
            </w:pPr>
            <w:r w:rsidRPr="0071245D">
              <w:rPr>
                <w:rFonts w:ascii="Times New Roman" w:hAnsi="Times New Roman" w:cs="Times New Roman"/>
                <w:sz w:val="24"/>
                <w:szCs w:val="24"/>
              </w:rPr>
              <w:t>Pemanfaatan teknologi informasi tidak berpengaruh signifikan terhadap ketepatwaktuan pelaporan keuangan pemerintah daerah (H2a tidak terbukti/</w:t>
            </w:r>
          </w:p>
          <w:p w:rsidR="00F4587E" w:rsidRPr="00F9481C" w:rsidRDefault="00F4587E" w:rsidP="005E364D">
            <w:pPr>
              <w:pStyle w:val="NoSpacing"/>
              <w:jc w:val="both"/>
              <w:rPr>
                <w:rFonts w:ascii="Times New Roman" w:hAnsi="Times New Roman" w:cs="Times New Roman"/>
                <w:sz w:val="24"/>
                <w:szCs w:val="24"/>
              </w:rPr>
            </w:pPr>
            <w:r w:rsidRPr="0071245D">
              <w:rPr>
                <w:rFonts w:ascii="Times New Roman" w:hAnsi="Times New Roman" w:cs="Times New Roman"/>
                <w:sz w:val="24"/>
                <w:szCs w:val="24"/>
              </w:rPr>
              <w:t>tidak terdukung).</w:t>
            </w:r>
          </w:p>
          <w:p w:rsidR="00F4587E" w:rsidRPr="0071245D" w:rsidRDefault="00F4587E" w:rsidP="005E364D">
            <w:pPr>
              <w:autoSpaceDE w:val="0"/>
              <w:autoSpaceDN w:val="0"/>
              <w:adjustRightInd w:val="0"/>
              <w:jc w:val="both"/>
              <w:rPr>
                <w:rFonts w:ascii="Times New Roman" w:hAnsi="Times New Roman" w:cs="Times New Roman"/>
                <w:sz w:val="24"/>
                <w:szCs w:val="24"/>
              </w:rPr>
            </w:pPr>
            <w:r w:rsidRPr="0071245D">
              <w:rPr>
                <w:rFonts w:ascii="Times New Roman" w:hAnsi="Times New Roman" w:cs="Times New Roman"/>
                <w:sz w:val="24"/>
                <w:szCs w:val="24"/>
              </w:rPr>
              <w:t>Pengendalian intern akuntansi berpengaruh signifikan terhadap</w:t>
            </w:r>
          </w:p>
          <w:p w:rsidR="00F4587E" w:rsidRPr="0071245D" w:rsidRDefault="00F4587E" w:rsidP="005E364D">
            <w:pPr>
              <w:autoSpaceDE w:val="0"/>
              <w:autoSpaceDN w:val="0"/>
              <w:adjustRightInd w:val="0"/>
              <w:jc w:val="both"/>
              <w:rPr>
                <w:rFonts w:ascii="Times New Roman" w:hAnsi="Times New Roman" w:cs="Times New Roman"/>
                <w:sz w:val="24"/>
                <w:szCs w:val="24"/>
              </w:rPr>
            </w:pPr>
            <w:r w:rsidRPr="0071245D">
              <w:rPr>
                <w:rFonts w:ascii="Times New Roman" w:hAnsi="Times New Roman" w:cs="Times New Roman"/>
                <w:sz w:val="24"/>
                <w:szCs w:val="24"/>
              </w:rPr>
              <w:t>keterandalan dan ketepatan pelaporan keuangan pemerintah</w:t>
            </w:r>
          </w:p>
          <w:p w:rsidR="00F4587E" w:rsidRPr="0071245D" w:rsidRDefault="00F4587E" w:rsidP="005E364D">
            <w:pPr>
              <w:autoSpaceDE w:val="0"/>
              <w:autoSpaceDN w:val="0"/>
              <w:adjustRightInd w:val="0"/>
              <w:jc w:val="both"/>
              <w:rPr>
                <w:rFonts w:ascii="Times New Roman" w:hAnsi="Times New Roman" w:cs="Times New Roman"/>
                <w:sz w:val="24"/>
                <w:szCs w:val="24"/>
              </w:rPr>
            </w:pPr>
            <w:r w:rsidRPr="0071245D">
              <w:rPr>
                <w:rFonts w:ascii="Times New Roman" w:hAnsi="Times New Roman" w:cs="Times New Roman"/>
                <w:sz w:val="24"/>
                <w:szCs w:val="24"/>
              </w:rPr>
              <w:t>daerah (H1b terbukti/</w:t>
            </w:r>
          </w:p>
          <w:p w:rsidR="00F4587E" w:rsidRPr="00317E5B" w:rsidRDefault="00F4587E" w:rsidP="005E364D">
            <w:pPr>
              <w:jc w:val="both"/>
              <w:rPr>
                <w:rFonts w:ascii="Times New Roman" w:hAnsi="Times New Roman" w:cs="Times New Roman"/>
                <w:sz w:val="24"/>
                <w:szCs w:val="24"/>
              </w:rPr>
            </w:pPr>
            <w:r w:rsidRPr="0071245D">
              <w:rPr>
                <w:rFonts w:ascii="Times New Roman" w:hAnsi="Times New Roman" w:cs="Times New Roman"/>
                <w:sz w:val="24"/>
                <w:szCs w:val="24"/>
              </w:rPr>
              <w:t>terdukung).</w:t>
            </w:r>
          </w:p>
          <w:p w:rsidR="00F4587E" w:rsidRPr="0071245D" w:rsidRDefault="00F4587E" w:rsidP="005E364D">
            <w:pPr>
              <w:autoSpaceDE w:val="0"/>
              <w:autoSpaceDN w:val="0"/>
              <w:adjustRightInd w:val="0"/>
              <w:jc w:val="center"/>
              <w:rPr>
                <w:rFonts w:ascii="Times New Roman" w:hAnsi="Times New Roman" w:cs="Times New Roman"/>
                <w:sz w:val="24"/>
                <w:szCs w:val="24"/>
              </w:rPr>
            </w:pPr>
          </w:p>
        </w:tc>
      </w:tr>
      <w:tr w:rsidR="00F4587E" w:rsidRPr="0071245D" w:rsidTr="00477325">
        <w:trPr>
          <w:trHeight w:val="803"/>
        </w:trPr>
        <w:tc>
          <w:tcPr>
            <w:tcW w:w="360" w:type="dxa"/>
          </w:tcPr>
          <w:p w:rsidR="00F4587E" w:rsidRPr="0071245D" w:rsidRDefault="00F4587E" w:rsidP="005E364D">
            <w:pPr>
              <w:jc w:val="center"/>
              <w:rPr>
                <w:rFonts w:ascii="Times New Roman" w:hAnsi="Times New Roman" w:cs="Times New Roman"/>
                <w:sz w:val="24"/>
                <w:szCs w:val="24"/>
              </w:rPr>
            </w:pPr>
            <w:r w:rsidRPr="0071245D">
              <w:rPr>
                <w:rFonts w:ascii="Times New Roman" w:hAnsi="Times New Roman" w:cs="Times New Roman"/>
                <w:sz w:val="24"/>
                <w:szCs w:val="24"/>
              </w:rPr>
              <w:t>2</w:t>
            </w: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Default="00F4587E"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Default="00477325" w:rsidP="005E364D">
            <w:pPr>
              <w:rPr>
                <w:rFonts w:ascii="Times New Roman" w:hAnsi="Times New Roman" w:cs="Times New Roman"/>
                <w:b/>
                <w:sz w:val="24"/>
                <w:szCs w:val="24"/>
              </w:rPr>
            </w:pPr>
          </w:p>
          <w:p w:rsidR="00477325" w:rsidRPr="0071245D" w:rsidRDefault="00477325" w:rsidP="005E364D">
            <w:pPr>
              <w:rPr>
                <w:rFonts w:ascii="Times New Roman" w:hAnsi="Times New Roman" w:cs="Times New Roman"/>
                <w:b/>
                <w:sz w:val="24"/>
                <w:szCs w:val="24"/>
              </w:rPr>
            </w:pPr>
            <w:r>
              <w:rPr>
                <w:rFonts w:ascii="Times New Roman" w:hAnsi="Times New Roman" w:cs="Times New Roman"/>
                <w:b/>
                <w:sz w:val="24"/>
                <w:szCs w:val="24"/>
              </w:rPr>
              <w:t>N</w:t>
            </w:r>
            <w:r>
              <w:rPr>
                <w:rFonts w:ascii="Times New Roman" w:hAnsi="Times New Roman" w:cs="Times New Roman"/>
                <w:b/>
                <w:sz w:val="24"/>
                <w:szCs w:val="24"/>
              </w:rPr>
              <w:lastRenderedPageBreak/>
              <w:t>o</w:t>
            </w:r>
          </w:p>
        </w:tc>
        <w:tc>
          <w:tcPr>
            <w:tcW w:w="1548" w:type="dxa"/>
          </w:tcPr>
          <w:p w:rsidR="00F4587E" w:rsidRPr="0071245D" w:rsidRDefault="00F4587E" w:rsidP="005E364D">
            <w:pPr>
              <w:rPr>
                <w:rFonts w:ascii="Times New Roman" w:hAnsi="Times New Roman" w:cs="Times New Roman"/>
                <w:bCs/>
                <w:color w:val="000000"/>
                <w:sz w:val="24"/>
                <w:szCs w:val="24"/>
              </w:rPr>
            </w:pPr>
            <w:r w:rsidRPr="0071245D">
              <w:rPr>
                <w:rFonts w:ascii="Times New Roman" w:hAnsi="Times New Roman" w:cs="Times New Roman"/>
                <w:bCs/>
                <w:color w:val="000000"/>
                <w:sz w:val="24"/>
                <w:szCs w:val="24"/>
              </w:rPr>
              <w:lastRenderedPageBreak/>
              <w:t>Eka Kartika Sari</w:t>
            </w:r>
          </w:p>
          <w:p w:rsidR="00F4587E" w:rsidRPr="0071245D" w:rsidRDefault="00F4587E" w:rsidP="005E364D">
            <w:pPr>
              <w:rPr>
                <w:rFonts w:ascii="Times New Roman" w:hAnsi="Times New Roman" w:cs="Times New Roman"/>
                <w:bCs/>
                <w:color w:val="000000"/>
                <w:sz w:val="24"/>
                <w:szCs w:val="24"/>
              </w:rPr>
            </w:pPr>
            <w:r w:rsidRPr="0071245D">
              <w:rPr>
                <w:rFonts w:ascii="Times New Roman" w:hAnsi="Times New Roman" w:cs="Times New Roman"/>
                <w:color w:val="000000"/>
                <w:sz w:val="24"/>
                <w:szCs w:val="24"/>
              </w:rPr>
              <w:t xml:space="preserve"> </w:t>
            </w:r>
            <w:r w:rsidRPr="0071245D">
              <w:rPr>
                <w:rFonts w:ascii="Times New Roman" w:hAnsi="Times New Roman" w:cs="Times New Roman"/>
                <w:bCs/>
                <w:color w:val="000000"/>
                <w:sz w:val="24"/>
                <w:szCs w:val="24"/>
              </w:rPr>
              <w:t>Nur Handayani</w:t>
            </w:r>
          </w:p>
          <w:p w:rsidR="00F4587E" w:rsidRDefault="00F4587E" w:rsidP="005E364D">
            <w:pPr>
              <w:rPr>
                <w:rFonts w:ascii="Times New Roman" w:hAnsi="Times New Roman" w:cs="Times New Roman"/>
                <w:bCs/>
                <w:color w:val="000000"/>
                <w:sz w:val="24"/>
                <w:szCs w:val="24"/>
              </w:rPr>
            </w:pPr>
            <w:r w:rsidRPr="0071245D">
              <w:rPr>
                <w:rFonts w:ascii="Times New Roman" w:hAnsi="Times New Roman" w:cs="Times New Roman"/>
                <w:bCs/>
                <w:color w:val="000000"/>
                <w:sz w:val="24"/>
                <w:szCs w:val="24"/>
              </w:rPr>
              <w:t>(2015)</w:t>
            </w: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Pr="00477325" w:rsidRDefault="00477325" w:rsidP="00477325">
            <w:pPr>
              <w:jc w:val="center"/>
              <w:rPr>
                <w:rFonts w:ascii="Times New Roman" w:hAnsi="Times New Roman" w:cs="Times New Roman"/>
                <w:b/>
                <w:bCs/>
                <w:color w:val="000000"/>
                <w:sz w:val="24"/>
                <w:szCs w:val="24"/>
              </w:rPr>
            </w:pPr>
            <w:r w:rsidRPr="00477325">
              <w:rPr>
                <w:rFonts w:ascii="Times New Roman" w:hAnsi="Times New Roman" w:cs="Times New Roman"/>
                <w:b/>
                <w:bCs/>
                <w:color w:val="000000"/>
                <w:sz w:val="24"/>
                <w:szCs w:val="24"/>
              </w:rPr>
              <w:t>Nama</w:t>
            </w:r>
          </w:p>
          <w:p w:rsidR="00477325" w:rsidRPr="001F16A1" w:rsidRDefault="00477325" w:rsidP="00477325">
            <w:pPr>
              <w:jc w:val="center"/>
              <w:rPr>
                <w:rFonts w:ascii="Times New Roman" w:hAnsi="Times New Roman" w:cs="Times New Roman"/>
                <w:bCs/>
                <w:color w:val="000000"/>
                <w:sz w:val="24"/>
                <w:szCs w:val="24"/>
              </w:rPr>
            </w:pPr>
            <w:r w:rsidRPr="00477325">
              <w:rPr>
                <w:rFonts w:ascii="Times New Roman" w:hAnsi="Times New Roman" w:cs="Times New Roman"/>
                <w:b/>
                <w:bCs/>
                <w:color w:val="000000"/>
                <w:sz w:val="24"/>
                <w:szCs w:val="24"/>
              </w:rPr>
              <w:lastRenderedPageBreak/>
              <w:t>Peneliti</w:t>
            </w:r>
          </w:p>
        </w:tc>
        <w:tc>
          <w:tcPr>
            <w:tcW w:w="2430" w:type="dxa"/>
          </w:tcPr>
          <w:p w:rsidR="00F4587E" w:rsidRDefault="00F4587E" w:rsidP="005E364D">
            <w:pPr>
              <w:rPr>
                <w:rFonts w:ascii="Times New Roman" w:hAnsi="Times New Roman" w:cs="Times New Roman"/>
                <w:bCs/>
                <w:color w:val="000000"/>
                <w:sz w:val="24"/>
                <w:szCs w:val="24"/>
              </w:rPr>
            </w:pPr>
            <w:r w:rsidRPr="0071245D">
              <w:rPr>
                <w:rFonts w:ascii="Times New Roman" w:hAnsi="Times New Roman" w:cs="Times New Roman"/>
                <w:bCs/>
                <w:color w:val="000000"/>
                <w:sz w:val="24"/>
                <w:szCs w:val="24"/>
              </w:rPr>
              <w:lastRenderedPageBreak/>
              <w:t>Pengaruh Pemanfaatan Teknologi Informasi Dan Pengendalian Intern Terhadap Akuntabilitas Kinerja</w:t>
            </w: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Pr="00477325" w:rsidRDefault="00477325" w:rsidP="0023506E">
            <w:pPr>
              <w:jc w:val="center"/>
              <w:rPr>
                <w:rFonts w:ascii="Times New Roman" w:hAnsi="Times New Roman" w:cs="Times New Roman"/>
                <w:b/>
                <w:bCs/>
                <w:color w:val="000000"/>
                <w:sz w:val="24"/>
                <w:szCs w:val="24"/>
              </w:rPr>
            </w:pPr>
            <w:r w:rsidRPr="00477325">
              <w:rPr>
                <w:rFonts w:ascii="Times New Roman" w:hAnsi="Times New Roman" w:cs="Times New Roman"/>
                <w:b/>
                <w:bCs/>
                <w:color w:val="000000"/>
                <w:sz w:val="24"/>
                <w:szCs w:val="24"/>
              </w:rPr>
              <w:t>Judul</w:t>
            </w:r>
            <w:r w:rsidR="0023506E">
              <w:rPr>
                <w:rFonts w:ascii="Times New Roman" w:hAnsi="Times New Roman" w:cs="Times New Roman"/>
                <w:b/>
                <w:bCs/>
                <w:color w:val="000000"/>
                <w:sz w:val="24"/>
                <w:szCs w:val="24"/>
              </w:rPr>
              <w:t xml:space="preserve"> </w:t>
            </w:r>
            <w:r w:rsidRPr="00477325">
              <w:rPr>
                <w:rFonts w:ascii="Times New Roman" w:hAnsi="Times New Roman" w:cs="Times New Roman"/>
                <w:b/>
                <w:bCs/>
                <w:color w:val="000000"/>
                <w:sz w:val="24"/>
                <w:szCs w:val="24"/>
              </w:rPr>
              <w:t>Penelitian</w:t>
            </w:r>
          </w:p>
          <w:p w:rsidR="00F4587E" w:rsidRPr="00317E5B" w:rsidRDefault="00F4587E" w:rsidP="005E364D">
            <w:pPr>
              <w:rPr>
                <w:rFonts w:ascii="Times New Roman" w:hAnsi="Times New Roman" w:cs="Times New Roman"/>
                <w:b/>
                <w:bCs/>
                <w:color w:val="000000"/>
                <w:sz w:val="24"/>
                <w:szCs w:val="24"/>
              </w:rPr>
            </w:pPr>
          </w:p>
        </w:tc>
        <w:tc>
          <w:tcPr>
            <w:tcW w:w="2700" w:type="dxa"/>
          </w:tcPr>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X1 = Pemanfaatan   </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Teknologi   </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Informasi </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X2 = Pengedalian Intern </w:t>
            </w:r>
          </w:p>
          <w:p w:rsidR="00F4587E" w:rsidRDefault="00F4587E" w:rsidP="005E364D">
            <w:pPr>
              <w:rPr>
                <w:rFonts w:ascii="Times New Roman" w:hAnsi="Times New Roman" w:cs="Times New Roman"/>
                <w:bCs/>
                <w:color w:val="000000"/>
                <w:sz w:val="24"/>
                <w:szCs w:val="24"/>
              </w:rPr>
            </w:pPr>
            <w:r>
              <w:rPr>
                <w:rFonts w:ascii="Times New Roman" w:hAnsi="Times New Roman" w:cs="Times New Roman"/>
                <w:sz w:val="24"/>
                <w:szCs w:val="24"/>
              </w:rPr>
              <w:t xml:space="preserve">Y   =  </w:t>
            </w:r>
            <w:r w:rsidRPr="0071245D">
              <w:rPr>
                <w:rFonts w:ascii="Times New Roman" w:hAnsi="Times New Roman" w:cs="Times New Roman"/>
                <w:bCs/>
                <w:color w:val="000000"/>
                <w:sz w:val="24"/>
                <w:szCs w:val="24"/>
              </w:rPr>
              <w:t xml:space="preserve">Akuntabilitas </w:t>
            </w:r>
          </w:p>
          <w:p w:rsidR="00F4587E" w:rsidRDefault="00F4587E" w:rsidP="005E364D">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71245D">
              <w:rPr>
                <w:rFonts w:ascii="Times New Roman" w:hAnsi="Times New Roman" w:cs="Times New Roman"/>
                <w:bCs/>
                <w:color w:val="000000"/>
                <w:sz w:val="24"/>
                <w:szCs w:val="24"/>
              </w:rPr>
              <w:t>Kinerja</w:t>
            </w:r>
          </w:p>
          <w:p w:rsidR="00F4587E" w:rsidRDefault="00F4587E"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477325" w:rsidRDefault="00477325" w:rsidP="005E364D">
            <w:pPr>
              <w:rPr>
                <w:rFonts w:ascii="Times New Roman" w:hAnsi="Times New Roman" w:cs="Times New Roman"/>
                <w:bCs/>
                <w:color w:val="000000"/>
                <w:sz w:val="24"/>
                <w:szCs w:val="24"/>
              </w:rPr>
            </w:pPr>
          </w:p>
          <w:p w:rsidR="00F4587E" w:rsidRDefault="00F4587E" w:rsidP="005E364D">
            <w:pPr>
              <w:rPr>
                <w:rFonts w:ascii="Times New Roman" w:hAnsi="Times New Roman" w:cs="Times New Roman"/>
                <w:b/>
                <w:color w:val="000000"/>
                <w:sz w:val="24"/>
                <w:szCs w:val="24"/>
              </w:rPr>
            </w:pPr>
          </w:p>
          <w:p w:rsidR="00477325" w:rsidRPr="00317E5B" w:rsidRDefault="00477325" w:rsidP="0023506E">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Variabel</w:t>
            </w:r>
            <w:r w:rsidR="0023506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Penelitian</w:t>
            </w:r>
          </w:p>
        </w:tc>
        <w:tc>
          <w:tcPr>
            <w:tcW w:w="2376" w:type="dxa"/>
          </w:tcPr>
          <w:p w:rsidR="00F4587E" w:rsidRDefault="00F4587E" w:rsidP="005E364D">
            <w:pPr>
              <w:rPr>
                <w:rFonts w:ascii="Times New Roman" w:hAnsi="Times New Roman" w:cs="Times New Roman"/>
                <w:color w:val="000000"/>
                <w:sz w:val="24"/>
                <w:szCs w:val="24"/>
              </w:rPr>
            </w:pPr>
            <w:r>
              <w:rPr>
                <w:rFonts w:ascii="Times New Roman" w:hAnsi="Times New Roman" w:cs="Times New Roman"/>
                <w:color w:val="000000"/>
                <w:sz w:val="24"/>
                <w:szCs w:val="24"/>
              </w:rPr>
              <w:t>P</w:t>
            </w:r>
            <w:r w:rsidRPr="0071245D">
              <w:rPr>
                <w:rFonts w:ascii="Times New Roman" w:hAnsi="Times New Roman" w:cs="Times New Roman"/>
                <w:color w:val="000000"/>
                <w:sz w:val="24"/>
                <w:szCs w:val="24"/>
              </w:rPr>
              <w:t>emanfaatan teknologi informasi dan pengendalian intern berpengaruh signifikan terhadap akuntabilitas kinerj</w:t>
            </w:r>
            <w:r>
              <w:rPr>
                <w:rFonts w:ascii="Times New Roman" w:hAnsi="Times New Roman" w:cs="Times New Roman"/>
                <w:color w:val="000000"/>
                <w:sz w:val="24"/>
                <w:szCs w:val="24"/>
              </w:rPr>
              <w:t>a.</w:t>
            </w:r>
          </w:p>
          <w:p w:rsidR="00477325" w:rsidRDefault="00477325" w:rsidP="005E364D">
            <w:pPr>
              <w:rPr>
                <w:rFonts w:ascii="Times New Roman" w:hAnsi="Times New Roman" w:cs="Times New Roman"/>
                <w:color w:val="000000"/>
                <w:sz w:val="24"/>
                <w:szCs w:val="24"/>
              </w:rPr>
            </w:pPr>
          </w:p>
          <w:p w:rsidR="00477325" w:rsidRDefault="00477325" w:rsidP="005E364D">
            <w:pPr>
              <w:rPr>
                <w:rFonts w:ascii="Times New Roman" w:hAnsi="Times New Roman" w:cs="Times New Roman"/>
                <w:color w:val="000000"/>
                <w:sz w:val="24"/>
                <w:szCs w:val="24"/>
              </w:rPr>
            </w:pPr>
          </w:p>
          <w:p w:rsidR="00477325" w:rsidRDefault="00477325" w:rsidP="005E364D">
            <w:pPr>
              <w:rPr>
                <w:rFonts w:ascii="Times New Roman" w:hAnsi="Times New Roman" w:cs="Times New Roman"/>
                <w:color w:val="000000"/>
                <w:sz w:val="24"/>
                <w:szCs w:val="24"/>
              </w:rPr>
            </w:pPr>
          </w:p>
          <w:p w:rsidR="00477325" w:rsidRDefault="00477325" w:rsidP="005E364D">
            <w:pPr>
              <w:rPr>
                <w:rFonts w:ascii="Times New Roman" w:hAnsi="Times New Roman" w:cs="Times New Roman"/>
                <w:color w:val="000000"/>
                <w:sz w:val="24"/>
                <w:szCs w:val="24"/>
              </w:rPr>
            </w:pPr>
          </w:p>
          <w:p w:rsidR="00477325" w:rsidRDefault="00477325" w:rsidP="005E364D">
            <w:pPr>
              <w:rPr>
                <w:rFonts w:ascii="Times New Roman" w:hAnsi="Times New Roman" w:cs="Times New Roman"/>
                <w:color w:val="000000"/>
                <w:sz w:val="24"/>
                <w:szCs w:val="24"/>
              </w:rPr>
            </w:pPr>
          </w:p>
          <w:p w:rsidR="00477325" w:rsidRDefault="00477325" w:rsidP="005E364D">
            <w:pPr>
              <w:rPr>
                <w:rFonts w:ascii="Times New Roman" w:hAnsi="Times New Roman" w:cs="Times New Roman"/>
                <w:color w:val="000000"/>
                <w:sz w:val="24"/>
                <w:szCs w:val="24"/>
              </w:rPr>
            </w:pPr>
          </w:p>
          <w:p w:rsidR="00477325" w:rsidRDefault="00477325" w:rsidP="005E364D">
            <w:pPr>
              <w:rPr>
                <w:rFonts w:ascii="Times New Roman" w:hAnsi="Times New Roman" w:cs="Times New Roman"/>
                <w:color w:val="000000"/>
                <w:sz w:val="24"/>
                <w:szCs w:val="24"/>
              </w:rPr>
            </w:pPr>
          </w:p>
          <w:p w:rsidR="00477325" w:rsidRDefault="00477325" w:rsidP="005E364D">
            <w:pPr>
              <w:rPr>
                <w:rFonts w:ascii="Times New Roman" w:hAnsi="Times New Roman" w:cs="Times New Roman"/>
                <w:color w:val="000000"/>
                <w:sz w:val="24"/>
                <w:szCs w:val="24"/>
              </w:rPr>
            </w:pPr>
          </w:p>
          <w:p w:rsidR="00477325" w:rsidRPr="00477325" w:rsidRDefault="00477325" w:rsidP="00477325">
            <w:pPr>
              <w:jc w:val="center"/>
              <w:rPr>
                <w:rFonts w:ascii="Times New Roman" w:hAnsi="Times New Roman" w:cs="Times New Roman"/>
                <w:b/>
                <w:color w:val="000000"/>
                <w:sz w:val="24"/>
                <w:szCs w:val="24"/>
              </w:rPr>
            </w:pPr>
            <w:r w:rsidRPr="00477325">
              <w:rPr>
                <w:rFonts w:ascii="Times New Roman" w:hAnsi="Times New Roman" w:cs="Times New Roman"/>
                <w:b/>
                <w:color w:val="000000"/>
                <w:sz w:val="24"/>
                <w:szCs w:val="24"/>
              </w:rPr>
              <w:t>Kesimpulan</w:t>
            </w:r>
          </w:p>
          <w:p w:rsidR="00477325" w:rsidRPr="00D1457B" w:rsidRDefault="00477325" w:rsidP="00477325">
            <w:pPr>
              <w:jc w:val="center"/>
              <w:rPr>
                <w:rFonts w:ascii="Times New Roman" w:hAnsi="Times New Roman" w:cs="Times New Roman"/>
                <w:color w:val="000000"/>
                <w:sz w:val="24"/>
                <w:szCs w:val="24"/>
              </w:rPr>
            </w:pPr>
            <w:r w:rsidRPr="00477325">
              <w:rPr>
                <w:rFonts w:ascii="Times New Roman" w:hAnsi="Times New Roman" w:cs="Times New Roman"/>
                <w:b/>
                <w:color w:val="000000"/>
                <w:sz w:val="24"/>
                <w:szCs w:val="24"/>
              </w:rPr>
              <w:lastRenderedPageBreak/>
              <w:t>Penelitian</w:t>
            </w:r>
          </w:p>
        </w:tc>
      </w:tr>
      <w:tr w:rsidR="00F4587E" w:rsidRPr="0071245D" w:rsidTr="005E364D">
        <w:trPr>
          <w:trHeight w:val="2153"/>
        </w:trPr>
        <w:tc>
          <w:tcPr>
            <w:tcW w:w="360" w:type="dxa"/>
          </w:tcPr>
          <w:p w:rsidR="00F4587E" w:rsidRPr="0071245D" w:rsidRDefault="00F4587E" w:rsidP="005E364D">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548" w:type="dxa"/>
          </w:tcPr>
          <w:p w:rsidR="00F4587E" w:rsidRPr="0071245D" w:rsidRDefault="00F4587E" w:rsidP="005E364D">
            <w:pPr>
              <w:rPr>
                <w:rFonts w:ascii="Times New Roman" w:hAnsi="Times New Roman" w:cs="Times New Roman"/>
                <w:bCs/>
                <w:color w:val="000000"/>
                <w:sz w:val="24"/>
                <w:szCs w:val="24"/>
              </w:rPr>
            </w:pPr>
            <w:r>
              <w:rPr>
                <w:rFonts w:ascii="Times New Roman" w:hAnsi="Times New Roman" w:cs="Times New Roman"/>
                <w:sz w:val="24"/>
                <w:szCs w:val="24"/>
              </w:rPr>
              <w:t>Rizal Pramudiarta (2015)</w:t>
            </w:r>
          </w:p>
        </w:tc>
        <w:tc>
          <w:tcPr>
            <w:tcW w:w="2430" w:type="dxa"/>
          </w:tcPr>
          <w:p w:rsidR="00F4587E" w:rsidRPr="0071245D" w:rsidRDefault="00F4587E" w:rsidP="005E364D">
            <w:pPr>
              <w:rPr>
                <w:rFonts w:ascii="Times New Roman" w:hAnsi="Times New Roman" w:cs="Times New Roman"/>
                <w:bCs/>
                <w:color w:val="000000"/>
                <w:sz w:val="24"/>
                <w:szCs w:val="24"/>
              </w:rPr>
            </w:pPr>
            <w:r>
              <w:rPr>
                <w:rFonts w:ascii="Times New Roman" w:hAnsi="Times New Roman" w:cs="Times New Roman"/>
                <w:bCs/>
                <w:color w:val="000000"/>
                <w:sz w:val="24"/>
                <w:szCs w:val="24"/>
              </w:rPr>
              <w:t>Pengaruh Kompetensi Sumber Daya Manusia, Pemanfaatan Teknologi Informasi dan Sistem Pengendalian Intern terhadap Nilai Informasi Pelaporan Keuangan Entitas Akuntansi Pemerintah Daerah</w:t>
            </w:r>
          </w:p>
        </w:tc>
        <w:tc>
          <w:tcPr>
            <w:tcW w:w="2700" w:type="dxa"/>
          </w:tcPr>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 xml:space="preserve">X1= </w:t>
            </w:r>
            <w:r>
              <w:rPr>
                <w:rFonts w:ascii="Times New Roman" w:hAnsi="Times New Roman" w:cs="Times New Roman"/>
                <w:bCs/>
                <w:color w:val="000000"/>
                <w:sz w:val="24"/>
                <w:szCs w:val="24"/>
              </w:rPr>
              <w:t>Kompetensi Sumber Daya Manusia</w:t>
            </w:r>
          </w:p>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X2= Pemanfaatan Teknologi Informasi</w:t>
            </w:r>
          </w:p>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X3= Sistem Pengendalian Intern</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bCs/>
                <w:color w:val="000000"/>
                <w:sz w:val="24"/>
                <w:szCs w:val="24"/>
              </w:rPr>
              <w:t>Y= Nilai Informasi Pelaporan Keuangan Entitas Akuntansi Pemerintah Daerah</w:t>
            </w:r>
          </w:p>
        </w:tc>
        <w:tc>
          <w:tcPr>
            <w:tcW w:w="2376" w:type="dxa"/>
          </w:tcPr>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Kompetensi Sumber Daya Manusia</w:t>
            </w:r>
          </w:p>
          <w:p w:rsidR="00F4587E" w:rsidRDefault="00F4587E" w:rsidP="005E364D">
            <w:pPr>
              <w:rPr>
                <w:rFonts w:ascii="Times New Roman" w:hAnsi="Times New Roman" w:cs="Times New Roman"/>
                <w:bCs/>
                <w:color w:val="000000"/>
                <w:sz w:val="24"/>
                <w:szCs w:val="24"/>
              </w:rPr>
            </w:pPr>
            <w:r>
              <w:rPr>
                <w:rFonts w:ascii="Times New Roman" w:hAnsi="Times New Roman" w:cs="Times New Roman"/>
                <w:color w:val="000000"/>
                <w:sz w:val="24"/>
                <w:szCs w:val="24"/>
              </w:rPr>
              <w:t xml:space="preserve">Dan </w:t>
            </w:r>
            <w:r>
              <w:rPr>
                <w:rFonts w:ascii="Times New Roman" w:hAnsi="Times New Roman" w:cs="Times New Roman"/>
                <w:bCs/>
                <w:color w:val="000000"/>
                <w:sz w:val="24"/>
                <w:szCs w:val="24"/>
              </w:rPr>
              <w:t xml:space="preserve"> Sistem Pengendalian Intern </w:t>
            </w:r>
            <w:r w:rsidRPr="0071245D">
              <w:rPr>
                <w:rFonts w:ascii="Times New Roman" w:hAnsi="Times New Roman" w:cs="Times New Roman"/>
                <w:color w:val="000000"/>
                <w:sz w:val="24"/>
                <w:szCs w:val="24"/>
              </w:rPr>
              <w:t xml:space="preserve"> berpengaruh</w:t>
            </w:r>
            <w:r>
              <w:rPr>
                <w:rFonts w:ascii="Times New Roman" w:hAnsi="Times New Roman" w:cs="Times New Roman"/>
                <w:color w:val="000000"/>
                <w:sz w:val="24"/>
                <w:szCs w:val="24"/>
              </w:rPr>
              <w:t xml:space="preserve"> </w:t>
            </w:r>
            <w:r w:rsidRPr="0071245D">
              <w:rPr>
                <w:rFonts w:ascii="Times New Roman" w:hAnsi="Times New Roman" w:cs="Times New Roman"/>
                <w:color w:val="000000"/>
                <w:sz w:val="24"/>
                <w:szCs w:val="24"/>
              </w:rPr>
              <w:t xml:space="preserve"> terhadap</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 Nilai Informasi Pelaporan Keuangan Entitas Akuntansi Pemerintah Daerah</w:t>
            </w:r>
          </w:p>
          <w:p w:rsidR="00F4587E" w:rsidRDefault="00F4587E" w:rsidP="005E364D">
            <w:pPr>
              <w:rPr>
                <w:rFonts w:ascii="Times New Roman" w:hAnsi="Times New Roman" w:cs="Times New Roman"/>
                <w:bCs/>
                <w:color w:val="000000"/>
                <w:sz w:val="24"/>
                <w:szCs w:val="24"/>
              </w:rPr>
            </w:pPr>
          </w:p>
          <w:p w:rsidR="00F4587E" w:rsidRPr="004B537E" w:rsidRDefault="00F4587E" w:rsidP="005E364D">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Pemanfaatan Teknologi Informasi </w:t>
            </w:r>
            <w:r w:rsidRPr="007124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tidak </w:t>
            </w:r>
            <w:r w:rsidRPr="0071245D">
              <w:rPr>
                <w:rFonts w:ascii="Times New Roman" w:hAnsi="Times New Roman" w:cs="Times New Roman"/>
                <w:color w:val="000000"/>
                <w:sz w:val="24"/>
                <w:szCs w:val="24"/>
              </w:rPr>
              <w:t>berpengaruh</w:t>
            </w:r>
            <w:r>
              <w:rPr>
                <w:rFonts w:ascii="Times New Roman" w:hAnsi="Times New Roman" w:cs="Times New Roman"/>
                <w:color w:val="000000"/>
                <w:sz w:val="24"/>
                <w:szCs w:val="24"/>
              </w:rPr>
              <w:t xml:space="preserve"> </w:t>
            </w:r>
            <w:r w:rsidRPr="0071245D">
              <w:rPr>
                <w:rFonts w:ascii="Times New Roman" w:hAnsi="Times New Roman" w:cs="Times New Roman"/>
                <w:color w:val="000000"/>
                <w:sz w:val="24"/>
                <w:szCs w:val="24"/>
              </w:rPr>
              <w:t xml:space="preserve"> terhadap</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 xml:space="preserve"> Nilai Informasi Pelaporan Keuangan Entitas Akuntansi Pemerintah Daerah</w:t>
            </w:r>
          </w:p>
        </w:tc>
      </w:tr>
      <w:tr w:rsidR="00F4587E" w:rsidRPr="0071245D" w:rsidTr="005E364D">
        <w:trPr>
          <w:trHeight w:val="2153"/>
        </w:trPr>
        <w:tc>
          <w:tcPr>
            <w:tcW w:w="360" w:type="dxa"/>
          </w:tcPr>
          <w:p w:rsidR="00F4587E" w:rsidRDefault="00F4587E" w:rsidP="005E364D">
            <w:pPr>
              <w:jc w:val="center"/>
              <w:rPr>
                <w:rFonts w:ascii="Times New Roman" w:hAnsi="Times New Roman" w:cs="Times New Roman"/>
                <w:b/>
                <w:sz w:val="24"/>
                <w:szCs w:val="24"/>
              </w:rPr>
            </w:pPr>
          </w:p>
          <w:p w:rsidR="00F4587E" w:rsidRPr="00E63A1F" w:rsidRDefault="00F4587E" w:rsidP="005E364D">
            <w:pPr>
              <w:jc w:val="center"/>
              <w:rPr>
                <w:rFonts w:ascii="Times New Roman" w:hAnsi="Times New Roman" w:cs="Times New Roman"/>
                <w:sz w:val="24"/>
                <w:szCs w:val="24"/>
              </w:rPr>
            </w:pPr>
            <w:r>
              <w:rPr>
                <w:rFonts w:ascii="Times New Roman" w:hAnsi="Times New Roman" w:cs="Times New Roman"/>
                <w:sz w:val="24"/>
                <w:szCs w:val="24"/>
              </w:rPr>
              <w:t>4</w:t>
            </w:r>
          </w:p>
        </w:tc>
        <w:tc>
          <w:tcPr>
            <w:tcW w:w="1548" w:type="dxa"/>
          </w:tcPr>
          <w:p w:rsidR="00F4587E" w:rsidRDefault="00F4587E" w:rsidP="00477325">
            <w:pPr>
              <w:rPr>
                <w:rFonts w:ascii="Times New Roman" w:hAnsi="Times New Roman" w:cs="Times New Roman"/>
                <w:b/>
                <w:sz w:val="24"/>
                <w:szCs w:val="24"/>
              </w:rPr>
            </w:pPr>
          </w:p>
          <w:p w:rsidR="00F4587E" w:rsidRDefault="00F4587E" w:rsidP="005E364D">
            <w:pPr>
              <w:rPr>
                <w:rFonts w:ascii="Times New Roman" w:hAnsi="Times New Roman" w:cs="Times New Roman"/>
                <w:sz w:val="24"/>
                <w:szCs w:val="24"/>
              </w:rPr>
            </w:pPr>
            <w:r>
              <w:rPr>
                <w:rFonts w:ascii="Times New Roman" w:hAnsi="Times New Roman" w:cs="Times New Roman"/>
                <w:sz w:val="24"/>
                <w:szCs w:val="24"/>
              </w:rPr>
              <w:t xml:space="preserve">Chintya </w:t>
            </w:r>
          </w:p>
          <w:p w:rsidR="00F4587E" w:rsidRPr="00E63A1F" w:rsidRDefault="00F4587E" w:rsidP="005E364D">
            <w:pPr>
              <w:rPr>
                <w:rFonts w:ascii="Times New Roman" w:hAnsi="Times New Roman" w:cs="Times New Roman"/>
                <w:sz w:val="24"/>
                <w:szCs w:val="24"/>
              </w:rPr>
            </w:pPr>
            <w:r>
              <w:rPr>
                <w:rFonts w:ascii="Times New Roman" w:hAnsi="Times New Roman" w:cs="Times New Roman"/>
                <w:sz w:val="24"/>
                <w:szCs w:val="24"/>
              </w:rPr>
              <w:t>(2015)</w:t>
            </w:r>
          </w:p>
        </w:tc>
        <w:tc>
          <w:tcPr>
            <w:tcW w:w="2430" w:type="dxa"/>
          </w:tcPr>
          <w:p w:rsidR="00F4587E" w:rsidRDefault="00F4587E" w:rsidP="005E364D">
            <w:pPr>
              <w:rPr>
                <w:rFonts w:ascii="Times New Roman" w:hAnsi="Times New Roman" w:cs="Times New Roman"/>
                <w:bCs/>
                <w:color w:val="000000"/>
                <w:sz w:val="24"/>
                <w:szCs w:val="24"/>
              </w:rPr>
            </w:pPr>
          </w:p>
          <w:p w:rsidR="00F4587E" w:rsidRDefault="00F4587E" w:rsidP="005E364D">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Pengaruh </w:t>
            </w:r>
            <w:r w:rsidRPr="008D1183">
              <w:rPr>
                <w:rFonts w:ascii="Times New Roman" w:hAnsi="Times New Roman" w:cs="Times New Roman"/>
                <w:sz w:val="24"/>
                <w:szCs w:val="24"/>
              </w:rPr>
              <w:t xml:space="preserve"> </w:t>
            </w:r>
            <w:r>
              <w:rPr>
                <w:rFonts w:ascii="Times New Roman" w:hAnsi="Times New Roman" w:cs="Times New Roman"/>
                <w:sz w:val="24"/>
                <w:szCs w:val="24"/>
              </w:rPr>
              <w:t xml:space="preserve">Karakteristik Individu dan </w:t>
            </w:r>
            <w:r w:rsidRPr="008D1183">
              <w:rPr>
                <w:rFonts w:ascii="Times New Roman" w:hAnsi="Times New Roman" w:cs="Times New Roman"/>
                <w:sz w:val="24"/>
                <w:szCs w:val="24"/>
              </w:rPr>
              <w:t>pemanfaatan teknologi informasi</w:t>
            </w:r>
            <w:r>
              <w:rPr>
                <w:rFonts w:ascii="Times New Roman" w:hAnsi="Times New Roman" w:cs="Times New Roman"/>
                <w:sz w:val="24"/>
                <w:szCs w:val="24"/>
              </w:rPr>
              <w:t xml:space="preserve"> terhadap Kinerja Pegawai</w:t>
            </w:r>
          </w:p>
        </w:tc>
        <w:tc>
          <w:tcPr>
            <w:tcW w:w="2700" w:type="dxa"/>
          </w:tcPr>
          <w:p w:rsidR="00F4587E" w:rsidRDefault="00F4587E" w:rsidP="005E364D">
            <w:pPr>
              <w:autoSpaceDE w:val="0"/>
              <w:autoSpaceDN w:val="0"/>
              <w:adjustRightInd w:val="0"/>
              <w:rPr>
                <w:rFonts w:ascii="Times New Roman" w:hAnsi="Times New Roman" w:cs="Times New Roman"/>
                <w:sz w:val="24"/>
                <w:szCs w:val="24"/>
              </w:rPr>
            </w:pP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X1= Karakteristik Individu</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X2= </w:t>
            </w:r>
            <w:r w:rsidRPr="008D1183">
              <w:rPr>
                <w:rFonts w:ascii="Times New Roman" w:hAnsi="Times New Roman" w:cs="Times New Roman"/>
                <w:sz w:val="24"/>
                <w:szCs w:val="24"/>
              </w:rPr>
              <w:t>pemanfaatan teknologi informasi</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 Kinerja Pegawai</w:t>
            </w:r>
          </w:p>
        </w:tc>
        <w:tc>
          <w:tcPr>
            <w:tcW w:w="2376" w:type="dxa"/>
          </w:tcPr>
          <w:p w:rsidR="00F4587E" w:rsidRDefault="00F4587E" w:rsidP="005E364D">
            <w:pPr>
              <w:autoSpaceDE w:val="0"/>
              <w:autoSpaceDN w:val="0"/>
              <w:adjustRightInd w:val="0"/>
              <w:rPr>
                <w:rFonts w:ascii="Times New Roman" w:hAnsi="Times New Roman" w:cs="Times New Roman"/>
                <w:bCs/>
                <w:color w:val="000000"/>
                <w:sz w:val="24"/>
                <w:szCs w:val="24"/>
              </w:rPr>
            </w:pPr>
          </w:p>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 xml:space="preserve">Karakteristik Individu </w:t>
            </w:r>
            <w:r>
              <w:rPr>
                <w:rFonts w:ascii="Times New Roman" w:hAnsi="Times New Roman" w:cs="Times New Roman"/>
                <w:bCs/>
                <w:color w:val="000000"/>
                <w:sz w:val="24"/>
                <w:szCs w:val="24"/>
              </w:rPr>
              <w:t xml:space="preserve">memiliki pengaruh terhadap </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Kinerja Pegawai</w:t>
            </w:r>
          </w:p>
          <w:p w:rsidR="00F4587E" w:rsidRDefault="00F4587E" w:rsidP="005E364D">
            <w:pPr>
              <w:autoSpaceDE w:val="0"/>
              <w:autoSpaceDN w:val="0"/>
              <w:adjustRightInd w:val="0"/>
              <w:rPr>
                <w:rFonts w:ascii="Times New Roman" w:hAnsi="Times New Roman" w:cs="Times New Roman"/>
                <w:sz w:val="24"/>
                <w:szCs w:val="24"/>
              </w:rPr>
            </w:pPr>
          </w:p>
          <w:p w:rsidR="00F4587E" w:rsidRDefault="00F4587E" w:rsidP="005E364D">
            <w:pPr>
              <w:autoSpaceDE w:val="0"/>
              <w:autoSpaceDN w:val="0"/>
              <w:adjustRightInd w:val="0"/>
              <w:rPr>
                <w:rFonts w:ascii="Times New Roman" w:hAnsi="Times New Roman" w:cs="Times New Roman"/>
                <w:bCs/>
                <w:color w:val="000000"/>
                <w:sz w:val="24"/>
                <w:szCs w:val="24"/>
              </w:rPr>
            </w:pPr>
            <w:r w:rsidRPr="008D1183">
              <w:rPr>
                <w:rFonts w:ascii="Times New Roman" w:hAnsi="Times New Roman" w:cs="Times New Roman"/>
                <w:sz w:val="24"/>
                <w:szCs w:val="24"/>
              </w:rPr>
              <w:t>pemanfaatan teknologi informasi</w:t>
            </w:r>
            <w:r>
              <w:rPr>
                <w:rFonts w:ascii="Times New Roman" w:hAnsi="Times New Roman" w:cs="Times New Roman"/>
                <w:sz w:val="24"/>
                <w:szCs w:val="24"/>
              </w:rPr>
              <w:t xml:space="preserve"> tidak  </w:t>
            </w:r>
            <w:r>
              <w:rPr>
                <w:rFonts w:ascii="Times New Roman" w:hAnsi="Times New Roman" w:cs="Times New Roman"/>
                <w:bCs/>
                <w:color w:val="000000"/>
                <w:sz w:val="24"/>
                <w:szCs w:val="24"/>
              </w:rPr>
              <w:t xml:space="preserve">memiliki pengaruh terhadap </w:t>
            </w:r>
          </w:p>
          <w:p w:rsidR="00F4587E" w:rsidRPr="00A27385"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Kinerja Pegawai</w:t>
            </w:r>
          </w:p>
        </w:tc>
      </w:tr>
      <w:tr w:rsidR="00F4587E" w:rsidRPr="0071245D" w:rsidTr="005E364D">
        <w:trPr>
          <w:trHeight w:val="2153"/>
        </w:trPr>
        <w:tc>
          <w:tcPr>
            <w:tcW w:w="360" w:type="dxa"/>
          </w:tcPr>
          <w:p w:rsidR="00F4587E" w:rsidRDefault="00F4587E" w:rsidP="005E364D">
            <w:pPr>
              <w:jc w:val="center"/>
              <w:rPr>
                <w:rFonts w:ascii="Times New Roman" w:hAnsi="Times New Roman" w:cs="Times New Roman"/>
                <w:b/>
                <w:noProof/>
                <w:sz w:val="24"/>
                <w:szCs w:val="24"/>
              </w:rPr>
            </w:pPr>
            <w:r>
              <w:rPr>
                <w:rFonts w:ascii="Times New Roman" w:hAnsi="Times New Roman" w:cs="Times New Roman"/>
                <w:sz w:val="24"/>
                <w:szCs w:val="24"/>
              </w:rPr>
              <w:t>5</w:t>
            </w:r>
          </w:p>
        </w:tc>
        <w:tc>
          <w:tcPr>
            <w:tcW w:w="1548" w:type="dxa"/>
          </w:tcPr>
          <w:p w:rsidR="00F4587E" w:rsidRPr="004B537E" w:rsidRDefault="00F4587E" w:rsidP="005E364D">
            <w:pPr>
              <w:rPr>
                <w:rFonts w:ascii="Times New Roman" w:hAnsi="Times New Roman" w:cs="Times New Roman"/>
                <w:b/>
                <w:sz w:val="24"/>
                <w:szCs w:val="24"/>
              </w:rPr>
            </w:pPr>
            <w:r w:rsidRPr="00E63A1F">
              <w:rPr>
                <w:rFonts w:ascii="Times New Roman" w:hAnsi="Times New Roman" w:cs="Times New Roman"/>
                <w:sz w:val="24"/>
                <w:szCs w:val="24"/>
              </w:rPr>
              <w:t>Eli Budi Santoso</w:t>
            </w:r>
            <w:r>
              <w:rPr>
                <w:rFonts w:ascii="Times New Roman" w:hAnsi="Times New Roman" w:cs="Times New Roman"/>
                <w:sz w:val="24"/>
                <w:szCs w:val="24"/>
              </w:rPr>
              <w:t xml:space="preserve"> (2016)</w:t>
            </w:r>
          </w:p>
        </w:tc>
        <w:tc>
          <w:tcPr>
            <w:tcW w:w="2430" w:type="dxa"/>
          </w:tcPr>
          <w:p w:rsidR="00F4587E" w:rsidRPr="004B537E" w:rsidRDefault="00F4587E" w:rsidP="005E364D">
            <w:pPr>
              <w:autoSpaceDE w:val="0"/>
              <w:autoSpaceDN w:val="0"/>
              <w:adjustRightInd w:val="0"/>
              <w:rPr>
                <w:rFonts w:ascii="Times New Roman" w:hAnsi="Times New Roman" w:cs="Times New Roman"/>
                <w:b/>
                <w:sz w:val="24"/>
                <w:szCs w:val="24"/>
              </w:rPr>
            </w:pPr>
            <w:r>
              <w:rPr>
                <w:rFonts w:ascii="Times New Roman" w:hAnsi="Times New Roman" w:cs="Times New Roman"/>
                <w:bCs/>
                <w:color w:val="000000"/>
                <w:sz w:val="24"/>
                <w:szCs w:val="24"/>
              </w:rPr>
              <w:t>Pengaruh Sistem Pengendalian Intern Pemerintah,Pemanfaatan Teknologi Informasi dan Kompetensi SDM terhadap akuntabilitas keuangan daerah</w:t>
            </w:r>
          </w:p>
        </w:tc>
        <w:tc>
          <w:tcPr>
            <w:tcW w:w="2700" w:type="dxa"/>
          </w:tcPr>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 xml:space="preserve">X1= </w:t>
            </w:r>
            <w:r>
              <w:rPr>
                <w:rFonts w:ascii="Times New Roman" w:hAnsi="Times New Roman" w:cs="Times New Roman"/>
                <w:bCs/>
                <w:color w:val="000000"/>
                <w:sz w:val="24"/>
                <w:szCs w:val="24"/>
              </w:rPr>
              <w:t>Sistem Pengendalian Intern Pemerintah</w:t>
            </w:r>
          </w:p>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sz w:val="24"/>
                <w:szCs w:val="24"/>
              </w:rPr>
              <w:t xml:space="preserve">X2= </w:t>
            </w:r>
            <w:r>
              <w:rPr>
                <w:rFonts w:ascii="Times New Roman" w:hAnsi="Times New Roman" w:cs="Times New Roman"/>
                <w:bCs/>
                <w:color w:val="000000"/>
                <w:sz w:val="24"/>
                <w:szCs w:val="24"/>
              </w:rPr>
              <w:t>Pemanfaatan Teknologi Informasi</w:t>
            </w:r>
          </w:p>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X3= Kompetensi SDM</w:t>
            </w:r>
          </w:p>
          <w:p w:rsidR="00F4587E" w:rsidRPr="004B537E" w:rsidRDefault="00F4587E" w:rsidP="005E364D">
            <w:pPr>
              <w:autoSpaceDE w:val="0"/>
              <w:autoSpaceDN w:val="0"/>
              <w:adjustRightInd w:val="0"/>
              <w:rPr>
                <w:rFonts w:ascii="Times New Roman" w:hAnsi="Times New Roman" w:cs="Times New Roman"/>
                <w:b/>
                <w:sz w:val="24"/>
                <w:szCs w:val="24"/>
              </w:rPr>
            </w:pPr>
            <w:r>
              <w:rPr>
                <w:rFonts w:ascii="Times New Roman" w:hAnsi="Times New Roman" w:cs="Times New Roman"/>
                <w:bCs/>
                <w:color w:val="000000"/>
                <w:sz w:val="24"/>
                <w:szCs w:val="24"/>
              </w:rPr>
              <w:t>Y= Akuntabilitas keuangan daerah</w:t>
            </w:r>
          </w:p>
        </w:tc>
        <w:tc>
          <w:tcPr>
            <w:tcW w:w="2376" w:type="dxa"/>
          </w:tcPr>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Sistem Pengendalian Intern Pemerintah, Pemanfaatan Teknologi Informasi, </w:t>
            </w:r>
          </w:p>
          <w:p w:rsidR="00F4587E" w:rsidRDefault="00F4587E" w:rsidP="005E364D">
            <w:pPr>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Dan Kompetensi SDM memiliki pengaruh terhadap </w:t>
            </w:r>
          </w:p>
          <w:p w:rsidR="00F4587E" w:rsidRPr="004B537E" w:rsidRDefault="00F4587E" w:rsidP="005E364D">
            <w:pPr>
              <w:rPr>
                <w:rFonts w:ascii="Times New Roman" w:hAnsi="Times New Roman" w:cs="Times New Roman"/>
                <w:b/>
                <w:sz w:val="24"/>
                <w:szCs w:val="24"/>
              </w:rPr>
            </w:pPr>
            <w:r>
              <w:rPr>
                <w:rFonts w:ascii="Times New Roman" w:hAnsi="Times New Roman" w:cs="Times New Roman"/>
                <w:bCs/>
                <w:color w:val="000000"/>
                <w:sz w:val="24"/>
                <w:szCs w:val="24"/>
              </w:rPr>
              <w:t>Akuntabilitas keuangan daerah</w:t>
            </w:r>
          </w:p>
        </w:tc>
      </w:tr>
      <w:tr w:rsidR="00F4587E" w:rsidRPr="0071245D" w:rsidTr="005E364D">
        <w:tc>
          <w:tcPr>
            <w:tcW w:w="360" w:type="dxa"/>
          </w:tcPr>
          <w:p w:rsidR="00F4587E" w:rsidRDefault="00F4587E" w:rsidP="005E364D">
            <w:pPr>
              <w:jc w:val="center"/>
              <w:rPr>
                <w:rFonts w:ascii="Times New Roman" w:hAnsi="Times New Roman" w:cs="Times New Roman"/>
                <w:sz w:val="24"/>
                <w:szCs w:val="24"/>
              </w:rPr>
            </w:pPr>
            <w:r>
              <w:rPr>
                <w:rFonts w:ascii="Times New Roman" w:hAnsi="Times New Roman" w:cs="Times New Roman"/>
                <w:sz w:val="24"/>
                <w:szCs w:val="24"/>
              </w:rPr>
              <w:t>6</w:t>
            </w:r>
          </w:p>
          <w:p w:rsidR="00477325" w:rsidRDefault="00477325" w:rsidP="005E364D">
            <w:pPr>
              <w:jc w:val="center"/>
              <w:rPr>
                <w:rFonts w:ascii="Times New Roman" w:hAnsi="Times New Roman" w:cs="Times New Roman"/>
                <w:sz w:val="24"/>
                <w:szCs w:val="24"/>
              </w:rPr>
            </w:pPr>
          </w:p>
          <w:p w:rsidR="00477325" w:rsidRDefault="00477325" w:rsidP="005E364D">
            <w:pPr>
              <w:jc w:val="center"/>
              <w:rPr>
                <w:rFonts w:ascii="Times New Roman" w:hAnsi="Times New Roman" w:cs="Times New Roman"/>
                <w:sz w:val="24"/>
                <w:szCs w:val="24"/>
              </w:rPr>
            </w:pPr>
          </w:p>
          <w:p w:rsidR="00477325" w:rsidRDefault="00477325" w:rsidP="005E364D">
            <w:pPr>
              <w:jc w:val="center"/>
              <w:rPr>
                <w:rFonts w:ascii="Times New Roman" w:hAnsi="Times New Roman" w:cs="Times New Roman"/>
                <w:sz w:val="24"/>
                <w:szCs w:val="24"/>
              </w:rPr>
            </w:pPr>
          </w:p>
          <w:p w:rsidR="00477325" w:rsidRDefault="00477325" w:rsidP="005E364D">
            <w:pPr>
              <w:jc w:val="center"/>
              <w:rPr>
                <w:rFonts w:ascii="Times New Roman" w:hAnsi="Times New Roman" w:cs="Times New Roman"/>
                <w:sz w:val="24"/>
                <w:szCs w:val="24"/>
              </w:rPr>
            </w:pPr>
          </w:p>
          <w:p w:rsidR="00477325" w:rsidRPr="0023506E" w:rsidRDefault="00477325" w:rsidP="005E364D">
            <w:pPr>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No</w:t>
            </w:r>
          </w:p>
          <w:p w:rsidR="00F4587E" w:rsidRDefault="002477E8" w:rsidP="005E364D">
            <w:pPr>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5.4pt;margin-top:10pt;width:469.5pt;height:0;z-index:251673600" o:connectortype="straight"/>
              </w:pict>
            </w:r>
          </w:p>
          <w:p w:rsidR="00F4587E" w:rsidRDefault="00F4587E" w:rsidP="005E364D">
            <w:pPr>
              <w:jc w:val="center"/>
              <w:rPr>
                <w:rFonts w:ascii="Times New Roman" w:hAnsi="Times New Roman" w:cs="Times New Roman"/>
                <w:sz w:val="24"/>
                <w:szCs w:val="24"/>
              </w:rPr>
            </w:pPr>
          </w:p>
          <w:p w:rsidR="00F4587E" w:rsidRDefault="00F4587E" w:rsidP="005E364D">
            <w:pPr>
              <w:jc w:val="center"/>
              <w:rPr>
                <w:rFonts w:ascii="Times New Roman" w:hAnsi="Times New Roman" w:cs="Times New Roman"/>
                <w:sz w:val="24"/>
                <w:szCs w:val="24"/>
              </w:rPr>
            </w:pPr>
          </w:p>
          <w:p w:rsidR="00F4587E" w:rsidRDefault="00F4587E" w:rsidP="005E364D">
            <w:pPr>
              <w:jc w:val="center"/>
              <w:rPr>
                <w:rFonts w:ascii="Times New Roman" w:hAnsi="Times New Roman" w:cs="Times New Roman"/>
                <w:sz w:val="24"/>
                <w:szCs w:val="24"/>
              </w:rPr>
            </w:pPr>
          </w:p>
          <w:p w:rsidR="00F4587E" w:rsidRPr="004B537E" w:rsidRDefault="00F4587E" w:rsidP="005E364D">
            <w:pPr>
              <w:jc w:val="center"/>
              <w:rPr>
                <w:rFonts w:ascii="Times New Roman" w:hAnsi="Times New Roman" w:cs="Times New Roman"/>
                <w:b/>
                <w:sz w:val="24"/>
                <w:szCs w:val="24"/>
              </w:rPr>
            </w:pPr>
          </w:p>
        </w:tc>
        <w:tc>
          <w:tcPr>
            <w:tcW w:w="1548" w:type="dxa"/>
          </w:tcPr>
          <w:p w:rsidR="00F4587E" w:rsidRDefault="00F4587E" w:rsidP="005E364D">
            <w:pPr>
              <w:rPr>
                <w:rFonts w:ascii="Times New Roman" w:hAnsi="Times New Roman" w:cs="Times New Roman"/>
                <w:sz w:val="24"/>
                <w:szCs w:val="24"/>
              </w:rPr>
            </w:pPr>
            <w:r w:rsidRPr="00CF2715">
              <w:rPr>
                <w:rFonts w:ascii="Times New Roman" w:hAnsi="Times New Roman" w:cs="Times New Roman"/>
                <w:sz w:val="24"/>
                <w:szCs w:val="24"/>
              </w:rPr>
              <w:lastRenderedPageBreak/>
              <w:t>Ekas</w:t>
            </w:r>
            <w:r>
              <w:rPr>
                <w:rFonts w:ascii="Times New Roman" w:hAnsi="Times New Roman" w:cs="Times New Roman"/>
                <w:sz w:val="24"/>
                <w:szCs w:val="24"/>
              </w:rPr>
              <w:t>ari Sugiarti dan Ivan</w:t>
            </w:r>
          </w:p>
          <w:p w:rsidR="00F4587E" w:rsidRDefault="00F4587E" w:rsidP="005E364D">
            <w:pPr>
              <w:rPr>
                <w:rFonts w:ascii="Times New Roman" w:hAnsi="Times New Roman" w:cs="Times New Roman"/>
                <w:sz w:val="24"/>
                <w:szCs w:val="24"/>
              </w:rPr>
            </w:pPr>
            <w:r>
              <w:rPr>
                <w:rFonts w:ascii="Times New Roman" w:hAnsi="Times New Roman" w:cs="Times New Roman"/>
                <w:sz w:val="24"/>
                <w:szCs w:val="24"/>
              </w:rPr>
              <w:t>Yudianto</w:t>
            </w:r>
          </w:p>
          <w:p w:rsidR="00F4587E" w:rsidRDefault="00F4587E" w:rsidP="005E364D">
            <w:pPr>
              <w:rPr>
                <w:rFonts w:ascii="Times New Roman" w:hAnsi="Times New Roman" w:cs="Times New Roman"/>
                <w:sz w:val="24"/>
                <w:szCs w:val="24"/>
              </w:rPr>
            </w:pPr>
            <w:r w:rsidRPr="00CF2715">
              <w:rPr>
                <w:rFonts w:ascii="Times New Roman" w:hAnsi="Times New Roman" w:cs="Times New Roman"/>
                <w:sz w:val="24"/>
                <w:szCs w:val="24"/>
              </w:rPr>
              <w:t>(2017)</w:t>
            </w:r>
          </w:p>
          <w:p w:rsidR="00477325" w:rsidRPr="0023506E" w:rsidRDefault="00477325" w:rsidP="0023506E">
            <w:pPr>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Nama</w:t>
            </w:r>
          </w:p>
          <w:p w:rsidR="00477325" w:rsidRPr="0023506E" w:rsidRDefault="00477325" w:rsidP="0023506E">
            <w:pPr>
              <w:jc w:val="center"/>
              <w:rPr>
                <w:rFonts w:ascii="Times New Roman" w:hAnsi="Times New Roman" w:cs="Times New Roman"/>
                <w:b/>
                <w:sz w:val="24"/>
                <w:szCs w:val="24"/>
              </w:rPr>
            </w:pPr>
            <w:r w:rsidRPr="0023506E">
              <w:rPr>
                <w:rFonts w:ascii="Times New Roman" w:hAnsi="Times New Roman" w:cs="Times New Roman"/>
                <w:b/>
                <w:sz w:val="24"/>
                <w:szCs w:val="24"/>
              </w:rPr>
              <w:t>Peneliti</w:t>
            </w:r>
          </w:p>
          <w:p w:rsidR="00F4587E" w:rsidRPr="0071245D" w:rsidRDefault="00F4587E" w:rsidP="005E364D">
            <w:pPr>
              <w:rPr>
                <w:rFonts w:ascii="Times New Roman" w:hAnsi="Times New Roman" w:cs="Times New Roman"/>
                <w:sz w:val="24"/>
                <w:szCs w:val="24"/>
              </w:rPr>
            </w:pPr>
          </w:p>
        </w:tc>
        <w:tc>
          <w:tcPr>
            <w:tcW w:w="2430" w:type="dxa"/>
          </w:tcPr>
          <w:p w:rsidR="00477325" w:rsidRDefault="00F4587E" w:rsidP="005E364D">
            <w:pPr>
              <w:autoSpaceDE w:val="0"/>
              <w:autoSpaceDN w:val="0"/>
              <w:adjustRightInd w:val="0"/>
              <w:rPr>
                <w:rFonts w:ascii="Times New Roman" w:hAnsi="Times New Roman" w:cs="Times New Roman"/>
                <w:sz w:val="24"/>
                <w:szCs w:val="24"/>
              </w:rPr>
            </w:pPr>
            <w:r w:rsidRPr="00CF2715">
              <w:rPr>
                <w:rFonts w:ascii="Times New Roman" w:hAnsi="Times New Roman" w:cs="Times New Roman"/>
                <w:sz w:val="24"/>
                <w:szCs w:val="24"/>
              </w:rPr>
              <w:lastRenderedPageBreak/>
              <w:t>Analisi</w:t>
            </w:r>
            <w:r>
              <w:rPr>
                <w:rFonts w:ascii="Times New Roman" w:hAnsi="Times New Roman" w:cs="Times New Roman"/>
                <w:sz w:val="24"/>
                <w:szCs w:val="24"/>
              </w:rPr>
              <w:t>s</w:t>
            </w:r>
            <w:r w:rsidRPr="00CF2715">
              <w:rPr>
                <w:rFonts w:ascii="Times New Roman" w:hAnsi="Times New Roman" w:cs="Times New Roman"/>
                <w:sz w:val="24"/>
                <w:szCs w:val="24"/>
              </w:rPr>
              <w:t xml:space="preserve"> Faktor Kompetensi Sumber Daya Manusia, Pemanfaatan Teknologi Informasi, </w:t>
            </w:r>
          </w:p>
          <w:p w:rsidR="00477325" w:rsidRPr="0023506E" w:rsidRDefault="00477325" w:rsidP="0023506E">
            <w:pPr>
              <w:autoSpaceDE w:val="0"/>
              <w:autoSpaceDN w:val="0"/>
              <w:adjustRightInd w:val="0"/>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Judul</w:t>
            </w:r>
            <w:r w:rsidR="0023506E" w:rsidRPr="0023506E">
              <w:rPr>
                <w:rFonts w:ascii="Times New Roman" w:hAnsi="Times New Roman" w:cs="Times New Roman"/>
                <w:b/>
                <w:sz w:val="24"/>
                <w:szCs w:val="24"/>
              </w:rPr>
              <w:t xml:space="preserve"> </w:t>
            </w:r>
            <w:r w:rsidRPr="0023506E">
              <w:rPr>
                <w:rFonts w:ascii="Times New Roman" w:hAnsi="Times New Roman" w:cs="Times New Roman"/>
                <w:b/>
                <w:sz w:val="24"/>
                <w:szCs w:val="24"/>
              </w:rPr>
              <w:t>Penelitian</w:t>
            </w:r>
          </w:p>
          <w:p w:rsidR="00477325" w:rsidRDefault="00477325" w:rsidP="005E364D">
            <w:pPr>
              <w:autoSpaceDE w:val="0"/>
              <w:autoSpaceDN w:val="0"/>
              <w:adjustRightInd w:val="0"/>
              <w:rPr>
                <w:rFonts w:ascii="Times New Roman" w:hAnsi="Times New Roman" w:cs="Times New Roman"/>
                <w:sz w:val="24"/>
                <w:szCs w:val="24"/>
              </w:rPr>
            </w:pPr>
          </w:p>
          <w:p w:rsidR="00477325" w:rsidRDefault="00477325" w:rsidP="005E364D">
            <w:pPr>
              <w:autoSpaceDE w:val="0"/>
              <w:autoSpaceDN w:val="0"/>
              <w:adjustRightInd w:val="0"/>
              <w:rPr>
                <w:rFonts w:ascii="Times New Roman" w:hAnsi="Times New Roman" w:cs="Times New Roman"/>
                <w:sz w:val="24"/>
                <w:szCs w:val="24"/>
              </w:rPr>
            </w:pPr>
          </w:p>
          <w:p w:rsidR="00F4587E" w:rsidRDefault="00F4587E" w:rsidP="005E364D">
            <w:pPr>
              <w:autoSpaceDE w:val="0"/>
              <w:autoSpaceDN w:val="0"/>
              <w:adjustRightInd w:val="0"/>
              <w:rPr>
                <w:rFonts w:ascii="Times New Roman" w:hAnsi="Times New Roman" w:cs="Times New Roman"/>
                <w:sz w:val="24"/>
                <w:szCs w:val="24"/>
              </w:rPr>
            </w:pPr>
            <w:r w:rsidRPr="00CF2715">
              <w:rPr>
                <w:rFonts w:ascii="Times New Roman" w:hAnsi="Times New Roman" w:cs="Times New Roman"/>
                <w:sz w:val="24"/>
                <w:szCs w:val="24"/>
              </w:rPr>
              <w:t>dan  Partisipasi</w:t>
            </w:r>
            <w:r>
              <w:rPr>
                <w:rFonts w:ascii="Times New Roman" w:hAnsi="Times New Roman" w:cs="Times New Roman"/>
                <w:sz w:val="24"/>
                <w:szCs w:val="24"/>
              </w:rPr>
              <w:t xml:space="preserve"> </w:t>
            </w:r>
            <w:r w:rsidRPr="00CF2715">
              <w:rPr>
                <w:rFonts w:ascii="Times New Roman" w:hAnsi="Times New Roman" w:cs="Times New Roman"/>
                <w:sz w:val="24"/>
                <w:szCs w:val="24"/>
              </w:rPr>
              <w:t xml:space="preserve"> Penganggaran terhadap Akuntabilitas Pengelolaan Dana Desa</w:t>
            </w:r>
          </w:p>
          <w:p w:rsidR="00F4587E" w:rsidRDefault="00F4587E" w:rsidP="005E364D">
            <w:pPr>
              <w:autoSpaceDE w:val="0"/>
              <w:autoSpaceDN w:val="0"/>
              <w:adjustRightInd w:val="0"/>
              <w:rPr>
                <w:rFonts w:ascii="Times New Roman" w:hAnsi="Times New Roman" w:cs="Times New Roman"/>
                <w:sz w:val="24"/>
                <w:szCs w:val="24"/>
              </w:rPr>
            </w:pPr>
          </w:p>
          <w:p w:rsidR="00F4587E" w:rsidRDefault="00F4587E" w:rsidP="005E364D">
            <w:pPr>
              <w:autoSpaceDE w:val="0"/>
              <w:autoSpaceDN w:val="0"/>
              <w:adjustRightInd w:val="0"/>
              <w:rPr>
                <w:rFonts w:ascii="Times New Roman" w:hAnsi="Times New Roman" w:cs="Times New Roman"/>
                <w:sz w:val="24"/>
                <w:szCs w:val="24"/>
              </w:rPr>
            </w:pPr>
          </w:p>
          <w:p w:rsidR="00F4587E" w:rsidRDefault="00F4587E" w:rsidP="005E364D">
            <w:pPr>
              <w:autoSpaceDE w:val="0"/>
              <w:autoSpaceDN w:val="0"/>
              <w:adjustRightInd w:val="0"/>
              <w:rPr>
                <w:rFonts w:ascii="Times New Roman" w:hAnsi="Times New Roman" w:cs="Times New Roman"/>
                <w:sz w:val="24"/>
                <w:szCs w:val="24"/>
              </w:rPr>
            </w:pPr>
          </w:p>
          <w:p w:rsidR="00F4587E" w:rsidRPr="0071245D" w:rsidRDefault="00F4587E" w:rsidP="005E364D">
            <w:pPr>
              <w:autoSpaceDE w:val="0"/>
              <w:autoSpaceDN w:val="0"/>
              <w:adjustRightInd w:val="0"/>
              <w:rPr>
                <w:rFonts w:ascii="Times New Roman" w:hAnsi="Times New Roman" w:cs="Times New Roman"/>
                <w:bCs/>
                <w:sz w:val="24"/>
                <w:szCs w:val="24"/>
              </w:rPr>
            </w:pPr>
          </w:p>
        </w:tc>
        <w:tc>
          <w:tcPr>
            <w:tcW w:w="2700" w:type="dxa"/>
          </w:tcPr>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lastRenderedPageBreak/>
              <w:t xml:space="preserve">X1 = </w:t>
            </w:r>
            <w:r w:rsidRPr="00CF2715">
              <w:rPr>
                <w:rFonts w:ascii="Times New Roman" w:hAnsi="Times New Roman" w:cs="Times New Roman"/>
                <w:sz w:val="24"/>
                <w:szCs w:val="24"/>
              </w:rPr>
              <w:t>Kompetensi Sumber Daya Manusia</w:t>
            </w:r>
          </w:p>
          <w:p w:rsidR="00F4587E"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X2 = </w:t>
            </w:r>
            <w:r w:rsidRPr="00CF2715">
              <w:rPr>
                <w:rFonts w:ascii="Times New Roman" w:hAnsi="Times New Roman" w:cs="Times New Roman"/>
                <w:sz w:val="24"/>
                <w:szCs w:val="24"/>
              </w:rPr>
              <w:t xml:space="preserve"> Pemanfaatan Teknologi Informasi</w:t>
            </w:r>
          </w:p>
          <w:p w:rsidR="00477325" w:rsidRDefault="00F4587E" w:rsidP="005E364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X3 = </w:t>
            </w:r>
            <w:r w:rsidRPr="00CF2715">
              <w:rPr>
                <w:rFonts w:ascii="Times New Roman" w:hAnsi="Times New Roman" w:cs="Times New Roman"/>
                <w:sz w:val="24"/>
                <w:szCs w:val="24"/>
              </w:rPr>
              <w:t xml:space="preserve"> Partisipasi</w:t>
            </w:r>
            <w:r>
              <w:rPr>
                <w:rFonts w:ascii="Times New Roman" w:hAnsi="Times New Roman" w:cs="Times New Roman"/>
                <w:sz w:val="24"/>
                <w:szCs w:val="24"/>
              </w:rPr>
              <w:t xml:space="preserve"> </w:t>
            </w:r>
            <w:r w:rsidRPr="00CF2715">
              <w:rPr>
                <w:rFonts w:ascii="Times New Roman" w:hAnsi="Times New Roman" w:cs="Times New Roman"/>
                <w:sz w:val="24"/>
                <w:szCs w:val="24"/>
              </w:rPr>
              <w:t xml:space="preserve"> </w:t>
            </w:r>
          </w:p>
          <w:p w:rsidR="00477325" w:rsidRPr="0023506E" w:rsidRDefault="0023506E" w:rsidP="0023506E">
            <w:pPr>
              <w:autoSpaceDE w:val="0"/>
              <w:autoSpaceDN w:val="0"/>
              <w:adjustRightInd w:val="0"/>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Variabel Penelitian</w:t>
            </w:r>
          </w:p>
          <w:p w:rsidR="00477325" w:rsidRDefault="00477325" w:rsidP="005E364D">
            <w:pPr>
              <w:autoSpaceDE w:val="0"/>
              <w:autoSpaceDN w:val="0"/>
              <w:adjustRightInd w:val="0"/>
              <w:rPr>
                <w:rFonts w:ascii="Times New Roman" w:hAnsi="Times New Roman" w:cs="Times New Roman"/>
                <w:sz w:val="24"/>
                <w:szCs w:val="24"/>
              </w:rPr>
            </w:pPr>
          </w:p>
          <w:p w:rsidR="00477325" w:rsidRDefault="00477325" w:rsidP="005E364D">
            <w:pPr>
              <w:autoSpaceDE w:val="0"/>
              <w:autoSpaceDN w:val="0"/>
              <w:adjustRightInd w:val="0"/>
              <w:rPr>
                <w:rFonts w:ascii="Times New Roman" w:hAnsi="Times New Roman" w:cs="Times New Roman"/>
                <w:sz w:val="24"/>
                <w:szCs w:val="24"/>
              </w:rPr>
            </w:pPr>
          </w:p>
          <w:p w:rsidR="00F4587E" w:rsidRDefault="00F4587E" w:rsidP="005E364D">
            <w:pPr>
              <w:autoSpaceDE w:val="0"/>
              <w:autoSpaceDN w:val="0"/>
              <w:adjustRightInd w:val="0"/>
              <w:rPr>
                <w:rFonts w:ascii="Times New Roman" w:hAnsi="Times New Roman" w:cs="Times New Roman"/>
                <w:sz w:val="24"/>
                <w:szCs w:val="24"/>
              </w:rPr>
            </w:pPr>
            <w:r w:rsidRPr="00CF2715">
              <w:rPr>
                <w:rFonts w:ascii="Times New Roman" w:hAnsi="Times New Roman" w:cs="Times New Roman"/>
                <w:sz w:val="24"/>
                <w:szCs w:val="24"/>
              </w:rPr>
              <w:t>Penganggaran</w:t>
            </w:r>
          </w:p>
          <w:p w:rsidR="00F4587E" w:rsidRPr="0071245D" w:rsidRDefault="00F4587E" w:rsidP="005E364D">
            <w:pPr>
              <w:autoSpaceDE w:val="0"/>
              <w:autoSpaceDN w:val="0"/>
              <w:adjustRightInd w:val="0"/>
              <w:rPr>
                <w:rFonts w:ascii="Times New Roman" w:hAnsi="Times New Roman" w:cs="Times New Roman"/>
                <w:iCs/>
                <w:sz w:val="24"/>
                <w:szCs w:val="24"/>
              </w:rPr>
            </w:pPr>
            <w:r>
              <w:rPr>
                <w:rFonts w:ascii="Times New Roman" w:hAnsi="Times New Roman" w:cs="Times New Roman"/>
                <w:sz w:val="24"/>
                <w:szCs w:val="24"/>
              </w:rPr>
              <w:t xml:space="preserve">Y = </w:t>
            </w:r>
            <w:r w:rsidRPr="00CF2715">
              <w:rPr>
                <w:rFonts w:ascii="Times New Roman" w:hAnsi="Times New Roman" w:cs="Times New Roman"/>
                <w:sz w:val="24"/>
                <w:szCs w:val="24"/>
              </w:rPr>
              <w:t xml:space="preserve"> Akuntabilitas Pengelolaan Dana Desa</w:t>
            </w:r>
          </w:p>
        </w:tc>
        <w:tc>
          <w:tcPr>
            <w:tcW w:w="2376" w:type="dxa"/>
          </w:tcPr>
          <w:p w:rsidR="00F4587E" w:rsidRDefault="00F4587E" w:rsidP="005E364D">
            <w:pPr>
              <w:rPr>
                <w:rFonts w:ascii="Times New Roman" w:hAnsi="Times New Roman" w:cs="Times New Roman"/>
                <w:sz w:val="24"/>
                <w:szCs w:val="24"/>
              </w:rPr>
            </w:pPr>
            <w:r w:rsidRPr="00CF2715">
              <w:rPr>
                <w:rFonts w:ascii="Times New Roman" w:hAnsi="Times New Roman" w:cs="Times New Roman"/>
                <w:sz w:val="24"/>
                <w:szCs w:val="24"/>
              </w:rPr>
              <w:lastRenderedPageBreak/>
              <w:t>Kompetensi Sumber Daya Manusia, Pemanfaatan Teknologi In</w:t>
            </w:r>
            <w:r>
              <w:rPr>
                <w:rFonts w:ascii="Times New Roman" w:hAnsi="Times New Roman" w:cs="Times New Roman"/>
                <w:sz w:val="24"/>
                <w:szCs w:val="24"/>
              </w:rPr>
              <w:t xml:space="preserve">formasi dan Partisipasi </w:t>
            </w:r>
          </w:p>
          <w:p w:rsidR="00477325" w:rsidRPr="0023506E" w:rsidRDefault="0023506E" w:rsidP="0023506E">
            <w:pPr>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Kesimpulan</w:t>
            </w:r>
          </w:p>
          <w:p w:rsidR="0023506E" w:rsidRPr="0023506E" w:rsidRDefault="0023506E" w:rsidP="0023506E">
            <w:pPr>
              <w:jc w:val="center"/>
              <w:rPr>
                <w:rFonts w:ascii="Times New Roman" w:hAnsi="Times New Roman" w:cs="Times New Roman"/>
                <w:b/>
                <w:sz w:val="24"/>
                <w:szCs w:val="24"/>
              </w:rPr>
            </w:pPr>
            <w:r w:rsidRPr="0023506E">
              <w:rPr>
                <w:rFonts w:ascii="Times New Roman" w:hAnsi="Times New Roman" w:cs="Times New Roman"/>
                <w:b/>
                <w:sz w:val="24"/>
                <w:szCs w:val="24"/>
              </w:rPr>
              <w:t>Penelitian</w:t>
            </w:r>
          </w:p>
          <w:p w:rsidR="00F4587E" w:rsidRDefault="00F4587E" w:rsidP="005E364D">
            <w:pPr>
              <w:rPr>
                <w:rFonts w:ascii="Times New Roman" w:hAnsi="Times New Roman" w:cs="Times New Roman"/>
                <w:sz w:val="24"/>
                <w:szCs w:val="24"/>
              </w:rPr>
            </w:pPr>
          </w:p>
          <w:p w:rsidR="00F4587E" w:rsidRPr="008612D2" w:rsidRDefault="00F4587E" w:rsidP="005E364D">
            <w:pPr>
              <w:rPr>
                <w:rFonts w:ascii="Times New Roman" w:hAnsi="Times New Roman" w:cs="Times New Roman"/>
                <w:iCs/>
                <w:sz w:val="24"/>
                <w:szCs w:val="24"/>
              </w:rPr>
            </w:pPr>
            <w:r>
              <w:rPr>
                <w:rFonts w:ascii="Times New Roman" w:hAnsi="Times New Roman" w:cs="Times New Roman"/>
                <w:sz w:val="24"/>
                <w:szCs w:val="24"/>
              </w:rPr>
              <w:t xml:space="preserve">Anggaran </w:t>
            </w:r>
            <w:r w:rsidRPr="00CF2715">
              <w:rPr>
                <w:rFonts w:ascii="Times New Roman" w:hAnsi="Times New Roman" w:cs="Times New Roman"/>
                <w:sz w:val="24"/>
                <w:szCs w:val="24"/>
              </w:rPr>
              <w:t>secara</w:t>
            </w:r>
            <w:r>
              <w:rPr>
                <w:rFonts w:ascii="Times New Roman" w:hAnsi="Times New Roman" w:cs="Times New Roman"/>
                <w:sz w:val="24"/>
                <w:szCs w:val="24"/>
              </w:rPr>
              <w:t xml:space="preserve"> </w:t>
            </w:r>
            <w:r w:rsidRPr="00CF2715">
              <w:rPr>
                <w:rFonts w:ascii="Times New Roman" w:hAnsi="Times New Roman" w:cs="Times New Roman"/>
                <w:sz w:val="24"/>
                <w:szCs w:val="24"/>
              </w:rPr>
              <w:t xml:space="preserve"> bersama berpengaruh signifikan terhadap Akuntabilitas Pengelolaan Dana Desa</w:t>
            </w:r>
          </w:p>
        </w:tc>
      </w:tr>
      <w:tr w:rsidR="00F4587E" w:rsidRPr="0071245D" w:rsidTr="0023506E">
        <w:trPr>
          <w:trHeight w:val="2693"/>
        </w:trPr>
        <w:tc>
          <w:tcPr>
            <w:tcW w:w="360" w:type="dxa"/>
          </w:tcPr>
          <w:p w:rsidR="00F4587E" w:rsidRPr="0071245D" w:rsidRDefault="00F4587E" w:rsidP="005E364D">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548" w:type="dxa"/>
          </w:tcPr>
          <w:p w:rsidR="00F4587E" w:rsidRPr="0071245D" w:rsidRDefault="00F4587E" w:rsidP="005E364D">
            <w:pPr>
              <w:rPr>
                <w:rFonts w:ascii="Times New Roman" w:hAnsi="Times New Roman" w:cs="Times New Roman"/>
                <w:sz w:val="24"/>
                <w:szCs w:val="24"/>
              </w:rPr>
            </w:pPr>
            <w:r w:rsidRPr="0071245D">
              <w:rPr>
                <w:rFonts w:ascii="Times New Roman" w:hAnsi="Times New Roman" w:cs="Times New Roman"/>
                <w:sz w:val="24"/>
                <w:szCs w:val="24"/>
              </w:rPr>
              <w:t>Johan Arief Indrajaya</w:t>
            </w:r>
          </w:p>
          <w:p w:rsidR="00F4587E" w:rsidRPr="0071245D" w:rsidRDefault="00F4587E" w:rsidP="005E364D">
            <w:pPr>
              <w:rPr>
                <w:rFonts w:ascii="Times New Roman" w:hAnsi="Times New Roman" w:cs="Times New Roman"/>
                <w:sz w:val="24"/>
                <w:szCs w:val="24"/>
              </w:rPr>
            </w:pPr>
            <w:r w:rsidRPr="0071245D">
              <w:rPr>
                <w:rFonts w:ascii="Times New Roman" w:hAnsi="Times New Roman" w:cs="Times New Roman"/>
                <w:sz w:val="24"/>
                <w:szCs w:val="24"/>
              </w:rPr>
              <w:t>(2017)</w:t>
            </w:r>
          </w:p>
        </w:tc>
        <w:tc>
          <w:tcPr>
            <w:tcW w:w="2430" w:type="dxa"/>
          </w:tcPr>
          <w:p w:rsidR="00F4587E" w:rsidRPr="0071245D" w:rsidRDefault="00F4587E" w:rsidP="005E364D">
            <w:pPr>
              <w:rPr>
                <w:rFonts w:ascii="Times New Roman" w:hAnsi="Times New Roman" w:cs="Times New Roman"/>
                <w:sz w:val="24"/>
                <w:szCs w:val="24"/>
              </w:rPr>
            </w:pPr>
            <w:r w:rsidRPr="0071245D">
              <w:rPr>
                <w:rFonts w:ascii="Times New Roman" w:hAnsi="Times New Roman" w:cs="Times New Roman"/>
                <w:sz w:val="24"/>
                <w:szCs w:val="24"/>
              </w:rPr>
              <w:t>Pengaruh Kompetensi Aparatur Desa dan Implementasi Undang-Undang No. 6 Tahun 2014 terhadap Pengelolaan Keuangan Dana Desa.</w:t>
            </w:r>
          </w:p>
        </w:tc>
        <w:tc>
          <w:tcPr>
            <w:tcW w:w="2700" w:type="dxa"/>
          </w:tcPr>
          <w:p w:rsidR="00F4587E" w:rsidRDefault="00F4587E" w:rsidP="005E364D">
            <w:pPr>
              <w:rPr>
                <w:rFonts w:ascii="Times New Roman" w:hAnsi="Times New Roman" w:cs="Times New Roman"/>
                <w:sz w:val="24"/>
                <w:szCs w:val="24"/>
              </w:rPr>
            </w:pPr>
            <w:r>
              <w:rPr>
                <w:rFonts w:ascii="Times New Roman" w:hAnsi="Times New Roman" w:cs="Times New Roman"/>
                <w:sz w:val="24"/>
                <w:szCs w:val="24"/>
              </w:rPr>
              <w:t xml:space="preserve">X1= </w:t>
            </w:r>
            <w:r w:rsidRPr="0071245D">
              <w:rPr>
                <w:rFonts w:ascii="Times New Roman" w:hAnsi="Times New Roman" w:cs="Times New Roman"/>
                <w:sz w:val="24"/>
                <w:szCs w:val="24"/>
              </w:rPr>
              <w:t xml:space="preserve"> Kompetensi Aparatur Desa</w:t>
            </w:r>
          </w:p>
          <w:p w:rsidR="00F4587E" w:rsidRDefault="00F4587E" w:rsidP="005E364D">
            <w:pPr>
              <w:rPr>
                <w:rFonts w:ascii="Times New Roman" w:hAnsi="Times New Roman" w:cs="Times New Roman"/>
                <w:sz w:val="24"/>
                <w:szCs w:val="24"/>
              </w:rPr>
            </w:pPr>
            <w:r>
              <w:rPr>
                <w:rFonts w:ascii="Times New Roman" w:hAnsi="Times New Roman" w:cs="Times New Roman"/>
                <w:sz w:val="24"/>
                <w:szCs w:val="24"/>
              </w:rPr>
              <w:t xml:space="preserve">X2= </w:t>
            </w:r>
            <w:r w:rsidRPr="0071245D">
              <w:rPr>
                <w:rFonts w:ascii="Times New Roman" w:hAnsi="Times New Roman" w:cs="Times New Roman"/>
                <w:sz w:val="24"/>
                <w:szCs w:val="24"/>
              </w:rPr>
              <w:t xml:space="preserve"> Implementasi Undang-Undang No. 6 Tahun 2014</w:t>
            </w:r>
          </w:p>
          <w:p w:rsidR="00F4587E" w:rsidRPr="0071245D" w:rsidRDefault="00F4587E" w:rsidP="005E364D">
            <w:pPr>
              <w:rPr>
                <w:rFonts w:ascii="Times New Roman" w:hAnsi="Times New Roman" w:cs="Times New Roman"/>
                <w:sz w:val="24"/>
                <w:szCs w:val="24"/>
              </w:rPr>
            </w:pPr>
            <w:r>
              <w:rPr>
                <w:rFonts w:ascii="Times New Roman" w:hAnsi="Times New Roman" w:cs="Times New Roman"/>
                <w:sz w:val="24"/>
                <w:szCs w:val="24"/>
              </w:rPr>
              <w:t xml:space="preserve">Y= </w:t>
            </w:r>
            <w:r w:rsidRPr="0071245D">
              <w:rPr>
                <w:rFonts w:ascii="Times New Roman" w:hAnsi="Times New Roman" w:cs="Times New Roman"/>
                <w:sz w:val="24"/>
                <w:szCs w:val="24"/>
              </w:rPr>
              <w:t xml:space="preserve"> Pengelolaan Keuangan Dana Desa.</w:t>
            </w:r>
          </w:p>
        </w:tc>
        <w:tc>
          <w:tcPr>
            <w:tcW w:w="2376" w:type="dxa"/>
          </w:tcPr>
          <w:p w:rsidR="00F4587E" w:rsidRPr="0071245D" w:rsidRDefault="00F4587E" w:rsidP="005E364D">
            <w:pPr>
              <w:jc w:val="both"/>
              <w:rPr>
                <w:rFonts w:ascii="Times New Roman" w:hAnsi="Times New Roman" w:cs="Times New Roman"/>
                <w:sz w:val="24"/>
                <w:szCs w:val="24"/>
              </w:rPr>
            </w:pPr>
            <w:r w:rsidRPr="0071245D">
              <w:rPr>
                <w:rFonts w:ascii="Times New Roman" w:hAnsi="Times New Roman" w:cs="Times New Roman"/>
                <w:sz w:val="24"/>
                <w:szCs w:val="24"/>
              </w:rPr>
              <w:t>Kompetensi Aparatur Desa dan Implementasi Undang-Undang No. 6 Tahun 2014 sama-sama berpengaruh positif terhadap Pengelolaan Keuangan Dana Desa.</w:t>
            </w:r>
          </w:p>
        </w:tc>
      </w:tr>
      <w:tr w:rsidR="00F4587E" w:rsidRPr="0071245D" w:rsidTr="005E364D">
        <w:trPr>
          <w:trHeight w:val="893"/>
        </w:trPr>
        <w:tc>
          <w:tcPr>
            <w:tcW w:w="360" w:type="dxa"/>
          </w:tcPr>
          <w:p w:rsidR="0023506E" w:rsidRPr="0071245D" w:rsidRDefault="0023506E" w:rsidP="0023506E">
            <w:pPr>
              <w:rPr>
                <w:rFonts w:ascii="Times New Roman" w:hAnsi="Times New Roman" w:cs="Times New Roman"/>
                <w:sz w:val="24"/>
                <w:szCs w:val="24"/>
              </w:rPr>
            </w:pPr>
            <w:r>
              <w:rPr>
                <w:rFonts w:ascii="Times New Roman" w:hAnsi="Times New Roman" w:cs="Times New Roman"/>
                <w:sz w:val="24"/>
                <w:szCs w:val="24"/>
              </w:rPr>
              <w:t>8</w:t>
            </w:r>
          </w:p>
          <w:p w:rsidR="00F4587E" w:rsidRPr="00A27385" w:rsidRDefault="00F4587E" w:rsidP="005E364D">
            <w:pPr>
              <w:rPr>
                <w:rFonts w:ascii="Times New Roman" w:hAnsi="Times New Roman" w:cs="Times New Roman"/>
                <w:b/>
                <w:sz w:val="24"/>
                <w:szCs w:val="24"/>
              </w:rPr>
            </w:pPr>
          </w:p>
        </w:tc>
        <w:tc>
          <w:tcPr>
            <w:tcW w:w="1548" w:type="dxa"/>
          </w:tcPr>
          <w:p w:rsidR="0023506E" w:rsidRPr="0071245D" w:rsidRDefault="0023506E" w:rsidP="0023506E">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Arif Widyatama</w:t>
            </w:r>
          </w:p>
          <w:p w:rsidR="0023506E" w:rsidRPr="0071245D" w:rsidRDefault="0023506E" w:rsidP="0023506E">
            <w:pPr>
              <w:autoSpaceDE w:val="0"/>
              <w:autoSpaceDN w:val="0"/>
              <w:adjustRightInd w:val="0"/>
              <w:rPr>
                <w:rFonts w:ascii="Times New Roman" w:hAnsi="Times New Roman" w:cs="Times New Roman"/>
                <w:color w:val="000000"/>
                <w:sz w:val="24"/>
                <w:szCs w:val="24"/>
              </w:rPr>
            </w:pPr>
            <w:r w:rsidRPr="0071245D">
              <w:rPr>
                <w:rFonts w:ascii="Times New Roman" w:hAnsi="Times New Roman" w:cs="Times New Roman"/>
                <w:color w:val="000000"/>
                <w:sz w:val="24"/>
                <w:szCs w:val="24"/>
              </w:rPr>
              <w:t>Lola Novita,</w:t>
            </w:r>
          </w:p>
          <w:p w:rsidR="0023506E" w:rsidRPr="0071245D" w:rsidRDefault="0023506E" w:rsidP="0023506E">
            <w:pPr>
              <w:rPr>
                <w:rFonts w:ascii="Times New Roman" w:hAnsi="Times New Roman" w:cs="Times New Roman"/>
                <w:color w:val="000000"/>
                <w:sz w:val="24"/>
                <w:szCs w:val="24"/>
              </w:rPr>
            </w:pPr>
            <w:r w:rsidRPr="0071245D">
              <w:rPr>
                <w:rFonts w:ascii="Times New Roman" w:hAnsi="Times New Roman" w:cs="Times New Roman"/>
                <w:color w:val="000000"/>
                <w:sz w:val="24"/>
                <w:szCs w:val="24"/>
              </w:rPr>
              <w:t>Diarespati</w:t>
            </w:r>
          </w:p>
          <w:p w:rsidR="0023506E" w:rsidRPr="0071245D" w:rsidRDefault="0023506E" w:rsidP="0023506E">
            <w:pPr>
              <w:rPr>
                <w:rFonts w:ascii="Times New Roman" w:hAnsi="Times New Roman" w:cs="Times New Roman"/>
                <w:sz w:val="24"/>
                <w:szCs w:val="24"/>
              </w:rPr>
            </w:pPr>
            <w:r w:rsidRPr="0071245D">
              <w:rPr>
                <w:rFonts w:ascii="Times New Roman" w:hAnsi="Times New Roman" w:cs="Times New Roman"/>
                <w:sz w:val="24"/>
                <w:szCs w:val="24"/>
              </w:rPr>
              <w:t>(2017)</w:t>
            </w:r>
          </w:p>
          <w:p w:rsidR="00F4587E" w:rsidRDefault="00F4587E" w:rsidP="005E364D">
            <w:pPr>
              <w:autoSpaceDE w:val="0"/>
              <w:autoSpaceDN w:val="0"/>
              <w:adjustRightInd w:val="0"/>
              <w:jc w:val="center"/>
              <w:rPr>
                <w:rFonts w:ascii="Times New Roman" w:hAnsi="Times New Roman" w:cs="Times New Roman"/>
                <w:color w:val="000000"/>
                <w:sz w:val="24"/>
                <w:szCs w:val="24"/>
              </w:rPr>
            </w:pPr>
          </w:p>
        </w:tc>
        <w:tc>
          <w:tcPr>
            <w:tcW w:w="2430" w:type="dxa"/>
          </w:tcPr>
          <w:p w:rsidR="0023506E" w:rsidRPr="0071245D" w:rsidRDefault="0023506E" w:rsidP="0023506E">
            <w:pPr>
              <w:rPr>
                <w:rFonts w:ascii="Times New Roman" w:hAnsi="Times New Roman" w:cs="Times New Roman"/>
                <w:color w:val="000000"/>
                <w:sz w:val="24"/>
                <w:szCs w:val="24"/>
              </w:rPr>
            </w:pPr>
            <w:r w:rsidRPr="0071245D">
              <w:rPr>
                <w:rFonts w:ascii="Times New Roman" w:hAnsi="Times New Roman" w:cs="Times New Roman"/>
                <w:color w:val="000000"/>
                <w:sz w:val="24"/>
                <w:szCs w:val="24"/>
              </w:rPr>
              <w:t>Pengaruh Kompetensi dan Sistem Pengendalian Internal Terhadap Akuntabilitas Pemerintah Desa dalam Mengelola Alokasi Dana Desa (ADD).</w:t>
            </w:r>
          </w:p>
          <w:p w:rsidR="0023506E" w:rsidRPr="0071245D" w:rsidRDefault="0023506E" w:rsidP="0023506E">
            <w:pPr>
              <w:rPr>
                <w:rFonts w:ascii="Times New Roman" w:hAnsi="Times New Roman" w:cs="Times New Roman"/>
                <w:color w:val="000000"/>
                <w:sz w:val="24"/>
                <w:szCs w:val="24"/>
              </w:rPr>
            </w:pPr>
          </w:p>
          <w:p w:rsidR="0023506E" w:rsidRPr="0071245D" w:rsidRDefault="0023506E" w:rsidP="0023506E">
            <w:pPr>
              <w:rPr>
                <w:rFonts w:ascii="Times New Roman" w:hAnsi="Times New Roman" w:cs="Times New Roman"/>
                <w:color w:val="000000"/>
                <w:sz w:val="24"/>
                <w:szCs w:val="24"/>
              </w:rPr>
            </w:pPr>
          </w:p>
          <w:p w:rsidR="00F4587E" w:rsidRPr="0071245D" w:rsidRDefault="00F4587E" w:rsidP="0023506E">
            <w:pPr>
              <w:rPr>
                <w:rFonts w:ascii="Times New Roman" w:hAnsi="Times New Roman" w:cs="Times New Roman"/>
                <w:color w:val="000000"/>
                <w:sz w:val="24"/>
                <w:szCs w:val="24"/>
              </w:rPr>
            </w:pPr>
          </w:p>
        </w:tc>
        <w:tc>
          <w:tcPr>
            <w:tcW w:w="2700" w:type="dxa"/>
          </w:tcPr>
          <w:p w:rsidR="0023506E" w:rsidRDefault="0023506E" w:rsidP="0023506E">
            <w:pPr>
              <w:rPr>
                <w:rFonts w:ascii="Times New Roman" w:hAnsi="Times New Roman" w:cs="Times New Roman"/>
                <w:sz w:val="24"/>
                <w:szCs w:val="24"/>
              </w:rPr>
            </w:pPr>
            <w:r>
              <w:rPr>
                <w:rFonts w:ascii="Times New Roman" w:hAnsi="Times New Roman" w:cs="Times New Roman"/>
                <w:sz w:val="24"/>
                <w:szCs w:val="24"/>
              </w:rPr>
              <w:t xml:space="preserve">X1= </w:t>
            </w:r>
            <w:r w:rsidRPr="0071245D">
              <w:rPr>
                <w:rFonts w:ascii="Times New Roman" w:hAnsi="Times New Roman" w:cs="Times New Roman"/>
                <w:sz w:val="24"/>
                <w:szCs w:val="24"/>
              </w:rPr>
              <w:t xml:space="preserve"> Kompetensi </w:t>
            </w:r>
          </w:p>
          <w:p w:rsidR="0023506E" w:rsidRDefault="0023506E" w:rsidP="0023506E">
            <w:pPr>
              <w:rPr>
                <w:rFonts w:ascii="Times New Roman" w:hAnsi="Times New Roman" w:cs="Times New Roman"/>
                <w:sz w:val="24"/>
                <w:szCs w:val="24"/>
              </w:rPr>
            </w:pPr>
            <w:r>
              <w:rPr>
                <w:rFonts w:ascii="Times New Roman" w:hAnsi="Times New Roman" w:cs="Times New Roman"/>
                <w:sz w:val="24"/>
                <w:szCs w:val="24"/>
              </w:rPr>
              <w:t xml:space="preserve">X2= </w:t>
            </w:r>
            <w:r w:rsidRPr="0071245D">
              <w:rPr>
                <w:rFonts w:ascii="Times New Roman" w:hAnsi="Times New Roman" w:cs="Times New Roman"/>
                <w:sz w:val="24"/>
                <w:szCs w:val="24"/>
              </w:rPr>
              <w:t xml:space="preserve"> </w:t>
            </w:r>
            <w:r w:rsidRPr="0071245D">
              <w:rPr>
                <w:rFonts w:ascii="Times New Roman" w:hAnsi="Times New Roman" w:cs="Times New Roman"/>
                <w:color w:val="000000"/>
                <w:sz w:val="24"/>
                <w:szCs w:val="24"/>
              </w:rPr>
              <w:t>Sistem Pengendalian Internal</w:t>
            </w:r>
          </w:p>
          <w:p w:rsidR="0023506E" w:rsidRPr="0071245D" w:rsidRDefault="0023506E" w:rsidP="0023506E">
            <w:pPr>
              <w:rPr>
                <w:rFonts w:ascii="Times New Roman" w:hAnsi="Times New Roman" w:cs="Times New Roman"/>
                <w:color w:val="000000"/>
                <w:sz w:val="24"/>
                <w:szCs w:val="24"/>
              </w:rPr>
            </w:pPr>
            <w:r>
              <w:rPr>
                <w:rFonts w:ascii="Times New Roman" w:hAnsi="Times New Roman" w:cs="Times New Roman"/>
                <w:sz w:val="24"/>
                <w:szCs w:val="24"/>
              </w:rPr>
              <w:t xml:space="preserve">Y= </w:t>
            </w:r>
            <w:r w:rsidRPr="0071245D">
              <w:rPr>
                <w:rFonts w:ascii="Times New Roman" w:hAnsi="Times New Roman" w:cs="Times New Roman"/>
                <w:sz w:val="24"/>
                <w:szCs w:val="24"/>
              </w:rPr>
              <w:t xml:space="preserve"> </w:t>
            </w:r>
            <w:r w:rsidRPr="0071245D">
              <w:rPr>
                <w:rFonts w:ascii="Times New Roman" w:hAnsi="Times New Roman" w:cs="Times New Roman"/>
                <w:color w:val="000000"/>
                <w:sz w:val="24"/>
                <w:szCs w:val="24"/>
              </w:rPr>
              <w:t xml:space="preserve"> Akuntabilitas Pemerintah Desa dalam Mengelola Alokasi Dana Desa (ADD).</w:t>
            </w:r>
          </w:p>
          <w:p w:rsidR="00F4587E" w:rsidRPr="00A27385" w:rsidRDefault="00F4587E" w:rsidP="005E364D">
            <w:pPr>
              <w:jc w:val="center"/>
              <w:rPr>
                <w:rFonts w:ascii="Times New Roman" w:hAnsi="Times New Roman" w:cs="Times New Roman"/>
                <w:b/>
                <w:sz w:val="24"/>
                <w:szCs w:val="24"/>
              </w:rPr>
            </w:pPr>
          </w:p>
        </w:tc>
        <w:tc>
          <w:tcPr>
            <w:tcW w:w="2376" w:type="dxa"/>
          </w:tcPr>
          <w:p w:rsidR="0023506E" w:rsidRDefault="0023506E" w:rsidP="0023506E">
            <w:pPr>
              <w:rPr>
                <w:rFonts w:ascii="Times New Roman" w:hAnsi="Times New Roman" w:cs="Times New Roman"/>
                <w:color w:val="000000"/>
                <w:sz w:val="24"/>
                <w:szCs w:val="24"/>
              </w:rPr>
            </w:pPr>
            <w:r w:rsidRPr="00595FA1">
              <w:rPr>
                <w:rFonts w:ascii="Times New Roman" w:hAnsi="Times New Roman" w:cs="Times New Roman"/>
                <w:sz w:val="24"/>
                <w:szCs w:val="24"/>
              </w:rPr>
              <w:t xml:space="preserve">Kompetensi Aparatur berpengaruh tehadap </w:t>
            </w:r>
            <w:r w:rsidRPr="00595FA1">
              <w:rPr>
                <w:rFonts w:ascii="Times New Roman" w:hAnsi="Times New Roman" w:cs="Times New Roman"/>
                <w:color w:val="000000"/>
                <w:sz w:val="24"/>
                <w:szCs w:val="24"/>
              </w:rPr>
              <w:t xml:space="preserve"> Akuntabilitas Pemerintah Desa dalam Mengelola Alokasi Dana Desa (ADD).</w:t>
            </w:r>
          </w:p>
          <w:p w:rsidR="0023506E" w:rsidRDefault="0023506E" w:rsidP="0023506E">
            <w:pPr>
              <w:rPr>
                <w:rFonts w:ascii="Times New Roman" w:hAnsi="Times New Roman" w:cs="Times New Roman"/>
                <w:color w:val="000000"/>
                <w:sz w:val="24"/>
                <w:szCs w:val="24"/>
              </w:rPr>
            </w:pPr>
          </w:p>
          <w:p w:rsidR="0023506E" w:rsidRPr="0023506E" w:rsidRDefault="0023506E" w:rsidP="0023506E">
            <w:pPr>
              <w:rPr>
                <w:rFonts w:ascii="Times New Roman" w:hAnsi="Times New Roman" w:cs="Times New Roman"/>
                <w:color w:val="000000"/>
                <w:sz w:val="24"/>
                <w:szCs w:val="24"/>
              </w:rPr>
            </w:pPr>
            <w:r w:rsidRPr="0071245D">
              <w:rPr>
                <w:rFonts w:ascii="Times New Roman" w:hAnsi="Times New Roman" w:cs="Times New Roman"/>
                <w:color w:val="000000"/>
                <w:sz w:val="24"/>
                <w:szCs w:val="24"/>
              </w:rPr>
              <w:t>Sistem Pengendalian Internal</w:t>
            </w:r>
            <w:r>
              <w:rPr>
                <w:rFonts w:ascii="Times New Roman" w:hAnsi="Times New Roman" w:cs="Times New Roman"/>
                <w:color w:val="000000"/>
                <w:sz w:val="24"/>
                <w:szCs w:val="24"/>
              </w:rPr>
              <w:t xml:space="preserve"> tidak </w:t>
            </w:r>
            <w:r w:rsidRPr="00595FA1">
              <w:rPr>
                <w:rFonts w:ascii="Times New Roman" w:hAnsi="Times New Roman" w:cs="Times New Roman"/>
                <w:sz w:val="24"/>
                <w:szCs w:val="24"/>
              </w:rPr>
              <w:t xml:space="preserve">berpengaruh tehadap </w:t>
            </w:r>
            <w:r w:rsidRPr="00595FA1">
              <w:rPr>
                <w:rFonts w:ascii="Times New Roman" w:hAnsi="Times New Roman" w:cs="Times New Roman"/>
                <w:color w:val="000000"/>
                <w:sz w:val="24"/>
                <w:szCs w:val="24"/>
              </w:rPr>
              <w:t xml:space="preserve"> Akuntabilitas</w:t>
            </w:r>
            <w:r>
              <w:rPr>
                <w:rFonts w:ascii="Times New Roman" w:hAnsi="Times New Roman" w:cs="Times New Roman"/>
                <w:color w:val="000000"/>
                <w:sz w:val="24"/>
                <w:szCs w:val="24"/>
              </w:rPr>
              <w:t xml:space="preserve"> </w:t>
            </w:r>
            <w:r w:rsidRPr="00595FA1">
              <w:rPr>
                <w:rFonts w:ascii="Times New Roman" w:hAnsi="Times New Roman" w:cs="Times New Roman"/>
                <w:color w:val="000000"/>
                <w:sz w:val="24"/>
                <w:szCs w:val="24"/>
              </w:rPr>
              <w:t xml:space="preserve"> Pemerintah Desa dalam Mengelola Alokasi Dana Desa (ADD).</w:t>
            </w:r>
          </w:p>
        </w:tc>
      </w:tr>
      <w:tr w:rsidR="00F4587E" w:rsidRPr="0071245D" w:rsidTr="0023506E">
        <w:trPr>
          <w:trHeight w:val="353"/>
        </w:trPr>
        <w:tc>
          <w:tcPr>
            <w:tcW w:w="360" w:type="dxa"/>
          </w:tcPr>
          <w:p w:rsidR="00F4587E" w:rsidRPr="0071245D" w:rsidRDefault="0023506E" w:rsidP="005E364D">
            <w:pPr>
              <w:jc w:val="center"/>
              <w:rPr>
                <w:rFonts w:ascii="Times New Roman" w:hAnsi="Times New Roman" w:cs="Times New Roman"/>
                <w:sz w:val="24"/>
                <w:szCs w:val="24"/>
              </w:rPr>
            </w:pPr>
            <w:r>
              <w:rPr>
                <w:rFonts w:ascii="Times New Roman" w:hAnsi="Times New Roman" w:cs="Times New Roman"/>
                <w:sz w:val="24"/>
                <w:szCs w:val="24"/>
              </w:rPr>
              <w:t>9</w:t>
            </w: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b/>
                <w:sz w:val="24"/>
                <w:szCs w:val="24"/>
              </w:rPr>
            </w:pPr>
          </w:p>
          <w:p w:rsidR="00F4587E" w:rsidRPr="0071245D" w:rsidRDefault="00F4587E" w:rsidP="005E364D">
            <w:pP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b/>
                <w:sz w:val="24"/>
                <w:szCs w:val="24"/>
              </w:rPr>
            </w:pPr>
          </w:p>
          <w:p w:rsidR="00F4587E" w:rsidRPr="0023506E" w:rsidRDefault="0023506E" w:rsidP="005E364D">
            <w:pPr>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No</w:t>
            </w:r>
          </w:p>
        </w:tc>
        <w:tc>
          <w:tcPr>
            <w:tcW w:w="1548" w:type="dxa"/>
          </w:tcPr>
          <w:p w:rsidR="00F4587E" w:rsidRPr="0071245D" w:rsidRDefault="0023506E" w:rsidP="0023506E">
            <w:pPr>
              <w:rPr>
                <w:rFonts w:ascii="Times New Roman" w:hAnsi="Times New Roman" w:cs="Times New Roman"/>
                <w:sz w:val="24"/>
                <w:szCs w:val="24"/>
              </w:rPr>
            </w:pPr>
            <w:r w:rsidRPr="00CF2715">
              <w:rPr>
                <w:rFonts w:ascii="Times New Roman" w:hAnsi="Times New Roman" w:cs="Times New Roman"/>
                <w:sz w:val="24"/>
                <w:szCs w:val="24"/>
              </w:rPr>
              <w:lastRenderedPageBreak/>
              <w:t>Sarifudin Mada, Lintje Kalangi, Handrik Gamaliel</w:t>
            </w:r>
            <w:r>
              <w:rPr>
                <w:rFonts w:ascii="Times New Roman" w:hAnsi="Times New Roman" w:cs="Times New Roman"/>
                <w:sz w:val="24"/>
                <w:szCs w:val="24"/>
              </w:rPr>
              <w:t xml:space="preserve"> (2017)</w:t>
            </w:r>
          </w:p>
          <w:p w:rsidR="00F4587E" w:rsidRPr="0071245D" w:rsidRDefault="00F4587E" w:rsidP="005E364D">
            <w:pPr>
              <w:jc w:val="center"/>
              <w:rPr>
                <w:rFonts w:ascii="Times New Roman" w:hAnsi="Times New Roman" w:cs="Times New Roman"/>
                <w:sz w:val="24"/>
                <w:szCs w:val="24"/>
              </w:rPr>
            </w:pPr>
          </w:p>
          <w:p w:rsidR="00F4587E" w:rsidRPr="0071245D" w:rsidRDefault="00F4587E" w:rsidP="0023506E">
            <w:pPr>
              <w:rPr>
                <w:rFonts w:ascii="Times New Roman" w:hAnsi="Times New Roman" w:cs="Times New Roman"/>
                <w:b/>
                <w:sz w:val="24"/>
                <w:szCs w:val="24"/>
              </w:rPr>
            </w:pPr>
          </w:p>
          <w:p w:rsidR="00F4587E" w:rsidRDefault="0023506E" w:rsidP="005E364D">
            <w:pPr>
              <w:jc w:val="center"/>
              <w:rPr>
                <w:rFonts w:ascii="Times New Roman" w:hAnsi="Times New Roman" w:cs="Times New Roman"/>
                <w:b/>
                <w:sz w:val="24"/>
                <w:szCs w:val="24"/>
              </w:rPr>
            </w:pPr>
            <w:r>
              <w:rPr>
                <w:rFonts w:ascii="Times New Roman" w:hAnsi="Times New Roman" w:cs="Times New Roman"/>
                <w:b/>
                <w:sz w:val="24"/>
                <w:szCs w:val="24"/>
              </w:rPr>
              <w:lastRenderedPageBreak/>
              <w:t>Nama</w:t>
            </w:r>
          </w:p>
          <w:p w:rsidR="0023506E" w:rsidRPr="0071245D" w:rsidRDefault="0023506E" w:rsidP="005E364D">
            <w:pPr>
              <w:jc w:val="center"/>
              <w:rPr>
                <w:rFonts w:ascii="Times New Roman" w:hAnsi="Times New Roman" w:cs="Times New Roman"/>
                <w:b/>
                <w:sz w:val="24"/>
                <w:szCs w:val="24"/>
              </w:rPr>
            </w:pPr>
            <w:r>
              <w:rPr>
                <w:rFonts w:ascii="Times New Roman" w:hAnsi="Times New Roman" w:cs="Times New Roman"/>
                <w:b/>
                <w:sz w:val="24"/>
                <w:szCs w:val="24"/>
              </w:rPr>
              <w:t>Peneliti</w:t>
            </w:r>
          </w:p>
          <w:p w:rsidR="00F4587E" w:rsidRPr="0071245D" w:rsidRDefault="00F4587E" w:rsidP="005E364D">
            <w:pPr>
              <w:jc w:val="center"/>
              <w:rPr>
                <w:rFonts w:ascii="Times New Roman" w:hAnsi="Times New Roman" w:cs="Times New Roman"/>
                <w:sz w:val="24"/>
                <w:szCs w:val="24"/>
              </w:rPr>
            </w:pPr>
          </w:p>
        </w:tc>
        <w:tc>
          <w:tcPr>
            <w:tcW w:w="2430" w:type="dxa"/>
          </w:tcPr>
          <w:p w:rsidR="00F4587E" w:rsidRDefault="0023506E" w:rsidP="005E364D">
            <w:pPr>
              <w:rPr>
                <w:rFonts w:ascii="Times New Roman" w:hAnsi="Times New Roman" w:cs="Times New Roman"/>
                <w:sz w:val="24"/>
                <w:szCs w:val="24"/>
              </w:rPr>
            </w:pPr>
            <w:r w:rsidRPr="00CF2715">
              <w:rPr>
                <w:rFonts w:ascii="Times New Roman" w:hAnsi="Times New Roman" w:cs="Times New Roman"/>
                <w:sz w:val="24"/>
                <w:szCs w:val="24"/>
              </w:rPr>
              <w:lastRenderedPageBreak/>
              <w:t>Pengaruh Kompetensi Aparat Pengelola Dana Desa, Komitmen Organisasi Pemerintah Desa dan Partisipasi Masyarakat terhadap Akuntabilitas Pengelolaan Dana</w:t>
            </w:r>
          </w:p>
          <w:p w:rsidR="0023506E" w:rsidRPr="0023506E" w:rsidRDefault="0023506E" w:rsidP="0023506E">
            <w:pPr>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Judul Penelitian</w:t>
            </w:r>
          </w:p>
          <w:p w:rsidR="0023506E" w:rsidRPr="0023506E" w:rsidRDefault="0023506E" w:rsidP="005E364D">
            <w:pPr>
              <w:rPr>
                <w:rFonts w:ascii="Times New Roman" w:hAnsi="Times New Roman" w:cs="Times New Roman"/>
                <w:b/>
                <w:color w:val="000000"/>
                <w:sz w:val="24"/>
                <w:szCs w:val="24"/>
              </w:rPr>
            </w:pPr>
          </w:p>
        </w:tc>
        <w:tc>
          <w:tcPr>
            <w:tcW w:w="2700" w:type="dxa"/>
          </w:tcPr>
          <w:p w:rsidR="0023506E" w:rsidRDefault="0023506E" w:rsidP="0023506E">
            <w:pPr>
              <w:rPr>
                <w:rFonts w:ascii="Times New Roman" w:hAnsi="Times New Roman" w:cs="Times New Roman"/>
                <w:sz w:val="24"/>
                <w:szCs w:val="24"/>
              </w:rPr>
            </w:pPr>
            <w:r>
              <w:rPr>
                <w:rFonts w:ascii="Times New Roman" w:hAnsi="Times New Roman" w:cs="Times New Roman"/>
                <w:sz w:val="24"/>
                <w:szCs w:val="24"/>
              </w:rPr>
              <w:lastRenderedPageBreak/>
              <w:t xml:space="preserve">X1= </w:t>
            </w:r>
            <w:r w:rsidRPr="00E63A1F">
              <w:rPr>
                <w:rFonts w:ascii="Times New Roman" w:hAnsi="Times New Roman" w:cs="Times New Roman"/>
                <w:sz w:val="24"/>
                <w:szCs w:val="24"/>
              </w:rPr>
              <w:t xml:space="preserve">Kompetensi Aparat </w:t>
            </w:r>
          </w:p>
          <w:p w:rsidR="0023506E" w:rsidRPr="00E63A1F" w:rsidRDefault="0023506E" w:rsidP="0023506E">
            <w:pPr>
              <w:rPr>
                <w:rFonts w:ascii="Times New Roman" w:hAnsi="Times New Roman" w:cs="Times New Roman"/>
                <w:sz w:val="24"/>
                <w:szCs w:val="24"/>
              </w:rPr>
            </w:pPr>
            <w:r w:rsidRPr="00E63A1F">
              <w:rPr>
                <w:rFonts w:ascii="Times New Roman" w:hAnsi="Times New Roman" w:cs="Times New Roman"/>
                <w:sz w:val="24"/>
                <w:szCs w:val="24"/>
              </w:rPr>
              <w:t>Pengelola Dana Desa</w:t>
            </w:r>
          </w:p>
          <w:p w:rsidR="0023506E" w:rsidRPr="00E63A1F" w:rsidRDefault="0023506E" w:rsidP="0023506E">
            <w:pPr>
              <w:rPr>
                <w:rFonts w:ascii="Times New Roman" w:hAnsi="Times New Roman" w:cs="Times New Roman"/>
                <w:sz w:val="24"/>
                <w:szCs w:val="24"/>
              </w:rPr>
            </w:pPr>
            <w:r>
              <w:rPr>
                <w:rFonts w:ascii="Times New Roman" w:hAnsi="Times New Roman" w:cs="Times New Roman"/>
                <w:sz w:val="24"/>
                <w:szCs w:val="24"/>
              </w:rPr>
              <w:t xml:space="preserve">X2= </w:t>
            </w:r>
            <w:r w:rsidRPr="00E63A1F">
              <w:rPr>
                <w:rFonts w:ascii="Times New Roman" w:hAnsi="Times New Roman" w:cs="Times New Roman"/>
                <w:sz w:val="24"/>
                <w:szCs w:val="24"/>
              </w:rPr>
              <w:t xml:space="preserve">Komitmen </w:t>
            </w:r>
            <w:r>
              <w:rPr>
                <w:rFonts w:ascii="Times New Roman" w:hAnsi="Times New Roman" w:cs="Times New Roman"/>
                <w:sz w:val="24"/>
                <w:szCs w:val="24"/>
              </w:rPr>
              <w:t xml:space="preserve"> </w:t>
            </w:r>
            <w:r w:rsidRPr="00E63A1F">
              <w:rPr>
                <w:rFonts w:ascii="Times New Roman" w:hAnsi="Times New Roman" w:cs="Times New Roman"/>
                <w:sz w:val="24"/>
                <w:szCs w:val="24"/>
              </w:rPr>
              <w:t>Organisasi Pemerintah Desa</w:t>
            </w:r>
          </w:p>
          <w:p w:rsidR="0023506E" w:rsidRPr="00E63A1F" w:rsidRDefault="0023506E" w:rsidP="0023506E">
            <w:pPr>
              <w:rPr>
                <w:rFonts w:ascii="Times New Roman" w:hAnsi="Times New Roman" w:cs="Times New Roman"/>
                <w:sz w:val="24"/>
                <w:szCs w:val="24"/>
              </w:rPr>
            </w:pPr>
            <w:r>
              <w:rPr>
                <w:rFonts w:ascii="Times New Roman" w:hAnsi="Times New Roman" w:cs="Times New Roman"/>
                <w:sz w:val="24"/>
                <w:szCs w:val="24"/>
              </w:rPr>
              <w:t xml:space="preserve">X3= </w:t>
            </w:r>
            <w:r w:rsidRPr="00E63A1F">
              <w:rPr>
                <w:rFonts w:ascii="Times New Roman" w:hAnsi="Times New Roman" w:cs="Times New Roman"/>
                <w:sz w:val="24"/>
                <w:szCs w:val="24"/>
              </w:rPr>
              <w:t xml:space="preserve">Partisipasi </w:t>
            </w:r>
            <w:r>
              <w:rPr>
                <w:rFonts w:ascii="Times New Roman" w:hAnsi="Times New Roman" w:cs="Times New Roman"/>
                <w:sz w:val="24"/>
                <w:szCs w:val="24"/>
              </w:rPr>
              <w:t xml:space="preserve">   </w:t>
            </w:r>
            <w:r w:rsidRPr="00E63A1F">
              <w:rPr>
                <w:rFonts w:ascii="Times New Roman" w:hAnsi="Times New Roman" w:cs="Times New Roman"/>
                <w:sz w:val="24"/>
                <w:szCs w:val="24"/>
              </w:rPr>
              <w:t>Masyarakat</w:t>
            </w:r>
          </w:p>
          <w:p w:rsidR="00F4587E" w:rsidRDefault="0023506E" w:rsidP="0023506E">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 xml:space="preserve">  Y=Akuntabilitas    </w:t>
            </w:r>
          </w:p>
          <w:p w:rsidR="0023506E" w:rsidRPr="0023506E" w:rsidRDefault="0023506E" w:rsidP="0023506E">
            <w:pPr>
              <w:autoSpaceDE w:val="0"/>
              <w:autoSpaceDN w:val="0"/>
              <w:adjustRightInd w:val="0"/>
              <w:ind w:left="-108"/>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Variabel Penelitian</w:t>
            </w:r>
          </w:p>
        </w:tc>
        <w:tc>
          <w:tcPr>
            <w:tcW w:w="2376" w:type="dxa"/>
          </w:tcPr>
          <w:p w:rsidR="00F4587E" w:rsidRDefault="0023506E" w:rsidP="0023506E">
            <w:pPr>
              <w:rPr>
                <w:rFonts w:ascii="Times New Roman" w:hAnsi="Times New Roman" w:cs="Times New Roman"/>
                <w:sz w:val="24"/>
                <w:szCs w:val="24"/>
              </w:rPr>
            </w:pPr>
            <w:r w:rsidRPr="00CF2715">
              <w:rPr>
                <w:rFonts w:ascii="Times New Roman" w:hAnsi="Times New Roman" w:cs="Times New Roman"/>
                <w:sz w:val="24"/>
                <w:szCs w:val="24"/>
              </w:rPr>
              <w:lastRenderedPageBreak/>
              <w:t xml:space="preserve">Kompetensi Aparat Pengelola Dana Desa, Komitmen Organisasi Pemerintah Desa dan Partisipasi Masyarakat berpengaruh positif dan signifikan </w:t>
            </w:r>
          </w:p>
          <w:p w:rsidR="0023506E" w:rsidRPr="0023506E" w:rsidRDefault="0023506E" w:rsidP="0023506E">
            <w:pPr>
              <w:jc w:val="center"/>
              <w:rPr>
                <w:rFonts w:ascii="Times New Roman" w:hAnsi="Times New Roman" w:cs="Times New Roman"/>
                <w:b/>
                <w:sz w:val="24"/>
                <w:szCs w:val="24"/>
              </w:rPr>
            </w:pPr>
            <w:r w:rsidRPr="0023506E">
              <w:rPr>
                <w:rFonts w:ascii="Times New Roman" w:hAnsi="Times New Roman" w:cs="Times New Roman"/>
                <w:b/>
                <w:sz w:val="24"/>
                <w:szCs w:val="24"/>
              </w:rPr>
              <w:lastRenderedPageBreak/>
              <w:t>Kesimpulan</w:t>
            </w:r>
          </w:p>
          <w:p w:rsidR="0023506E" w:rsidRPr="00595FA1" w:rsidRDefault="0023506E" w:rsidP="0023506E">
            <w:pPr>
              <w:jc w:val="center"/>
              <w:rPr>
                <w:rFonts w:ascii="Times New Roman" w:hAnsi="Times New Roman" w:cs="Times New Roman"/>
                <w:color w:val="000000"/>
                <w:sz w:val="24"/>
                <w:szCs w:val="24"/>
              </w:rPr>
            </w:pPr>
            <w:r w:rsidRPr="0023506E">
              <w:rPr>
                <w:rFonts w:ascii="Times New Roman" w:hAnsi="Times New Roman" w:cs="Times New Roman"/>
                <w:b/>
                <w:sz w:val="24"/>
                <w:szCs w:val="24"/>
              </w:rPr>
              <w:t>Penelitian</w:t>
            </w:r>
          </w:p>
        </w:tc>
      </w:tr>
      <w:tr w:rsidR="00F4587E" w:rsidRPr="0071245D" w:rsidTr="005E364D">
        <w:tc>
          <w:tcPr>
            <w:tcW w:w="360" w:type="dxa"/>
          </w:tcPr>
          <w:p w:rsidR="00F4587E" w:rsidRPr="0071245D" w:rsidRDefault="00F4587E" w:rsidP="005E364D">
            <w:pPr>
              <w:jc w:val="center"/>
              <w:rPr>
                <w:rFonts w:ascii="Times New Roman" w:hAnsi="Times New Roman" w:cs="Times New Roman"/>
                <w:sz w:val="24"/>
                <w:szCs w:val="24"/>
              </w:rPr>
            </w:pPr>
            <w:r w:rsidRPr="0071245D">
              <w:rPr>
                <w:rFonts w:ascii="Times New Roman" w:hAnsi="Times New Roman" w:cs="Times New Roman"/>
                <w:sz w:val="24"/>
                <w:szCs w:val="24"/>
              </w:rPr>
              <w:lastRenderedPageBreak/>
              <w:t>.</w:t>
            </w: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jc w:val="center"/>
              <w:rPr>
                <w:rFonts w:ascii="Times New Roman" w:hAnsi="Times New Roman" w:cs="Times New Roman"/>
                <w:sz w:val="24"/>
                <w:szCs w:val="24"/>
              </w:rPr>
            </w:pPr>
          </w:p>
          <w:p w:rsidR="00F4587E" w:rsidRPr="0071245D" w:rsidRDefault="00F4587E" w:rsidP="005E364D">
            <w:pPr>
              <w:rPr>
                <w:rFonts w:ascii="Times New Roman" w:hAnsi="Times New Roman" w:cs="Times New Roman"/>
                <w:b/>
                <w:sz w:val="24"/>
                <w:szCs w:val="24"/>
              </w:rPr>
            </w:pPr>
            <w:r w:rsidRPr="0071245D">
              <w:rPr>
                <w:rFonts w:ascii="Times New Roman" w:hAnsi="Times New Roman" w:cs="Times New Roman"/>
                <w:b/>
                <w:sz w:val="24"/>
                <w:szCs w:val="24"/>
              </w:rPr>
              <w:t xml:space="preserve"> </w:t>
            </w:r>
          </w:p>
        </w:tc>
        <w:tc>
          <w:tcPr>
            <w:tcW w:w="1548" w:type="dxa"/>
          </w:tcPr>
          <w:p w:rsidR="00F4587E" w:rsidRPr="00E63A1F" w:rsidRDefault="00F4587E" w:rsidP="005E364D">
            <w:pPr>
              <w:rPr>
                <w:rFonts w:ascii="Times New Roman" w:hAnsi="Times New Roman" w:cs="Times New Roman"/>
                <w:sz w:val="24"/>
                <w:szCs w:val="24"/>
              </w:rPr>
            </w:pPr>
          </w:p>
        </w:tc>
        <w:tc>
          <w:tcPr>
            <w:tcW w:w="2430" w:type="dxa"/>
          </w:tcPr>
          <w:p w:rsidR="0023506E" w:rsidRPr="0071245D" w:rsidRDefault="0023506E" w:rsidP="0023506E">
            <w:pPr>
              <w:rPr>
                <w:rFonts w:ascii="Times New Roman" w:hAnsi="Times New Roman" w:cs="Times New Roman"/>
                <w:color w:val="000000"/>
                <w:sz w:val="24"/>
                <w:szCs w:val="24"/>
              </w:rPr>
            </w:pPr>
            <w:r w:rsidRPr="00CF2715">
              <w:rPr>
                <w:rFonts w:ascii="Times New Roman" w:hAnsi="Times New Roman" w:cs="Times New Roman"/>
                <w:sz w:val="24"/>
                <w:szCs w:val="24"/>
              </w:rPr>
              <w:t>Desa di Kabupaten Gorontalo</w:t>
            </w:r>
          </w:p>
          <w:p w:rsidR="0023506E" w:rsidRPr="0071245D" w:rsidRDefault="0023506E" w:rsidP="0023506E">
            <w:pPr>
              <w:rPr>
                <w:rFonts w:ascii="Times New Roman" w:hAnsi="Times New Roman" w:cs="Times New Roman"/>
                <w:b/>
                <w:color w:val="000000"/>
                <w:sz w:val="24"/>
                <w:szCs w:val="24"/>
              </w:rPr>
            </w:pPr>
          </w:p>
          <w:p w:rsidR="0023506E" w:rsidRPr="0071245D" w:rsidRDefault="0023506E" w:rsidP="0023506E">
            <w:pPr>
              <w:rPr>
                <w:rFonts w:ascii="Times New Roman" w:hAnsi="Times New Roman" w:cs="Times New Roman"/>
                <w:b/>
                <w:color w:val="000000"/>
                <w:sz w:val="24"/>
                <w:szCs w:val="24"/>
              </w:rPr>
            </w:pPr>
          </w:p>
          <w:p w:rsidR="00F4587E" w:rsidRPr="0071245D" w:rsidRDefault="00F4587E" w:rsidP="005E364D">
            <w:pPr>
              <w:rPr>
                <w:rFonts w:ascii="Times New Roman" w:hAnsi="Times New Roman" w:cs="Times New Roman"/>
                <w:b/>
                <w:color w:val="000000"/>
                <w:sz w:val="24"/>
                <w:szCs w:val="24"/>
              </w:rPr>
            </w:pPr>
          </w:p>
        </w:tc>
        <w:tc>
          <w:tcPr>
            <w:tcW w:w="2700" w:type="dxa"/>
          </w:tcPr>
          <w:p w:rsidR="00F4587E" w:rsidRPr="0071245D" w:rsidRDefault="0023506E" w:rsidP="005E364D">
            <w:pPr>
              <w:autoSpaceDE w:val="0"/>
              <w:autoSpaceDN w:val="0"/>
              <w:adjustRightInd w:val="0"/>
              <w:ind w:left="-108"/>
              <w:jc w:val="both"/>
              <w:rPr>
                <w:rFonts w:ascii="Times New Roman" w:hAnsi="Times New Roman" w:cs="Times New Roman"/>
                <w:sz w:val="24"/>
                <w:szCs w:val="24"/>
              </w:rPr>
            </w:pPr>
            <w:r>
              <w:rPr>
                <w:rFonts w:ascii="Times New Roman" w:hAnsi="Times New Roman" w:cs="Times New Roman"/>
                <w:sz w:val="24"/>
                <w:szCs w:val="24"/>
              </w:rPr>
              <w:t>Pengelolaan Dana Desa</w:t>
            </w:r>
          </w:p>
        </w:tc>
        <w:tc>
          <w:tcPr>
            <w:tcW w:w="2376" w:type="dxa"/>
          </w:tcPr>
          <w:p w:rsidR="00F4587E" w:rsidRPr="0071245D" w:rsidRDefault="0023506E" w:rsidP="005E364D">
            <w:pPr>
              <w:autoSpaceDE w:val="0"/>
              <w:autoSpaceDN w:val="0"/>
              <w:adjustRightInd w:val="0"/>
              <w:ind w:left="-108"/>
              <w:jc w:val="both"/>
              <w:rPr>
                <w:rFonts w:ascii="Times New Roman" w:hAnsi="Times New Roman" w:cs="Times New Roman"/>
                <w:color w:val="000000"/>
                <w:sz w:val="24"/>
                <w:szCs w:val="24"/>
              </w:rPr>
            </w:pPr>
            <w:r w:rsidRPr="00CF2715">
              <w:rPr>
                <w:rFonts w:ascii="Times New Roman" w:hAnsi="Times New Roman" w:cs="Times New Roman"/>
                <w:sz w:val="24"/>
                <w:szCs w:val="24"/>
              </w:rPr>
              <w:t>terhadap akun</w:t>
            </w:r>
            <w:r>
              <w:rPr>
                <w:rFonts w:ascii="Times New Roman" w:hAnsi="Times New Roman" w:cs="Times New Roman"/>
                <w:sz w:val="24"/>
                <w:szCs w:val="24"/>
              </w:rPr>
              <w:t>tabilitas pengelolaan dana desa</w:t>
            </w:r>
          </w:p>
        </w:tc>
      </w:tr>
    </w:tbl>
    <w:p w:rsidR="00F4587E" w:rsidRPr="006303D5" w:rsidRDefault="00F4587E" w:rsidP="00F4587E">
      <w:pPr>
        <w:spacing w:line="240" w:lineRule="auto"/>
        <w:jc w:val="both"/>
        <w:rPr>
          <w:rFonts w:ascii="Times New Roman" w:hAnsi="Times New Roman" w:cs="Times New Roman"/>
          <w:i/>
          <w:sz w:val="20"/>
          <w:szCs w:val="20"/>
        </w:rPr>
      </w:pPr>
      <w:r w:rsidRPr="006303D5">
        <w:rPr>
          <w:rFonts w:ascii="Times New Roman" w:hAnsi="Times New Roman" w:cs="Times New Roman"/>
          <w:i/>
          <w:sz w:val="20"/>
          <w:szCs w:val="20"/>
        </w:rPr>
        <w:t>Sumber : Diolah dari data beberapa skripsi</w:t>
      </w:r>
    </w:p>
    <w:p w:rsidR="00F4587E" w:rsidRDefault="00F4587E" w:rsidP="00F4587E">
      <w:pPr>
        <w:spacing w:after="0"/>
        <w:rPr>
          <w:rFonts w:ascii="Times New Roman" w:hAnsi="Times New Roman" w:cs="Times New Roman"/>
          <w:b/>
          <w:sz w:val="24"/>
          <w:szCs w:val="24"/>
        </w:rPr>
      </w:pPr>
    </w:p>
    <w:p w:rsidR="00F4587E" w:rsidRPr="0071245D" w:rsidRDefault="00F4587E" w:rsidP="00F4587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r w:rsidRPr="0071245D">
        <w:rPr>
          <w:rFonts w:ascii="Times New Roman" w:hAnsi="Times New Roman" w:cs="Times New Roman"/>
          <w:sz w:val="24"/>
          <w:szCs w:val="24"/>
        </w:rPr>
        <w:tab/>
      </w:r>
      <w:r w:rsidRPr="0071245D">
        <w:rPr>
          <w:rFonts w:ascii="Times New Roman" w:hAnsi="Times New Roman" w:cs="Times New Roman"/>
          <w:b/>
          <w:sz w:val="24"/>
          <w:szCs w:val="24"/>
        </w:rPr>
        <w:t>Kerangka Pemikiran</w:t>
      </w:r>
      <w:r w:rsidRPr="0071245D">
        <w:rPr>
          <w:rFonts w:ascii="Times New Roman" w:hAnsi="Times New Roman" w:cs="Times New Roman"/>
          <w:sz w:val="24"/>
          <w:szCs w:val="24"/>
        </w:rPr>
        <w:t xml:space="preserve"> </w:t>
      </w:r>
    </w:p>
    <w:p w:rsidR="00F4587E" w:rsidRPr="00934695" w:rsidRDefault="00F4587E" w:rsidP="00F4587E">
      <w:pPr>
        <w:tabs>
          <w:tab w:val="left" w:pos="720"/>
          <w:tab w:val="left" w:pos="1980"/>
        </w:tabs>
        <w:autoSpaceDE w:val="0"/>
        <w:autoSpaceDN w:val="0"/>
        <w:adjustRightInd w:val="0"/>
        <w:spacing w:after="0" w:line="360" w:lineRule="auto"/>
        <w:jc w:val="both"/>
        <w:rPr>
          <w:rFonts w:ascii="Times New Roman" w:hAnsi="Times New Roman" w:cs="Times New Roman"/>
          <w:sz w:val="24"/>
          <w:szCs w:val="24"/>
        </w:rPr>
      </w:pPr>
      <w:r w:rsidRPr="0071245D">
        <w:rPr>
          <w:rFonts w:ascii="Times New Roman" w:hAnsi="Times New Roman" w:cs="Times New Roman"/>
          <w:sz w:val="24"/>
          <w:szCs w:val="24"/>
        </w:rPr>
        <w:t xml:space="preserve">            Ditetapkan Peraturan mengenai Desa dan cara mengelola keuangan desa, bagaimana dengan kompetensi perangkat desa itu sendiri. Menurut penelitian sebelumnya  yang dilakukan oleh </w:t>
      </w:r>
      <w:r w:rsidRPr="0071245D">
        <w:rPr>
          <w:rFonts w:ascii="Times New Roman" w:hAnsi="Times New Roman" w:cs="Times New Roman"/>
          <w:color w:val="000000"/>
          <w:sz w:val="24"/>
          <w:szCs w:val="24"/>
        </w:rPr>
        <w:t xml:space="preserve">Arif Widyatama dkk (2017) bahwa </w:t>
      </w:r>
      <w:r w:rsidRPr="0071245D">
        <w:rPr>
          <w:rFonts w:ascii="Times New Roman" w:hAnsi="Times New Roman" w:cs="Times New Roman"/>
          <w:sz w:val="24"/>
          <w:szCs w:val="24"/>
        </w:rPr>
        <w:t>Dalam Pengelolaan Dana Alokasi desa ada beberapa kendala yang di hadapi oleh Aparatur Pemerintah desa yaitu lemahnya kompetensi sumber daya manusia aparatur desa dalam hal ini aparatur pemerintah desa rata– rata berpendidikan (SMA), minimnya pengetahuan aparatur desa dalam hal penyajian dan penyusunan laporan keuangan. Kompetensi Perangkat Desa sangat berperan penting dalam akuntabilitas pengelolaan Alokasi Dana Desa itu sendiri.</w:t>
      </w:r>
      <w:r>
        <w:rPr>
          <w:rFonts w:ascii="Times New Roman" w:hAnsi="Times New Roman" w:cs="Times New Roman"/>
          <w:sz w:val="24"/>
          <w:szCs w:val="24"/>
        </w:rPr>
        <w:t xml:space="preserve"> </w:t>
      </w:r>
      <w:r w:rsidRPr="0071245D">
        <w:rPr>
          <w:rFonts w:ascii="Times New Roman" w:hAnsi="Times New Roman" w:cs="Times New Roman"/>
          <w:sz w:val="24"/>
          <w:szCs w:val="24"/>
        </w:rPr>
        <w:t>Lemahnya kompetensi sumber daya manusia aparatur desa, mengakibatkan Pemahaman dalam memanfaatkan teknologi informasi dalam bekerja masih rendah dan kurangnya minat untuk mengikuti pelatihan untuk menambah pengetahuan mengenai pengelolaan Alokasi Dana Desa (ADD) sehingga pemahaman memadai mengenai standar akuntansi pemerintahan khususnya Peraturan Pemerintah No 71 tahun 2010 belum bisa diterapkan dengan baik.</w:t>
      </w:r>
    </w:p>
    <w:p w:rsidR="00F4587E" w:rsidRDefault="00F4587E" w:rsidP="00F4587E">
      <w:pPr>
        <w:pStyle w:val="Default"/>
        <w:spacing w:line="360" w:lineRule="auto"/>
        <w:ind w:firstLine="720"/>
        <w:jc w:val="both"/>
        <w:rPr>
          <w:rFonts w:ascii="Times New Roman" w:hAnsi="Times New Roman" w:cs="Times New Roman"/>
        </w:rPr>
      </w:pPr>
      <w:r w:rsidRPr="0071245D">
        <w:rPr>
          <w:rFonts w:ascii="Times New Roman" w:hAnsi="Times New Roman" w:cs="Times New Roman"/>
        </w:rPr>
        <w:t>Berdasarkan uraian beberapa referensi dari penelitian terdahulu maka dapat digambarkan sebuah kerangka pemikiran sebagai berikut.</w:t>
      </w:r>
    </w:p>
    <w:p w:rsidR="0023506E" w:rsidRDefault="0023506E" w:rsidP="00F4587E">
      <w:pPr>
        <w:pStyle w:val="Default"/>
        <w:spacing w:line="360" w:lineRule="auto"/>
        <w:ind w:firstLine="720"/>
        <w:jc w:val="both"/>
        <w:rPr>
          <w:rFonts w:ascii="Times New Roman" w:hAnsi="Times New Roman" w:cs="Times New Roman"/>
        </w:rPr>
      </w:pPr>
    </w:p>
    <w:p w:rsidR="0023506E" w:rsidRDefault="0023506E" w:rsidP="00F4587E">
      <w:pPr>
        <w:pStyle w:val="Default"/>
        <w:spacing w:line="360" w:lineRule="auto"/>
        <w:ind w:firstLine="720"/>
        <w:jc w:val="both"/>
        <w:rPr>
          <w:rFonts w:ascii="Times New Roman" w:hAnsi="Times New Roman" w:cs="Times New Roman"/>
        </w:rPr>
      </w:pPr>
    </w:p>
    <w:p w:rsidR="0023506E" w:rsidRDefault="0023506E" w:rsidP="00F4587E">
      <w:pPr>
        <w:pStyle w:val="Default"/>
        <w:spacing w:line="360" w:lineRule="auto"/>
        <w:ind w:firstLine="720"/>
        <w:jc w:val="both"/>
        <w:rPr>
          <w:rFonts w:ascii="Times New Roman" w:hAnsi="Times New Roman" w:cs="Times New Roman"/>
        </w:rPr>
      </w:pPr>
    </w:p>
    <w:p w:rsidR="0023506E" w:rsidRDefault="0023506E" w:rsidP="00F4587E">
      <w:pPr>
        <w:pStyle w:val="Default"/>
        <w:spacing w:line="360" w:lineRule="auto"/>
        <w:ind w:firstLine="720"/>
        <w:jc w:val="both"/>
        <w:rPr>
          <w:rFonts w:ascii="Times New Roman" w:hAnsi="Times New Roman" w:cs="Times New Roman"/>
        </w:rPr>
      </w:pPr>
    </w:p>
    <w:p w:rsidR="0023506E" w:rsidRDefault="0023506E" w:rsidP="00F4587E">
      <w:pPr>
        <w:pStyle w:val="Default"/>
        <w:spacing w:line="360" w:lineRule="auto"/>
        <w:ind w:firstLine="720"/>
        <w:jc w:val="both"/>
        <w:rPr>
          <w:rFonts w:ascii="Times New Roman" w:hAnsi="Times New Roman" w:cs="Times New Roman"/>
        </w:rPr>
      </w:pPr>
    </w:p>
    <w:p w:rsidR="0023506E" w:rsidRDefault="0023506E" w:rsidP="00F4587E">
      <w:pPr>
        <w:pStyle w:val="Default"/>
        <w:spacing w:line="360" w:lineRule="auto"/>
        <w:ind w:firstLine="720"/>
        <w:jc w:val="both"/>
        <w:rPr>
          <w:rFonts w:ascii="Times New Roman" w:hAnsi="Times New Roman" w:cs="Times New Roman"/>
        </w:rPr>
      </w:pPr>
    </w:p>
    <w:p w:rsidR="00D31E02" w:rsidRDefault="002477E8" w:rsidP="00F4587E">
      <w:pPr>
        <w:pStyle w:val="Default"/>
        <w:spacing w:line="360" w:lineRule="auto"/>
        <w:ind w:firstLine="720"/>
        <w:jc w:val="both"/>
        <w:rPr>
          <w:rFonts w:ascii="Times New Roman" w:hAnsi="Times New Roman" w:cs="Times New Roman"/>
        </w:rPr>
      </w:pPr>
      <w:r>
        <w:rPr>
          <w:rFonts w:ascii="Times New Roman" w:hAnsi="Times New Roman" w:cs="Times New Roman"/>
          <w:noProof/>
        </w:rPr>
        <w:lastRenderedPageBreak/>
        <w:pict>
          <v:oval id="_x0000_s1031" style="position:absolute;left:0;text-align:left;margin-left:14.85pt;margin-top:15.25pt;width:150pt;height:78pt;z-index:251665408">
            <v:textbox>
              <w:txbxContent>
                <w:p w:rsidR="005E364D" w:rsidRPr="006E6ED6" w:rsidRDefault="005E364D" w:rsidP="00F4587E">
                  <w:pPr>
                    <w:jc w:val="center"/>
                    <w:rPr>
                      <w:rFonts w:ascii="Times New Roman" w:hAnsi="Times New Roman" w:cs="Times New Roman"/>
                    </w:rPr>
                  </w:pPr>
                  <w:r w:rsidRPr="006E6ED6">
                    <w:rPr>
                      <w:rFonts w:ascii="Times New Roman" w:hAnsi="Times New Roman" w:cs="Times New Roman"/>
                    </w:rPr>
                    <w:t>Pemanfaatan Teknologi Informasi Akuntansi</w:t>
                  </w:r>
                  <w:r>
                    <w:rPr>
                      <w:rFonts w:ascii="Times New Roman" w:hAnsi="Times New Roman" w:cs="Times New Roman"/>
                    </w:rPr>
                    <w:t xml:space="preserve"> (X1)</w:t>
                  </w:r>
                </w:p>
              </w:txbxContent>
            </v:textbox>
          </v:oval>
        </w:pict>
      </w:r>
      <w:r>
        <w:rPr>
          <w:rFonts w:ascii="Times New Roman" w:hAnsi="Times New Roman" w:cs="Times New Roman"/>
          <w:noProof/>
        </w:rPr>
        <w:pict>
          <v:rect id="_x0000_s1039" style="position:absolute;left:0;text-align:left;margin-left:10.35pt;margin-top:3pt;width:161.25pt;height:206.25pt;z-index:251659263"/>
        </w:pict>
      </w:r>
    </w:p>
    <w:p w:rsidR="00D31E02" w:rsidRDefault="00D31E02" w:rsidP="00F4587E">
      <w:pPr>
        <w:pStyle w:val="Default"/>
        <w:spacing w:line="360" w:lineRule="auto"/>
        <w:ind w:firstLine="720"/>
        <w:jc w:val="both"/>
        <w:rPr>
          <w:rFonts w:ascii="Times New Roman" w:hAnsi="Times New Roman" w:cs="Times New Roman"/>
        </w:rPr>
      </w:pPr>
    </w:p>
    <w:p w:rsidR="00D31E02" w:rsidRDefault="002477E8" w:rsidP="00F4587E">
      <w:pPr>
        <w:pStyle w:val="Default"/>
        <w:spacing w:line="360" w:lineRule="auto"/>
        <w:ind w:firstLine="720"/>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164.85pt;margin-top:12.85pt;width:109.5pt;height:33.75pt;z-index:251663360" o:connectortype="straight">
            <v:stroke endarrow="block"/>
          </v:shape>
        </w:pict>
      </w:r>
      <w:r w:rsidR="00D31E02">
        <w:rPr>
          <w:rFonts w:ascii="Times New Roman" w:hAnsi="Times New Roman" w:cs="Times New Roman"/>
        </w:rPr>
        <w:tab/>
      </w:r>
      <w:r w:rsidR="00D31E02">
        <w:rPr>
          <w:rFonts w:ascii="Times New Roman" w:hAnsi="Times New Roman" w:cs="Times New Roman"/>
        </w:rPr>
        <w:tab/>
      </w:r>
      <w:r w:rsidR="00D31E02">
        <w:rPr>
          <w:rFonts w:ascii="Times New Roman" w:hAnsi="Times New Roman" w:cs="Times New Roman"/>
        </w:rPr>
        <w:tab/>
      </w:r>
      <w:r w:rsidR="00D31E02">
        <w:rPr>
          <w:rFonts w:ascii="Times New Roman" w:hAnsi="Times New Roman" w:cs="Times New Roman"/>
        </w:rPr>
        <w:tab/>
      </w:r>
      <w:r w:rsidR="00D31E02">
        <w:rPr>
          <w:rFonts w:ascii="Times New Roman" w:hAnsi="Times New Roman" w:cs="Times New Roman"/>
        </w:rPr>
        <w:tab/>
        <w:t xml:space="preserve"> H1</w:t>
      </w:r>
    </w:p>
    <w:p w:rsidR="00D31E02" w:rsidRDefault="002477E8" w:rsidP="00F4587E">
      <w:pPr>
        <w:pStyle w:val="Default"/>
        <w:spacing w:line="360" w:lineRule="auto"/>
        <w:ind w:firstLine="720"/>
        <w:jc w:val="both"/>
        <w:rPr>
          <w:rFonts w:ascii="Times New Roman" w:hAnsi="Times New Roman" w:cs="Times New Roman"/>
        </w:rPr>
      </w:pPr>
      <w:r>
        <w:rPr>
          <w:rFonts w:ascii="Times New Roman" w:hAnsi="Times New Roman" w:cs="Times New Roman"/>
          <w:noProof/>
        </w:rPr>
        <w:pict>
          <v:oval id="_x0000_s1033" style="position:absolute;left:0;text-align:left;margin-left:274.35pt;margin-top:2.15pt;width:147.75pt;height:81.75pt;z-index:251667456">
            <v:textbox>
              <w:txbxContent>
                <w:p w:rsidR="005E364D" w:rsidRPr="006E6ED6" w:rsidRDefault="005E364D" w:rsidP="00F4587E">
                  <w:pPr>
                    <w:jc w:val="center"/>
                    <w:rPr>
                      <w:rFonts w:ascii="Times New Roman" w:hAnsi="Times New Roman" w:cs="Times New Roman"/>
                      <w:sz w:val="20"/>
                      <w:szCs w:val="20"/>
                    </w:rPr>
                  </w:pPr>
                  <w:r w:rsidRPr="006E6ED6">
                    <w:rPr>
                      <w:rFonts w:ascii="Times New Roman" w:hAnsi="Times New Roman" w:cs="Times New Roman"/>
                      <w:sz w:val="20"/>
                      <w:szCs w:val="20"/>
                    </w:rPr>
                    <w:t>Akuntabilitas Pengelolaan Alokasi Dana Desa (Y)</w:t>
                  </w:r>
                </w:p>
                <w:p w:rsidR="005E364D" w:rsidRPr="006E6ED6" w:rsidRDefault="005E364D" w:rsidP="00F4587E">
                  <w:pPr>
                    <w:jc w:val="center"/>
                    <w:rPr>
                      <w:sz w:val="20"/>
                      <w:szCs w:val="20"/>
                    </w:rPr>
                  </w:pPr>
                </w:p>
              </w:txbxContent>
            </v:textbox>
          </v:oval>
        </w:pict>
      </w:r>
    </w:p>
    <w:p w:rsidR="00D31E02" w:rsidRDefault="00D31E02" w:rsidP="00F4587E">
      <w:pPr>
        <w:pStyle w:val="Default"/>
        <w:spacing w:line="360" w:lineRule="auto"/>
        <w:ind w:firstLine="720"/>
        <w:jc w:val="both"/>
        <w:rPr>
          <w:rFonts w:ascii="Times New Roman" w:hAnsi="Times New Roman" w:cs="Times New Roman"/>
        </w:rPr>
      </w:pPr>
    </w:p>
    <w:p w:rsidR="00D31E02" w:rsidRDefault="00D31E02" w:rsidP="00F4587E">
      <w:pPr>
        <w:pStyle w:val="Default"/>
        <w:spacing w:line="360" w:lineRule="auto"/>
        <w:ind w:firstLine="720"/>
        <w:jc w:val="both"/>
        <w:rPr>
          <w:rFonts w:ascii="Times New Roman" w:hAnsi="Times New Roman" w:cs="Times New Roman"/>
        </w:rPr>
      </w:pPr>
    </w:p>
    <w:p w:rsidR="00D31E02" w:rsidRDefault="002477E8" w:rsidP="00F4587E">
      <w:pPr>
        <w:pStyle w:val="Default"/>
        <w:spacing w:line="360" w:lineRule="auto"/>
        <w:ind w:firstLine="720"/>
        <w:jc w:val="both"/>
        <w:rPr>
          <w:rFonts w:ascii="Times New Roman" w:hAnsi="Times New Roman" w:cs="Times New Roman"/>
        </w:rPr>
      </w:pPr>
      <w:r>
        <w:rPr>
          <w:rFonts w:ascii="Times New Roman" w:hAnsi="Times New Roman" w:cs="Times New Roman"/>
          <w:noProof/>
        </w:rPr>
        <w:pict>
          <v:shape id="_x0000_s1030" type="#_x0000_t32" style="position:absolute;left:0;text-align:left;margin-left:169.35pt;margin-top:7.8pt;width:111pt;height:32.7pt;flip:y;z-index:251664384" o:connectortype="straight">
            <v:stroke endarrow="block"/>
          </v:shape>
        </w:pict>
      </w:r>
      <w:r>
        <w:rPr>
          <w:rFonts w:ascii="Times New Roman" w:hAnsi="Times New Roman" w:cs="Times New Roman"/>
          <w:noProof/>
        </w:rPr>
        <w:pict>
          <v:oval id="_x0000_s1032" style="position:absolute;left:0;text-align:left;margin-left:14.85pt;margin-top:1.8pt;width:154.5pt;height:75pt;z-index:251666432">
            <v:textbox>
              <w:txbxContent>
                <w:p w:rsidR="005E364D" w:rsidRPr="006E6ED6" w:rsidRDefault="005E364D" w:rsidP="00F4587E">
                  <w:pPr>
                    <w:jc w:val="center"/>
                    <w:rPr>
                      <w:rFonts w:ascii="Times New Roman" w:hAnsi="Times New Roman" w:cs="Times New Roman"/>
                      <w:sz w:val="24"/>
                      <w:szCs w:val="24"/>
                    </w:rPr>
                  </w:pPr>
                  <w:r w:rsidRPr="006E6ED6">
                    <w:rPr>
                      <w:rFonts w:ascii="Times New Roman" w:hAnsi="Times New Roman" w:cs="Times New Roman"/>
                      <w:sz w:val="24"/>
                      <w:szCs w:val="24"/>
                    </w:rPr>
                    <w:t xml:space="preserve">Kompetensi Perangkat Desa </w:t>
                  </w:r>
                  <w:r>
                    <w:rPr>
                      <w:rFonts w:ascii="Times New Roman" w:hAnsi="Times New Roman" w:cs="Times New Roman"/>
                      <w:sz w:val="24"/>
                      <w:szCs w:val="24"/>
                    </w:rPr>
                    <w:t xml:space="preserve">                                                                                                                            </w:t>
                  </w:r>
                  <w:r w:rsidRPr="006E6ED6">
                    <w:rPr>
                      <w:rFonts w:ascii="Times New Roman" w:hAnsi="Times New Roman" w:cs="Times New Roman"/>
                      <w:sz w:val="24"/>
                      <w:szCs w:val="24"/>
                    </w:rPr>
                    <w:t>(X2)</w:t>
                  </w:r>
                </w:p>
              </w:txbxContent>
            </v:textbox>
          </v:oval>
        </w:pict>
      </w:r>
    </w:p>
    <w:p w:rsidR="00D31E02" w:rsidRDefault="002477E8" w:rsidP="00F4587E">
      <w:pPr>
        <w:pStyle w:val="Default"/>
        <w:spacing w:line="360" w:lineRule="auto"/>
        <w:ind w:firstLine="720"/>
        <w:jc w:val="both"/>
        <w:rPr>
          <w:rFonts w:ascii="Times New Roman" w:hAnsi="Times New Roman" w:cs="Times New Roman"/>
        </w:rPr>
      </w:pPr>
      <w:r>
        <w:rPr>
          <w:rFonts w:ascii="Times New Roman" w:hAnsi="Times New Roman" w:cs="Times New Roman"/>
          <w:noProof/>
        </w:rPr>
        <w:pict>
          <v:shape id="_x0000_s1044" type="#_x0000_t32" style="position:absolute;left:0;text-align:left;margin-left:356.1pt;margin-top:7.7pt;width:0;height:81pt;flip:y;z-index:251670528" o:connectortype="straight">
            <v:stroke dashstyle="dash" endarrow="block"/>
          </v:shape>
        </w:pict>
      </w:r>
    </w:p>
    <w:p w:rsidR="00D31E02" w:rsidRDefault="00D31E02" w:rsidP="00F4587E">
      <w:pPr>
        <w:pStyle w:val="Default"/>
        <w:spacing w:line="360" w:lineRule="auto"/>
        <w:ind w:firstLine="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H2</w:t>
      </w:r>
    </w:p>
    <w:p w:rsidR="00D31E02" w:rsidRDefault="00D31E02" w:rsidP="00F4587E">
      <w:pPr>
        <w:pStyle w:val="Default"/>
        <w:spacing w:line="360" w:lineRule="auto"/>
        <w:ind w:firstLine="720"/>
        <w:jc w:val="both"/>
        <w:rPr>
          <w:rFonts w:ascii="Times New Roman" w:hAnsi="Times New Roman" w:cs="Times New Roman"/>
        </w:rPr>
      </w:pPr>
    </w:p>
    <w:p w:rsidR="00F4587E" w:rsidRPr="0071245D" w:rsidRDefault="002477E8" w:rsidP="00D31E02">
      <w:pPr>
        <w:pStyle w:val="Default"/>
        <w:spacing w:line="360" w:lineRule="auto"/>
        <w:ind w:firstLine="720"/>
        <w:jc w:val="both"/>
        <w:rPr>
          <w:rFonts w:ascii="Times New Roman" w:hAnsi="Times New Roman" w:cs="Times New Roman"/>
        </w:rPr>
      </w:pPr>
      <w:r>
        <w:rPr>
          <w:rFonts w:ascii="Times New Roman" w:hAnsi="Times New Roman" w:cs="Times New Roman"/>
          <w:noProof/>
        </w:rPr>
        <w:pict>
          <v:shape id="_x0000_s1041" type="#_x0000_t32" style="position:absolute;left:0;text-align:left;margin-left:87.6pt;margin-top:2.3pt;width:0;height:25.5pt;z-index:251668480" o:connectortype="straight">
            <v:stroke dashstyle="dash"/>
          </v:shape>
        </w:pict>
      </w:r>
      <w:r w:rsidR="00FD4FB0">
        <w:rPr>
          <w:rFonts w:ascii="Times New Roman" w:hAnsi="Times New Roman" w:cs="Times New Roman"/>
        </w:rPr>
        <w:tab/>
      </w:r>
      <w:r w:rsidR="00FD4FB0">
        <w:rPr>
          <w:rFonts w:ascii="Times New Roman" w:hAnsi="Times New Roman" w:cs="Times New Roman"/>
        </w:rPr>
        <w:tab/>
      </w:r>
      <w:r w:rsidR="00FD4FB0">
        <w:rPr>
          <w:rFonts w:ascii="Times New Roman" w:hAnsi="Times New Roman" w:cs="Times New Roman"/>
        </w:rPr>
        <w:tab/>
      </w:r>
      <w:r w:rsidR="00FD4FB0">
        <w:rPr>
          <w:rFonts w:ascii="Times New Roman" w:hAnsi="Times New Roman" w:cs="Times New Roman"/>
        </w:rPr>
        <w:tab/>
      </w:r>
      <w:r w:rsidR="00FD4FB0">
        <w:rPr>
          <w:rFonts w:ascii="Times New Roman" w:hAnsi="Times New Roman" w:cs="Times New Roman"/>
        </w:rPr>
        <w:tab/>
        <w:t>H3</w:t>
      </w:r>
    </w:p>
    <w:p w:rsidR="00F4587E" w:rsidRDefault="002477E8" w:rsidP="00F4587E">
      <w:pPr>
        <w:spacing w:after="0" w:line="240" w:lineRule="auto"/>
        <w:jc w:val="center"/>
        <w:rPr>
          <w:rFonts w:ascii="Times New Roman" w:hAnsi="Times New Roman" w:cs="Times New Roman"/>
          <w:b/>
          <w:sz w:val="24"/>
          <w:szCs w:val="24"/>
        </w:rPr>
      </w:pPr>
      <w:r w:rsidRPr="002477E8">
        <w:rPr>
          <w:rFonts w:ascii="Times New Roman" w:hAnsi="Times New Roman" w:cs="Times New Roman"/>
          <w:noProof/>
        </w:rPr>
        <w:pict>
          <v:shape id="_x0000_s1042" type="#_x0000_t32" style="position:absolute;left:0;text-align:left;margin-left:87.6pt;margin-top:5.9pt;width:268.5pt;height:0;z-index:251669504" o:connectortype="straight">
            <v:stroke dashstyle="dash"/>
          </v:shape>
        </w:pict>
      </w:r>
    </w:p>
    <w:p w:rsidR="00F4587E" w:rsidRPr="0071245D" w:rsidRDefault="00F4587E" w:rsidP="00F4587E">
      <w:pPr>
        <w:spacing w:after="0" w:line="240" w:lineRule="auto"/>
        <w:jc w:val="center"/>
        <w:rPr>
          <w:rFonts w:ascii="Times New Roman" w:hAnsi="Times New Roman" w:cs="Times New Roman"/>
          <w:b/>
          <w:sz w:val="24"/>
          <w:szCs w:val="24"/>
        </w:rPr>
      </w:pPr>
      <w:r w:rsidRPr="0071245D">
        <w:rPr>
          <w:rFonts w:ascii="Times New Roman" w:hAnsi="Times New Roman" w:cs="Times New Roman"/>
          <w:b/>
          <w:sz w:val="24"/>
          <w:szCs w:val="24"/>
        </w:rPr>
        <w:t>Gambar 1</w:t>
      </w:r>
    </w:p>
    <w:p w:rsidR="00F4587E" w:rsidRPr="0071245D" w:rsidRDefault="00F4587E" w:rsidP="00F4587E">
      <w:pPr>
        <w:spacing w:after="0" w:line="240" w:lineRule="auto"/>
        <w:jc w:val="center"/>
        <w:rPr>
          <w:rFonts w:ascii="Times New Roman" w:hAnsi="Times New Roman" w:cs="Times New Roman"/>
          <w:b/>
          <w:sz w:val="24"/>
          <w:szCs w:val="24"/>
        </w:rPr>
      </w:pPr>
      <w:r w:rsidRPr="0071245D">
        <w:rPr>
          <w:rFonts w:ascii="Times New Roman" w:hAnsi="Times New Roman" w:cs="Times New Roman"/>
          <w:b/>
          <w:sz w:val="24"/>
          <w:szCs w:val="24"/>
        </w:rPr>
        <w:t xml:space="preserve">Kerangka  Pemikiran </w:t>
      </w:r>
    </w:p>
    <w:p w:rsidR="00F4587E" w:rsidRDefault="00F4587E" w:rsidP="00F4587E">
      <w:pPr>
        <w:spacing w:after="0" w:line="360" w:lineRule="auto"/>
        <w:jc w:val="both"/>
        <w:rPr>
          <w:rFonts w:ascii="Times New Roman" w:hAnsi="Times New Roman" w:cs="Times New Roman"/>
          <w:i/>
          <w:sz w:val="20"/>
          <w:szCs w:val="20"/>
        </w:rPr>
      </w:pPr>
      <w:r w:rsidRPr="0062363C">
        <w:rPr>
          <w:rFonts w:ascii="Times New Roman" w:hAnsi="Times New Roman" w:cs="Times New Roman"/>
          <w:i/>
          <w:sz w:val="20"/>
          <w:szCs w:val="20"/>
        </w:rPr>
        <w:t xml:space="preserve">Sumber : Data diolah 2018 </w:t>
      </w:r>
    </w:p>
    <w:p w:rsidR="00D31E02" w:rsidRPr="00D31E02" w:rsidRDefault="00D31E02" w:rsidP="00F4587E">
      <w:pPr>
        <w:spacing w:after="0" w:line="360" w:lineRule="auto"/>
        <w:jc w:val="both"/>
        <w:rPr>
          <w:rFonts w:ascii="Times New Roman" w:hAnsi="Times New Roman" w:cs="Times New Roman"/>
          <w:sz w:val="24"/>
          <w:szCs w:val="24"/>
        </w:rPr>
      </w:pPr>
      <w:r w:rsidRPr="00D31E02">
        <w:rPr>
          <w:rFonts w:ascii="Times New Roman" w:hAnsi="Times New Roman" w:cs="Times New Roman"/>
          <w:sz w:val="24"/>
          <w:szCs w:val="24"/>
        </w:rPr>
        <w:t>Keterangan :</w:t>
      </w:r>
    </w:p>
    <w:p w:rsidR="00D31E02" w:rsidRDefault="002477E8" w:rsidP="00FD4FB0">
      <w:pPr>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5" type="#_x0000_t32" style="position:absolute;left:0;text-align:left;margin-left:1.35pt;margin-top:6.5pt;width:39.75pt;height:0;z-index:251671552" o:connectortype="straight">
            <v:stroke endarrow="block"/>
          </v:shape>
        </w:pict>
      </w:r>
      <w:r w:rsidR="00D31E02">
        <w:rPr>
          <w:rFonts w:ascii="Times New Roman" w:hAnsi="Times New Roman" w:cs="Times New Roman"/>
          <w:color w:val="000000"/>
          <w:sz w:val="24"/>
          <w:szCs w:val="24"/>
        </w:rPr>
        <w:t xml:space="preserve"> : Pengaruh variabel independen terhadap variabel dependen secara   </w:t>
      </w:r>
    </w:p>
    <w:p w:rsidR="00F4587E" w:rsidRDefault="00D31E02" w:rsidP="00FD4FB0">
      <w:pPr>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D4FB0">
        <w:rPr>
          <w:rFonts w:ascii="Times New Roman" w:hAnsi="Times New Roman" w:cs="Times New Roman"/>
          <w:color w:val="000000"/>
          <w:sz w:val="24"/>
          <w:szCs w:val="24"/>
        </w:rPr>
        <w:t>p</w:t>
      </w:r>
      <w:r>
        <w:rPr>
          <w:rFonts w:ascii="Times New Roman" w:hAnsi="Times New Roman" w:cs="Times New Roman"/>
          <w:color w:val="000000"/>
          <w:sz w:val="24"/>
          <w:szCs w:val="24"/>
        </w:rPr>
        <w:t>arsial</w:t>
      </w:r>
      <w:r w:rsidR="00FD4FB0">
        <w:rPr>
          <w:rFonts w:ascii="Times New Roman" w:hAnsi="Times New Roman" w:cs="Times New Roman"/>
          <w:color w:val="000000"/>
          <w:sz w:val="24"/>
          <w:szCs w:val="24"/>
        </w:rPr>
        <w:t>.</w:t>
      </w:r>
    </w:p>
    <w:p w:rsidR="00FD4FB0" w:rsidRDefault="002477E8" w:rsidP="00FD4FB0">
      <w:pPr>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shape id="_x0000_s1046" type="#_x0000_t32" style="position:absolute;left:0;text-align:left;margin-left:1.35pt;margin-top:6.35pt;width:39.75pt;height:0;z-index:251672576" o:connectortype="straight">
            <v:stroke dashstyle="dash" endarrow="block"/>
          </v:shape>
        </w:pict>
      </w:r>
      <w:r w:rsidR="00D31E02">
        <w:rPr>
          <w:rFonts w:ascii="Times New Roman" w:hAnsi="Times New Roman" w:cs="Times New Roman"/>
          <w:color w:val="000000"/>
          <w:sz w:val="24"/>
          <w:szCs w:val="24"/>
        </w:rPr>
        <w:t xml:space="preserve"> </w:t>
      </w:r>
      <w:r w:rsidR="00FD4FB0">
        <w:rPr>
          <w:rFonts w:ascii="Times New Roman" w:hAnsi="Times New Roman" w:cs="Times New Roman"/>
          <w:color w:val="000000"/>
          <w:sz w:val="24"/>
          <w:szCs w:val="24"/>
        </w:rPr>
        <w:t xml:space="preserve">: Pengaruh variabel independen terhadap variabel dependen secara   </w:t>
      </w:r>
    </w:p>
    <w:p w:rsidR="00FD4FB0" w:rsidRDefault="00FD4FB0" w:rsidP="00FD4FB0">
      <w:pPr>
        <w:autoSpaceDE w:val="0"/>
        <w:autoSpaceDN w:val="0"/>
        <w:adjustRightInd w:val="0"/>
        <w:spacing w:after="0" w:line="240" w:lineRule="auto"/>
        <w:ind w:left="11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simultan.</w:t>
      </w:r>
    </w:p>
    <w:p w:rsidR="00FD4FB0" w:rsidRDefault="00FD4FB0" w:rsidP="00FD4FB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H1</w:t>
      </w:r>
      <w:r>
        <w:rPr>
          <w:rFonts w:ascii="Times New Roman" w:hAnsi="Times New Roman" w:cs="Times New Roman"/>
          <w:color w:val="000000"/>
          <w:sz w:val="24"/>
          <w:szCs w:val="24"/>
        </w:rPr>
        <w:tab/>
        <w:t xml:space="preserve">        : Hipotesis 1</w:t>
      </w:r>
    </w:p>
    <w:p w:rsidR="00FD4FB0" w:rsidRDefault="00FD4FB0" w:rsidP="00FD4FB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H2</w:t>
      </w:r>
      <w:r>
        <w:rPr>
          <w:rFonts w:ascii="Times New Roman" w:hAnsi="Times New Roman" w:cs="Times New Roman"/>
          <w:color w:val="000000"/>
          <w:sz w:val="24"/>
          <w:szCs w:val="24"/>
        </w:rPr>
        <w:tab/>
        <w:t xml:space="preserve">        : Hipotesis 2</w:t>
      </w:r>
    </w:p>
    <w:p w:rsidR="00FD4FB0" w:rsidRDefault="00FD4FB0" w:rsidP="00FD4FB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H3</w:t>
      </w:r>
      <w:r>
        <w:rPr>
          <w:rFonts w:ascii="Times New Roman" w:hAnsi="Times New Roman" w:cs="Times New Roman"/>
          <w:color w:val="000000"/>
          <w:sz w:val="24"/>
          <w:szCs w:val="24"/>
        </w:rPr>
        <w:tab/>
        <w:t xml:space="preserve">        : Hipotesis 3</w:t>
      </w:r>
    </w:p>
    <w:p w:rsidR="00D31E02" w:rsidRDefault="00D31E02" w:rsidP="00D31E02">
      <w:pPr>
        <w:autoSpaceDE w:val="0"/>
        <w:autoSpaceDN w:val="0"/>
        <w:adjustRightInd w:val="0"/>
        <w:spacing w:after="0" w:line="360" w:lineRule="auto"/>
        <w:jc w:val="both"/>
        <w:rPr>
          <w:rFonts w:ascii="Times New Roman" w:hAnsi="Times New Roman" w:cs="Times New Roman"/>
          <w:color w:val="000000"/>
          <w:sz w:val="24"/>
          <w:szCs w:val="24"/>
        </w:rPr>
      </w:pPr>
    </w:p>
    <w:p w:rsidR="00F4587E" w:rsidRDefault="00F4587E" w:rsidP="00F4587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71245D">
        <w:rPr>
          <w:rFonts w:ascii="Times New Roman" w:hAnsi="Times New Roman" w:cs="Times New Roman"/>
          <w:color w:val="000000"/>
          <w:sz w:val="24"/>
          <w:szCs w:val="24"/>
        </w:rPr>
        <w:t xml:space="preserve">Kerangka pemikiran tersebut dapat dilihat pengaruh pemanfaatan teknologi informasi akuntansi dan kompetensi perangkat desa (variabel bebas) terhadap akuntabilitas pengelolaan alokasi dana desa (variabel terikat). Dimana variabel bebas saling mempengaruhi satu sama lain dan pemanfaatan teknologi informasi akuntansi </w:t>
      </w:r>
      <w:r w:rsidR="00D65A83">
        <w:rPr>
          <w:rFonts w:ascii="Times New Roman" w:hAnsi="Times New Roman" w:cs="Times New Roman"/>
          <w:sz w:val="24"/>
          <w:szCs w:val="24"/>
        </w:rPr>
        <w:t>(X</w:t>
      </w:r>
      <w:r w:rsidR="00D65A83">
        <w:rPr>
          <w:rFonts w:ascii="Times New Roman" w:hAnsi="Times New Roman" w:cs="Times New Roman"/>
          <w:sz w:val="24"/>
          <w:szCs w:val="24"/>
          <w:vertAlign w:val="subscript"/>
        </w:rPr>
        <w:t>1</w:t>
      </w:r>
      <w:r w:rsidR="00D65A83">
        <w:rPr>
          <w:rFonts w:ascii="Times New Roman" w:hAnsi="Times New Roman" w:cs="Times New Roman"/>
          <w:sz w:val="24"/>
          <w:szCs w:val="24"/>
        </w:rPr>
        <w:t>)</w:t>
      </w:r>
      <w:r w:rsidRPr="0071245D">
        <w:rPr>
          <w:rFonts w:ascii="Times New Roman" w:hAnsi="Times New Roman" w:cs="Times New Roman"/>
          <w:color w:val="000000"/>
          <w:sz w:val="24"/>
          <w:szCs w:val="24"/>
        </w:rPr>
        <w:t xml:space="preserve"> kompetensi perangkat desa </w:t>
      </w:r>
      <w:r w:rsidR="00D65A83">
        <w:rPr>
          <w:rFonts w:ascii="Times New Roman" w:hAnsi="Times New Roman" w:cs="Times New Roman"/>
          <w:sz w:val="24"/>
          <w:szCs w:val="24"/>
        </w:rPr>
        <w:t>(X</w:t>
      </w:r>
      <w:r w:rsidR="00D65A83">
        <w:rPr>
          <w:rFonts w:ascii="Times New Roman" w:hAnsi="Times New Roman" w:cs="Times New Roman"/>
          <w:sz w:val="24"/>
          <w:szCs w:val="24"/>
          <w:vertAlign w:val="subscript"/>
        </w:rPr>
        <w:t>2</w:t>
      </w:r>
      <w:r w:rsidR="00D65A83">
        <w:rPr>
          <w:rFonts w:ascii="Times New Roman" w:hAnsi="Times New Roman" w:cs="Times New Roman"/>
          <w:sz w:val="24"/>
          <w:szCs w:val="24"/>
        </w:rPr>
        <w:t xml:space="preserve">) </w:t>
      </w:r>
      <w:r w:rsidRPr="0071245D">
        <w:rPr>
          <w:rFonts w:ascii="Times New Roman" w:hAnsi="Times New Roman" w:cs="Times New Roman"/>
          <w:color w:val="000000"/>
          <w:sz w:val="24"/>
          <w:szCs w:val="24"/>
        </w:rPr>
        <w:t>secara bersama-sama berpengaruh terhadap akuntabilitas pengelolaan alokasi dana desa (Y).</w:t>
      </w:r>
    </w:p>
    <w:p w:rsidR="00F4587E" w:rsidRDefault="00F4587E" w:rsidP="00F4587E">
      <w:pPr>
        <w:spacing w:after="0" w:line="360" w:lineRule="auto"/>
        <w:rPr>
          <w:rFonts w:ascii="Times New Roman" w:hAnsi="Times New Roman" w:cs="Times New Roman"/>
          <w:b/>
          <w:sz w:val="24"/>
          <w:szCs w:val="24"/>
        </w:rPr>
      </w:pPr>
    </w:p>
    <w:p w:rsidR="0023506E" w:rsidRDefault="0023506E" w:rsidP="00F4587E">
      <w:pPr>
        <w:spacing w:after="0" w:line="360" w:lineRule="auto"/>
        <w:rPr>
          <w:rFonts w:ascii="Times New Roman" w:hAnsi="Times New Roman" w:cs="Times New Roman"/>
          <w:b/>
          <w:sz w:val="24"/>
          <w:szCs w:val="24"/>
        </w:rPr>
      </w:pPr>
    </w:p>
    <w:p w:rsidR="0023506E" w:rsidRDefault="0023506E" w:rsidP="00F4587E">
      <w:pPr>
        <w:spacing w:after="0" w:line="360" w:lineRule="auto"/>
        <w:rPr>
          <w:rFonts w:ascii="Times New Roman" w:hAnsi="Times New Roman" w:cs="Times New Roman"/>
          <w:b/>
          <w:sz w:val="24"/>
          <w:szCs w:val="24"/>
        </w:rPr>
      </w:pPr>
    </w:p>
    <w:p w:rsidR="0023506E" w:rsidRDefault="0023506E" w:rsidP="00F4587E">
      <w:pPr>
        <w:spacing w:after="0" w:line="360" w:lineRule="auto"/>
        <w:rPr>
          <w:rFonts w:ascii="Times New Roman" w:hAnsi="Times New Roman" w:cs="Times New Roman"/>
          <w:b/>
          <w:sz w:val="24"/>
          <w:szCs w:val="24"/>
        </w:rPr>
      </w:pPr>
    </w:p>
    <w:p w:rsidR="00F4587E" w:rsidRPr="0071245D" w:rsidRDefault="00F4587E" w:rsidP="00F4587E">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2.4</w:t>
      </w:r>
      <w:r w:rsidRPr="0071245D">
        <w:rPr>
          <w:rFonts w:ascii="Times New Roman" w:hAnsi="Times New Roman" w:cs="Times New Roman"/>
          <w:b/>
          <w:sz w:val="24"/>
          <w:szCs w:val="24"/>
        </w:rPr>
        <w:tab/>
        <w:t>Hipotesis Penelitian</w:t>
      </w:r>
    </w:p>
    <w:p w:rsidR="00F4587E" w:rsidRPr="0071245D" w:rsidRDefault="00F4587E" w:rsidP="00F4587E">
      <w:pPr>
        <w:spacing w:after="0" w:line="360" w:lineRule="auto"/>
        <w:jc w:val="both"/>
        <w:rPr>
          <w:rFonts w:ascii="Times New Roman" w:hAnsi="Times New Roman" w:cs="Times New Roman"/>
          <w:sz w:val="24"/>
          <w:szCs w:val="24"/>
        </w:rPr>
      </w:pPr>
      <w:r w:rsidRPr="0071245D">
        <w:rPr>
          <w:rFonts w:ascii="Times New Roman" w:hAnsi="Times New Roman" w:cs="Times New Roman"/>
          <w:b/>
          <w:sz w:val="24"/>
          <w:szCs w:val="24"/>
        </w:rPr>
        <w:tab/>
      </w:r>
      <w:r w:rsidRPr="0071245D">
        <w:rPr>
          <w:rFonts w:ascii="Times New Roman" w:hAnsi="Times New Roman" w:cs="Times New Roman"/>
          <w:sz w:val="24"/>
          <w:szCs w:val="24"/>
        </w:rPr>
        <w:t>Hipotesis merupakan jawaban sementara yang hendak diuji kebenarannya dengan melihat hasil analisis penelitian. Adapun hipotesis yang diajukan dalam penelitian ini adalah sebagai berikut :</w:t>
      </w:r>
    </w:p>
    <w:p w:rsidR="00F4587E" w:rsidRPr="0071245D" w:rsidRDefault="00F4587E" w:rsidP="00F4587E">
      <w:pPr>
        <w:widowControl w:val="0"/>
        <w:tabs>
          <w:tab w:val="left" w:pos="1170"/>
        </w:tabs>
        <w:overflowPunct w:val="0"/>
        <w:autoSpaceDE w:val="0"/>
        <w:autoSpaceDN w:val="0"/>
        <w:adjustRightInd w:val="0"/>
        <w:spacing w:after="0" w:line="360" w:lineRule="auto"/>
        <w:ind w:left="1350" w:right="18" w:hanging="630"/>
        <w:jc w:val="both"/>
        <w:rPr>
          <w:rFonts w:ascii="Times New Roman" w:hAnsi="Times New Roman" w:cs="Times New Roman"/>
          <w:sz w:val="24"/>
          <w:szCs w:val="24"/>
        </w:rPr>
      </w:pPr>
      <w:r>
        <w:rPr>
          <w:rFonts w:ascii="Times New Roman" w:hAnsi="Times New Roman" w:cs="Times New Roman"/>
          <w:sz w:val="24"/>
          <w:szCs w:val="24"/>
        </w:rPr>
        <w:t xml:space="preserve">H1:    </w:t>
      </w:r>
      <w:r w:rsidRPr="0071245D">
        <w:rPr>
          <w:rFonts w:ascii="Times New Roman" w:hAnsi="Times New Roman" w:cs="Times New Roman"/>
          <w:sz w:val="24"/>
          <w:szCs w:val="24"/>
        </w:rPr>
        <w:t xml:space="preserve">Diduga ada pengaruh Pemanfaatan Teknologi Informasi Akuntansi </w:t>
      </w:r>
      <w:r w:rsidR="00D65A83">
        <w:rPr>
          <w:rFonts w:ascii="Times New Roman" w:hAnsi="Times New Roman" w:cs="Times New Roman"/>
          <w:sz w:val="24"/>
          <w:szCs w:val="24"/>
        </w:rPr>
        <w:t>(X</w:t>
      </w:r>
      <w:r w:rsidR="00D65A83">
        <w:rPr>
          <w:rFonts w:ascii="Times New Roman" w:hAnsi="Times New Roman" w:cs="Times New Roman"/>
          <w:sz w:val="24"/>
          <w:szCs w:val="24"/>
          <w:vertAlign w:val="subscript"/>
        </w:rPr>
        <w:t>1</w:t>
      </w:r>
      <w:r w:rsidR="00D65A83">
        <w:rPr>
          <w:rFonts w:ascii="Times New Roman" w:hAnsi="Times New Roman" w:cs="Times New Roman"/>
          <w:sz w:val="24"/>
          <w:szCs w:val="24"/>
        </w:rPr>
        <w:t xml:space="preserve">) </w:t>
      </w:r>
      <w:r w:rsidRPr="0071245D">
        <w:rPr>
          <w:rFonts w:ascii="Times New Roman" w:hAnsi="Times New Roman" w:cs="Times New Roman"/>
          <w:sz w:val="24"/>
          <w:szCs w:val="24"/>
        </w:rPr>
        <w:t xml:space="preserve">terhadap Akuntabilitas  Pengelolaan  Alokasi Dana Desa  </w:t>
      </w:r>
      <w:r w:rsidR="00D65A83">
        <w:rPr>
          <w:rFonts w:ascii="Times New Roman" w:hAnsi="Times New Roman" w:cs="Times New Roman"/>
          <w:sz w:val="24"/>
          <w:szCs w:val="24"/>
        </w:rPr>
        <w:t xml:space="preserve">(ADD) (Y) </w:t>
      </w:r>
      <w:r w:rsidRPr="0071245D">
        <w:rPr>
          <w:rFonts w:ascii="Times New Roman" w:hAnsi="Times New Roman" w:cs="Times New Roman"/>
          <w:sz w:val="24"/>
          <w:szCs w:val="24"/>
        </w:rPr>
        <w:t xml:space="preserve">secara parsial </w:t>
      </w:r>
      <w:r>
        <w:rPr>
          <w:rFonts w:ascii="Times New Roman" w:hAnsi="Times New Roman" w:cs="Times New Roman"/>
          <w:sz w:val="24"/>
          <w:szCs w:val="24"/>
        </w:rPr>
        <w:t xml:space="preserve">di </w:t>
      </w:r>
      <w:r w:rsidRPr="0071245D">
        <w:rPr>
          <w:rFonts w:ascii="Times New Roman" w:hAnsi="Times New Roman" w:cs="Times New Roman"/>
          <w:sz w:val="24"/>
          <w:szCs w:val="24"/>
        </w:rPr>
        <w:t>Kecamatan Rambutan Kabupaten Banyuasin</w:t>
      </w:r>
      <w:r>
        <w:rPr>
          <w:rFonts w:ascii="Times New Roman" w:hAnsi="Times New Roman" w:cs="Times New Roman"/>
          <w:sz w:val="24"/>
          <w:szCs w:val="24"/>
        </w:rPr>
        <w:t xml:space="preserve"> Sumatera Selatan</w:t>
      </w:r>
      <w:r w:rsidRPr="0071245D">
        <w:rPr>
          <w:rFonts w:ascii="Times New Roman" w:hAnsi="Times New Roman" w:cs="Times New Roman"/>
          <w:sz w:val="24"/>
          <w:szCs w:val="24"/>
        </w:rPr>
        <w:t>.</w:t>
      </w:r>
    </w:p>
    <w:p w:rsidR="00F4587E" w:rsidRPr="0071245D" w:rsidRDefault="00D65A83" w:rsidP="00F4587E">
      <w:pPr>
        <w:widowControl w:val="0"/>
        <w:tabs>
          <w:tab w:val="left" w:pos="450"/>
          <w:tab w:val="left" w:pos="900"/>
          <w:tab w:val="left" w:pos="1170"/>
        </w:tabs>
        <w:overflowPunct w:val="0"/>
        <w:autoSpaceDE w:val="0"/>
        <w:autoSpaceDN w:val="0"/>
        <w:adjustRightInd w:val="0"/>
        <w:spacing w:after="0" w:line="360" w:lineRule="auto"/>
        <w:ind w:left="1350" w:right="18" w:hanging="630"/>
        <w:jc w:val="both"/>
        <w:rPr>
          <w:rFonts w:ascii="Times New Roman" w:hAnsi="Times New Roman" w:cs="Times New Roman"/>
          <w:sz w:val="24"/>
          <w:szCs w:val="24"/>
        </w:rPr>
      </w:pPr>
      <w:r>
        <w:rPr>
          <w:rFonts w:ascii="Times New Roman" w:hAnsi="Times New Roman" w:cs="Times New Roman"/>
          <w:sz w:val="24"/>
          <w:szCs w:val="24"/>
        </w:rPr>
        <w:t xml:space="preserve">H2:  </w:t>
      </w:r>
      <w:r w:rsidR="00F4587E" w:rsidRPr="0071245D">
        <w:rPr>
          <w:rFonts w:ascii="Times New Roman" w:hAnsi="Times New Roman" w:cs="Times New Roman"/>
          <w:sz w:val="24"/>
          <w:szCs w:val="24"/>
        </w:rPr>
        <w:t>Diduga ada pengaruh antara Kompetensi Perangkat Desa</w:t>
      </w:r>
      <w:r>
        <w:rPr>
          <w:rFonts w:ascii="Times New Roman" w:hAnsi="Times New Roman" w:cs="Times New Roman"/>
          <w:sz w:val="24"/>
          <w:szCs w:val="24"/>
        </w:rPr>
        <w:t xml:space="preserve"> (X</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F4587E" w:rsidRPr="0071245D">
        <w:rPr>
          <w:rFonts w:ascii="Times New Roman" w:hAnsi="Times New Roman" w:cs="Times New Roman"/>
          <w:sz w:val="24"/>
          <w:szCs w:val="24"/>
        </w:rPr>
        <w:t xml:space="preserve"> terhadap Akuntabilitas Pengelolaan Alokasi Dana Desa (ADD)</w:t>
      </w:r>
      <w:r>
        <w:rPr>
          <w:rFonts w:ascii="Times New Roman" w:hAnsi="Times New Roman" w:cs="Times New Roman"/>
          <w:sz w:val="24"/>
          <w:szCs w:val="24"/>
        </w:rPr>
        <w:t xml:space="preserve"> (Y)</w:t>
      </w:r>
      <w:r w:rsidR="00F4587E" w:rsidRPr="0071245D">
        <w:rPr>
          <w:rFonts w:ascii="Times New Roman" w:hAnsi="Times New Roman" w:cs="Times New Roman"/>
          <w:sz w:val="24"/>
          <w:szCs w:val="24"/>
        </w:rPr>
        <w:t xml:space="preserve"> secara parsial </w:t>
      </w:r>
      <w:r w:rsidR="00F4587E">
        <w:rPr>
          <w:rFonts w:ascii="Times New Roman" w:hAnsi="Times New Roman" w:cs="Times New Roman"/>
          <w:sz w:val="24"/>
          <w:szCs w:val="24"/>
        </w:rPr>
        <w:t xml:space="preserve">di </w:t>
      </w:r>
      <w:r w:rsidR="00F4587E" w:rsidRPr="0071245D">
        <w:rPr>
          <w:rFonts w:ascii="Times New Roman" w:hAnsi="Times New Roman" w:cs="Times New Roman"/>
          <w:sz w:val="24"/>
          <w:szCs w:val="24"/>
        </w:rPr>
        <w:t>Kecamatan Rambutan Kabupaten Banyuasin</w:t>
      </w:r>
      <w:r w:rsidR="00F4587E">
        <w:rPr>
          <w:rFonts w:ascii="Times New Roman" w:hAnsi="Times New Roman" w:cs="Times New Roman"/>
          <w:sz w:val="24"/>
          <w:szCs w:val="24"/>
        </w:rPr>
        <w:t xml:space="preserve"> Sumatera Selatan</w:t>
      </w:r>
      <w:r w:rsidR="00F4587E" w:rsidRPr="0071245D">
        <w:rPr>
          <w:rFonts w:ascii="Times New Roman" w:hAnsi="Times New Roman" w:cs="Times New Roman"/>
          <w:sz w:val="24"/>
          <w:szCs w:val="24"/>
        </w:rPr>
        <w:t>.</w:t>
      </w:r>
    </w:p>
    <w:p w:rsidR="00F4587E" w:rsidRPr="0071245D" w:rsidRDefault="00F4587E" w:rsidP="00F4587E">
      <w:pPr>
        <w:pStyle w:val="ListParagraph"/>
        <w:widowControl w:val="0"/>
        <w:tabs>
          <w:tab w:val="left" w:pos="90"/>
          <w:tab w:val="left" w:pos="900"/>
        </w:tabs>
        <w:overflowPunct w:val="0"/>
        <w:autoSpaceDE w:val="0"/>
        <w:autoSpaceDN w:val="0"/>
        <w:adjustRightInd w:val="0"/>
        <w:spacing w:after="0" w:line="360" w:lineRule="auto"/>
        <w:ind w:left="1350" w:right="18" w:hanging="630"/>
        <w:jc w:val="both"/>
        <w:rPr>
          <w:rFonts w:ascii="Times New Roman" w:hAnsi="Times New Roman" w:cs="Times New Roman"/>
          <w:sz w:val="24"/>
          <w:szCs w:val="24"/>
        </w:rPr>
      </w:pPr>
      <w:r w:rsidRPr="0071245D">
        <w:rPr>
          <w:rFonts w:ascii="Times New Roman" w:hAnsi="Times New Roman" w:cs="Times New Roman"/>
          <w:sz w:val="24"/>
          <w:szCs w:val="24"/>
        </w:rPr>
        <w:t>H3:</w:t>
      </w:r>
      <w:r w:rsidRPr="0071245D">
        <w:rPr>
          <w:rFonts w:ascii="Times New Roman" w:hAnsi="Times New Roman" w:cs="Times New Roman"/>
          <w:sz w:val="24"/>
          <w:szCs w:val="24"/>
        </w:rPr>
        <w:tab/>
        <w:t>Diduga ada pengaruh Pemanfaatan Teknologi Informasi Akuntan</w:t>
      </w:r>
      <w:r w:rsidR="00D65A83">
        <w:rPr>
          <w:rFonts w:ascii="Times New Roman" w:hAnsi="Times New Roman" w:cs="Times New Roman"/>
          <w:sz w:val="24"/>
          <w:szCs w:val="24"/>
        </w:rPr>
        <w:t>si (X</w:t>
      </w:r>
      <w:r w:rsidR="00D65A83">
        <w:rPr>
          <w:rFonts w:ascii="Times New Roman" w:hAnsi="Times New Roman" w:cs="Times New Roman"/>
          <w:sz w:val="24"/>
          <w:szCs w:val="24"/>
          <w:vertAlign w:val="subscript"/>
        </w:rPr>
        <w:t>1</w:t>
      </w:r>
      <w:r w:rsidR="00D65A83">
        <w:rPr>
          <w:rFonts w:ascii="Times New Roman" w:hAnsi="Times New Roman" w:cs="Times New Roman"/>
          <w:sz w:val="24"/>
          <w:szCs w:val="24"/>
        </w:rPr>
        <w:t xml:space="preserve">) </w:t>
      </w:r>
      <w:r w:rsidRPr="0071245D">
        <w:rPr>
          <w:rFonts w:ascii="Times New Roman" w:hAnsi="Times New Roman" w:cs="Times New Roman"/>
          <w:sz w:val="24"/>
          <w:szCs w:val="24"/>
        </w:rPr>
        <w:t>dan Kompetensi Perangkat Desa</w:t>
      </w:r>
      <w:r w:rsidR="00D65A83">
        <w:rPr>
          <w:rFonts w:ascii="Times New Roman" w:hAnsi="Times New Roman" w:cs="Times New Roman"/>
          <w:sz w:val="24"/>
          <w:szCs w:val="24"/>
        </w:rPr>
        <w:t xml:space="preserve"> (X</w:t>
      </w:r>
      <w:r w:rsidR="00D65A83">
        <w:rPr>
          <w:rFonts w:ascii="Times New Roman" w:hAnsi="Times New Roman" w:cs="Times New Roman"/>
          <w:sz w:val="24"/>
          <w:szCs w:val="24"/>
          <w:vertAlign w:val="subscript"/>
        </w:rPr>
        <w:t>2</w:t>
      </w:r>
      <w:r w:rsidR="00D65A83">
        <w:rPr>
          <w:rFonts w:ascii="Times New Roman" w:hAnsi="Times New Roman" w:cs="Times New Roman"/>
          <w:sz w:val="24"/>
          <w:szCs w:val="24"/>
        </w:rPr>
        <w:t xml:space="preserve">) </w:t>
      </w:r>
      <w:r w:rsidRPr="0071245D">
        <w:rPr>
          <w:rFonts w:ascii="Times New Roman" w:hAnsi="Times New Roman" w:cs="Times New Roman"/>
          <w:sz w:val="24"/>
          <w:szCs w:val="24"/>
        </w:rPr>
        <w:t xml:space="preserve"> terhadap Akuntabilitas Pengelolaan  Alokasi Dana De</w:t>
      </w:r>
      <w:r>
        <w:rPr>
          <w:rFonts w:ascii="Times New Roman" w:hAnsi="Times New Roman" w:cs="Times New Roman"/>
          <w:sz w:val="24"/>
          <w:szCs w:val="24"/>
        </w:rPr>
        <w:t xml:space="preserve">sa (ADD) </w:t>
      </w:r>
      <w:r w:rsidR="00D65A83">
        <w:rPr>
          <w:rFonts w:ascii="Times New Roman" w:hAnsi="Times New Roman" w:cs="Times New Roman"/>
          <w:sz w:val="24"/>
          <w:szCs w:val="24"/>
        </w:rPr>
        <w:t xml:space="preserve">(Y) </w:t>
      </w:r>
      <w:r>
        <w:rPr>
          <w:rFonts w:ascii="Times New Roman" w:hAnsi="Times New Roman" w:cs="Times New Roman"/>
          <w:sz w:val="24"/>
          <w:szCs w:val="24"/>
        </w:rPr>
        <w:t xml:space="preserve">secara simultan di </w:t>
      </w:r>
      <w:r w:rsidRPr="0071245D">
        <w:rPr>
          <w:rFonts w:ascii="Times New Roman" w:hAnsi="Times New Roman" w:cs="Times New Roman"/>
          <w:sz w:val="24"/>
          <w:szCs w:val="24"/>
        </w:rPr>
        <w:t>Kecamatan Rambutan Kabupaten Banyuasin</w:t>
      </w:r>
      <w:r>
        <w:rPr>
          <w:rFonts w:ascii="Times New Roman" w:hAnsi="Times New Roman" w:cs="Times New Roman"/>
          <w:sz w:val="24"/>
          <w:szCs w:val="24"/>
        </w:rPr>
        <w:t xml:space="preserve"> Sumatera Selatan</w:t>
      </w:r>
      <w:r w:rsidRPr="0071245D">
        <w:rPr>
          <w:rFonts w:ascii="Times New Roman" w:hAnsi="Times New Roman" w:cs="Times New Roman"/>
          <w:sz w:val="24"/>
          <w:szCs w:val="24"/>
        </w:rPr>
        <w:t>.</w:t>
      </w:r>
    </w:p>
    <w:p w:rsidR="00F4587E" w:rsidRPr="0071245D" w:rsidRDefault="00F4587E" w:rsidP="00F4587E">
      <w:pPr>
        <w:spacing w:after="0" w:line="360" w:lineRule="auto"/>
        <w:ind w:left="1350" w:hanging="630"/>
        <w:jc w:val="both"/>
        <w:rPr>
          <w:rFonts w:ascii="Times New Roman" w:hAnsi="Times New Roman" w:cs="Times New Roman"/>
          <w:sz w:val="24"/>
          <w:szCs w:val="24"/>
        </w:rPr>
      </w:pPr>
    </w:p>
    <w:p w:rsidR="00F4587E" w:rsidRDefault="00F4587E" w:rsidP="00F4587E">
      <w:pPr>
        <w:autoSpaceDE w:val="0"/>
        <w:autoSpaceDN w:val="0"/>
        <w:adjustRightInd w:val="0"/>
        <w:spacing w:after="0" w:line="360" w:lineRule="auto"/>
        <w:jc w:val="both"/>
        <w:rPr>
          <w:rFonts w:ascii="Times New Roman" w:hAnsi="Times New Roman" w:cs="Times New Roman"/>
          <w:color w:val="000000"/>
          <w:sz w:val="24"/>
          <w:szCs w:val="24"/>
        </w:rPr>
      </w:pPr>
    </w:p>
    <w:p w:rsidR="00F4587E" w:rsidRDefault="00F4587E" w:rsidP="00F4587E">
      <w:pPr>
        <w:autoSpaceDE w:val="0"/>
        <w:autoSpaceDN w:val="0"/>
        <w:adjustRightInd w:val="0"/>
        <w:spacing w:after="0" w:line="360" w:lineRule="auto"/>
        <w:ind w:firstLine="720"/>
        <w:jc w:val="both"/>
        <w:rPr>
          <w:rFonts w:ascii="Times New Roman" w:hAnsi="Times New Roman" w:cs="Times New Roman"/>
          <w:color w:val="000000"/>
          <w:sz w:val="24"/>
          <w:szCs w:val="24"/>
        </w:rPr>
      </w:pPr>
    </w:p>
    <w:p w:rsidR="00F4587E" w:rsidRPr="00934695" w:rsidRDefault="00F4587E" w:rsidP="00F4587E">
      <w:pPr>
        <w:autoSpaceDE w:val="0"/>
        <w:autoSpaceDN w:val="0"/>
        <w:adjustRightInd w:val="0"/>
        <w:spacing w:after="0" w:line="360" w:lineRule="auto"/>
        <w:jc w:val="both"/>
        <w:rPr>
          <w:rFonts w:ascii="Times New Roman" w:hAnsi="Times New Roman" w:cs="Times New Roman"/>
          <w:color w:val="000000"/>
          <w:sz w:val="24"/>
          <w:szCs w:val="24"/>
        </w:rPr>
        <w:sectPr w:rsidR="00F4587E" w:rsidRPr="00934695" w:rsidSect="00F4587E">
          <w:headerReference w:type="default" r:id="rId7"/>
          <w:headerReference w:type="first" r:id="rId8"/>
          <w:footerReference w:type="first" r:id="rId9"/>
          <w:pgSz w:w="11906" w:h="16838" w:code="9"/>
          <w:pgMar w:top="2268" w:right="1701" w:bottom="1701" w:left="2268" w:header="709" w:footer="709" w:gutter="0"/>
          <w:pgNumType w:start="8" w:chapStyle="1"/>
          <w:cols w:space="708"/>
          <w:titlePg/>
          <w:docGrid w:linePitch="360"/>
        </w:sectPr>
      </w:pPr>
    </w:p>
    <w:p w:rsidR="004A5C20" w:rsidRDefault="004A5C20" w:rsidP="00F4587E">
      <w:pPr>
        <w:spacing w:after="0" w:line="360" w:lineRule="auto"/>
      </w:pPr>
    </w:p>
    <w:sectPr w:rsidR="004A5C20" w:rsidSect="00F4587E">
      <w:headerReference w:type="even" r:id="rId10"/>
      <w:headerReference w:type="default" r:id="rId11"/>
      <w:footerReference w:type="default" r:id="rId12"/>
      <w:headerReference w:type="first" r:id="rId13"/>
      <w:footerReference w:type="first" r:id="rId14"/>
      <w:pgSz w:w="11907" w:h="16839" w:code="9"/>
      <w:pgMar w:top="2268" w:right="1701" w:bottom="1701" w:left="2268" w:header="720" w:footer="720" w:gutter="0"/>
      <w:pgNumType w:start="8"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B9E" w:rsidRDefault="00923B9E" w:rsidP="00F4587E">
      <w:pPr>
        <w:spacing w:after="0" w:line="240" w:lineRule="auto"/>
      </w:pPr>
      <w:r>
        <w:separator/>
      </w:r>
    </w:p>
  </w:endnote>
  <w:endnote w:type="continuationSeparator" w:id="1">
    <w:p w:rsidR="00923B9E" w:rsidRDefault="00923B9E" w:rsidP="00F45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138908"/>
      <w:docPartObj>
        <w:docPartGallery w:val="Page Numbers (Bottom of Page)"/>
        <w:docPartUnique/>
      </w:docPartObj>
    </w:sdtPr>
    <w:sdtContent>
      <w:p w:rsidR="005E364D" w:rsidRDefault="002477E8">
        <w:pPr>
          <w:pStyle w:val="Footer"/>
          <w:jc w:val="center"/>
        </w:pPr>
        <w:fldSimple w:instr=" PAGE   \* MERGEFORMAT ">
          <w:r w:rsidR="00701D63">
            <w:rPr>
              <w:noProof/>
            </w:rPr>
            <w:t>8</w:t>
          </w:r>
        </w:fldSimple>
      </w:p>
    </w:sdtContent>
  </w:sdt>
  <w:p w:rsidR="005E364D" w:rsidRDefault="005E36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4D" w:rsidRDefault="005E364D" w:rsidP="005E364D">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4D" w:rsidRDefault="005E364D">
    <w:pPr>
      <w:pStyle w:val="Footer"/>
      <w:jc w:val="center"/>
    </w:pPr>
  </w:p>
  <w:p w:rsidR="005E364D" w:rsidRDefault="005E364D" w:rsidP="005E364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B9E" w:rsidRDefault="00923B9E" w:rsidP="00F4587E">
      <w:pPr>
        <w:spacing w:after="0" w:line="240" w:lineRule="auto"/>
      </w:pPr>
      <w:r>
        <w:separator/>
      </w:r>
    </w:p>
  </w:footnote>
  <w:footnote w:type="continuationSeparator" w:id="1">
    <w:p w:rsidR="00923B9E" w:rsidRDefault="00923B9E" w:rsidP="00F458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138907"/>
      <w:docPartObj>
        <w:docPartGallery w:val="Page Numbers (Top of Page)"/>
        <w:docPartUnique/>
      </w:docPartObj>
    </w:sdtPr>
    <w:sdtContent>
      <w:p w:rsidR="005E364D" w:rsidRDefault="002477E8">
        <w:pPr>
          <w:pStyle w:val="Header"/>
          <w:jc w:val="right"/>
        </w:pPr>
        <w:fldSimple w:instr=" PAGE   \* MERGEFORMAT ">
          <w:r w:rsidR="00701D63">
            <w:rPr>
              <w:noProof/>
            </w:rPr>
            <w:t>24</w:t>
          </w:r>
        </w:fldSimple>
      </w:p>
    </w:sdtContent>
  </w:sdt>
  <w:p w:rsidR="005E364D" w:rsidRDefault="005E364D" w:rsidP="00F4587E">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4D" w:rsidRDefault="005E364D">
    <w:pPr>
      <w:pStyle w:val="Header"/>
      <w:jc w:val="right"/>
    </w:pPr>
  </w:p>
  <w:p w:rsidR="005E364D" w:rsidRDefault="005E36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4D" w:rsidRDefault="005E364D" w:rsidP="005E364D">
    <w:pPr>
      <w:pStyle w:val="Header"/>
      <w:jc w:val="right"/>
    </w:pPr>
    <w:r>
      <w:t>10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4D" w:rsidRDefault="005E364D" w:rsidP="005E364D">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64D" w:rsidRDefault="005E364D" w:rsidP="00F4587E">
    <w:pPr>
      <w:pStyle w:val="Header"/>
      <w:jc w:val="center"/>
    </w:pPr>
  </w:p>
  <w:p w:rsidR="005E364D" w:rsidRDefault="005E36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BB"/>
    <w:multiLevelType w:val="hybridMultilevel"/>
    <w:tmpl w:val="0000428B"/>
    <w:lvl w:ilvl="0" w:tplc="000026A6">
      <w:start w:val="1"/>
      <w:numFmt w:val="decimal"/>
      <w:lvlText w:val="%1"/>
      <w:lvlJc w:val="left"/>
      <w:pPr>
        <w:tabs>
          <w:tab w:val="num" w:pos="720"/>
        </w:tabs>
        <w:ind w:left="720" w:hanging="360"/>
      </w:pPr>
      <w:rPr>
        <w:rFonts w:cs="Times New Roman"/>
      </w:rPr>
    </w:lvl>
    <w:lvl w:ilvl="1" w:tplc="0000701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EF5074"/>
    <w:multiLevelType w:val="hybridMultilevel"/>
    <w:tmpl w:val="5D16A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942DE"/>
    <w:multiLevelType w:val="hybridMultilevel"/>
    <w:tmpl w:val="6024E00A"/>
    <w:lvl w:ilvl="0" w:tplc="C86EA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129CC"/>
    <w:multiLevelType w:val="hybridMultilevel"/>
    <w:tmpl w:val="7D08253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FD67A60"/>
    <w:multiLevelType w:val="hybridMultilevel"/>
    <w:tmpl w:val="2F264AEA"/>
    <w:lvl w:ilvl="0" w:tplc="0000701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207AC"/>
    <w:multiLevelType w:val="hybridMultilevel"/>
    <w:tmpl w:val="21808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B098E"/>
    <w:multiLevelType w:val="hybridMultilevel"/>
    <w:tmpl w:val="CA8838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403A8"/>
    <w:multiLevelType w:val="hybridMultilevel"/>
    <w:tmpl w:val="928C6C0C"/>
    <w:lvl w:ilvl="0" w:tplc="1A1AAD7A">
      <w:start w:val="1"/>
      <w:numFmt w:val="decimal"/>
      <w:lvlText w:val="%1."/>
      <w:lvlJc w:val="left"/>
      <w:pPr>
        <w:ind w:left="247" w:hanging="360"/>
      </w:pPr>
      <w:rPr>
        <w:rFonts w:hint="default"/>
      </w:rPr>
    </w:lvl>
    <w:lvl w:ilvl="1" w:tplc="04210019" w:tentative="1">
      <w:start w:val="1"/>
      <w:numFmt w:val="lowerLetter"/>
      <w:lvlText w:val="%2."/>
      <w:lvlJc w:val="left"/>
      <w:pPr>
        <w:ind w:left="967" w:hanging="360"/>
      </w:pPr>
    </w:lvl>
    <w:lvl w:ilvl="2" w:tplc="0421001B" w:tentative="1">
      <w:start w:val="1"/>
      <w:numFmt w:val="lowerRoman"/>
      <w:lvlText w:val="%3."/>
      <w:lvlJc w:val="right"/>
      <w:pPr>
        <w:ind w:left="1687" w:hanging="180"/>
      </w:pPr>
    </w:lvl>
    <w:lvl w:ilvl="3" w:tplc="0421000F" w:tentative="1">
      <w:start w:val="1"/>
      <w:numFmt w:val="decimal"/>
      <w:lvlText w:val="%4."/>
      <w:lvlJc w:val="left"/>
      <w:pPr>
        <w:ind w:left="2407" w:hanging="360"/>
      </w:pPr>
    </w:lvl>
    <w:lvl w:ilvl="4" w:tplc="04210019" w:tentative="1">
      <w:start w:val="1"/>
      <w:numFmt w:val="lowerLetter"/>
      <w:lvlText w:val="%5."/>
      <w:lvlJc w:val="left"/>
      <w:pPr>
        <w:ind w:left="3127" w:hanging="360"/>
      </w:pPr>
    </w:lvl>
    <w:lvl w:ilvl="5" w:tplc="0421001B" w:tentative="1">
      <w:start w:val="1"/>
      <w:numFmt w:val="lowerRoman"/>
      <w:lvlText w:val="%6."/>
      <w:lvlJc w:val="right"/>
      <w:pPr>
        <w:ind w:left="3847" w:hanging="180"/>
      </w:pPr>
    </w:lvl>
    <w:lvl w:ilvl="6" w:tplc="0421000F" w:tentative="1">
      <w:start w:val="1"/>
      <w:numFmt w:val="decimal"/>
      <w:lvlText w:val="%7."/>
      <w:lvlJc w:val="left"/>
      <w:pPr>
        <w:ind w:left="4567" w:hanging="360"/>
      </w:pPr>
    </w:lvl>
    <w:lvl w:ilvl="7" w:tplc="04210019" w:tentative="1">
      <w:start w:val="1"/>
      <w:numFmt w:val="lowerLetter"/>
      <w:lvlText w:val="%8."/>
      <w:lvlJc w:val="left"/>
      <w:pPr>
        <w:ind w:left="5287" w:hanging="360"/>
      </w:pPr>
    </w:lvl>
    <w:lvl w:ilvl="8" w:tplc="0421001B" w:tentative="1">
      <w:start w:val="1"/>
      <w:numFmt w:val="lowerRoman"/>
      <w:lvlText w:val="%9."/>
      <w:lvlJc w:val="right"/>
      <w:pPr>
        <w:ind w:left="6007" w:hanging="180"/>
      </w:pPr>
    </w:lvl>
  </w:abstractNum>
  <w:abstractNum w:abstractNumId="8">
    <w:nsid w:val="22EB458D"/>
    <w:multiLevelType w:val="hybridMultilevel"/>
    <w:tmpl w:val="49BAD236"/>
    <w:lvl w:ilvl="0" w:tplc="D9367E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575411C"/>
    <w:multiLevelType w:val="hybridMultilevel"/>
    <w:tmpl w:val="FD042B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4EF0574"/>
    <w:multiLevelType w:val="hybridMultilevel"/>
    <w:tmpl w:val="CCC2B734"/>
    <w:lvl w:ilvl="0" w:tplc="8E4EDBD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8892686"/>
    <w:multiLevelType w:val="hybridMultilevel"/>
    <w:tmpl w:val="4246D8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8DB7427"/>
    <w:multiLevelType w:val="hybridMultilevel"/>
    <w:tmpl w:val="D410F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57F70"/>
    <w:multiLevelType w:val="hybridMultilevel"/>
    <w:tmpl w:val="783E6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A6354D"/>
    <w:multiLevelType w:val="hybridMultilevel"/>
    <w:tmpl w:val="351CC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533DE1"/>
    <w:multiLevelType w:val="hybridMultilevel"/>
    <w:tmpl w:val="BCA831CC"/>
    <w:lvl w:ilvl="0" w:tplc="3ECA50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F06024E"/>
    <w:multiLevelType w:val="hybridMultilevel"/>
    <w:tmpl w:val="B5DAEDAE"/>
    <w:lvl w:ilvl="0" w:tplc="0000701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00119"/>
    <w:multiLevelType w:val="hybridMultilevel"/>
    <w:tmpl w:val="9F34F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40C77"/>
    <w:multiLevelType w:val="hybridMultilevel"/>
    <w:tmpl w:val="D084E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E4F7D"/>
    <w:multiLevelType w:val="hybridMultilevel"/>
    <w:tmpl w:val="131EAFE4"/>
    <w:lvl w:ilvl="0" w:tplc="B50E73DA">
      <w:start w:val="1"/>
      <w:numFmt w:val="decimal"/>
      <w:lvlText w:val="%1."/>
      <w:lvlJc w:val="left"/>
      <w:pPr>
        <w:ind w:left="502" w:hanging="360"/>
      </w:pPr>
      <w:rPr>
        <w:rFonts w:hint="default"/>
      </w:rPr>
    </w:lvl>
    <w:lvl w:ilvl="1" w:tplc="5A3E6692">
      <w:start w:val="1"/>
      <w:numFmt w:val="decimal"/>
      <w:lvlText w:val="%2."/>
      <w:lvlJc w:val="left"/>
      <w:pPr>
        <w:ind w:left="1252" w:hanging="390"/>
      </w:pPr>
      <w:rPr>
        <w:rFonts w:hint="default"/>
        <w:sz w:val="24"/>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0">
    <w:nsid w:val="5BA0482E"/>
    <w:multiLevelType w:val="hybridMultilevel"/>
    <w:tmpl w:val="B57A7E7E"/>
    <w:lvl w:ilvl="0" w:tplc="0421000F">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F656CC1"/>
    <w:multiLevelType w:val="hybridMultilevel"/>
    <w:tmpl w:val="6E787EEA"/>
    <w:lvl w:ilvl="0" w:tplc="0421000F">
      <w:start w:val="1"/>
      <w:numFmt w:val="decimal"/>
      <w:lvlText w:val="%1."/>
      <w:lvlJc w:val="left"/>
      <w:pPr>
        <w:ind w:left="99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120D51"/>
    <w:multiLevelType w:val="hybridMultilevel"/>
    <w:tmpl w:val="22A20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CE39D2"/>
    <w:multiLevelType w:val="hybridMultilevel"/>
    <w:tmpl w:val="BEBE2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1008F5"/>
    <w:multiLevelType w:val="hybridMultilevel"/>
    <w:tmpl w:val="969AF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17E4D"/>
    <w:multiLevelType w:val="hybridMultilevel"/>
    <w:tmpl w:val="ADDEC4FE"/>
    <w:lvl w:ilvl="0" w:tplc="3A24C68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7584FE5"/>
    <w:multiLevelType w:val="hybridMultilevel"/>
    <w:tmpl w:val="09AC6A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93B140A"/>
    <w:multiLevelType w:val="hybridMultilevel"/>
    <w:tmpl w:val="E89AE1CC"/>
    <w:lvl w:ilvl="0" w:tplc="D012F53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4"/>
  </w:num>
  <w:num w:numId="3">
    <w:abstractNumId w:val="12"/>
  </w:num>
  <w:num w:numId="4">
    <w:abstractNumId w:val="4"/>
  </w:num>
  <w:num w:numId="5">
    <w:abstractNumId w:val="16"/>
  </w:num>
  <w:num w:numId="6">
    <w:abstractNumId w:val="18"/>
  </w:num>
  <w:num w:numId="7">
    <w:abstractNumId w:val="13"/>
  </w:num>
  <w:num w:numId="8">
    <w:abstractNumId w:val="23"/>
  </w:num>
  <w:num w:numId="9">
    <w:abstractNumId w:val="5"/>
  </w:num>
  <w:num w:numId="10">
    <w:abstractNumId w:val="6"/>
  </w:num>
  <w:num w:numId="11">
    <w:abstractNumId w:val="3"/>
  </w:num>
  <w:num w:numId="12">
    <w:abstractNumId w:val="19"/>
  </w:num>
  <w:num w:numId="13">
    <w:abstractNumId w:val="9"/>
  </w:num>
  <w:num w:numId="14">
    <w:abstractNumId w:val="15"/>
  </w:num>
  <w:num w:numId="15">
    <w:abstractNumId w:val="7"/>
  </w:num>
  <w:num w:numId="16">
    <w:abstractNumId w:val="17"/>
  </w:num>
  <w:num w:numId="17">
    <w:abstractNumId w:val="2"/>
  </w:num>
  <w:num w:numId="18">
    <w:abstractNumId w:val="24"/>
  </w:num>
  <w:num w:numId="19">
    <w:abstractNumId w:val="1"/>
  </w:num>
  <w:num w:numId="20">
    <w:abstractNumId w:val="26"/>
  </w:num>
  <w:num w:numId="21">
    <w:abstractNumId w:val="10"/>
  </w:num>
  <w:num w:numId="22">
    <w:abstractNumId w:val="21"/>
  </w:num>
  <w:num w:numId="23">
    <w:abstractNumId w:val="25"/>
  </w:num>
  <w:num w:numId="24">
    <w:abstractNumId w:val="27"/>
  </w:num>
  <w:num w:numId="25">
    <w:abstractNumId w:val="8"/>
  </w:num>
  <w:num w:numId="26">
    <w:abstractNumId w:val="20"/>
  </w:num>
  <w:num w:numId="27">
    <w:abstractNumId w:val="11"/>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4587E"/>
    <w:rsid w:val="000A4295"/>
    <w:rsid w:val="002128DD"/>
    <w:rsid w:val="0023506E"/>
    <w:rsid w:val="002477E8"/>
    <w:rsid w:val="002A3645"/>
    <w:rsid w:val="002A5C0F"/>
    <w:rsid w:val="0032695D"/>
    <w:rsid w:val="00477325"/>
    <w:rsid w:val="004A5C20"/>
    <w:rsid w:val="00594948"/>
    <w:rsid w:val="005D02DA"/>
    <w:rsid w:val="005E364D"/>
    <w:rsid w:val="00701D63"/>
    <w:rsid w:val="00923B9E"/>
    <w:rsid w:val="00B011C6"/>
    <w:rsid w:val="00B638DF"/>
    <w:rsid w:val="00B63B16"/>
    <w:rsid w:val="00C50572"/>
    <w:rsid w:val="00D31E02"/>
    <w:rsid w:val="00D65A83"/>
    <w:rsid w:val="00DE6BB3"/>
    <w:rsid w:val="00E965E7"/>
    <w:rsid w:val="00F4587E"/>
    <w:rsid w:val="00FD4F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45"/>
        <o:r id="V:Rule10" type="connector" idref="#_x0000_s1029"/>
        <o:r id="V:Rule11" type="connector" idref="#_x0000_s1044"/>
        <o:r id="V:Rule12" type="connector" idref="#_x0000_s1046"/>
        <o:r id="V:Rule13" type="connector" idref="#_x0000_s1041"/>
        <o:r id="V:Rule14" type="connector" idref="#_x0000_s1048"/>
        <o:r id="V:Rule15" type="connector" idref="#_x0000_s1042"/>
        <o:r id="V:Rule1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87E"/>
  </w:style>
  <w:style w:type="paragraph" w:styleId="Heading3">
    <w:name w:val="heading 3"/>
    <w:basedOn w:val="Normal"/>
    <w:next w:val="Normal"/>
    <w:link w:val="Heading3Char"/>
    <w:uiPriority w:val="9"/>
    <w:unhideWhenUsed/>
    <w:qFormat/>
    <w:rsid w:val="00F4587E"/>
    <w:pPr>
      <w:keepNext/>
      <w:keepLines/>
      <w:spacing w:after="0"/>
      <w:outlineLvl w:val="2"/>
    </w:pPr>
    <w:rPr>
      <w:rFonts w:ascii="Times New Roman" w:eastAsiaTheme="majorEastAsia" w:hAnsi="Times New Roman" w:cstheme="majorBidi"/>
      <w:b/>
      <w:bCs/>
      <w:sz w:val="24"/>
      <w:lang w:val="id-ID"/>
    </w:rPr>
  </w:style>
  <w:style w:type="paragraph" w:styleId="Heading4">
    <w:name w:val="heading 4"/>
    <w:basedOn w:val="Normal"/>
    <w:next w:val="Normal"/>
    <w:link w:val="Heading4Char"/>
    <w:uiPriority w:val="9"/>
    <w:semiHidden/>
    <w:unhideWhenUsed/>
    <w:qFormat/>
    <w:rsid w:val="00F458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587E"/>
    <w:rPr>
      <w:rFonts w:ascii="Times New Roman" w:eastAsiaTheme="majorEastAsia" w:hAnsi="Times New Roman" w:cstheme="majorBidi"/>
      <w:b/>
      <w:bCs/>
      <w:sz w:val="24"/>
      <w:lang w:val="id-ID"/>
    </w:rPr>
  </w:style>
  <w:style w:type="character" w:customStyle="1" w:styleId="Heading4Char">
    <w:name w:val="Heading 4 Char"/>
    <w:basedOn w:val="DefaultParagraphFont"/>
    <w:link w:val="Heading4"/>
    <w:uiPriority w:val="9"/>
    <w:semiHidden/>
    <w:rsid w:val="00F4587E"/>
    <w:rPr>
      <w:rFonts w:asciiTheme="majorHAnsi" w:eastAsiaTheme="majorEastAsia" w:hAnsiTheme="majorHAnsi" w:cstheme="majorBidi"/>
      <w:b/>
      <w:bCs/>
      <w:i/>
      <w:iCs/>
      <w:color w:val="4F81BD" w:themeColor="accent1"/>
    </w:rPr>
  </w:style>
  <w:style w:type="paragraph" w:styleId="NoSpacing">
    <w:name w:val="No Spacing"/>
    <w:uiPriority w:val="1"/>
    <w:qFormat/>
    <w:rsid w:val="00F4587E"/>
    <w:pPr>
      <w:spacing w:after="0" w:line="240" w:lineRule="auto"/>
    </w:pPr>
  </w:style>
  <w:style w:type="paragraph" w:styleId="Header">
    <w:name w:val="header"/>
    <w:basedOn w:val="Normal"/>
    <w:link w:val="HeaderChar"/>
    <w:uiPriority w:val="99"/>
    <w:unhideWhenUsed/>
    <w:rsid w:val="00F45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87E"/>
  </w:style>
  <w:style w:type="paragraph" w:styleId="Footer">
    <w:name w:val="footer"/>
    <w:basedOn w:val="Normal"/>
    <w:link w:val="FooterChar"/>
    <w:uiPriority w:val="99"/>
    <w:unhideWhenUsed/>
    <w:rsid w:val="00F45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87E"/>
  </w:style>
  <w:style w:type="paragraph" w:styleId="NormalWeb">
    <w:name w:val="Normal (Web)"/>
    <w:basedOn w:val="Normal"/>
    <w:uiPriority w:val="99"/>
    <w:unhideWhenUsed/>
    <w:rsid w:val="00F458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458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5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87E"/>
    <w:rPr>
      <w:rFonts w:ascii="Tahoma" w:hAnsi="Tahoma" w:cs="Tahoma"/>
      <w:sz w:val="16"/>
      <w:szCs w:val="16"/>
    </w:rPr>
  </w:style>
  <w:style w:type="paragraph" w:customStyle="1" w:styleId="Default">
    <w:name w:val="Default"/>
    <w:rsid w:val="00F4587E"/>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aliases w:val="spasi 2 taiiii,skripsi"/>
    <w:basedOn w:val="Normal"/>
    <w:link w:val="ListParagraphChar"/>
    <w:uiPriority w:val="34"/>
    <w:qFormat/>
    <w:rsid w:val="00F4587E"/>
    <w:pPr>
      <w:ind w:left="720"/>
      <w:contextualSpacing/>
    </w:pPr>
  </w:style>
  <w:style w:type="character" w:styleId="CommentReference">
    <w:name w:val="annotation reference"/>
    <w:basedOn w:val="DefaultParagraphFont"/>
    <w:uiPriority w:val="99"/>
    <w:semiHidden/>
    <w:unhideWhenUsed/>
    <w:rsid w:val="00F4587E"/>
    <w:rPr>
      <w:sz w:val="16"/>
      <w:szCs w:val="16"/>
    </w:rPr>
  </w:style>
  <w:style w:type="paragraph" w:styleId="CommentText">
    <w:name w:val="annotation text"/>
    <w:basedOn w:val="Normal"/>
    <w:link w:val="CommentTextChar"/>
    <w:uiPriority w:val="99"/>
    <w:semiHidden/>
    <w:unhideWhenUsed/>
    <w:rsid w:val="00F4587E"/>
    <w:pPr>
      <w:spacing w:line="240" w:lineRule="auto"/>
    </w:pPr>
    <w:rPr>
      <w:sz w:val="20"/>
      <w:szCs w:val="20"/>
    </w:rPr>
  </w:style>
  <w:style w:type="character" w:customStyle="1" w:styleId="CommentTextChar">
    <w:name w:val="Comment Text Char"/>
    <w:basedOn w:val="DefaultParagraphFont"/>
    <w:link w:val="CommentText"/>
    <w:uiPriority w:val="99"/>
    <w:semiHidden/>
    <w:rsid w:val="00F4587E"/>
    <w:rPr>
      <w:sz w:val="20"/>
      <w:szCs w:val="20"/>
    </w:rPr>
  </w:style>
  <w:style w:type="paragraph" w:styleId="CommentSubject">
    <w:name w:val="annotation subject"/>
    <w:basedOn w:val="CommentText"/>
    <w:next w:val="CommentText"/>
    <w:link w:val="CommentSubjectChar"/>
    <w:uiPriority w:val="99"/>
    <w:semiHidden/>
    <w:unhideWhenUsed/>
    <w:rsid w:val="00F4587E"/>
    <w:rPr>
      <w:b/>
      <w:bCs/>
    </w:rPr>
  </w:style>
  <w:style w:type="character" w:customStyle="1" w:styleId="CommentSubjectChar">
    <w:name w:val="Comment Subject Char"/>
    <w:basedOn w:val="CommentTextChar"/>
    <w:link w:val="CommentSubject"/>
    <w:uiPriority w:val="99"/>
    <w:semiHidden/>
    <w:rsid w:val="00F4587E"/>
    <w:rPr>
      <w:b/>
      <w:bCs/>
    </w:rPr>
  </w:style>
  <w:style w:type="character" w:customStyle="1" w:styleId="ListParagraphChar">
    <w:name w:val="List Paragraph Char"/>
    <w:aliases w:val="spasi 2 taiiii Char,skripsi Char"/>
    <w:link w:val="ListParagraph"/>
    <w:uiPriority w:val="34"/>
    <w:rsid w:val="00F458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25</Pages>
  <Words>6508</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Meitri</dc:creator>
  <cp:lastModifiedBy>Meitri</cp:lastModifiedBy>
  <cp:revision>7</cp:revision>
  <cp:lastPrinted>2018-07-22T03:39:00Z</cp:lastPrinted>
  <dcterms:created xsi:type="dcterms:W3CDTF">2018-07-18T05:41:00Z</dcterms:created>
  <dcterms:modified xsi:type="dcterms:W3CDTF">2018-08-02T06:57:00Z</dcterms:modified>
</cp:coreProperties>
</file>