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6F" w:rsidRPr="00D158FC" w:rsidRDefault="00294BAE" w:rsidP="00D1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6F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D3041" w:rsidRDefault="008D3041" w:rsidP="003A148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Bastian, Indra. 2015. </w:t>
      </w:r>
      <w:r w:rsidRPr="00C742D5">
        <w:rPr>
          <w:rFonts w:ascii="Times New Roman" w:hAnsi="Times New Roman" w:cs="Times New Roman"/>
          <w:i/>
          <w:sz w:val="24"/>
          <w:szCs w:val="24"/>
        </w:rPr>
        <w:t>Akuntansi untuk Kecamatan dan Desa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8D3041" w:rsidRDefault="008D3041" w:rsidP="003A148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61D16" w:rsidRDefault="00461D16" w:rsidP="003A148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 Justita. 2016. Pengaruh Akuntabilitas Pengelolaan Keuangan Alokasi Dana Desa, Kebijakan Desa, dan Kelembagaan Desa terhadap Kesejahteraan Masyarakat</w:t>
      </w:r>
      <w:r w:rsidR="00CE275B">
        <w:rPr>
          <w:rFonts w:ascii="Times New Roman" w:hAnsi="Times New Roman" w:cs="Times New Roman"/>
          <w:sz w:val="24"/>
          <w:szCs w:val="24"/>
        </w:rPr>
        <w:t>.</w:t>
      </w:r>
    </w:p>
    <w:p w:rsidR="007B789D" w:rsidRDefault="007B789D" w:rsidP="00461D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789D" w:rsidRDefault="007B789D" w:rsidP="003A148D">
      <w:pPr>
        <w:shd w:val="clear" w:color="auto" w:fill="FFFFFF" w:themeFill="background1"/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2A06">
        <w:rPr>
          <w:rFonts w:ascii="Times New Roman" w:hAnsi="Times New Roman" w:cs="Times New Roman"/>
          <w:sz w:val="24"/>
          <w:szCs w:val="24"/>
        </w:rPr>
        <w:t xml:space="preserve">Hartiyani, Siti Johanne. 2017. Faktor-Faktor yang Mempengaruhi Kualitas Laporan Keuangan Pemerintah Daerah Kota Palembang. </w:t>
      </w:r>
      <w:r w:rsidRPr="00CD0725">
        <w:rPr>
          <w:rFonts w:ascii="Times New Roman" w:hAnsi="Times New Roman" w:cs="Times New Roman"/>
          <w:i/>
          <w:sz w:val="24"/>
          <w:szCs w:val="24"/>
        </w:rPr>
        <w:t>Skripsi</w:t>
      </w:r>
      <w:r w:rsidRPr="00A42A06">
        <w:rPr>
          <w:rFonts w:ascii="Times New Roman" w:hAnsi="Times New Roman" w:cs="Times New Roman"/>
          <w:sz w:val="24"/>
          <w:szCs w:val="24"/>
        </w:rPr>
        <w:t>. Politeknik Negeri Sriwijaya. Palembang.</w:t>
      </w:r>
    </w:p>
    <w:p w:rsidR="008D3041" w:rsidRDefault="008D3041" w:rsidP="008D304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Herlianto, Didit. 2017. </w:t>
      </w:r>
      <w:r w:rsidRPr="0052608A">
        <w:rPr>
          <w:rFonts w:ascii="Times New Roman" w:hAnsi="Times New Roman" w:cs="Times New Roman"/>
          <w:i/>
          <w:sz w:val="24"/>
          <w:szCs w:val="24"/>
        </w:rPr>
        <w:t>Manajemen Keuangan Desa</w:t>
      </w:r>
      <w:r>
        <w:rPr>
          <w:rFonts w:ascii="Times New Roman" w:hAnsi="Times New Roman" w:cs="Times New Roman"/>
          <w:sz w:val="24"/>
          <w:szCs w:val="24"/>
        </w:rPr>
        <w:t>. Yogyakarta: Penerbit Gosyen Publishing.</w:t>
      </w:r>
    </w:p>
    <w:p w:rsidR="008D3041" w:rsidRDefault="008D3041" w:rsidP="008D304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F4992" w:rsidRDefault="004F4992" w:rsidP="007B00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Indrajaya, Johan Arief. 2017. Pengaruh Kompetensi Aparatur Desa dan Implementasi Undang-Undang No 6 tahun 2014 Terhadap Pengelolaan Keuangan Dana Desa</w:t>
      </w:r>
      <w:r w:rsidR="008D3041">
        <w:rPr>
          <w:rFonts w:ascii="Times New Roman" w:hAnsi="Times New Roman" w:cs="Times New Roman"/>
          <w:sz w:val="24"/>
          <w:szCs w:val="24"/>
        </w:rPr>
        <w:t>.</w:t>
      </w:r>
    </w:p>
    <w:p w:rsidR="008D3041" w:rsidRDefault="008D3041" w:rsidP="007B00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D3041" w:rsidRDefault="008D3041" w:rsidP="008D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Kadir, Abdul dan Terra Ch.Triwahyuni. 2012. </w:t>
      </w:r>
      <w:r w:rsidRPr="0052608A">
        <w:rPr>
          <w:rFonts w:ascii="Times New Roman" w:hAnsi="Times New Roman" w:cs="Times New Roman"/>
          <w:i/>
          <w:sz w:val="24"/>
          <w:szCs w:val="24"/>
        </w:rPr>
        <w:t>Pengantar Teknologi Informasi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041" w:rsidRDefault="008D3041" w:rsidP="008D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041" w:rsidRDefault="008D3041" w:rsidP="008D304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Kamaroseid, Herry. 2017. </w:t>
      </w:r>
      <w:r w:rsidRPr="00C742D5">
        <w:rPr>
          <w:rFonts w:ascii="Times New Roman" w:hAnsi="Times New Roman" w:cs="Times New Roman"/>
          <w:i/>
          <w:sz w:val="24"/>
          <w:szCs w:val="24"/>
        </w:rPr>
        <w:t>Pengelolaan Keuangan Desa</w:t>
      </w:r>
      <w:r>
        <w:rPr>
          <w:rFonts w:ascii="Times New Roman" w:hAnsi="Times New Roman" w:cs="Times New Roman"/>
          <w:sz w:val="24"/>
          <w:szCs w:val="24"/>
        </w:rPr>
        <w:t>: Dalam Praktik/Penerapannya di Desa. Jakarta: Mitra Wacana Media.</w:t>
      </w:r>
    </w:p>
    <w:p w:rsidR="008D3041" w:rsidRDefault="008D3041" w:rsidP="008D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041" w:rsidRDefault="008D3041" w:rsidP="008D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Kismartini, dkk. 2005.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Kebijakan Publik</w:t>
      </w:r>
      <w:r>
        <w:rPr>
          <w:rFonts w:ascii="Times New Roman" w:hAnsi="Times New Roman" w:cs="Times New Roman"/>
          <w:sz w:val="24"/>
          <w:szCs w:val="24"/>
        </w:rPr>
        <w:t xml:space="preserve">. Universitas Terbuka. Jakarta </w:t>
      </w:r>
    </w:p>
    <w:p w:rsidR="007B00FA" w:rsidRDefault="007B00FA" w:rsidP="007B00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789D" w:rsidRDefault="007B789D" w:rsidP="004F4992">
      <w:pPr>
        <w:shd w:val="clear" w:color="auto" w:fill="FFFFFF" w:themeFill="background1"/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>Mada, Sarifudin, et.al. 2017. “Pengaruh Kompetensi Aparat Pengelola Dana Desa,</w:t>
      </w:r>
      <w:r w:rsidRPr="00A42A06">
        <w:rPr>
          <w:rFonts w:ascii="Times New Roman" w:hAnsi="Times New Roman" w:cs="Times New Roman"/>
          <w:sz w:val="24"/>
        </w:rPr>
        <w:t xml:space="preserve"> Komitmen Organisasi Pemerintah Desa, dan Partisipasi Masyarakat terhadap Akuntabilitas Pengelolaan Dana Desa di Kabupaten Gorontalo”. </w:t>
      </w:r>
      <w:r w:rsidRPr="00A42A06">
        <w:rPr>
          <w:rFonts w:ascii="Times New Roman" w:hAnsi="Times New Roman" w:cs="Times New Roman"/>
          <w:i/>
          <w:sz w:val="24"/>
        </w:rPr>
        <w:t>Jurnal Riset Akuntansi dan Auditing “Goodwill”</w:t>
      </w:r>
      <w:r w:rsidRPr="00A42A06">
        <w:rPr>
          <w:rFonts w:ascii="Times New Roman" w:hAnsi="Times New Roman" w:cs="Times New Roman"/>
          <w:sz w:val="24"/>
        </w:rPr>
        <w:t xml:space="preserve">. Vol 8 Nomor 2, 2017. </w:t>
      </w:r>
      <w:hyperlink r:id="rId7" w:history="1">
        <w:r w:rsidRPr="00A42A06">
          <w:rPr>
            <w:rStyle w:val="Hyperlink"/>
            <w:rFonts w:ascii="Times New Roman" w:hAnsi="Times New Roman" w:cs="Times New Roman"/>
            <w:sz w:val="24"/>
          </w:rPr>
          <w:t>https://ejournal.unsrat.ac.id/index. php/goodwill/article/view/17199</w:t>
        </w:r>
      </w:hyperlink>
      <w:r w:rsidRPr="00A42A06">
        <w:rPr>
          <w:rFonts w:ascii="Times New Roman" w:hAnsi="Times New Roman" w:cs="Times New Roman"/>
          <w:sz w:val="24"/>
        </w:rPr>
        <w:t xml:space="preserve">, diakses tanggal 26 Januari 2018. </w:t>
      </w:r>
    </w:p>
    <w:p w:rsidR="00461D16" w:rsidRDefault="00EA59F4" w:rsidP="004F499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Prapto Susilo. 2010. Pengaruh Pemanfaatan Teknologi Informasi dan Pengendalian Intern Akuntansi terhadap Keterandalan dan Ketepatwaktuan Pelaporan Keuangan Pemerintah Daerah.</w:t>
      </w:r>
    </w:p>
    <w:p w:rsidR="00B50524" w:rsidRDefault="00B50524" w:rsidP="004F499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50524" w:rsidRDefault="00B50524" w:rsidP="004F499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Priyatno, Duwi. 2012. </w:t>
      </w:r>
      <w:r w:rsidRPr="00B50524">
        <w:rPr>
          <w:rFonts w:ascii="Times New Roman" w:hAnsi="Times New Roman" w:cs="Times New Roman"/>
          <w:i/>
          <w:sz w:val="24"/>
          <w:szCs w:val="24"/>
        </w:rPr>
        <w:t>Cara Kiat Belajar Analisis Data dengan SPSS 20</w:t>
      </w:r>
      <w:r>
        <w:rPr>
          <w:rFonts w:ascii="Times New Roman" w:hAnsi="Times New Roman" w:cs="Times New Roman"/>
          <w:sz w:val="24"/>
          <w:szCs w:val="24"/>
        </w:rPr>
        <w:t>.   Yogyakarta: Andi.</w:t>
      </w:r>
    </w:p>
    <w:p w:rsidR="00B50524" w:rsidRDefault="00B50524" w:rsidP="00B5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24" w:rsidRDefault="00CE275B" w:rsidP="00B5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Indonesia </w:t>
      </w:r>
      <w:r w:rsidR="00B50524">
        <w:rPr>
          <w:rFonts w:ascii="Times New Roman" w:hAnsi="Times New Roman" w:cs="Times New Roman"/>
          <w:sz w:val="24"/>
          <w:szCs w:val="24"/>
        </w:rPr>
        <w:t>.Undang-Undang Nomor  6 Tahun 2014 tentang Desa.</w:t>
      </w:r>
    </w:p>
    <w:p w:rsidR="00B50524" w:rsidRDefault="00B50524" w:rsidP="00B5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24" w:rsidRDefault="00B50524" w:rsidP="00B5052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_______________.Peraturan Pemerintah Nomor 43 tahun 2014 tentang peraturan pelaksanaan Undang-Undang nomor 6 tahun 2014 tentang Desa.</w:t>
      </w:r>
    </w:p>
    <w:p w:rsidR="00B50524" w:rsidRDefault="00B50524" w:rsidP="00B50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5B" w:rsidRDefault="00CE275B" w:rsidP="00CE275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_______________.Peraturan Menteri Dalam Negeri Nomor 113 Tahun 2014 tentang Pengelolaan Keuangan Desa.</w:t>
      </w:r>
    </w:p>
    <w:p w:rsidR="00CE275B" w:rsidRDefault="00CE275B" w:rsidP="00C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5B" w:rsidRDefault="00CE275B" w:rsidP="00CE275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 Peraturan Menteri Dalam Negeri Nomor 37 tahun 2007 tentang Pedoman Pengelolaan Keuangan Desa.</w:t>
      </w:r>
    </w:p>
    <w:p w:rsidR="00CE275B" w:rsidRDefault="00CE275B" w:rsidP="00CE2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5B" w:rsidRDefault="00CE275B" w:rsidP="00CE275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_______________.Peraturan Pemerintah Nomor 56 tahun 2005 tentang Sistem Informasi Keuangan Daerah.</w:t>
      </w:r>
    </w:p>
    <w:p w:rsidR="00CE275B" w:rsidRDefault="00CE275B" w:rsidP="00CE2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5B" w:rsidRDefault="00CE275B" w:rsidP="00CE275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_______________.Peraturan Kepala Badan Kepegawaian Negara Nomor 7 Tahun 2013 tentang Perumusan Standar Kompetensi Teknis Pegawai Negeri Sipil.</w:t>
      </w:r>
    </w:p>
    <w:p w:rsidR="00CE275B" w:rsidRDefault="00CE275B" w:rsidP="00CE2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5B" w:rsidRDefault="00CE275B" w:rsidP="00CE275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Bupati Banyuasin Nomor 35 tahun 2017 tentang Alokasi Dana Desa Kepada Desa dalam Kabupaten Banyuasin tahun 2017.</w:t>
      </w:r>
    </w:p>
    <w:p w:rsidR="00CE275B" w:rsidRDefault="00CE275B" w:rsidP="00CE2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041" w:rsidRDefault="008D3041" w:rsidP="00CE275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Sanusi, Anwar. 2016. </w:t>
      </w:r>
      <w:r w:rsidRPr="008F7B41"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>
        <w:rPr>
          <w:rFonts w:ascii="Times New Roman" w:hAnsi="Times New Roman" w:cs="Times New Roman"/>
          <w:sz w:val="24"/>
          <w:szCs w:val="24"/>
        </w:rPr>
        <w:t>. Jakarta: Penerbit Salemba Empat.</w:t>
      </w:r>
    </w:p>
    <w:p w:rsidR="008D3041" w:rsidRDefault="008D3041" w:rsidP="008D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16" w:rsidRDefault="00461D16" w:rsidP="00461D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Sari, Eka Kartika dan Handayani Nur. 2015. Pengaruh Pemanfaatan Teknologi Informasi dan Pengendalian Intern terhadap Akuntabilitas Kinerja</w:t>
      </w:r>
    </w:p>
    <w:p w:rsidR="008D3041" w:rsidRDefault="008D3041" w:rsidP="008D30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5C3A" w:rsidRDefault="00315C3A" w:rsidP="008D30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Setiana, Novindra Dwi dan Yuliani Nur Laila. 2017. Pengaruh Pemahaman dan Peran Perangkat Desa terhadap Akuntabilitas Pengelolaan Dana Desa.</w:t>
      </w:r>
    </w:p>
    <w:p w:rsidR="008D3041" w:rsidRDefault="008D3041" w:rsidP="008D30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D3041" w:rsidRDefault="008D3041" w:rsidP="008D30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Subarsono, A.G. 2005.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Analisis Kebijakan Publik. </w:t>
      </w:r>
      <w:r>
        <w:rPr>
          <w:rFonts w:ascii="Times New Roman" w:hAnsi="Times New Roman" w:cs="Times New Roman"/>
          <w:sz w:val="24"/>
          <w:szCs w:val="24"/>
        </w:rPr>
        <w:t>Pustaka Pelajar. Jakarta.</w:t>
      </w:r>
    </w:p>
    <w:p w:rsidR="008D3041" w:rsidRDefault="008D3041" w:rsidP="008D30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D3041" w:rsidRPr="008D3041" w:rsidRDefault="008D3041" w:rsidP="008D30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Sujarweni, V Wiratna. 2015. </w:t>
      </w:r>
      <w:r w:rsidRPr="00BE103F">
        <w:rPr>
          <w:rFonts w:ascii="Times New Roman" w:hAnsi="Times New Roman" w:cs="Times New Roman"/>
          <w:i/>
          <w:sz w:val="24"/>
          <w:szCs w:val="24"/>
        </w:rPr>
        <w:t>Akuntansi Desa Panduan Tata Kelola Keuangan Desa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041" w:rsidRDefault="008D3041" w:rsidP="008D30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Yogyakarta: Penerbit Pustaka Baru Press.</w:t>
      </w:r>
    </w:p>
    <w:p w:rsidR="008D3041" w:rsidRDefault="008D3041" w:rsidP="008D30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D3041" w:rsidRDefault="008D3041" w:rsidP="008D30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>Sugiarti, Ekasari dan Ivan Yudianto. 2017. “Analisis Faktor Kompetensi Sumber</w:t>
      </w:r>
      <w:r w:rsidRPr="00A42A06">
        <w:rPr>
          <w:rFonts w:ascii="Times New Roman" w:hAnsi="Times New Roman" w:cs="Times New Roman"/>
          <w:sz w:val="24"/>
        </w:rPr>
        <w:t xml:space="preserve"> Daya Manusia, Pemanfaatan Teknologi Informasi, dan Partisipasi Penganggaran Terhadap Akuntabilitas Pengelolaan Dana Desa (Survei Pada Desa-Desa di Wilayah Kecamatan Klari, Kecamatan Karawang Timur, Kecamatan Majalaya dan Kecamatan Rengasdengklok Kabupaten Karawang)”. </w:t>
      </w:r>
      <w:r w:rsidRPr="00A42A06">
        <w:rPr>
          <w:rFonts w:ascii="Times New Roman" w:hAnsi="Times New Roman" w:cs="Times New Roman"/>
          <w:i/>
          <w:sz w:val="24"/>
        </w:rPr>
        <w:t>Widyatama Nasional Seminar</w:t>
      </w:r>
      <w:r w:rsidRPr="00A42A06">
        <w:rPr>
          <w:rFonts w:ascii="Times New Roman" w:hAnsi="Times New Roman" w:cs="Times New Roman"/>
          <w:sz w:val="24"/>
        </w:rPr>
        <w:t xml:space="preserve">. </w:t>
      </w:r>
      <w:hyperlink r:id="rId8" w:history="1">
        <w:r w:rsidRPr="00A42A06">
          <w:rPr>
            <w:rStyle w:val="Hyperlink"/>
            <w:rFonts w:ascii="Times New Roman" w:hAnsi="Times New Roman" w:cs="Times New Roman"/>
            <w:sz w:val="24"/>
          </w:rPr>
          <w:t>https://repository.widyatama.ac.id/xmlui/handle/123456789/ 8578</w:t>
        </w:r>
      </w:hyperlink>
      <w:r w:rsidRPr="00A42A06">
        <w:rPr>
          <w:rFonts w:ascii="Times New Roman" w:hAnsi="Times New Roman" w:cs="Times New Roman"/>
          <w:sz w:val="24"/>
        </w:rPr>
        <w:t>, diakses tanggal 25 Januari 2018</w:t>
      </w:r>
    </w:p>
    <w:p w:rsidR="008D3041" w:rsidRDefault="008D3041" w:rsidP="008D3041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8D3041" w:rsidRDefault="008D3041" w:rsidP="008D3041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Sugiyono. 2016. </w:t>
      </w:r>
      <w:r w:rsidRPr="00B312B0">
        <w:rPr>
          <w:rFonts w:asciiTheme="majorBidi" w:hAnsiTheme="majorBidi" w:cstheme="majorBidi"/>
          <w:i/>
          <w:iCs/>
          <w:sz w:val="24"/>
          <w:szCs w:val="24"/>
        </w:rPr>
        <w:t>Metode Penelitian Kuantitatif, Kualitatif dan R &amp; D</w:t>
      </w:r>
      <w:r>
        <w:rPr>
          <w:rFonts w:asciiTheme="majorBidi" w:hAnsiTheme="majorBidi" w:cstheme="majorBidi"/>
          <w:sz w:val="24"/>
          <w:szCs w:val="24"/>
        </w:rPr>
        <w:t>. Bandung: Penerbit Alfabeta.</w:t>
      </w:r>
    </w:p>
    <w:p w:rsidR="008D3041" w:rsidRDefault="008D3041" w:rsidP="008D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3041" w:rsidRDefault="008D3041" w:rsidP="008D30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Sumanto, Wasty. 2002. </w:t>
      </w:r>
      <w:r w:rsidRPr="004F30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Pedoman Teknik Penulisan Skripsi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Jakarta: Penerbit Bumi Aksara </w:t>
      </w:r>
    </w:p>
    <w:p w:rsidR="008D3041" w:rsidRDefault="008D3041" w:rsidP="008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041" w:rsidRDefault="008D3041" w:rsidP="00B505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Wahab, A. 2004.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Kebijakan Dari Formulasi ke Implementasi Kebijakan Negara</w:t>
      </w:r>
      <w:r>
        <w:rPr>
          <w:rFonts w:ascii="Times New Roman" w:hAnsi="Times New Roman" w:cs="Times New Roman"/>
          <w:sz w:val="24"/>
          <w:szCs w:val="24"/>
        </w:rPr>
        <w:t xml:space="preserve">. Jakarta: Penerbit Bumi Aksara </w:t>
      </w:r>
    </w:p>
    <w:p w:rsidR="0051523F" w:rsidRDefault="0051523F" w:rsidP="00B505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1523F" w:rsidRDefault="0051523F" w:rsidP="00B505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Wibowo. 2014. </w:t>
      </w:r>
      <w:r w:rsidRPr="008618EC">
        <w:rPr>
          <w:rFonts w:ascii="Times New Roman" w:hAnsi="Times New Roman" w:cs="Times New Roman"/>
          <w:i/>
          <w:sz w:val="24"/>
          <w:szCs w:val="24"/>
        </w:rPr>
        <w:t>Manajemen Kinerja</w:t>
      </w:r>
      <w:r>
        <w:rPr>
          <w:rFonts w:ascii="Times New Roman" w:hAnsi="Times New Roman" w:cs="Times New Roman"/>
          <w:sz w:val="24"/>
          <w:szCs w:val="24"/>
        </w:rPr>
        <w:t xml:space="preserve"> . Jakarta: Penerbit </w:t>
      </w:r>
      <w:r w:rsidR="008618EC">
        <w:rPr>
          <w:rFonts w:ascii="Times New Roman" w:hAnsi="Times New Roman" w:cs="Times New Roman"/>
          <w:sz w:val="24"/>
          <w:szCs w:val="24"/>
        </w:rPr>
        <w:t>PT Raja Grafindo Persada.</w:t>
      </w:r>
    </w:p>
    <w:p w:rsidR="008D3041" w:rsidRDefault="008D3041" w:rsidP="003F4F0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59F4" w:rsidRDefault="00EA59F4" w:rsidP="003F4F0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Widyatama, Arif, Novita Lola dan Diarespati. 2017. Pengaruh Kompetensi dan Sistem Pengendalian Internal terhadap Akuntabilitas Pemerintah Desa dalam Mengelola Alokasi Dana Desa.</w:t>
      </w:r>
    </w:p>
    <w:p w:rsidR="00B50524" w:rsidRDefault="00B50524" w:rsidP="00B505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2D5" w:rsidRPr="008D3041" w:rsidRDefault="007B789D" w:rsidP="00B50524">
      <w:pPr>
        <w:shd w:val="clear" w:color="auto" w:fill="FFFFFF" w:themeFill="background1"/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Wijayanti, Ratna dan Nur Handayani. 2017. “Pengaruh Kompetensi SDM dan Implementasi Akuntansi Akrual terhadap Kualitas Laporan Keuangan Daerah”. </w:t>
      </w:r>
      <w:r w:rsidRPr="00E73B62">
        <w:rPr>
          <w:rFonts w:ascii="Times New Roman" w:hAnsi="Times New Roman" w:cs="Times New Roman"/>
          <w:i/>
          <w:sz w:val="24"/>
          <w:shd w:val="clear" w:color="auto" w:fill="FFFFFF" w:themeFill="background1"/>
        </w:rPr>
        <w:t>Jurnal Ilmu</w:t>
      </w:r>
      <w:r w:rsidRPr="00A42A06">
        <w:rPr>
          <w:rFonts w:ascii="Times New Roman" w:hAnsi="Times New Roman" w:cs="Times New Roman"/>
          <w:i/>
          <w:sz w:val="24"/>
        </w:rPr>
        <w:t xml:space="preserve"> dan Riset Akuntansi</w:t>
      </w:r>
      <w:r w:rsidRPr="00A42A06">
        <w:rPr>
          <w:rFonts w:ascii="Times New Roman" w:hAnsi="Times New Roman" w:cs="Times New Roman"/>
          <w:sz w:val="24"/>
        </w:rPr>
        <w:t xml:space="preserve">. Vol. 6 Nomor 3, Maret 2017. </w:t>
      </w:r>
      <w:hyperlink r:id="rId9" w:history="1">
        <w:r w:rsidRPr="00A42A06">
          <w:rPr>
            <w:rStyle w:val="Hyperlink"/>
            <w:rFonts w:ascii="Times New Roman" w:hAnsi="Times New Roman" w:cs="Times New Roman"/>
            <w:sz w:val="24"/>
          </w:rPr>
          <w:t>https://ejournal.stiesia.ac.id/jira/article/view/2895</w:t>
        </w:r>
      </w:hyperlink>
      <w:r w:rsidRPr="00A42A06">
        <w:rPr>
          <w:rFonts w:ascii="Times New Roman" w:hAnsi="Times New Roman" w:cs="Times New Roman"/>
          <w:sz w:val="24"/>
        </w:rPr>
        <w:t>, diakses tanggal 25 Januari 2018</w:t>
      </w:r>
      <w:bookmarkStart w:id="0" w:name="_GoBack"/>
      <w:bookmarkEnd w:id="0"/>
    </w:p>
    <w:p w:rsidR="004F4992" w:rsidRDefault="004F4992" w:rsidP="008D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3B62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Yuliansyah </w:t>
      </w:r>
      <w:r>
        <w:rPr>
          <w:rFonts w:ascii="Times New Roman" w:hAnsi="Times New Roman" w:cs="Times New Roman"/>
          <w:sz w:val="24"/>
        </w:rPr>
        <w:t xml:space="preserve">dan Rusmianto. 2015. </w:t>
      </w:r>
      <w:r w:rsidRPr="00CD0725">
        <w:rPr>
          <w:rFonts w:ascii="Times New Roman" w:hAnsi="Times New Roman" w:cs="Times New Roman"/>
          <w:i/>
          <w:sz w:val="24"/>
        </w:rPr>
        <w:t>Akuntansi Desa</w:t>
      </w:r>
      <w:r>
        <w:rPr>
          <w:rFonts w:ascii="Times New Roman" w:hAnsi="Times New Roman" w:cs="Times New Roman"/>
          <w:sz w:val="24"/>
        </w:rPr>
        <w:t>. Jakarta: Salemba Empat.</w:t>
      </w:r>
    </w:p>
    <w:p w:rsidR="00B50524" w:rsidRPr="008D3041" w:rsidRDefault="00B50524" w:rsidP="008D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F4" w:rsidRDefault="00EA59F4" w:rsidP="00EA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F4" w:rsidRPr="00CE152C" w:rsidRDefault="00EA59F4" w:rsidP="00CE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A59F4" w:rsidRPr="00CE152C" w:rsidSect="00CD0E03">
      <w:head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00" w:rsidRDefault="00B95E00" w:rsidP="00B50524">
      <w:pPr>
        <w:spacing w:after="0" w:line="240" w:lineRule="auto"/>
      </w:pPr>
      <w:r>
        <w:separator/>
      </w:r>
    </w:p>
  </w:endnote>
  <w:endnote w:type="continuationSeparator" w:id="1">
    <w:p w:rsidR="00B95E00" w:rsidRDefault="00B95E00" w:rsidP="00B5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00" w:rsidRDefault="00B95E00" w:rsidP="00B50524">
      <w:pPr>
        <w:spacing w:after="0" w:line="240" w:lineRule="auto"/>
      </w:pPr>
      <w:r>
        <w:separator/>
      </w:r>
    </w:p>
  </w:footnote>
  <w:footnote w:type="continuationSeparator" w:id="1">
    <w:p w:rsidR="00B95E00" w:rsidRDefault="00B95E00" w:rsidP="00B5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24" w:rsidRDefault="00B50524" w:rsidP="00B50524">
    <w:pPr>
      <w:autoSpaceDE w:val="0"/>
      <w:autoSpaceDN w:val="0"/>
      <w:adjustRightInd w:val="0"/>
      <w:spacing w:after="0" w:line="360" w:lineRule="auto"/>
      <w:rPr>
        <w:rFonts w:ascii="Times New Roman" w:hAnsi="Times New Roman" w:cs="Times New Roman"/>
        <w:sz w:val="24"/>
        <w:szCs w:val="24"/>
      </w:rPr>
    </w:pPr>
  </w:p>
  <w:p w:rsidR="00B50524" w:rsidRDefault="00B505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AE"/>
    <w:rsid w:val="00256B01"/>
    <w:rsid w:val="00262604"/>
    <w:rsid w:val="00294BAE"/>
    <w:rsid w:val="003037A8"/>
    <w:rsid w:val="00315C3A"/>
    <w:rsid w:val="003A148D"/>
    <w:rsid w:val="003F4F0E"/>
    <w:rsid w:val="00423E34"/>
    <w:rsid w:val="00437EA7"/>
    <w:rsid w:val="00461D16"/>
    <w:rsid w:val="004873AC"/>
    <w:rsid w:val="004F4992"/>
    <w:rsid w:val="0051523F"/>
    <w:rsid w:val="0052608A"/>
    <w:rsid w:val="00710773"/>
    <w:rsid w:val="007B00FA"/>
    <w:rsid w:val="007B789D"/>
    <w:rsid w:val="008618EC"/>
    <w:rsid w:val="008D3041"/>
    <w:rsid w:val="008F7B41"/>
    <w:rsid w:val="0092482E"/>
    <w:rsid w:val="00957E08"/>
    <w:rsid w:val="00B50524"/>
    <w:rsid w:val="00B95E00"/>
    <w:rsid w:val="00BE103F"/>
    <w:rsid w:val="00C742D5"/>
    <w:rsid w:val="00CD0E03"/>
    <w:rsid w:val="00CE152C"/>
    <w:rsid w:val="00CE275B"/>
    <w:rsid w:val="00D158FC"/>
    <w:rsid w:val="00EA59F4"/>
    <w:rsid w:val="00F040BF"/>
    <w:rsid w:val="00F3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9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78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524"/>
  </w:style>
  <w:style w:type="paragraph" w:styleId="Footer">
    <w:name w:val="footer"/>
    <w:basedOn w:val="Normal"/>
    <w:link w:val="FooterChar"/>
    <w:uiPriority w:val="99"/>
    <w:semiHidden/>
    <w:unhideWhenUsed/>
    <w:rsid w:val="00B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widyatama.ac.id/xmlui/handle/123456789/%2085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journal.unsrat.ac.id/index.%20php/goodwill/article/view/171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journal.stiesia.ac.id/jira/article/view/2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6664-91E4-4D4B-9E3F-7EE34CBA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Meitri</dc:creator>
  <cp:lastModifiedBy>Meitri</cp:lastModifiedBy>
  <cp:revision>9</cp:revision>
  <cp:lastPrinted>2018-07-18T08:41:00Z</cp:lastPrinted>
  <dcterms:created xsi:type="dcterms:W3CDTF">2018-03-12T16:58:00Z</dcterms:created>
  <dcterms:modified xsi:type="dcterms:W3CDTF">2018-08-01T06:07:00Z</dcterms:modified>
</cp:coreProperties>
</file>