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62" w:rsidRDefault="00B07D62" w:rsidP="00B07D62">
      <w:pPr>
        <w:tabs>
          <w:tab w:val="left" w:pos="709"/>
          <w:tab w:val="right" w:leader="dot" w:pos="7797"/>
          <w:tab w:val="right" w:leader="dot" w:pos="7938"/>
          <w:tab w:val="right" w:leader="dot" w:pos="850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07D62" w:rsidRPr="005D0B01" w:rsidRDefault="00B07D62" w:rsidP="00B07D62">
      <w:pPr>
        <w:tabs>
          <w:tab w:val="left" w:pos="709"/>
          <w:tab w:val="right" w:leader="dot" w:pos="7797"/>
          <w:tab w:val="right" w:leader="dot" w:pos="7938"/>
          <w:tab w:val="right" w:leader="dot" w:pos="850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11145805"/>
        <w:bibliography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B07D62" w:rsidRPr="005D0B01" w:rsidRDefault="00B07D62" w:rsidP="00B07D62">
          <w:pPr>
            <w:pStyle w:val="Bibliography"/>
            <w:spacing w:line="36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D0B0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D0B01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Pr="005D0B0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Baridwan, Z. </w:t>
          </w:r>
          <w:r w:rsidRPr="005D0B01">
            <w:rPr>
              <w:rFonts w:ascii="Times New Roman" w:hAnsi="Times New Roman" w:cs="Times New Roman"/>
              <w:noProof/>
              <w:sz w:val="24"/>
              <w:szCs w:val="24"/>
            </w:rPr>
            <w:t>(2010). Intermediate Accounting</w:t>
          </w:r>
          <w:bookmarkStart w:id="0" w:name="_GoBack"/>
          <w:r w:rsidRPr="005D0B01">
            <w:rPr>
              <w:rFonts w:ascii="Times New Roman" w:hAnsi="Times New Roman" w:cs="Times New Roman"/>
              <w:noProof/>
              <w:sz w:val="24"/>
              <w:szCs w:val="24"/>
            </w:rPr>
            <w:t xml:space="preserve">. </w:t>
          </w:r>
          <w:bookmarkEnd w:id="0"/>
          <w:r w:rsidRPr="005D0B01">
            <w:rPr>
              <w:rFonts w:ascii="Times New Roman" w:hAnsi="Times New Roman" w:cs="Times New Roman"/>
              <w:noProof/>
              <w:sz w:val="24"/>
              <w:szCs w:val="24"/>
            </w:rPr>
            <w:t>Yogyakarta: BPFE.</w:t>
          </w:r>
        </w:p>
        <w:p w:rsidR="00B07D62" w:rsidRPr="005D0B01" w:rsidRDefault="00B07D62" w:rsidP="00B07D62">
          <w:pPr>
            <w:pStyle w:val="Bibliography"/>
            <w:spacing w:line="36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t>Bastian, N.</w:t>
          </w:r>
          <w:r w:rsidRPr="005D0B0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(2013). Akuntansi Biaya Edisi 5. Jakarta: Salemba Empat.</w:t>
          </w:r>
        </w:p>
        <w:p w:rsidR="00B07D62" w:rsidRPr="005D0B01" w:rsidRDefault="00B07D62" w:rsidP="00B07D62">
          <w:pPr>
            <w:pStyle w:val="Bibliography"/>
            <w:spacing w:line="36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D0B01">
            <w:rPr>
              <w:rFonts w:ascii="Times New Roman" w:hAnsi="Times New Roman" w:cs="Times New Roman"/>
              <w:noProof/>
              <w:sz w:val="24"/>
              <w:szCs w:val="24"/>
            </w:rPr>
            <w:t>Carter. (2014). Akuntansi Biaya Diterjemahkan Oleh Krista Buku 1 Edisi 14. Jakarta: Salemba Empat.</w:t>
          </w:r>
        </w:p>
        <w:p w:rsidR="00B07D62" w:rsidRPr="005D0B01" w:rsidRDefault="00B07D62" w:rsidP="00B07D62">
          <w:pPr>
            <w:pStyle w:val="Bibliography"/>
            <w:spacing w:line="36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Garrison, dkk </w:t>
          </w:r>
          <w:r w:rsidRPr="005D0B01">
            <w:rPr>
              <w:rFonts w:ascii="Times New Roman" w:hAnsi="Times New Roman" w:cs="Times New Roman"/>
              <w:noProof/>
              <w:sz w:val="24"/>
              <w:szCs w:val="24"/>
            </w:rPr>
            <w:t>(2013). Akuntansi Manajerial. Jakarta: Salemba Empat.</w:t>
          </w:r>
        </w:p>
        <w:p w:rsidR="00B07D62" w:rsidRPr="005D0B01" w:rsidRDefault="00B07D62" w:rsidP="00B07D62">
          <w:pPr>
            <w:pStyle w:val="Bibliography"/>
            <w:spacing w:line="36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D0B01">
            <w:rPr>
              <w:rFonts w:ascii="Times New Roman" w:hAnsi="Times New Roman" w:cs="Times New Roman"/>
              <w:noProof/>
              <w:sz w:val="24"/>
              <w:szCs w:val="24"/>
            </w:rPr>
            <w:t>Horngren. (2015). Cost Accounting a Managerial Emphasis Edition. Pearson: Education Ltd Essex.</w:t>
          </w:r>
        </w:p>
        <w:p w:rsidR="00B07D62" w:rsidRPr="005D0B01" w:rsidRDefault="00B07D62" w:rsidP="00B07D62">
          <w:pPr>
            <w:pStyle w:val="Bibliography"/>
            <w:spacing w:line="36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t>Mowen, H.d.</w:t>
          </w:r>
          <w:r w:rsidRPr="005D0B0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(2012). Akuntansi Manajerial Buku 1 Edisi 8. Jakarta: Salemba Empat.</w:t>
          </w:r>
        </w:p>
        <w:p w:rsidR="00B07D62" w:rsidRPr="005D0B01" w:rsidRDefault="00B07D62" w:rsidP="00B07D62">
          <w:pPr>
            <w:pStyle w:val="Bibliography"/>
            <w:spacing w:line="36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D0B01">
            <w:rPr>
              <w:rFonts w:ascii="Times New Roman" w:hAnsi="Times New Roman" w:cs="Times New Roman"/>
              <w:noProof/>
              <w:sz w:val="24"/>
              <w:szCs w:val="24"/>
            </w:rPr>
            <w:t>Mulyadi. (2015). Akuntansi Biaya. Yogyakarta: UPP STIM YKPN.</w:t>
          </w:r>
        </w:p>
        <w:p w:rsidR="00B07D62" w:rsidRPr="005D0B01" w:rsidRDefault="00B07D62" w:rsidP="00B07D62">
          <w:pPr>
            <w:pStyle w:val="Bibliography"/>
            <w:spacing w:line="36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_______. (2016). </w:t>
          </w:r>
          <w:r w:rsidRPr="005D0B0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5D0B01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Akuntansi Biaya Edisi Lima.</w:t>
          </w:r>
          <w:r w:rsidRPr="005D0B0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Yogyakarta: Unit Penerbit dan Percetakan Sekolah Tinggi Ilmu Manajemen YKPN.</w:t>
          </w:r>
        </w:p>
        <w:p w:rsidR="00B07D62" w:rsidRPr="005D0B01" w:rsidRDefault="00B07D62" w:rsidP="00B07D62">
          <w:pPr>
            <w:pStyle w:val="Bibliography"/>
            <w:spacing w:line="36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D0B01">
            <w:rPr>
              <w:rFonts w:ascii="Times New Roman" w:hAnsi="Times New Roman" w:cs="Times New Roman"/>
              <w:noProof/>
              <w:sz w:val="24"/>
              <w:szCs w:val="24"/>
            </w:rPr>
            <w:t>Rudianto. (2013). Akuntansi Manajemen Informasi Untuk Pengambilan Keputusan Strategis. Jakarta: Erlangga.</w:t>
          </w:r>
        </w:p>
        <w:p w:rsidR="00B07D62" w:rsidRPr="005D0B01" w:rsidRDefault="00B07D62" w:rsidP="00B07D62">
          <w:pPr>
            <w:pStyle w:val="Bibliography"/>
            <w:spacing w:line="36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D0B01">
            <w:rPr>
              <w:rFonts w:ascii="Times New Roman" w:hAnsi="Times New Roman" w:cs="Times New Roman"/>
              <w:noProof/>
              <w:sz w:val="24"/>
              <w:szCs w:val="24"/>
            </w:rPr>
            <w:t xml:space="preserve">Rudianto. (2013). </w:t>
          </w:r>
          <w:r w:rsidRPr="005D0B01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Akuntansi Manajerial Informasi Untuk Pengambilan Keputusan</w:t>
          </w:r>
          <w:r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 </w:t>
          </w:r>
          <w:r w:rsidRPr="005D0B01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Strategis.</w:t>
          </w:r>
          <w:r w:rsidRPr="005D0B0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Jakarta: Erlangga.</w:t>
          </w:r>
        </w:p>
        <w:p w:rsidR="00B07D62" w:rsidRPr="005D0B01" w:rsidRDefault="00B07D62" w:rsidP="00B07D62">
          <w:pPr>
            <w:pStyle w:val="Bibliography"/>
            <w:spacing w:line="36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D0B01">
            <w:rPr>
              <w:rFonts w:ascii="Times New Roman" w:hAnsi="Times New Roman" w:cs="Times New Roman"/>
              <w:noProof/>
              <w:sz w:val="24"/>
              <w:szCs w:val="24"/>
            </w:rPr>
            <w:t>Siregar, Bastian (2014). Akuntansi Biaya. Jakarta: Salemba Empat.</w:t>
          </w:r>
        </w:p>
        <w:p w:rsidR="00B07D62" w:rsidRDefault="00B07D62" w:rsidP="00B07D62">
          <w:pPr>
            <w:pStyle w:val="Bibliography"/>
            <w:spacing w:line="36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D0B01">
            <w:rPr>
              <w:rFonts w:ascii="Times New Roman" w:hAnsi="Times New Roman" w:cs="Times New Roman"/>
              <w:noProof/>
              <w:sz w:val="24"/>
              <w:szCs w:val="24"/>
            </w:rPr>
            <w:t>____________. (2013). Akuntansi Manajemen. Jakarta: Salemba Empat.</w:t>
          </w:r>
        </w:p>
        <w:p w:rsidR="00B07D62" w:rsidRPr="005D0B01" w:rsidRDefault="00B07D62" w:rsidP="00B07D62">
          <w:pPr>
            <w:rPr>
              <w:rFonts w:ascii="Times New Roman" w:hAnsi="Times New Roman" w:cs="Times New Roman"/>
              <w:sz w:val="24"/>
              <w:szCs w:val="24"/>
            </w:rPr>
          </w:pPr>
          <w:r w:rsidRPr="005D0B01">
            <w:rPr>
              <w:rFonts w:ascii="Times New Roman" w:hAnsi="Times New Roman" w:cs="Times New Roman"/>
              <w:sz w:val="24"/>
              <w:szCs w:val="24"/>
            </w:rPr>
            <w:t>www.globalplanet.news (di akses tanggal 27 Juni 2018)</w:t>
          </w:r>
        </w:p>
        <w:p w:rsidR="00B07D62" w:rsidRPr="005D0B01" w:rsidRDefault="00B07D62" w:rsidP="00B07D62">
          <w:pPr>
            <w:pStyle w:val="Bibliography"/>
            <w:spacing w:line="36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  <w:p w:rsidR="00F74F7E" w:rsidRPr="00033B91" w:rsidRDefault="00B07D62" w:rsidP="00B07D62">
          <w:pPr>
            <w:pStyle w:val="ListParagraph"/>
            <w:tabs>
              <w:tab w:val="left" w:pos="709"/>
            </w:tabs>
            <w:spacing w:line="360" w:lineRule="auto"/>
            <w:ind w:left="360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D0B01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sectPr w:rsidR="00F74F7E" w:rsidRPr="00033B91" w:rsidSect="00C92F32">
      <w:headerReference w:type="default" r:id="rId9"/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764" w:rsidRDefault="008B2764" w:rsidP="00F16141">
      <w:pPr>
        <w:spacing w:after="0" w:line="240" w:lineRule="auto"/>
      </w:pPr>
      <w:r>
        <w:separator/>
      </w:r>
    </w:p>
  </w:endnote>
  <w:endnote w:type="continuationSeparator" w:id="0">
    <w:p w:rsidR="008B2764" w:rsidRDefault="008B2764" w:rsidP="00F1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764" w:rsidRDefault="008B2764" w:rsidP="00F16141">
      <w:pPr>
        <w:spacing w:after="0" w:line="240" w:lineRule="auto"/>
      </w:pPr>
      <w:r>
        <w:separator/>
      </w:r>
    </w:p>
  </w:footnote>
  <w:footnote w:type="continuationSeparator" w:id="0">
    <w:p w:rsidR="008B2764" w:rsidRDefault="008B2764" w:rsidP="00F1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37" w:rsidRDefault="002F3C37">
    <w:pPr>
      <w:pStyle w:val="Header"/>
      <w:jc w:val="right"/>
    </w:pPr>
  </w:p>
  <w:p w:rsidR="002F3C37" w:rsidRDefault="002F3C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595"/>
    <w:multiLevelType w:val="multilevel"/>
    <w:tmpl w:val="38DE0F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A543E2"/>
    <w:multiLevelType w:val="hybridMultilevel"/>
    <w:tmpl w:val="15FE04A0"/>
    <w:lvl w:ilvl="0" w:tplc="BEE29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A0F58"/>
    <w:multiLevelType w:val="hybridMultilevel"/>
    <w:tmpl w:val="29FAB4EC"/>
    <w:lvl w:ilvl="0" w:tplc="8CD40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0E84356"/>
    <w:multiLevelType w:val="hybridMultilevel"/>
    <w:tmpl w:val="CEC28FD4"/>
    <w:lvl w:ilvl="0" w:tplc="FA7C2FD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D7794C"/>
    <w:multiLevelType w:val="hybridMultilevel"/>
    <w:tmpl w:val="6B7E24C8"/>
    <w:lvl w:ilvl="0" w:tplc="FD3EF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C370EE"/>
    <w:multiLevelType w:val="hybridMultilevel"/>
    <w:tmpl w:val="1B5C17F4"/>
    <w:lvl w:ilvl="0" w:tplc="A5B0CC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173971"/>
    <w:multiLevelType w:val="multilevel"/>
    <w:tmpl w:val="950454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7">
    <w:nsid w:val="21476230"/>
    <w:multiLevelType w:val="hybridMultilevel"/>
    <w:tmpl w:val="C0565A7E"/>
    <w:lvl w:ilvl="0" w:tplc="DFC8ACF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817814"/>
    <w:multiLevelType w:val="hybridMultilevel"/>
    <w:tmpl w:val="AD727B9E"/>
    <w:lvl w:ilvl="0" w:tplc="46407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40086C"/>
    <w:multiLevelType w:val="hybridMultilevel"/>
    <w:tmpl w:val="1D106D58"/>
    <w:lvl w:ilvl="0" w:tplc="35461FF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14D17BF"/>
    <w:multiLevelType w:val="hybridMultilevel"/>
    <w:tmpl w:val="64AE0596"/>
    <w:lvl w:ilvl="0" w:tplc="D18C6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423562"/>
    <w:multiLevelType w:val="hybridMultilevel"/>
    <w:tmpl w:val="53DEE054"/>
    <w:lvl w:ilvl="0" w:tplc="27FAEF7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6537934"/>
    <w:multiLevelType w:val="hybridMultilevel"/>
    <w:tmpl w:val="44283E40"/>
    <w:lvl w:ilvl="0" w:tplc="DBB67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A879C2"/>
    <w:multiLevelType w:val="hybridMultilevel"/>
    <w:tmpl w:val="A7E8ED4A"/>
    <w:lvl w:ilvl="0" w:tplc="218AEF84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EAB82FE6">
      <w:start w:val="1"/>
      <w:numFmt w:val="decimal"/>
      <w:lvlText w:val="%3."/>
      <w:lvlJc w:val="left"/>
      <w:pPr>
        <w:ind w:left="3060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7D4710E"/>
    <w:multiLevelType w:val="hybridMultilevel"/>
    <w:tmpl w:val="30C0A58A"/>
    <w:lvl w:ilvl="0" w:tplc="F9F48A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0971FF3"/>
    <w:multiLevelType w:val="hybridMultilevel"/>
    <w:tmpl w:val="DC16F5F6"/>
    <w:lvl w:ilvl="0" w:tplc="11C2BC36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A4B644D"/>
    <w:multiLevelType w:val="hybridMultilevel"/>
    <w:tmpl w:val="712075CC"/>
    <w:lvl w:ilvl="0" w:tplc="5CD8471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12"/>
  </w:num>
  <w:num w:numId="11">
    <w:abstractNumId w:val="14"/>
  </w:num>
  <w:num w:numId="12">
    <w:abstractNumId w:val="11"/>
  </w:num>
  <w:num w:numId="13">
    <w:abstractNumId w:val="10"/>
  </w:num>
  <w:num w:numId="14">
    <w:abstractNumId w:val="15"/>
  </w:num>
  <w:num w:numId="15">
    <w:abstractNumId w:val="4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E8"/>
    <w:rsid w:val="000076E3"/>
    <w:rsid w:val="00015D0D"/>
    <w:rsid w:val="00033B91"/>
    <w:rsid w:val="000620E8"/>
    <w:rsid w:val="00073917"/>
    <w:rsid w:val="0007597C"/>
    <w:rsid w:val="00090833"/>
    <w:rsid w:val="000921C5"/>
    <w:rsid w:val="00093857"/>
    <w:rsid w:val="000A7984"/>
    <w:rsid w:val="000C17DC"/>
    <w:rsid w:val="001135CB"/>
    <w:rsid w:val="001A1584"/>
    <w:rsid w:val="001A2399"/>
    <w:rsid w:val="001D1609"/>
    <w:rsid w:val="001D2828"/>
    <w:rsid w:val="002103F2"/>
    <w:rsid w:val="00225B31"/>
    <w:rsid w:val="00282CF7"/>
    <w:rsid w:val="002855B1"/>
    <w:rsid w:val="002A2A72"/>
    <w:rsid w:val="002A3AED"/>
    <w:rsid w:val="002A45E7"/>
    <w:rsid w:val="002A638C"/>
    <w:rsid w:val="002A74F7"/>
    <w:rsid w:val="002B267F"/>
    <w:rsid w:val="002B712B"/>
    <w:rsid w:val="002D2559"/>
    <w:rsid w:val="002E3DBD"/>
    <w:rsid w:val="002F3000"/>
    <w:rsid w:val="002F3C37"/>
    <w:rsid w:val="00303CAB"/>
    <w:rsid w:val="00304033"/>
    <w:rsid w:val="0036716E"/>
    <w:rsid w:val="003859F7"/>
    <w:rsid w:val="0038690E"/>
    <w:rsid w:val="003915BA"/>
    <w:rsid w:val="00395D39"/>
    <w:rsid w:val="003A0982"/>
    <w:rsid w:val="003A450D"/>
    <w:rsid w:val="003B3732"/>
    <w:rsid w:val="003D0988"/>
    <w:rsid w:val="003F2C63"/>
    <w:rsid w:val="00410A33"/>
    <w:rsid w:val="0041247E"/>
    <w:rsid w:val="00421DD6"/>
    <w:rsid w:val="0043589B"/>
    <w:rsid w:val="00467F90"/>
    <w:rsid w:val="00491DE4"/>
    <w:rsid w:val="00493530"/>
    <w:rsid w:val="004967A7"/>
    <w:rsid w:val="004A6626"/>
    <w:rsid w:val="004D5118"/>
    <w:rsid w:val="00530E40"/>
    <w:rsid w:val="0053585D"/>
    <w:rsid w:val="00577BB2"/>
    <w:rsid w:val="0059288D"/>
    <w:rsid w:val="005943CF"/>
    <w:rsid w:val="005B2884"/>
    <w:rsid w:val="005D16CA"/>
    <w:rsid w:val="005D379A"/>
    <w:rsid w:val="005D3E7B"/>
    <w:rsid w:val="00603710"/>
    <w:rsid w:val="00624F89"/>
    <w:rsid w:val="006266FD"/>
    <w:rsid w:val="00655B20"/>
    <w:rsid w:val="006B1E08"/>
    <w:rsid w:val="006C3781"/>
    <w:rsid w:val="006C6535"/>
    <w:rsid w:val="006E326A"/>
    <w:rsid w:val="006F6E39"/>
    <w:rsid w:val="0073314B"/>
    <w:rsid w:val="0073402B"/>
    <w:rsid w:val="00780055"/>
    <w:rsid w:val="0078640E"/>
    <w:rsid w:val="00791382"/>
    <w:rsid w:val="007A4E33"/>
    <w:rsid w:val="007E02E3"/>
    <w:rsid w:val="007F3475"/>
    <w:rsid w:val="00836164"/>
    <w:rsid w:val="008429C3"/>
    <w:rsid w:val="00857E5F"/>
    <w:rsid w:val="008726A9"/>
    <w:rsid w:val="00893538"/>
    <w:rsid w:val="008B2764"/>
    <w:rsid w:val="008C14DA"/>
    <w:rsid w:val="008D42F4"/>
    <w:rsid w:val="008F1BEB"/>
    <w:rsid w:val="008F3C99"/>
    <w:rsid w:val="00903638"/>
    <w:rsid w:val="00940800"/>
    <w:rsid w:val="00954EEC"/>
    <w:rsid w:val="009A1BC4"/>
    <w:rsid w:val="009C474D"/>
    <w:rsid w:val="009D491E"/>
    <w:rsid w:val="009E6A29"/>
    <w:rsid w:val="009F2547"/>
    <w:rsid w:val="009F3297"/>
    <w:rsid w:val="00A07BE8"/>
    <w:rsid w:val="00A2707F"/>
    <w:rsid w:val="00A37A36"/>
    <w:rsid w:val="00A560F0"/>
    <w:rsid w:val="00A62CD8"/>
    <w:rsid w:val="00A836F2"/>
    <w:rsid w:val="00AA2A9E"/>
    <w:rsid w:val="00AB159C"/>
    <w:rsid w:val="00AD25FF"/>
    <w:rsid w:val="00AF2B2C"/>
    <w:rsid w:val="00B07B5D"/>
    <w:rsid w:val="00B07D62"/>
    <w:rsid w:val="00B501F6"/>
    <w:rsid w:val="00B676A1"/>
    <w:rsid w:val="00B746EC"/>
    <w:rsid w:val="00B7619A"/>
    <w:rsid w:val="00B8708B"/>
    <w:rsid w:val="00B932CC"/>
    <w:rsid w:val="00BA6891"/>
    <w:rsid w:val="00BB4BF8"/>
    <w:rsid w:val="00BC6245"/>
    <w:rsid w:val="00BE7871"/>
    <w:rsid w:val="00C04137"/>
    <w:rsid w:val="00C22AC4"/>
    <w:rsid w:val="00C442AB"/>
    <w:rsid w:val="00C54699"/>
    <w:rsid w:val="00C73F31"/>
    <w:rsid w:val="00C86571"/>
    <w:rsid w:val="00C92F32"/>
    <w:rsid w:val="00CA0769"/>
    <w:rsid w:val="00CA1DA9"/>
    <w:rsid w:val="00CC4E2E"/>
    <w:rsid w:val="00CE0CBF"/>
    <w:rsid w:val="00CE4F44"/>
    <w:rsid w:val="00CE6A3C"/>
    <w:rsid w:val="00CF6B36"/>
    <w:rsid w:val="00D13A52"/>
    <w:rsid w:val="00D81638"/>
    <w:rsid w:val="00DB267B"/>
    <w:rsid w:val="00DF2A40"/>
    <w:rsid w:val="00DF3AA2"/>
    <w:rsid w:val="00E0341A"/>
    <w:rsid w:val="00E5375F"/>
    <w:rsid w:val="00E54743"/>
    <w:rsid w:val="00E70A0B"/>
    <w:rsid w:val="00E745C0"/>
    <w:rsid w:val="00E83A70"/>
    <w:rsid w:val="00EA513D"/>
    <w:rsid w:val="00F03D7D"/>
    <w:rsid w:val="00F16141"/>
    <w:rsid w:val="00F3286A"/>
    <w:rsid w:val="00F459F6"/>
    <w:rsid w:val="00F74F7E"/>
    <w:rsid w:val="00F76DED"/>
    <w:rsid w:val="00F92811"/>
    <w:rsid w:val="00FC1D6F"/>
    <w:rsid w:val="00F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B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D491E"/>
    <w:pPr>
      <w:ind w:left="720"/>
      <w:contextualSpacing/>
    </w:pPr>
  </w:style>
  <w:style w:type="table" w:styleId="TableGrid">
    <w:name w:val="Table Grid"/>
    <w:basedOn w:val="TableNormal"/>
    <w:uiPriority w:val="59"/>
    <w:rsid w:val="00F76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2A74F7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16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14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16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14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44"/>
    <w:rPr>
      <w:rFonts w:ascii="Tahoma" w:eastAsiaTheme="minorEastAsi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B07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B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D491E"/>
    <w:pPr>
      <w:ind w:left="720"/>
      <w:contextualSpacing/>
    </w:pPr>
  </w:style>
  <w:style w:type="table" w:styleId="TableGrid">
    <w:name w:val="Table Grid"/>
    <w:basedOn w:val="TableNormal"/>
    <w:uiPriority w:val="59"/>
    <w:rsid w:val="00F76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2A74F7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16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14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16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14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44"/>
    <w:rPr>
      <w:rFonts w:ascii="Tahoma" w:eastAsiaTheme="minorEastAsi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B07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Rud13</b:Tag>
    <b:SourceType>Book</b:SourceType>
    <b:Guid>{04FE33C6-C457-4E62-BEBB-AAF457638754}</b:Guid>
    <b:Author>
      <b:Author>
        <b:NameList>
          <b:Person>
            <b:Last>Rudianto</b:Last>
          </b:Person>
        </b:NameList>
      </b:Author>
    </b:Author>
    <b:Title>Akuntansi Manajerial Informasi Untuk Pengambilan Keputusan Strategis</b:Title>
    <b:Year>2013</b:Year>
    <b:City>Jakarta</b:City>
    <b:Publisher>Erlangga</b:Publisher>
    <b:RefOrder>12</b:RefOrder>
  </b:Source>
  <b:Source>
    <b:Tag>Bar10</b:Tag>
    <b:SourceType>BookSection</b:SourceType>
    <b:Guid>{A4CDEE97-1EC3-4D2F-8656-6100D7A4AF19}</b:Guid>
    <b:Title>Intermediate Accounting</b:Title>
    <b:Year>2010</b:Year>
    <b:Author>
      <b:Author>
        <b:NameList>
          <b:Person>
            <b:Last>Z</b:Last>
            <b:First>Baridwan</b:First>
          </b:Person>
        </b:NameList>
      </b:Author>
    </b:Author>
    <b:City>Yogyakarta</b:City>
    <b:Publisher>BPFE</b:Publisher>
    <b:RefOrder>13</b:RefOrder>
  </b:Source>
  <b:Source>
    <b:Tag>Bar101</b:Tag>
    <b:SourceType>BookSection</b:SourceType>
    <b:Guid>{50349799-74CD-48BF-BB3A-3FFB55743C68}</b:Guid>
    <b:Author>
      <b:Author>
        <b:NameList>
          <b:Person>
            <b:Last>Baridwan</b:Last>
          </b:Person>
        </b:NameList>
      </b:Author>
    </b:Author>
    <b:Title>Intermediate Accounting</b:Title>
    <b:Year>2010</b:Year>
    <b:City>Yogyakarta</b:City>
    <b:Publisher>BPFE</b:Publisher>
    <b:RefOrder>1</b:RefOrder>
  </b:Source>
  <b:Source>
    <b:Tag>Bas131</b:Tag>
    <b:SourceType>BookSection</b:SourceType>
    <b:Guid>{F38774D8-B283-41F2-BC7E-111D9B309DA8}</b:Guid>
    <b:Author>
      <b:Author>
        <b:NameList>
          <b:Person>
            <b:Last>Bastian</b:Last>
          </b:Person>
        </b:NameList>
      </b:Author>
    </b:Author>
    <b:Title>Akuntansi Biaya Edisi 5</b:Title>
    <b:Year>2013</b:Year>
    <b:City>Jakarta</b:City>
    <b:Publisher>Salemba Empat</b:Publisher>
    <b:RefOrder>2</b:RefOrder>
  </b:Source>
  <b:Source>
    <b:Tag>Car141</b:Tag>
    <b:SourceType>BookSection</b:SourceType>
    <b:Guid>{3CAA68D8-8712-4C68-8E88-495C5EF806C4}</b:Guid>
    <b:Author>
      <b:Author>
        <b:NameList>
          <b:Person>
            <b:Last>Carter</b:Last>
          </b:Person>
        </b:NameList>
      </b:Author>
    </b:Author>
    <b:Title>Akuntansi Biaya Diterjemahkan Oleh Krista Buku 1 Edisi 14</b:Title>
    <b:Year>2014</b:Year>
    <b:City>Jakarta</b:City>
    <b:Publisher>Salemba Empat</b:Publisher>
    <b:RefOrder>3</b:RefOrder>
  </b:Source>
  <b:Source>
    <b:Tag>Gar131</b:Tag>
    <b:SourceType>BookSection</b:SourceType>
    <b:Guid>{1F48A99B-4BA6-4D2B-9DCA-15BF91D6DA95}</b:Guid>
    <b:Author>
      <b:Author>
        <b:NameList>
          <b:Person>
            <b:Last>Garrison</b:Last>
          </b:Person>
        </b:NameList>
      </b:Author>
    </b:Author>
    <b:Title>Akuntansi Manajerial</b:Title>
    <b:Year>2013</b:Year>
    <b:City>Jakarta</b:City>
    <b:Publisher>Salemba Empat</b:Publisher>
    <b:RefOrder>4</b:RefOrder>
  </b:Source>
  <b:Source>
    <b:Tag>Hor151</b:Tag>
    <b:SourceType>BookSection</b:SourceType>
    <b:Guid>{E7992B4A-9C9A-457B-86D0-6BB1B7581BBA}</b:Guid>
    <b:Author>
      <b:Author>
        <b:NameList>
          <b:Person>
            <b:Last>Horngren</b:Last>
          </b:Person>
        </b:NameList>
      </b:Author>
    </b:Author>
    <b:Title>Cost Accounting a Managerial Emphasis Edition</b:Title>
    <b:Year>2015</b:Year>
    <b:City>Pearson</b:City>
    <b:Publisher>Education Ltd Essex</b:Publisher>
    <b:RefOrder>5</b:RefOrder>
  </b:Source>
  <b:Source>
    <b:Tag>Mow12</b:Tag>
    <b:SourceType>BookSection</b:SourceType>
    <b:Guid>{B906CA75-FE8E-4498-8BAB-C0D6F24CBAC5}</b:Guid>
    <b:Author>
      <b:Author>
        <b:NameList>
          <b:Person>
            <b:Last>Mowen</b:Last>
          </b:Person>
        </b:NameList>
      </b:Author>
    </b:Author>
    <b:Title>Akuntansi Manajerial Buku 1 Edisi 8</b:Title>
    <b:Year>2012</b:Year>
    <b:City>Jakarta</b:City>
    <b:Publisher>Salemba Empat</b:Publisher>
    <b:RefOrder>6</b:RefOrder>
  </b:Source>
  <b:Source>
    <b:Tag>Mul151</b:Tag>
    <b:SourceType>BookSection</b:SourceType>
    <b:Guid>{03570E9B-EBDA-4EE9-BE85-F1FF6E8E09D4}</b:Guid>
    <b:Author>
      <b:Author>
        <b:NameList>
          <b:Person>
            <b:Last>Mulyadi</b:Last>
          </b:Person>
        </b:NameList>
      </b:Author>
    </b:Author>
    <b:Title>Akuntansi Biaya</b:Title>
    <b:Year>2015</b:Year>
    <b:City>Yogyakarta</b:City>
    <b:Publisher>UPP STIM YKPN</b:Publisher>
    <b:RefOrder>7</b:RefOrder>
  </b:Source>
  <b:Source>
    <b:Tag>Mul161</b:Tag>
    <b:SourceType>BookSection</b:SourceType>
    <b:Guid>{E32585FF-55D2-439E-AF82-7B74E4C703D9}</b:Guid>
    <b:Author>
      <b:Author>
        <b:NameList>
          <b:Person>
            <b:Last>Mulyadi</b:Last>
          </b:Person>
        </b:NameList>
      </b:Author>
    </b:Author>
    <b:Title>Akuntansi Biaya Edisi Lima </b:Title>
    <b:Year>2016</b:Year>
    <b:City>Yogyakarta</b:City>
    <b:Publisher>Unit Penerbit dan Percetakan Sekolah Tinggi Ilmu Manajemen YKPN</b:Publisher>
    <b:RefOrder>14</b:RefOrder>
  </b:Source>
  <b:Source>
    <b:Tag>Mul162</b:Tag>
    <b:SourceType>BookSection</b:SourceType>
    <b:Guid>{C5CF41CE-A4CD-4568-87C1-D406D26B480B}</b:Guid>
    <b:Author>
      <b:Author>
        <b:NameList>
          <b:Person>
            <b:Last>Mulyadi</b:Last>
          </b:Person>
        </b:NameList>
      </b:Author>
    </b:Author>
    <b:Title>Akuntansi Biaya Edisi Lima</b:Title>
    <b:Year>2016</b:Year>
    <b:City>Yogyakarta</b:City>
    <b:Publisher>Unit Penerbit dan Percetakan Sekolah Tinggi Ilmu Manajemen YKPN</b:Publisher>
    <b:RefOrder>15</b:RefOrder>
  </b:Source>
  <b:Source>
    <b:Tag>Mul163</b:Tag>
    <b:SourceType>BookSection</b:SourceType>
    <b:Guid>{D3090422-EDC7-4AF8-A12D-BCD2CD160DEC}</b:Guid>
    <b:Author>
      <b:Author>
        <b:NameList>
          <b:Person>
            <b:Last>Mulyadi</b:Last>
          </b:Person>
        </b:NameList>
      </b:Author>
    </b:Author>
    <b:BookTitle>Akuntansi Biaya Edisi Lima</b:BookTitle>
    <b:Year>2016</b:Year>
    <b:City>Yogyakarta</b:City>
    <b:Publisher>Unit Penerbit dan Percetakan Sekolah Tinggi Ilmu Manajemen YKPN</b:Publisher>
    <b:RefOrder>8</b:RefOrder>
  </b:Source>
  <b:Source>
    <b:Tag>Rud132</b:Tag>
    <b:SourceType>BookSection</b:SourceType>
    <b:Guid>{4CA653E5-AF13-4017-A961-EA530D9A04B4}</b:Guid>
    <b:Author>
      <b:Author>
        <b:NameList>
          <b:Person>
            <b:Last>Rudianto</b:Last>
          </b:Person>
        </b:NameList>
      </b:Author>
    </b:Author>
    <b:Title>Akuntansi Manajemen Informasi Untuk Pengambilan Keputusan Strategis</b:Title>
    <b:Year>2013</b:Year>
    <b:City>Jakarta</b:City>
    <b:Publisher>Erlangga</b:Publisher>
    <b:RefOrder>9</b:RefOrder>
  </b:Source>
  <b:Source>
    <b:Tag>Sir141</b:Tag>
    <b:SourceType>BookSection</b:SourceType>
    <b:Guid>{AE91A041-6CFC-4CBC-A451-9E84F9B96933}</b:Guid>
    <b:Author>
      <b:Author>
        <b:NameList>
          <b:Person>
            <b:Last>Siregar</b:Last>
          </b:Person>
        </b:NameList>
      </b:Author>
    </b:Author>
    <b:Title>Akuntansi Biaya</b:Title>
    <b:Year>2014</b:Year>
    <b:City>Jakarta</b:City>
    <b:Publisher>Salemba Empat</b:Publisher>
    <b:RefOrder>10</b:RefOrder>
  </b:Source>
  <b:Source>
    <b:Tag>Sir131</b:Tag>
    <b:SourceType>BookSection</b:SourceType>
    <b:Guid>{8C50513B-2AFD-4EC9-87E3-575BF51951BF}</b:Guid>
    <b:Author>
      <b:Author>
        <b:NameList>
          <b:Person>
            <b:Last>Siregar</b:Last>
          </b:Person>
        </b:NameList>
      </b:Author>
    </b:Author>
    <b:Title>Akuntansi Manajemen</b:Title>
    <b:Year>2013</b:Year>
    <b:City>Jakarta</b:City>
    <b:Publisher>Salemba Empat</b:Publisher>
    <b:RefOrder>11</b:RefOrder>
  </b:Source>
</b:Sources>
</file>

<file path=customXml/itemProps1.xml><?xml version="1.0" encoding="utf-8"?>
<ds:datastoreItem xmlns:ds="http://schemas.openxmlformats.org/officeDocument/2006/customXml" ds:itemID="{2305BB0B-FEE2-4AEF-89B7-35003071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cp:lastPrinted>2018-05-31T03:13:00Z</cp:lastPrinted>
  <dcterms:created xsi:type="dcterms:W3CDTF">2018-08-02T05:16:00Z</dcterms:created>
  <dcterms:modified xsi:type="dcterms:W3CDTF">2018-08-06T00:58:00Z</dcterms:modified>
</cp:coreProperties>
</file>