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5F0" w:rsidRPr="009505F0" w:rsidRDefault="009505F0" w:rsidP="009505F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05F0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9505F0" w:rsidRPr="009505F0" w:rsidRDefault="009505F0" w:rsidP="009505F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32C3" w:rsidRPr="00F732C3" w:rsidRDefault="00F732C3" w:rsidP="00F732C3">
      <w:pPr>
        <w:shd w:val="clear" w:color="auto" w:fill="FFFFFF"/>
        <w:spacing w:after="0" w:line="0" w:lineRule="auto"/>
        <w:rPr>
          <w:rFonts w:ascii="pg-1ff19" w:eastAsia="Times New Roman" w:hAnsi="pg-1ff19" w:cs="Times New Roman"/>
          <w:color w:val="000000"/>
          <w:sz w:val="72"/>
          <w:szCs w:val="72"/>
          <w:lang w:val="en-US"/>
        </w:rPr>
      </w:pPr>
      <w:r w:rsidRPr="00F732C3">
        <w:rPr>
          <w:rFonts w:ascii="pg-1ff19" w:eastAsia="Times New Roman" w:hAnsi="pg-1ff19" w:cs="Times New Roman"/>
          <w:color w:val="000000"/>
          <w:sz w:val="72"/>
          <w:szCs w:val="72"/>
          <w:lang w:val="en-US"/>
        </w:rPr>
        <w:t xml:space="preserve">Andriky,   Vicky.   2015.   Pengaruh  </w:t>
      </w:r>
      <w:r w:rsidRPr="00F732C3">
        <w:rPr>
          <w:rFonts w:ascii="pg-1ff1e" w:eastAsia="Times New Roman" w:hAnsi="pg-1ff1e" w:cs="Times New Roman"/>
          <w:color w:val="000000"/>
          <w:sz w:val="72"/>
          <w:szCs w:val="72"/>
          <w:lang w:val="en-US"/>
        </w:rPr>
        <w:t xml:space="preserve">Leverage  </w:t>
      </w:r>
      <w:r w:rsidRPr="00F732C3">
        <w:rPr>
          <w:rFonts w:ascii="pg-1ff19" w:eastAsia="Times New Roman" w:hAnsi="pg-1ff19" w:cs="Times New Roman"/>
          <w:color w:val="000000"/>
          <w:sz w:val="72"/>
          <w:szCs w:val="72"/>
          <w:lang w:val="en-US"/>
        </w:rPr>
        <w:t xml:space="preserve">dan  </w:t>
      </w:r>
      <w:r w:rsidRPr="00F732C3">
        <w:rPr>
          <w:rFonts w:ascii="pg-1ff1e" w:eastAsia="Times New Roman" w:hAnsi="pg-1ff1e" w:cs="Times New Roman"/>
          <w:color w:val="000000"/>
          <w:sz w:val="72"/>
          <w:szCs w:val="72"/>
          <w:lang w:val="en-US"/>
        </w:rPr>
        <w:t xml:space="preserve">Earning   Per   Share  </w:t>
      </w:r>
      <w:r w:rsidRPr="00F732C3">
        <w:rPr>
          <w:rFonts w:ascii="pg-1ff19" w:eastAsia="Times New Roman" w:hAnsi="pg-1ff19" w:cs="Times New Roman"/>
          <w:color w:val="000000"/>
          <w:sz w:val="72"/>
          <w:szCs w:val="72"/>
          <w:lang w:val="en-US"/>
        </w:rPr>
        <w:t>Terhadap</w:t>
      </w:r>
    </w:p>
    <w:p w:rsidR="00F732C3" w:rsidRPr="00F732C3" w:rsidRDefault="00F732C3" w:rsidP="00F732C3">
      <w:pPr>
        <w:shd w:val="clear" w:color="auto" w:fill="FFFFFF"/>
        <w:spacing w:after="0" w:line="0" w:lineRule="auto"/>
        <w:rPr>
          <w:rFonts w:ascii="pg-1ff19" w:eastAsia="Times New Roman" w:hAnsi="pg-1ff19" w:cs="Times New Roman"/>
          <w:color w:val="000000"/>
          <w:sz w:val="72"/>
          <w:szCs w:val="72"/>
          <w:lang w:val="en-US"/>
        </w:rPr>
      </w:pPr>
      <w:r w:rsidRPr="00F732C3">
        <w:rPr>
          <w:rFonts w:ascii="pg-1ff19" w:eastAsia="Times New Roman" w:hAnsi="pg-1ff19" w:cs="Times New Roman"/>
          <w:color w:val="000000"/>
          <w:sz w:val="72"/>
          <w:szCs w:val="72"/>
          <w:lang w:val="en-US"/>
        </w:rPr>
        <w:t xml:space="preserve">Harga   Saham   pada   Perusahaan  </w:t>
      </w:r>
      <w:r w:rsidRPr="00F732C3">
        <w:rPr>
          <w:rFonts w:ascii="pg-1ff1e" w:eastAsia="Times New Roman" w:hAnsi="pg-1ff1e" w:cs="Times New Roman"/>
          <w:color w:val="000000"/>
          <w:sz w:val="72"/>
          <w:szCs w:val="72"/>
          <w:lang w:val="en-US"/>
        </w:rPr>
        <w:t xml:space="preserve">Automotive   and   Allied   Products  </w:t>
      </w:r>
      <w:r w:rsidRPr="00F732C3">
        <w:rPr>
          <w:rFonts w:ascii="pg-1ff19" w:eastAsia="Times New Roman" w:hAnsi="pg-1ff19" w:cs="Times New Roman"/>
          <w:color w:val="000000"/>
          <w:sz w:val="72"/>
          <w:szCs w:val="72"/>
          <w:lang w:val="en-US"/>
        </w:rPr>
        <w:t>yang</w:t>
      </w:r>
    </w:p>
    <w:p w:rsidR="00F732C3" w:rsidRPr="00F732C3" w:rsidRDefault="00F732C3" w:rsidP="00F732C3">
      <w:pPr>
        <w:shd w:val="clear" w:color="auto" w:fill="FFFFFF"/>
        <w:spacing w:after="0" w:line="0" w:lineRule="auto"/>
        <w:rPr>
          <w:rFonts w:ascii="pg-1ff19" w:eastAsia="Times New Roman" w:hAnsi="pg-1ff19" w:cs="Times New Roman"/>
          <w:color w:val="000000"/>
          <w:sz w:val="72"/>
          <w:szCs w:val="72"/>
          <w:lang w:val="en-US"/>
        </w:rPr>
      </w:pPr>
      <w:r w:rsidRPr="00F732C3">
        <w:rPr>
          <w:rFonts w:ascii="pg-1ff19" w:eastAsia="Times New Roman" w:hAnsi="pg-1ff19" w:cs="Times New Roman"/>
          <w:color w:val="000000"/>
          <w:sz w:val="72"/>
          <w:szCs w:val="72"/>
          <w:lang w:val="en-US"/>
        </w:rPr>
        <w:t xml:space="preserve">Terdaftar di Bursa Efek Indonesia.  </w:t>
      </w:r>
      <w:r w:rsidRPr="00F732C3">
        <w:rPr>
          <w:rFonts w:ascii="pg-1ff1e" w:eastAsia="Times New Roman" w:hAnsi="pg-1ff1e" w:cs="Times New Roman"/>
          <w:color w:val="000000"/>
          <w:sz w:val="72"/>
          <w:szCs w:val="72"/>
          <w:lang w:val="en-US"/>
        </w:rPr>
        <w:t xml:space="preserve">Skripsi. </w:t>
      </w:r>
      <w:r w:rsidRPr="00F732C3">
        <w:rPr>
          <w:rFonts w:ascii="pg-1ff19" w:eastAsia="Times New Roman" w:hAnsi="pg-1ff19" w:cs="Times New Roman"/>
          <w:color w:val="000000"/>
          <w:sz w:val="72"/>
          <w:szCs w:val="72"/>
          <w:lang w:val="en-US"/>
        </w:rPr>
        <w:t>Fakultas Ekonomi dan Bisnis</w:t>
      </w:r>
    </w:p>
    <w:p w:rsidR="00F732C3" w:rsidRPr="00F732C3" w:rsidRDefault="00F732C3" w:rsidP="00F732C3">
      <w:pPr>
        <w:shd w:val="clear" w:color="auto" w:fill="FFFFFF"/>
        <w:spacing w:after="0" w:line="0" w:lineRule="auto"/>
        <w:rPr>
          <w:rFonts w:ascii="pg-1ff19" w:eastAsia="Times New Roman" w:hAnsi="pg-1ff19" w:cs="Times New Roman"/>
          <w:color w:val="000000"/>
          <w:sz w:val="72"/>
          <w:szCs w:val="72"/>
          <w:lang w:val="en-US"/>
        </w:rPr>
      </w:pPr>
      <w:r w:rsidRPr="00F732C3">
        <w:rPr>
          <w:rFonts w:ascii="pg-1ff19" w:eastAsia="Times New Roman" w:hAnsi="pg-1ff19" w:cs="Times New Roman"/>
          <w:color w:val="000000"/>
          <w:sz w:val="72"/>
          <w:szCs w:val="72"/>
          <w:lang w:val="en-US"/>
        </w:rPr>
        <w:t>Universitas Lampung</w:t>
      </w:r>
    </w:p>
    <w:p w:rsidR="00F732C3" w:rsidRPr="00F732C3" w:rsidRDefault="00F732C3" w:rsidP="00F732C3">
      <w:pPr>
        <w:shd w:val="clear" w:color="auto" w:fill="FFFFFF"/>
        <w:spacing w:after="0" w:line="0" w:lineRule="auto"/>
        <w:rPr>
          <w:rFonts w:ascii="pg-1ff19" w:eastAsia="Times New Roman" w:hAnsi="pg-1ff19" w:cs="Times New Roman"/>
          <w:color w:val="000000"/>
          <w:sz w:val="72"/>
          <w:szCs w:val="72"/>
          <w:lang w:val="en-US"/>
        </w:rPr>
      </w:pPr>
      <w:r w:rsidRPr="00F732C3">
        <w:rPr>
          <w:rFonts w:ascii="pg-1ff19" w:eastAsia="Times New Roman" w:hAnsi="pg-1ff19" w:cs="Times New Roman"/>
          <w:color w:val="000000"/>
          <w:sz w:val="72"/>
          <w:szCs w:val="72"/>
          <w:lang w:val="en-US"/>
        </w:rPr>
        <w:t xml:space="preserve">Andriky,   Vicky.   2015.   Pengaruh  </w:t>
      </w:r>
      <w:r w:rsidRPr="00F732C3">
        <w:rPr>
          <w:rFonts w:ascii="pg-1ff1e" w:eastAsia="Times New Roman" w:hAnsi="pg-1ff1e" w:cs="Times New Roman"/>
          <w:color w:val="000000"/>
          <w:sz w:val="72"/>
          <w:szCs w:val="72"/>
          <w:lang w:val="en-US"/>
        </w:rPr>
        <w:t xml:space="preserve">Leverage  </w:t>
      </w:r>
      <w:r w:rsidRPr="00F732C3">
        <w:rPr>
          <w:rFonts w:ascii="pg-1ff19" w:eastAsia="Times New Roman" w:hAnsi="pg-1ff19" w:cs="Times New Roman"/>
          <w:color w:val="000000"/>
          <w:sz w:val="72"/>
          <w:szCs w:val="72"/>
          <w:lang w:val="en-US"/>
        </w:rPr>
        <w:t xml:space="preserve">dan  </w:t>
      </w:r>
      <w:r w:rsidRPr="00F732C3">
        <w:rPr>
          <w:rFonts w:ascii="pg-1ff1e" w:eastAsia="Times New Roman" w:hAnsi="pg-1ff1e" w:cs="Times New Roman"/>
          <w:color w:val="000000"/>
          <w:sz w:val="72"/>
          <w:szCs w:val="72"/>
          <w:lang w:val="en-US"/>
        </w:rPr>
        <w:t xml:space="preserve">Earning   Per   Share  </w:t>
      </w:r>
      <w:r w:rsidRPr="00F732C3">
        <w:rPr>
          <w:rFonts w:ascii="pg-1ff19" w:eastAsia="Times New Roman" w:hAnsi="pg-1ff19" w:cs="Times New Roman"/>
          <w:color w:val="000000"/>
          <w:sz w:val="72"/>
          <w:szCs w:val="72"/>
          <w:lang w:val="en-US"/>
        </w:rPr>
        <w:t>Terhadap</w:t>
      </w:r>
    </w:p>
    <w:p w:rsidR="00F732C3" w:rsidRPr="00F732C3" w:rsidRDefault="00F732C3" w:rsidP="00F732C3">
      <w:pPr>
        <w:shd w:val="clear" w:color="auto" w:fill="FFFFFF"/>
        <w:spacing w:after="0" w:line="0" w:lineRule="auto"/>
        <w:rPr>
          <w:rFonts w:ascii="pg-1ff19" w:eastAsia="Times New Roman" w:hAnsi="pg-1ff19" w:cs="Times New Roman"/>
          <w:color w:val="000000"/>
          <w:sz w:val="72"/>
          <w:szCs w:val="72"/>
          <w:lang w:val="en-US"/>
        </w:rPr>
      </w:pPr>
      <w:r w:rsidRPr="00F732C3">
        <w:rPr>
          <w:rFonts w:ascii="pg-1ff19" w:eastAsia="Times New Roman" w:hAnsi="pg-1ff19" w:cs="Times New Roman"/>
          <w:color w:val="000000"/>
          <w:sz w:val="72"/>
          <w:szCs w:val="72"/>
          <w:lang w:val="en-US"/>
        </w:rPr>
        <w:t xml:space="preserve">Harga   Saham   pada   Perusahaan  </w:t>
      </w:r>
      <w:r w:rsidRPr="00F732C3">
        <w:rPr>
          <w:rFonts w:ascii="pg-1ff1e" w:eastAsia="Times New Roman" w:hAnsi="pg-1ff1e" w:cs="Times New Roman"/>
          <w:color w:val="000000"/>
          <w:sz w:val="72"/>
          <w:szCs w:val="72"/>
          <w:lang w:val="en-US"/>
        </w:rPr>
        <w:t xml:space="preserve">Automotive   and   Allied   Products  </w:t>
      </w:r>
      <w:r w:rsidRPr="00F732C3">
        <w:rPr>
          <w:rFonts w:ascii="pg-1ff19" w:eastAsia="Times New Roman" w:hAnsi="pg-1ff19" w:cs="Times New Roman"/>
          <w:color w:val="000000"/>
          <w:sz w:val="72"/>
          <w:szCs w:val="72"/>
          <w:lang w:val="en-US"/>
        </w:rPr>
        <w:t>yang</w:t>
      </w:r>
    </w:p>
    <w:p w:rsidR="00F732C3" w:rsidRPr="00F732C3" w:rsidRDefault="00F732C3" w:rsidP="00F732C3">
      <w:pPr>
        <w:shd w:val="clear" w:color="auto" w:fill="FFFFFF"/>
        <w:spacing w:after="0" w:line="0" w:lineRule="auto"/>
        <w:rPr>
          <w:rFonts w:ascii="pg-1ff19" w:eastAsia="Times New Roman" w:hAnsi="pg-1ff19" w:cs="Times New Roman"/>
          <w:color w:val="000000"/>
          <w:sz w:val="72"/>
          <w:szCs w:val="72"/>
          <w:lang w:val="en-US"/>
        </w:rPr>
      </w:pPr>
      <w:r w:rsidRPr="00F732C3">
        <w:rPr>
          <w:rFonts w:ascii="pg-1ff19" w:eastAsia="Times New Roman" w:hAnsi="pg-1ff19" w:cs="Times New Roman"/>
          <w:color w:val="000000"/>
          <w:sz w:val="72"/>
          <w:szCs w:val="72"/>
          <w:lang w:val="en-US"/>
        </w:rPr>
        <w:t xml:space="preserve">Terdaftar di Bursa Efek Indonesia.  </w:t>
      </w:r>
      <w:r w:rsidRPr="00F732C3">
        <w:rPr>
          <w:rFonts w:ascii="pg-1ff1e" w:eastAsia="Times New Roman" w:hAnsi="pg-1ff1e" w:cs="Times New Roman"/>
          <w:color w:val="000000"/>
          <w:sz w:val="72"/>
          <w:szCs w:val="72"/>
          <w:lang w:val="en-US"/>
        </w:rPr>
        <w:t xml:space="preserve">Skripsi. </w:t>
      </w:r>
      <w:r w:rsidRPr="00F732C3">
        <w:rPr>
          <w:rFonts w:ascii="pg-1ff19" w:eastAsia="Times New Roman" w:hAnsi="pg-1ff19" w:cs="Times New Roman"/>
          <w:color w:val="000000"/>
          <w:sz w:val="72"/>
          <w:szCs w:val="72"/>
          <w:lang w:val="en-US"/>
        </w:rPr>
        <w:t>Fakultas Ekonomi dan Bisnis</w:t>
      </w:r>
    </w:p>
    <w:p w:rsidR="00F732C3" w:rsidRPr="00F732C3" w:rsidRDefault="00F732C3" w:rsidP="00F732C3">
      <w:pPr>
        <w:shd w:val="clear" w:color="auto" w:fill="FFFFFF"/>
        <w:spacing w:after="0" w:line="0" w:lineRule="auto"/>
        <w:rPr>
          <w:rFonts w:ascii="pg-1ff19" w:eastAsia="Times New Roman" w:hAnsi="pg-1ff19" w:cs="Times New Roman"/>
          <w:color w:val="000000"/>
          <w:sz w:val="72"/>
          <w:szCs w:val="72"/>
          <w:lang w:val="en-US"/>
        </w:rPr>
      </w:pPr>
      <w:r w:rsidRPr="00F732C3">
        <w:rPr>
          <w:rFonts w:ascii="pg-1ff19" w:eastAsia="Times New Roman" w:hAnsi="pg-1ff19" w:cs="Times New Roman"/>
          <w:color w:val="000000"/>
          <w:sz w:val="72"/>
          <w:szCs w:val="72"/>
          <w:lang w:val="en-US"/>
        </w:rPr>
        <w:t>Universitas Lampung</w:t>
      </w:r>
    </w:p>
    <w:p w:rsidR="00F732C3" w:rsidRPr="00F732C3" w:rsidRDefault="00F732C3" w:rsidP="00F732C3">
      <w:pPr>
        <w:shd w:val="clear" w:color="auto" w:fill="FFFFFF"/>
        <w:spacing w:after="0" w:line="0" w:lineRule="auto"/>
        <w:rPr>
          <w:rFonts w:ascii="pg-1ff19" w:eastAsia="Times New Roman" w:hAnsi="pg-1ff19" w:cs="Times New Roman"/>
          <w:color w:val="000000"/>
          <w:sz w:val="72"/>
          <w:szCs w:val="72"/>
          <w:lang w:val="en-US"/>
        </w:rPr>
      </w:pPr>
      <w:r w:rsidRPr="00F732C3">
        <w:rPr>
          <w:rFonts w:ascii="pg-1ff19" w:eastAsia="Times New Roman" w:hAnsi="pg-1ff19" w:cs="Times New Roman"/>
          <w:color w:val="000000"/>
          <w:sz w:val="72"/>
          <w:szCs w:val="72"/>
          <w:lang w:val="en-US"/>
        </w:rPr>
        <w:t xml:space="preserve">Andriky,   Vicky.   2015.   Pengaruh  </w:t>
      </w:r>
      <w:r w:rsidRPr="00F732C3">
        <w:rPr>
          <w:rFonts w:ascii="pg-1ff1e" w:eastAsia="Times New Roman" w:hAnsi="pg-1ff1e" w:cs="Times New Roman"/>
          <w:color w:val="000000"/>
          <w:sz w:val="72"/>
          <w:szCs w:val="72"/>
          <w:lang w:val="en-US"/>
        </w:rPr>
        <w:t xml:space="preserve">Leverage  </w:t>
      </w:r>
      <w:r w:rsidRPr="00F732C3">
        <w:rPr>
          <w:rFonts w:ascii="pg-1ff19" w:eastAsia="Times New Roman" w:hAnsi="pg-1ff19" w:cs="Times New Roman"/>
          <w:color w:val="000000"/>
          <w:sz w:val="72"/>
          <w:szCs w:val="72"/>
          <w:lang w:val="en-US"/>
        </w:rPr>
        <w:t xml:space="preserve">dan  </w:t>
      </w:r>
      <w:r w:rsidRPr="00F732C3">
        <w:rPr>
          <w:rFonts w:ascii="pg-1ff1e" w:eastAsia="Times New Roman" w:hAnsi="pg-1ff1e" w:cs="Times New Roman"/>
          <w:color w:val="000000"/>
          <w:sz w:val="72"/>
          <w:szCs w:val="72"/>
          <w:lang w:val="en-US"/>
        </w:rPr>
        <w:t xml:space="preserve">Earning   Per   Share  </w:t>
      </w:r>
      <w:r w:rsidRPr="00F732C3">
        <w:rPr>
          <w:rFonts w:ascii="pg-1ff19" w:eastAsia="Times New Roman" w:hAnsi="pg-1ff19" w:cs="Times New Roman"/>
          <w:color w:val="000000"/>
          <w:sz w:val="72"/>
          <w:szCs w:val="72"/>
          <w:lang w:val="en-US"/>
        </w:rPr>
        <w:t>Terhadap</w:t>
      </w:r>
    </w:p>
    <w:p w:rsidR="00F732C3" w:rsidRPr="00F732C3" w:rsidRDefault="00F732C3" w:rsidP="00F732C3">
      <w:pPr>
        <w:shd w:val="clear" w:color="auto" w:fill="FFFFFF"/>
        <w:spacing w:after="0" w:line="0" w:lineRule="auto"/>
        <w:rPr>
          <w:rFonts w:ascii="pg-1ff19" w:eastAsia="Times New Roman" w:hAnsi="pg-1ff19" w:cs="Times New Roman"/>
          <w:color w:val="000000"/>
          <w:sz w:val="72"/>
          <w:szCs w:val="72"/>
          <w:lang w:val="en-US"/>
        </w:rPr>
      </w:pPr>
      <w:r w:rsidRPr="00F732C3">
        <w:rPr>
          <w:rFonts w:ascii="pg-1ff19" w:eastAsia="Times New Roman" w:hAnsi="pg-1ff19" w:cs="Times New Roman"/>
          <w:color w:val="000000"/>
          <w:sz w:val="72"/>
          <w:szCs w:val="72"/>
          <w:lang w:val="en-US"/>
        </w:rPr>
        <w:t xml:space="preserve">Harga   Saham   pada   Perusahaan  </w:t>
      </w:r>
      <w:r w:rsidRPr="00F732C3">
        <w:rPr>
          <w:rFonts w:ascii="pg-1ff1e" w:eastAsia="Times New Roman" w:hAnsi="pg-1ff1e" w:cs="Times New Roman"/>
          <w:color w:val="000000"/>
          <w:sz w:val="72"/>
          <w:szCs w:val="72"/>
          <w:lang w:val="en-US"/>
        </w:rPr>
        <w:t xml:space="preserve">Automotive   and   Allied   Products  </w:t>
      </w:r>
      <w:r w:rsidRPr="00F732C3">
        <w:rPr>
          <w:rFonts w:ascii="pg-1ff19" w:eastAsia="Times New Roman" w:hAnsi="pg-1ff19" w:cs="Times New Roman"/>
          <w:color w:val="000000"/>
          <w:sz w:val="72"/>
          <w:szCs w:val="72"/>
          <w:lang w:val="en-US"/>
        </w:rPr>
        <w:t>yang</w:t>
      </w:r>
    </w:p>
    <w:p w:rsidR="00F732C3" w:rsidRPr="00F732C3" w:rsidRDefault="00F732C3" w:rsidP="00F732C3">
      <w:pPr>
        <w:shd w:val="clear" w:color="auto" w:fill="FFFFFF"/>
        <w:spacing w:after="0" w:line="0" w:lineRule="auto"/>
        <w:rPr>
          <w:rFonts w:ascii="pg-1ff19" w:eastAsia="Times New Roman" w:hAnsi="pg-1ff19" w:cs="Times New Roman"/>
          <w:color w:val="000000"/>
          <w:sz w:val="72"/>
          <w:szCs w:val="72"/>
          <w:lang w:val="en-US"/>
        </w:rPr>
      </w:pPr>
      <w:r w:rsidRPr="00F732C3">
        <w:rPr>
          <w:rFonts w:ascii="pg-1ff19" w:eastAsia="Times New Roman" w:hAnsi="pg-1ff19" w:cs="Times New Roman"/>
          <w:color w:val="000000"/>
          <w:sz w:val="72"/>
          <w:szCs w:val="72"/>
          <w:lang w:val="en-US"/>
        </w:rPr>
        <w:t xml:space="preserve">Terdaftar di Bursa Efek Indonesia.  </w:t>
      </w:r>
      <w:r w:rsidRPr="00F732C3">
        <w:rPr>
          <w:rFonts w:ascii="pg-1ff1e" w:eastAsia="Times New Roman" w:hAnsi="pg-1ff1e" w:cs="Times New Roman"/>
          <w:color w:val="000000"/>
          <w:sz w:val="72"/>
          <w:szCs w:val="72"/>
          <w:lang w:val="en-US"/>
        </w:rPr>
        <w:t xml:space="preserve">Skripsi. </w:t>
      </w:r>
      <w:r w:rsidRPr="00F732C3">
        <w:rPr>
          <w:rFonts w:ascii="pg-1ff19" w:eastAsia="Times New Roman" w:hAnsi="pg-1ff19" w:cs="Times New Roman"/>
          <w:color w:val="000000"/>
          <w:sz w:val="72"/>
          <w:szCs w:val="72"/>
          <w:lang w:val="en-US"/>
        </w:rPr>
        <w:t>Fakultas Ekonomi dan Bisnis</w:t>
      </w:r>
    </w:p>
    <w:p w:rsidR="00F732C3" w:rsidRPr="00F732C3" w:rsidRDefault="00F732C3" w:rsidP="00F732C3">
      <w:pPr>
        <w:shd w:val="clear" w:color="auto" w:fill="FFFFFF"/>
        <w:spacing w:after="0" w:line="0" w:lineRule="auto"/>
        <w:rPr>
          <w:rFonts w:ascii="pg-1ff19" w:eastAsia="Times New Roman" w:hAnsi="pg-1ff19" w:cs="Times New Roman"/>
          <w:color w:val="000000"/>
          <w:sz w:val="72"/>
          <w:szCs w:val="72"/>
          <w:lang w:val="en-US"/>
        </w:rPr>
      </w:pPr>
      <w:r w:rsidRPr="00F732C3">
        <w:rPr>
          <w:rFonts w:ascii="pg-1ff19" w:eastAsia="Times New Roman" w:hAnsi="pg-1ff19" w:cs="Times New Roman"/>
          <w:color w:val="000000"/>
          <w:sz w:val="72"/>
          <w:szCs w:val="72"/>
          <w:lang w:val="en-US"/>
        </w:rPr>
        <w:t>Universitas Lampung</w:t>
      </w:r>
    </w:p>
    <w:p w:rsidR="00F732C3" w:rsidRDefault="00F732C3" w:rsidP="00F732C3">
      <w:pPr>
        <w:spacing w:after="0" w:line="240" w:lineRule="auto"/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  <w:r w:rsidRPr="00481ED6">
        <w:rPr>
          <w:rFonts w:ascii="Times New Roman" w:hAnsi="Times New Roman" w:cs="Times New Roman"/>
          <w:sz w:val="24"/>
          <w:szCs w:val="24"/>
        </w:rPr>
        <w:t xml:space="preserve">Andriky, Vicky. 2015. </w:t>
      </w:r>
      <w:r w:rsidRPr="00F732C3">
        <w:rPr>
          <w:rFonts w:ascii="Times New Roman" w:hAnsi="Times New Roman" w:cs="Times New Roman"/>
          <w:i/>
          <w:sz w:val="24"/>
          <w:szCs w:val="24"/>
        </w:rPr>
        <w:t>Pengaruh Leverage dan Earning Per Share Terhadap Harga Saham pada Perusahaan Automotive and Allied Products yang Terdaftar di Bursa Efek Indonesia</w:t>
      </w:r>
      <w:r w:rsidRPr="00481ED6">
        <w:rPr>
          <w:rFonts w:ascii="Times New Roman" w:hAnsi="Times New Roman" w:cs="Times New Roman"/>
          <w:sz w:val="24"/>
          <w:szCs w:val="24"/>
        </w:rPr>
        <w:t xml:space="preserve">. </w:t>
      </w:r>
      <w:r w:rsidRPr="00F732C3">
        <w:rPr>
          <w:rFonts w:ascii="Times New Roman" w:hAnsi="Times New Roman" w:cs="Times New Roman"/>
          <w:sz w:val="24"/>
          <w:szCs w:val="24"/>
        </w:rPr>
        <w:t>Skripsi</w:t>
      </w:r>
      <w:r w:rsidRPr="00481ED6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481ED6">
        <w:rPr>
          <w:rFonts w:ascii="Times New Roman" w:hAnsi="Times New Roman" w:cs="Times New Roman"/>
          <w:sz w:val="24"/>
          <w:szCs w:val="24"/>
        </w:rPr>
        <w:t>Fakultas Ekonomi dan Bisnis Universitas Lampung.</w:t>
      </w:r>
    </w:p>
    <w:p w:rsidR="00F732C3" w:rsidRDefault="00F732C3" w:rsidP="00F732C3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9505F0" w:rsidRPr="009505F0" w:rsidRDefault="009505F0" w:rsidP="009505F0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505F0">
        <w:rPr>
          <w:rFonts w:ascii="Times New Roman" w:hAnsi="Times New Roman" w:cs="Times New Roman"/>
          <w:sz w:val="24"/>
          <w:szCs w:val="24"/>
        </w:rPr>
        <w:t xml:space="preserve">Arifin, Zainal. 2012. </w:t>
      </w:r>
      <w:r w:rsidRPr="009505F0">
        <w:rPr>
          <w:rFonts w:ascii="Times New Roman" w:hAnsi="Times New Roman" w:cs="Times New Roman"/>
          <w:i/>
          <w:sz w:val="24"/>
          <w:szCs w:val="24"/>
        </w:rPr>
        <w:t xml:space="preserve">Evaluasi Pembelajaran. </w:t>
      </w:r>
      <w:r w:rsidRPr="009505F0">
        <w:rPr>
          <w:rFonts w:ascii="Times New Roman" w:hAnsi="Times New Roman" w:cs="Times New Roman"/>
          <w:sz w:val="24"/>
          <w:szCs w:val="24"/>
        </w:rPr>
        <w:t>Bandung: PT. Remaja Rosdakarya</w:t>
      </w:r>
    </w:p>
    <w:p w:rsidR="009505F0" w:rsidRPr="009505F0" w:rsidRDefault="009505F0" w:rsidP="009505F0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505F0">
        <w:rPr>
          <w:rFonts w:ascii="Times New Roman" w:hAnsi="Times New Roman" w:cs="Times New Roman"/>
          <w:sz w:val="24"/>
          <w:szCs w:val="24"/>
        </w:rPr>
        <w:t xml:space="preserve">Cahyat. 2004. </w:t>
      </w:r>
      <w:r w:rsidRPr="009505F0">
        <w:rPr>
          <w:rFonts w:ascii="Times New Roman" w:hAnsi="Times New Roman" w:cs="Times New Roman"/>
          <w:i/>
          <w:sz w:val="24"/>
          <w:szCs w:val="24"/>
        </w:rPr>
        <w:t>Bagaimana kemiskinan diukur</w:t>
      </w:r>
    </w:p>
    <w:p w:rsidR="009505F0" w:rsidRPr="009505F0" w:rsidRDefault="009505F0" w:rsidP="009505F0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505F0">
        <w:rPr>
          <w:rFonts w:ascii="Times New Roman" w:hAnsi="Times New Roman" w:cs="Times New Roman"/>
          <w:sz w:val="24"/>
          <w:szCs w:val="24"/>
        </w:rPr>
        <w:t xml:space="preserve">Chariri, Ghozali. 2003. </w:t>
      </w:r>
      <w:r w:rsidRPr="009505F0">
        <w:rPr>
          <w:rFonts w:ascii="Times New Roman" w:hAnsi="Times New Roman" w:cs="Times New Roman"/>
          <w:i/>
          <w:sz w:val="24"/>
          <w:szCs w:val="24"/>
        </w:rPr>
        <w:t>Teori Akuntansi</w:t>
      </w:r>
      <w:r w:rsidRPr="009505F0">
        <w:rPr>
          <w:rFonts w:ascii="Times New Roman" w:hAnsi="Times New Roman" w:cs="Times New Roman"/>
          <w:sz w:val="24"/>
          <w:szCs w:val="24"/>
        </w:rPr>
        <w:t>. Universitas Diponegoro</w:t>
      </w:r>
    </w:p>
    <w:p w:rsidR="009505F0" w:rsidRDefault="009505F0" w:rsidP="009505F0">
      <w:pPr>
        <w:ind w:left="426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505F0">
        <w:rPr>
          <w:rFonts w:ascii="Times New Roman" w:hAnsi="Times New Roman" w:cs="Times New Roman"/>
          <w:sz w:val="24"/>
          <w:szCs w:val="24"/>
        </w:rPr>
        <w:t xml:space="preserve">Darmasuti, D.,&amp; Setyaningrum, D. 2009, </w:t>
      </w:r>
      <w:r w:rsidRPr="009505F0">
        <w:rPr>
          <w:rFonts w:ascii="Times New Roman" w:hAnsi="Times New Roman" w:cs="Times New Roman"/>
          <w:i/>
          <w:sz w:val="24"/>
          <w:szCs w:val="24"/>
        </w:rPr>
        <w:t>Faktor Faktor yang Mempengaruhi  Pengungkapan Belanja Bantuan Sosial Pada Laporan Keuangan Pemerintah Daerah Pada Tahun 2009</w:t>
      </w:r>
    </w:p>
    <w:p w:rsidR="00F84202" w:rsidRPr="00F84202" w:rsidRDefault="00F84202" w:rsidP="00F84202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Eka Agustiny Efendi. 2015</w:t>
      </w:r>
      <w:r w:rsidRPr="009505F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Pengaruh Leverage, Likuiditas, dan Ukuran Perusahaan terhadap Luas Pengungkapan Laporan Keuangan Perusahaan.</w:t>
      </w:r>
      <w:r>
        <w:rPr>
          <w:rFonts w:ascii="Times New Roman" w:hAnsi="Times New Roman" w:cs="Times New Roman"/>
          <w:sz w:val="24"/>
          <w:szCs w:val="24"/>
        </w:rPr>
        <w:t xml:space="preserve"> Universitas Muhammadiyah Yogyakarta</w:t>
      </w:r>
    </w:p>
    <w:p w:rsidR="009505F0" w:rsidRDefault="009505F0" w:rsidP="009505F0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505F0">
        <w:rPr>
          <w:rFonts w:ascii="Times New Roman" w:hAnsi="Times New Roman" w:cs="Times New Roman"/>
          <w:sz w:val="24"/>
          <w:szCs w:val="24"/>
        </w:rPr>
        <w:t xml:space="preserve">Ghozali, Imam. 2011. </w:t>
      </w:r>
      <w:r w:rsidRPr="009505F0">
        <w:rPr>
          <w:rFonts w:ascii="Times New Roman" w:hAnsi="Times New Roman" w:cs="Times New Roman"/>
          <w:i/>
          <w:sz w:val="24"/>
          <w:szCs w:val="24"/>
        </w:rPr>
        <w:t xml:space="preserve">Aplikasi Analisis Multivariate dengan Program IBM SPSS 19. </w:t>
      </w:r>
      <w:r w:rsidRPr="009505F0">
        <w:rPr>
          <w:rFonts w:ascii="Times New Roman" w:hAnsi="Times New Roman" w:cs="Times New Roman"/>
          <w:sz w:val="24"/>
          <w:szCs w:val="24"/>
        </w:rPr>
        <w:t>Edisi Kelima. Universitas Diponegoro</w:t>
      </w:r>
    </w:p>
    <w:p w:rsidR="009505F0" w:rsidRPr="009505F0" w:rsidRDefault="009505F0" w:rsidP="009505F0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Indriantoro Nur, Supomo Bambang. 2016. </w:t>
      </w:r>
      <w:r>
        <w:rPr>
          <w:rFonts w:ascii="Times New Roman" w:hAnsi="Times New Roman" w:cs="Times New Roman"/>
          <w:i/>
          <w:sz w:val="24"/>
          <w:szCs w:val="24"/>
        </w:rPr>
        <w:t xml:space="preserve">Metodologi Penelitian Bisnis Untuk Akuntansi &amp; Manajemen. </w:t>
      </w:r>
      <w:r>
        <w:rPr>
          <w:rFonts w:ascii="Times New Roman" w:hAnsi="Times New Roman" w:cs="Times New Roman"/>
          <w:sz w:val="24"/>
          <w:szCs w:val="24"/>
        </w:rPr>
        <w:t>Yogyakarta : Penerbit BPFE Yogyakarta</w:t>
      </w:r>
    </w:p>
    <w:p w:rsidR="009505F0" w:rsidRPr="009505F0" w:rsidRDefault="009505F0" w:rsidP="009505F0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505F0">
        <w:rPr>
          <w:rFonts w:ascii="Times New Roman" w:hAnsi="Times New Roman" w:cs="Times New Roman"/>
          <w:sz w:val="24"/>
          <w:szCs w:val="24"/>
        </w:rPr>
        <w:t xml:space="preserve">Lesmana, S I. 2010, </w:t>
      </w:r>
      <w:r w:rsidRPr="009505F0">
        <w:rPr>
          <w:rFonts w:ascii="Times New Roman" w:hAnsi="Times New Roman" w:cs="Times New Roman"/>
          <w:i/>
          <w:sz w:val="24"/>
          <w:szCs w:val="24"/>
        </w:rPr>
        <w:t>Pengaruh Karakteristik Pemerintah Daerah Terhadap Tingkat Pengungkapan Laporan Keuangan Pemerintah Kabupaten/Kota di Provinsi D.I Yogyakarta</w:t>
      </w:r>
      <w:r w:rsidRPr="009505F0">
        <w:rPr>
          <w:rFonts w:ascii="Times New Roman" w:hAnsi="Times New Roman" w:cs="Times New Roman"/>
          <w:sz w:val="24"/>
          <w:szCs w:val="24"/>
        </w:rPr>
        <w:t>. Universitas Muhammadiyah Yogyakarta</w:t>
      </w:r>
    </w:p>
    <w:p w:rsidR="009505F0" w:rsidRPr="009505F0" w:rsidRDefault="009505F0" w:rsidP="009505F0">
      <w:pPr>
        <w:ind w:left="426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505F0">
        <w:rPr>
          <w:rFonts w:ascii="Times New Roman" w:hAnsi="Times New Roman" w:cs="Times New Roman"/>
          <w:sz w:val="24"/>
          <w:szCs w:val="24"/>
        </w:rPr>
        <w:t xml:space="preserve">Nuswandari, Cahyani, 2009, </w:t>
      </w:r>
      <w:r w:rsidRPr="009505F0">
        <w:rPr>
          <w:rFonts w:ascii="Times New Roman" w:hAnsi="Times New Roman" w:cs="Times New Roman"/>
          <w:i/>
          <w:sz w:val="24"/>
          <w:szCs w:val="24"/>
        </w:rPr>
        <w:t xml:space="preserve">Pengaruh Corporate Governance Perception index terhadap Kinerja Perusahaan Pada Perusahaan yang Terdaftar di Bursa </w:t>
      </w:r>
    </w:p>
    <w:p w:rsidR="009505F0" w:rsidRDefault="009505F0" w:rsidP="009505F0">
      <w:pPr>
        <w:ind w:left="426" w:hanging="426"/>
        <w:jc w:val="both"/>
        <w:rPr>
          <w:rStyle w:val="personname"/>
          <w:rFonts w:ascii="Times New Roman" w:hAnsi="Times New Roman" w:cs="Times New Roman"/>
          <w:sz w:val="24"/>
          <w:szCs w:val="24"/>
        </w:rPr>
      </w:pPr>
      <w:r w:rsidRPr="009505F0">
        <w:rPr>
          <w:rStyle w:val="personname"/>
          <w:rFonts w:ascii="Times New Roman" w:hAnsi="Times New Roman" w:cs="Times New Roman"/>
          <w:sz w:val="24"/>
          <w:szCs w:val="24"/>
        </w:rPr>
        <w:t xml:space="preserve">Praptiningsih Dwi S Febryani, 2014, </w:t>
      </w:r>
      <w:r w:rsidRPr="009505F0">
        <w:rPr>
          <w:rStyle w:val="personname"/>
          <w:rFonts w:ascii="Times New Roman" w:hAnsi="Times New Roman" w:cs="Times New Roman"/>
          <w:i/>
          <w:sz w:val="24"/>
          <w:szCs w:val="24"/>
        </w:rPr>
        <w:t xml:space="preserve"> Faktor Faktor yang Mempengaruhi Pengalokasian Belanja Bantuan Sosial pada Laporan Keuangan Pemerintah Daerah di Pulau Jawa Tahun 2014. </w:t>
      </w:r>
      <w:r w:rsidRPr="009505F0">
        <w:rPr>
          <w:rStyle w:val="personname"/>
          <w:rFonts w:ascii="Times New Roman" w:hAnsi="Times New Roman" w:cs="Times New Roman"/>
          <w:sz w:val="24"/>
          <w:szCs w:val="24"/>
        </w:rPr>
        <w:t>Universitas PGRI Yogyakarta</w:t>
      </w:r>
    </w:p>
    <w:p w:rsidR="008D76AA" w:rsidRPr="009505F0" w:rsidRDefault="008D76AA" w:rsidP="008D76AA">
      <w:pPr>
        <w:ind w:left="426" w:hanging="426"/>
        <w:jc w:val="both"/>
        <w:rPr>
          <w:rStyle w:val="personname"/>
          <w:rFonts w:ascii="Times New Roman" w:hAnsi="Times New Roman" w:cs="Times New Roman"/>
          <w:sz w:val="24"/>
          <w:szCs w:val="24"/>
        </w:rPr>
      </w:pPr>
      <w:r>
        <w:rPr>
          <w:rStyle w:val="personname"/>
          <w:rFonts w:ascii="Times New Roman" w:hAnsi="Times New Roman" w:cs="Times New Roman"/>
          <w:sz w:val="24"/>
          <w:szCs w:val="24"/>
        </w:rPr>
        <w:t>Ratna Ayu Minarsih, 2015</w:t>
      </w:r>
      <w:r w:rsidRPr="009505F0">
        <w:rPr>
          <w:rStyle w:val="personname"/>
          <w:rFonts w:ascii="Times New Roman" w:hAnsi="Times New Roman" w:cs="Times New Roman"/>
          <w:sz w:val="24"/>
          <w:szCs w:val="24"/>
        </w:rPr>
        <w:t xml:space="preserve">, </w:t>
      </w:r>
      <w:r w:rsidRPr="009505F0">
        <w:rPr>
          <w:rStyle w:val="personname"/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Style w:val="personname"/>
          <w:rFonts w:ascii="Times New Roman" w:hAnsi="Times New Roman" w:cs="Times New Roman"/>
          <w:i/>
          <w:sz w:val="24"/>
          <w:szCs w:val="24"/>
        </w:rPr>
        <w:t>Pengaruh Size, Wealth, Leverage, dan Intergovernmental Revenue Terhadap Kinerja Keuangan Pemerintah Daerah Di Jawa Tengah</w:t>
      </w:r>
      <w:r w:rsidRPr="009505F0">
        <w:rPr>
          <w:rStyle w:val="personname"/>
          <w:rFonts w:ascii="Times New Roman" w:hAnsi="Times New Roman" w:cs="Times New Roman"/>
          <w:i/>
          <w:sz w:val="24"/>
          <w:szCs w:val="24"/>
        </w:rPr>
        <w:t xml:space="preserve">. </w:t>
      </w:r>
      <w:r w:rsidRPr="009505F0">
        <w:rPr>
          <w:rStyle w:val="personname"/>
          <w:rFonts w:ascii="Times New Roman" w:hAnsi="Times New Roman" w:cs="Times New Roman"/>
          <w:sz w:val="24"/>
          <w:szCs w:val="24"/>
        </w:rPr>
        <w:t xml:space="preserve">Universitas </w:t>
      </w:r>
      <w:r>
        <w:rPr>
          <w:rStyle w:val="personname"/>
          <w:rFonts w:ascii="Times New Roman" w:hAnsi="Times New Roman" w:cs="Times New Roman"/>
          <w:sz w:val="24"/>
          <w:szCs w:val="24"/>
        </w:rPr>
        <w:t>Negeri Semarang</w:t>
      </w:r>
      <w:bookmarkStart w:id="0" w:name="_GoBack"/>
      <w:bookmarkEnd w:id="0"/>
    </w:p>
    <w:p w:rsidR="009505F0" w:rsidRDefault="009505F0" w:rsidP="009505F0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505F0">
        <w:rPr>
          <w:rStyle w:val="personname"/>
          <w:rFonts w:ascii="Times New Roman" w:hAnsi="Times New Roman" w:cs="Times New Roman"/>
          <w:sz w:val="24"/>
          <w:szCs w:val="24"/>
        </w:rPr>
        <w:t>Retnowati, Reny</w:t>
      </w:r>
      <w:r w:rsidRPr="009505F0">
        <w:rPr>
          <w:rFonts w:ascii="Times New Roman" w:hAnsi="Times New Roman" w:cs="Times New Roman"/>
          <w:sz w:val="24"/>
          <w:szCs w:val="24"/>
        </w:rPr>
        <w:t xml:space="preserve">, 2016 </w:t>
      </w:r>
      <w:r w:rsidRPr="009505F0">
        <w:rPr>
          <w:rStyle w:val="Emphasis"/>
          <w:rFonts w:ascii="Times New Roman" w:hAnsi="Times New Roman" w:cs="Times New Roman"/>
          <w:sz w:val="24"/>
          <w:szCs w:val="24"/>
        </w:rPr>
        <w:t xml:space="preserve">Analisis Pengaruh Tingkat Kekayaan Daerah, Belanja Daerah, Ukuran Pemerintah Daerah, Leverage Dan Intergovernmental </w:t>
      </w:r>
      <w:r w:rsidRPr="009505F0">
        <w:rPr>
          <w:rStyle w:val="Emphasis"/>
          <w:rFonts w:ascii="Times New Roman" w:hAnsi="Times New Roman" w:cs="Times New Roman"/>
          <w:sz w:val="24"/>
          <w:szCs w:val="24"/>
        </w:rPr>
        <w:lastRenderedPageBreak/>
        <w:t>Revenue Terhadap Kinerja Keuangan Pemerintah Daerah (Studi Empiris Pada Pemerintah Daerah/Kota Se-Jawa Tengah 2011-2013).</w:t>
      </w:r>
      <w:r w:rsidRPr="009505F0">
        <w:rPr>
          <w:rFonts w:ascii="Times New Roman" w:hAnsi="Times New Roman" w:cs="Times New Roman"/>
          <w:sz w:val="24"/>
          <w:szCs w:val="24"/>
        </w:rPr>
        <w:t xml:space="preserve"> Universitas Muhammadiyah Surakarta.</w:t>
      </w:r>
    </w:p>
    <w:p w:rsidR="00F677B2" w:rsidRPr="00F677B2" w:rsidRDefault="00F677B2" w:rsidP="009505F0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Santri, A 2006. </w:t>
      </w:r>
      <w:r>
        <w:rPr>
          <w:rFonts w:ascii="Times New Roman" w:hAnsi="Times New Roman" w:cs="Times New Roman"/>
          <w:i/>
          <w:sz w:val="24"/>
          <w:szCs w:val="24"/>
        </w:rPr>
        <w:t xml:space="preserve">Pengaruh Dana Perimbangan dan Pendapatan Asli Daerah Terhadap Belanja Pemerintah Daerah (Studi Kasus Pada Kab/Kota &amp; Provinsi di DIY Periode 1997-2004). </w:t>
      </w:r>
      <w:r>
        <w:rPr>
          <w:rFonts w:ascii="Times New Roman" w:hAnsi="Times New Roman" w:cs="Times New Roman"/>
          <w:sz w:val="24"/>
          <w:szCs w:val="24"/>
        </w:rPr>
        <w:t>Universitas Muhammadiyah Yogyakarta</w:t>
      </w:r>
    </w:p>
    <w:p w:rsidR="009505F0" w:rsidRDefault="009505F0" w:rsidP="009505F0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0163F">
        <w:rPr>
          <w:rFonts w:ascii="Times New Roman" w:hAnsi="Times New Roman" w:cs="Times New Roman"/>
          <w:sz w:val="24"/>
          <w:szCs w:val="24"/>
        </w:rPr>
        <w:t xml:space="preserve">Sanusi Anwar. 2013. </w:t>
      </w:r>
      <w:r w:rsidRPr="00B0163F">
        <w:rPr>
          <w:rFonts w:ascii="Times New Roman" w:hAnsi="Times New Roman" w:cs="Times New Roman"/>
          <w:i/>
          <w:sz w:val="24"/>
          <w:szCs w:val="24"/>
        </w:rPr>
        <w:t xml:space="preserve">Metodologi Penelitian Bisnis. </w:t>
      </w:r>
      <w:r w:rsidRPr="00B0163F">
        <w:rPr>
          <w:rFonts w:ascii="Times New Roman" w:hAnsi="Times New Roman" w:cs="Times New Roman"/>
          <w:sz w:val="24"/>
          <w:szCs w:val="24"/>
        </w:rPr>
        <w:t>Jakarta : Penerbit Salemba Empat</w:t>
      </w:r>
    </w:p>
    <w:p w:rsidR="009505F0" w:rsidRPr="009505F0" w:rsidRDefault="009505F0" w:rsidP="009505F0">
      <w:pPr>
        <w:ind w:left="426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163F">
        <w:rPr>
          <w:rFonts w:ascii="Times New Roman" w:hAnsi="Times New Roman" w:cs="Times New Roman"/>
          <w:sz w:val="24"/>
          <w:szCs w:val="24"/>
        </w:rPr>
        <w:t xml:space="preserve">Setyowati Lilis, 2008, </w:t>
      </w:r>
      <w:r w:rsidRPr="00B0163F">
        <w:rPr>
          <w:rFonts w:ascii="Times New Roman" w:hAnsi="Times New Roman" w:cs="Times New Roman"/>
          <w:i/>
          <w:sz w:val="24"/>
          <w:szCs w:val="24"/>
        </w:rPr>
        <w:t xml:space="preserve">Determinan yang Mempengaruhi Pengungkapan Laporan Keuangan Pemerintah Daerah. </w:t>
      </w:r>
      <w:r w:rsidRPr="00B0163F">
        <w:rPr>
          <w:rFonts w:ascii="Times New Roman" w:hAnsi="Times New Roman" w:cs="Times New Roman"/>
          <w:sz w:val="24"/>
          <w:szCs w:val="24"/>
        </w:rPr>
        <w:t>Universitas Dian Nuswantoro Semarang</w:t>
      </w:r>
    </w:p>
    <w:p w:rsidR="009505F0" w:rsidRPr="009505F0" w:rsidRDefault="009505F0" w:rsidP="009505F0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505F0">
        <w:rPr>
          <w:rFonts w:ascii="Times New Roman" w:hAnsi="Times New Roman" w:cs="Times New Roman"/>
          <w:sz w:val="24"/>
          <w:szCs w:val="24"/>
        </w:rPr>
        <w:t xml:space="preserve">Soekarwo. 2003, </w:t>
      </w:r>
      <w:r w:rsidRPr="009505F0">
        <w:rPr>
          <w:rFonts w:ascii="Times New Roman" w:hAnsi="Times New Roman" w:cs="Times New Roman"/>
          <w:i/>
          <w:sz w:val="24"/>
          <w:szCs w:val="24"/>
        </w:rPr>
        <w:t>Berbagai Permasalahan Keuangan Daerah.</w:t>
      </w:r>
      <w:r w:rsidRPr="009505F0">
        <w:rPr>
          <w:rFonts w:ascii="Times New Roman" w:hAnsi="Times New Roman" w:cs="Times New Roman"/>
          <w:sz w:val="24"/>
          <w:szCs w:val="24"/>
        </w:rPr>
        <w:t xml:space="preserve"> Universitas Airlangga Surabaya</w:t>
      </w:r>
    </w:p>
    <w:p w:rsidR="009505F0" w:rsidRPr="009505F0" w:rsidRDefault="009505F0" w:rsidP="009505F0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505F0">
        <w:rPr>
          <w:rFonts w:ascii="Times New Roman" w:hAnsi="Times New Roman" w:cs="Times New Roman"/>
          <w:sz w:val="24"/>
          <w:szCs w:val="24"/>
        </w:rPr>
        <w:t xml:space="preserve">Sudarsana, Hafids Susila. 2013, </w:t>
      </w:r>
      <w:r w:rsidRPr="009505F0">
        <w:rPr>
          <w:rFonts w:ascii="Times New Roman" w:hAnsi="Times New Roman" w:cs="Times New Roman"/>
          <w:i/>
          <w:sz w:val="24"/>
          <w:szCs w:val="24"/>
        </w:rPr>
        <w:t>Pengaruh Karakteristik Pemerintah Daerah dan Temuan Audit BPK Terhadap Kinerja Pemerintah Daerah.</w:t>
      </w:r>
      <w:r w:rsidRPr="009505F0">
        <w:rPr>
          <w:rFonts w:ascii="Times New Roman" w:hAnsi="Times New Roman" w:cs="Times New Roman"/>
          <w:sz w:val="24"/>
          <w:szCs w:val="24"/>
        </w:rPr>
        <w:t xml:space="preserve"> Universitas Diponegoro</w:t>
      </w:r>
    </w:p>
    <w:p w:rsidR="009505F0" w:rsidRDefault="009505F0" w:rsidP="009505F0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505F0">
        <w:rPr>
          <w:rFonts w:ascii="Times New Roman" w:hAnsi="Times New Roman" w:cs="Times New Roman"/>
          <w:sz w:val="24"/>
          <w:szCs w:val="24"/>
        </w:rPr>
        <w:t xml:space="preserve">Sugiyono. 2016. </w:t>
      </w:r>
      <w:r w:rsidRPr="009505F0">
        <w:rPr>
          <w:rFonts w:ascii="Times New Roman" w:hAnsi="Times New Roman" w:cs="Times New Roman"/>
          <w:i/>
          <w:sz w:val="24"/>
          <w:szCs w:val="24"/>
        </w:rPr>
        <w:t xml:space="preserve">Metode Penelitian Kuantitatif Kualitatif dan R &amp; D. </w:t>
      </w:r>
      <w:r w:rsidRPr="009505F0">
        <w:rPr>
          <w:rFonts w:ascii="Times New Roman" w:hAnsi="Times New Roman" w:cs="Times New Roman"/>
          <w:sz w:val="24"/>
          <w:szCs w:val="24"/>
        </w:rPr>
        <w:t>Bandung : Penerbit Alfabeta</w:t>
      </w:r>
    </w:p>
    <w:p w:rsidR="00F732C3" w:rsidRDefault="00F732C3" w:rsidP="00F732C3">
      <w:pPr>
        <w:spacing w:after="0" w:line="240" w:lineRule="auto"/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  <w:r w:rsidRPr="00481ED6">
        <w:rPr>
          <w:rFonts w:ascii="Times New Roman" w:hAnsi="Times New Roman" w:cs="Times New Roman"/>
          <w:sz w:val="24"/>
          <w:szCs w:val="24"/>
        </w:rPr>
        <w:t xml:space="preserve">Sumarjo, Hendro. 2010. </w:t>
      </w:r>
      <w:r w:rsidRPr="00F732C3">
        <w:rPr>
          <w:rFonts w:ascii="Times New Roman" w:hAnsi="Times New Roman" w:cs="Times New Roman"/>
          <w:i/>
          <w:sz w:val="24"/>
          <w:szCs w:val="24"/>
        </w:rPr>
        <w:t>Pengaruh Karakteristik Pemerintah Daerah Terhadap Kinerja Keuangan Pemerintah Daerah (Studi Empiris Pada Pemerintah Daerah Kabupaten/Kota di Indonesia).</w:t>
      </w:r>
      <w:r w:rsidRPr="00F732C3">
        <w:rPr>
          <w:rFonts w:ascii="Times New Roman" w:hAnsi="Times New Roman" w:cs="Times New Roman"/>
          <w:sz w:val="24"/>
          <w:szCs w:val="24"/>
        </w:rPr>
        <w:t xml:space="preserve"> Skripsi</w:t>
      </w:r>
      <w:r w:rsidRPr="00481ED6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481ED6">
        <w:rPr>
          <w:rFonts w:ascii="Times New Roman" w:hAnsi="Times New Roman" w:cs="Times New Roman"/>
          <w:sz w:val="24"/>
          <w:szCs w:val="24"/>
        </w:rPr>
        <w:t>Fakultas Ekonomi dan Bisnis Universitas Sebelas Maret Surakarta.</w:t>
      </w:r>
    </w:p>
    <w:p w:rsidR="00F732C3" w:rsidRDefault="00F732C3" w:rsidP="00F732C3">
      <w:pPr>
        <w:spacing w:after="0" w:line="240" w:lineRule="auto"/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</w:p>
    <w:p w:rsidR="009505F0" w:rsidRPr="009505F0" w:rsidRDefault="009505F0" w:rsidP="009505F0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0163F">
        <w:rPr>
          <w:rFonts w:ascii="Times New Roman" w:hAnsi="Times New Roman" w:cs="Times New Roman"/>
          <w:sz w:val="24"/>
          <w:szCs w:val="24"/>
        </w:rPr>
        <w:t xml:space="preserve">Patrick, A.P. 2007. </w:t>
      </w:r>
      <w:r w:rsidRPr="00B0163F">
        <w:rPr>
          <w:rFonts w:ascii="Times New Roman" w:hAnsi="Times New Roman" w:cs="Times New Roman"/>
          <w:i/>
          <w:sz w:val="24"/>
          <w:szCs w:val="24"/>
        </w:rPr>
        <w:t xml:space="preserve">The Determinant of Organizational Inovativeness : The Adoption of GASB 34 in Pennsylvania Locak Government. </w:t>
      </w:r>
      <w:r w:rsidRPr="00B0163F">
        <w:rPr>
          <w:rFonts w:ascii="Times New Roman" w:hAnsi="Times New Roman" w:cs="Times New Roman"/>
          <w:sz w:val="24"/>
          <w:szCs w:val="24"/>
        </w:rPr>
        <w:t>Pennsylvania State University</w:t>
      </w:r>
    </w:p>
    <w:p w:rsidR="009505F0" w:rsidRPr="009505F0" w:rsidRDefault="009505F0" w:rsidP="009505F0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505F0">
        <w:rPr>
          <w:rFonts w:ascii="Times New Roman" w:hAnsi="Times New Roman" w:cs="Times New Roman"/>
          <w:sz w:val="24"/>
          <w:szCs w:val="24"/>
        </w:rPr>
        <w:t>Peraturan Pemerintah No. 24 Tahun 2005 tentang Standar Akuntansi Pemerintahan</w:t>
      </w:r>
    </w:p>
    <w:p w:rsidR="009505F0" w:rsidRPr="009505F0" w:rsidRDefault="009505F0" w:rsidP="009505F0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505F0">
        <w:rPr>
          <w:rFonts w:ascii="Times New Roman" w:hAnsi="Times New Roman" w:cs="Times New Roman"/>
          <w:sz w:val="24"/>
          <w:szCs w:val="24"/>
        </w:rPr>
        <w:t>Peraturan Pemerintah No. 55 Tahun 2005 tentang Dana Perimbangan</w:t>
      </w:r>
    </w:p>
    <w:p w:rsidR="009505F0" w:rsidRPr="009505F0" w:rsidRDefault="009505F0" w:rsidP="009505F0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505F0">
        <w:rPr>
          <w:rFonts w:ascii="Times New Roman" w:hAnsi="Times New Roman" w:cs="Times New Roman"/>
          <w:sz w:val="24"/>
          <w:szCs w:val="24"/>
        </w:rPr>
        <w:t>Peraturan Pemerintah No. 58 Tahun 2005 tentang Pengelolaan Keuangan Daerah</w:t>
      </w:r>
    </w:p>
    <w:p w:rsidR="009505F0" w:rsidRPr="009505F0" w:rsidRDefault="009505F0" w:rsidP="009505F0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505F0">
        <w:rPr>
          <w:rFonts w:ascii="Times New Roman" w:hAnsi="Times New Roman" w:cs="Times New Roman"/>
          <w:sz w:val="24"/>
          <w:szCs w:val="24"/>
        </w:rPr>
        <w:t>Peraturan Pemerintah Nomor 71 Tahun 2010 tentang Standar Akuntansi Pemerintahan</w:t>
      </w:r>
    </w:p>
    <w:p w:rsidR="009505F0" w:rsidRDefault="009505F0" w:rsidP="009505F0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505F0">
        <w:rPr>
          <w:rFonts w:ascii="Times New Roman" w:hAnsi="Times New Roman" w:cs="Times New Roman"/>
          <w:sz w:val="24"/>
          <w:szCs w:val="24"/>
        </w:rPr>
        <w:lastRenderedPageBreak/>
        <w:t>Peraturan Menteri Dalam Negeri No. 32 Tahun 2011 tentang Pedoman Pemberian Hibah dan Bantuan Sosial yang Bersumber dari APBD</w:t>
      </w:r>
    </w:p>
    <w:p w:rsidR="009505F0" w:rsidRPr="009505F0" w:rsidRDefault="009505F0" w:rsidP="009505F0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Priyatno Duwi 2012. </w:t>
      </w:r>
      <w:r>
        <w:rPr>
          <w:rFonts w:ascii="Times New Roman" w:hAnsi="Times New Roman" w:cs="Times New Roman"/>
          <w:i/>
          <w:sz w:val="24"/>
          <w:szCs w:val="24"/>
        </w:rPr>
        <w:t xml:space="preserve">Cara Kilat Belajar Analisis Data dengan SPSS 20, </w:t>
      </w:r>
      <w:r>
        <w:rPr>
          <w:rFonts w:ascii="Times New Roman" w:hAnsi="Times New Roman" w:cs="Times New Roman"/>
          <w:sz w:val="24"/>
          <w:szCs w:val="24"/>
        </w:rPr>
        <w:t>Jakarta : Penerbit ANDI Yogyakarta</w:t>
      </w:r>
    </w:p>
    <w:p w:rsidR="009505F0" w:rsidRPr="009505F0" w:rsidRDefault="009505F0" w:rsidP="009505F0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505F0">
        <w:rPr>
          <w:rFonts w:ascii="Times New Roman" w:hAnsi="Times New Roman" w:cs="Times New Roman"/>
          <w:sz w:val="24"/>
          <w:szCs w:val="24"/>
        </w:rPr>
        <w:t xml:space="preserve">Tahar Afrizal &amp; Zakhiya Maulida. 2011, </w:t>
      </w:r>
      <w:r w:rsidRPr="009505F0">
        <w:rPr>
          <w:rFonts w:ascii="Times New Roman" w:hAnsi="Times New Roman" w:cs="Times New Roman"/>
          <w:i/>
          <w:sz w:val="24"/>
          <w:szCs w:val="24"/>
        </w:rPr>
        <w:t xml:space="preserve">Pengaruh Pendapatan Asli Daerah dan Dana Alokasi Umum Terhadap Kemandirian Daerah dan Pertumbuhan Ekonomi Daerah. </w:t>
      </w:r>
      <w:r w:rsidRPr="009505F0">
        <w:rPr>
          <w:rFonts w:ascii="Times New Roman" w:hAnsi="Times New Roman" w:cs="Times New Roman"/>
          <w:sz w:val="24"/>
          <w:szCs w:val="24"/>
        </w:rPr>
        <w:t>Universitas Muhammadiyah Yogyakarta</w:t>
      </w:r>
    </w:p>
    <w:p w:rsidR="009505F0" w:rsidRPr="009505F0" w:rsidRDefault="009505F0" w:rsidP="009505F0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505F0">
        <w:rPr>
          <w:rFonts w:ascii="Times New Roman" w:hAnsi="Times New Roman" w:cs="Times New Roman"/>
          <w:sz w:val="24"/>
          <w:szCs w:val="24"/>
        </w:rPr>
        <w:t>Undang-Undang No. 34 Tahun 2000</w:t>
      </w:r>
    </w:p>
    <w:p w:rsidR="009505F0" w:rsidRPr="009505F0" w:rsidRDefault="009505F0" w:rsidP="009505F0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505F0">
        <w:rPr>
          <w:rFonts w:ascii="Times New Roman" w:hAnsi="Times New Roman" w:cs="Times New Roman"/>
          <w:sz w:val="24"/>
          <w:szCs w:val="24"/>
        </w:rPr>
        <w:t>Undang-Undang No. 24 Tahun 2002</w:t>
      </w:r>
    </w:p>
    <w:p w:rsidR="009505F0" w:rsidRPr="009505F0" w:rsidRDefault="009505F0" w:rsidP="009505F0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505F0">
        <w:rPr>
          <w:rFonts w:ascii="Times New Roman" w:hAnsi="Times New Roman" w:cs="Times New Roman"/>
          <w:sz w:val="24"/>
          <w:szCs w:val="24"/>
        </w:rPr>
        <w:t xml:space="preserve">Undang-Undang No. 33 Tahun 2004 </w:t>
      </w:r>
    </w:p>
    <w:p w:rsidR="009505F0" w:rsidRPr="009505F0" w:rsidRDefault="009505F0" w:rsidP="009505F0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Wulandari Arum. 2016</w:t>
      </w:r>
      <w:r w:rsidRPr="009505F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Faktor Faktor yang Mempengaruhi Pengungkapan Belanja Bantuan Sosial Pada Laporan Keuangan Pemerintah Daerah Kabupaten/Kota Yogyakarta Tahun 2012-2014</w:t>
      </w:r>
      <w:r w:rsidRPr="009505F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505F0">
        <w:rPr>
          <w:rFonts w:ascii="Times New Roman" w:hAnsi="Times New Roman" w:cs="Times New Roman"/>
          <w:sz w:val="24"/>
          <w:szCs w:val="24"/>
        </w:rPr>
        <w:t>Universitas Muhammadiyah Yogyakarta</w:t>
      </w:r>
    </w:p>
    <w:p w:rsidR="009505F0" w:rsidRPr="009505F0" w:rsidRDefault="009505F0" w:rsidP="009505F0">
      <w:pPr>
        <w:rPr>
          <w:rFonts w:ascii="Times New Roman" w:hAnsi="Times New Roman" w:cs="Times New Roman"/>
          <w:sz w:val="24"/>
          <w:szCs w:val="24"/>
        </w:rPr>
      </w:pPr>
    </w:p>
    <w:p w:rsidR="00D50CD6" w:rsidRPr="009505F0" w:rsidRDefault="00D50CD6" w:rsidP="009505F0">
      <w:pPr>
        <w:rPr>
          <w:rFonts w:ascii="Times New Roman" w:hAnsi="Times New Roman" w:cs="Times New Roman"/>
          <w:sz w:val="24"/>
          <w:szCs w:val="24"/>
        </w:rPr>
      </w:pPr>
    </w:p>
    <w:sectPr w:rsidR="00D50CD6" w:rsidRPr="009505F0" w:rsidSect="00615624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g-1ff19">
    <w:altName w:val="Times New Roman"/>
    <w:panose1 w:val="00000000000000000000"/>
    <w:charset w:val="00"/>
    <w:family w:val="roman"/>
    <w:notTrueType/>
    <w:pitch w:val="default"/>
  </w:font>
  <w:font w:name="pg-1ff1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6AA"/>
    <w:rsid w:val="00072A54"/>
    <w:rsid w:val="00077585"/>
    <w:rsid w:val="000F3E11"/>
    <w:rsid w:val="00163B3E"/>
    <w:rsid w:val="001C5BE2"/>
    <w:rsid w:val="001D31EC"/>
    <w:rsid w:val="002206CD"/>
    <w:rsid w:val="002E4ACE"/>
    <w:rsid w:val="00342589"/>
    <w:rsid w:val="003C140A"/>
    <w:rsid w:val="004A2AED"/>
    <w:rsid w:val="004C4947"/>
    <w:rsid w:val="00530D75"/>
    <w:rsid w:val="00536068"/>
    <w:rsid w:val="0054613E"/>
    <w:rsid w:val="00573D88"/>
    <w:rsid w:val="0057419D"/>
    <w:rsid w:val="005A189A"/>
    <w:rsid w:val="005A7542"/>
    <w:rsid w:val="005F409A"/>
    <w:rsid w:val="00610AC2"/>
    <w:rsid w:val="00615624"/>
    <w:rsid w:val="006440EB"/>
    <w:rsid w:val="006D6E51"/>
    <w:rsid w:val="007031DF"/>
    <w:rsid w:val="00712CEC"/>
    <w:rsid w:val="00723C8F"/>
    <w:rsid w:val="00742128"/>
    <w:rsid w:val="007D6CF9"/>
    <w:rsid w:val="008001B3"/>
    <w:rsid w:val="00844270"/>
    <w:rsid w:val="0084542F"/>
    <w:rsid w:val="00853136"/>
    <w:rsid w:val="00856EE9"/>
    <w:rsid w:val="008624CA"/>
    <w:rsid w:val="008725F0"/>
    <w:rsid w:val="00875560"/>
    <w:rsid w:val="008844D2"/>
    <w:rsid w:val="008A489C"/>
    <w:rsid w:val="008C3EE9"/>
    <w:rsid w:val="008D76AA"/>
    <w:rsid w:val="00902548"/>
    <w:rsid w:val="00926571"/>
    <w:rsid w:val="009505F0"/>
    <w:rsid w:val="009568B3"/>
    <w:rsid w:val="009A5179"/>
    <w:rsid w:val="009E37D1"/>
    <w:rsid w:val="00B15F47"/>
    <w:rsid w:val="00B740B2"/>
    <w:rsid w:val="00B96473"/>
    <w:rsid w:val="00BE0858"/>
    <w:rsid w:val="00C05B6F"/>
    <w:rsid w:val="00C07F80"/>
    <w:rsid w:val="00C155EC"/>
    <w:rsid w:val="00C16F2D"/>
    <w:rsid w:val="00C23F4F"/>
    <w:rsid w:val="00C96819"/>
    <w:rsid w:val="00D376AA"/>
    <w:rsid w:val="00D50CD6"/>
    <w:rsid w:val="00DA64F2"/>
    <w:rsid w:val="00DD1A46"/>
    <w:rsid w:val="00DD60E2"/>
    <w:rsid w:val="00E116B1"/>
    <w:rsid w:val="00E54AE3"/>
    <w:rsid w:val="00E56888"/>
    <w:rsid w:val="00E56A8B"/>
    <w:rsid w:val="00EB0F74"/>
    <w:rsid w:val="00EC76EC"/>
    <w:rsid w:val="00ED35C4"/>
    <w:rsid w:val="00EE0D01"/>
    <w:rsid w:val="00F02E93"/>
    <w:rsid w:val="00F677B2"/>
    <w:rsid w:val="00F732C3"/>
    <w:rsid w:val="00F75CC4"/>
    <w:rsid w:val="00F84202"/>
    <w:rsid w:val="00FE2181"/>
    <w:rsid w:val="00FF5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5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419D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6440EB"/>
    <w:rPr>
      <w:i/>
      <w:iCs/>
    </w:rPr>
  </w:style>
  <w:style w:type="paragraph" w:customStyle="1" w:styleId="Default">
    <w:name w:val="Default"/>
    <w:rsid w:val="009568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1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6B1"/>
    <w:rPr>
      <w:rFonts w:ascii="Tahoma" w:hAnsi="Tahoma" w:cs="Tahoma"/>
      <w:sz w:val="16"/>
      <w:szCs w:val="16"/>
    </w:rPr>
  </w:style>
  <w:style w:type="character" w:customStyle="1" w:styleId="personname">
    <w:name w:val="person_name"/>
    <w:basedOn w:val="DefaultParagraphFont"/>
    <w:rsid w:val="009505F0"/>
  </w:style>
  <w:style w:type="character" w:customStyle="1" w:styleId="a">
    <w:name w:val="_"/>
    <w:basedOn w:val="DefaultParagraphFont"/>
    <w:rsid w:val="00F732C3"/>
  </w:style>
  <w:style w:type="character" w:customStyle="1" w:styleId="pg-1ff3">
    <w:name w:val="pg-1ff3"/>
    <w:basedOn w:val="DefaultParagraphFont"/>
    <w:rsid w:val="00F732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5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419D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6440EB"/>
    <w:rPr>
      <w:i/>
      <w:iCs/>
    </w:rPr>
  </w:style>
  <w:style w:type="paragraph" w:customStyle="1" w:styleId="Default">
    <w:name w:val="Default"/>
    <w:rsid w:val="009568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1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6B1"/>
    <w:rPr>
      <w:rFonts w:ascii="Tahoma" w:hAnsi="Tahoma" w:cs="Tahoma"/>
      <w:sz w:val="16"/>
      <w:szCs w:val="16"/>
    </w:rPr>
  </w:style>
  <w:style w:type="character" w:customStyle="1" w:styleId="personname">
    <w:name w:val="person_name"/>
    <w:basedOn w:val="DefaultParagraphFont"/>
    <w:rsid w:val="009505F0"/>
  </w:style>
  <w:style w:type="character" w:customStyle="1" w:styleId="a">
    <w:name w:val="_"/>
    <w:basedOn w:val="DefaultParagraphFont"/>
    <w:rsid w:val="00F732C3"/>
  </w:style>
  <w:style w:type="character" w:customStyle="1" w:styleId="pg-1ff3">
    <w:name w:val="pg-1ff3"/>
    <w:basedOn w:val="DefaultParagraphFont"/>
    <w:rsid w:val="00F732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90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5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8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3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6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0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3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3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7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7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7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1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3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3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4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1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0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0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5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4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8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4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3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7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3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7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3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5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1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1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7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1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3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6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7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5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1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7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9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3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8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3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4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5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5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24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2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5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9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7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2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8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7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0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3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3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4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9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0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5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6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3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7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1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2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4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1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1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5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1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6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0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6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1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9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8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4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2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8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83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7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0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1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6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5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5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7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1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4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8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7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6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0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9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8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8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6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3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9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8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3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5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3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7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6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5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72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5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9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8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5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6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93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5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7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4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1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19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2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1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0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1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0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0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24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60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7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3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1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12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8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4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3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2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6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24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7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2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5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2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3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1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8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6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8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3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8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6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4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0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5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6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0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1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1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4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2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2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2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8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9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1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3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9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1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8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96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79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8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11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4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8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68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6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2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1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3</Pages>
  <Words>744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Pebrian Utama</dc:creator>
  <cp:lastModifiedBy>TOSHIBA</cp:lastModifiedBy>
  <cp:revision>42</cp:revision>
  <cp:lastPrinted>2017-07-10T08:28:00Z</cp:lastPrinted>
  <dcterms:created xsi:type="dcterms:W3CDTF">2016-12-26T09:20:00Z</dcterms:created>
  <dcterms:modified xsi:type="dcterms:W3CDTF">2018-07-25T04:43:00Z</dcterms:modified>
</cp:coreProperties>
</file>