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9B5" w:rsidRPr="00414084" w:rsidRDefault="009A09B5" w:rsidP="00866E40">
      <w:pPr>
        <w:pStyle w:val="ListParagraph"/>
        <w:tabs>
          <w:tab w:val="left" w:pos="851"/>
          <w:tab w:val="left" w:pos="993"/>
        </w:tabs>
        <w:spacing w:after="0" w:line="360" w:lineRule="auto"/>
        <w:ind w:left="0"/>
        <w:jc w:val="center"/>
        <w:rPr>
          <w:rFonts w:ascii="Times New Roman" w:hAnsi="Times New Roman"/>
          <w:b/>
          <w:sz w:val="24"/>
          <w:szCs w:val="24"/>
          <w:lang w:val="id-ID"/>
        </w:rPr>
      </w:pPr>
      <w:r>
        <w:rPr>
          <w:rFonts w:ascii="Times New Roman" w:hAnsi="Times New Roman"/>
          <w:b/>
          <w:sz w:val="24"/>
          <w:szCs w:val="24"/>
          <w:lang w:val="id-ID"/>
        </w:rPr>
        <w:t>BAB II</w:t>
      </w:r>
    </w:p>
    <w:p w:rsidR="009A09B5" w:rsidRDefault="009A09B5" w:rsidP="00866E40">
      <w:pPr>
        <w:pStyle w:val="ListParagraph"/>
        <w:tabs>
          <w:tab w:val="left" w:pos="851"/>
          <w:tab w:val="left" w:pos="993"/>
        </w:tabs>
        <w:spacing w:after="0" w:line="360" w:lineRule="auto"/>
        <w:ind w:left="0"/>
        <w:jc w:val="center"/>
        <w:rPr>
          <w:rFonts w:ascii="Times New Roman" w:hAnsi="Times New Roman"/>
          <w:b/>
          <w:sz w:val="24"/>
          <w:szCs w:val="24"/>
        </w:rPr>
      </w:pPr>
      <w:r w:rsidRPr="00874322">
        <w:rPr>
          <w:rFonts w:ascii="Times New Roman" w:hAnsi="Times New Roman"/>
          <w:b/>
          <w:sz w:val="24"/>
          <w:szCs w:val="24"/>
        </w:rPr>
        <w:t>TINJAUAN PUSTAKA</w:t>
      </w:r>
    </w:p>
    <w:p w:rsidR="009A09B5" w:rsidRDefault="009A09B5" w:rsidP="00866E40">
      <w:pPr>
        <w:pStyle w:val="ListParagraph"/>
        <w:tabs>
          <w:tab w:val="left" w:pos="851"/>
          <w:tab w:val="left" w:pos="993"/>
        </w:tabs>
        <w:spacing w:after="0" w:line="360" w:lineRule="auto"/>
        <w:ind w:left="0"/>
        <w:jc w:val="center"/>
        <w:rPr>
          <w:rFonts w:ascii="Times New Roman" w:hAnsi="Times New Roman"/>
          <w:b/>
          <w:sz w:val="24"/>
          <w:szCs w:val="24"/>
        </w:rPr>
      </w:pPr>
    </w:p>
    <w:p w:rsidR="009A09B5" w:rsidRPr="007F79FA" w:rsidRDefault="009A09B5" w:rsidP="00DE23C4">
      <w:pPr>
        <w:pStyle w:val="ListParagraph"/>
        <w:numPr>
          <w:ilvl w:val="1"/>
          <w:numId w:val="18"/>
        </w:numPr>
        <w:tabs>
          <w:tab w:val="left" w:pos="709"/>
          <w:tab w:val="left" w:pos="851"/>
          <w:tab w:val="left" w:pos="993"/>
        </w:tabs>
        <w:spacing w:after="0" w:line="360" w:lineRule="auto"/>
        <w:ind w:left="567" w:hanging="567"/>
        <w:jc w:val="both"/>
        <w:rPr>
          <w:rFonts w:ascii="Times New Roman" w:hAnsi="Times New Roman"/>
          <w:b/>
          <w:sz w:val="24"/>
          <w:szCs w:val="24"/>
        </w:rPr>
      </w:pPr>
      <w:r w:rsidRPr="007F79FA">
        <w:rPr>
          <w:rFonts w:ascii="Times New Roman" w:hAnsi="Times New Roman"/>
          <w:b/>
          <w:sz w:val="24"/>
          <w:szCs w:val="24"/>
        </w:rPr>
        <w:t>Pengertian</w:t>
      </w:r>
      <w:r w:rsidRPr="007F79FA">
        <w:rPr>
          <w:rFonts w:ascii="Times New Roman" w:hAnsi="Times New Roman"/>
          <w:b/>
          <w:bCs/>
          <w:sz w:val="24"/>
          <w:szCs w:val="24"/>
        </w:rPr>
        <w:t xml:space="preserve"> </w:t>
      </w:r>
      <w:r w:rsidRPr="007F79FA">
        <w:rPr>
          <w:rFonts w:ascii="Times New Roman" w:hAnsi="Times New Roman"/>
          <w:b/>
          <w:i/>
          <w:sz w:val="24"/>
          <w:szCs w:val="24"/>
        </w:rPr>
        <w:t xml:space="preserve">Break Even Point </w:t>
      </w:r>
      <w:r w:rsidRPr="007F79FA">
        <w:rPr>
          <w:rFonts w:ascii="Times New Roman" w:hAnsi="Times New Roman"/>
          <w:b/>
          <w:sz w:val="24"/>
          <w:szCs w:val="24"/>
        </w:rPr>
        <w:t>(BEP)</w:t>
      </w:r>
    </w:p>
    <w:p w:rsidR="004F38AE" w:rsidRDefault="009A09B5" w:rsidP="00866E40">
      <w:pPr>
        <w:tabs>
          <w:tab w:val="left" w:pos="567"/>
          <w:tab w:val="left" w:pos="851"/>
          <w:tab w:val="left" w:pos="993"/>
        </w:tabs>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Tercapainya titik impas </w:t>
      </w:r>
      <w:r>
        <w:rPr>
          <w:rFonts w:ascii="Times New Roman" w:hAnsi="Times New Roman"/>
          <w:i/>
          <w:sz w:val="24"/>
          <w:szCs w:val="24"/>
          <w:lang w:val="id-ID"/>
        </w:rPr>
        <w:t xml:space="preserve">(break even point) </w:t>
      </w:r>
      <w:r>
        <w:rPr>
          <w:rFonts w:ascii="Times New Roman" w:hAnsi="Times New Roman"/>
          <w:sz w:val="24"/>
          <w:szCs w:val="24"/>
          <w:lang w:val="id-ID"/>
        </w:rPr>
        <w:t xml:space="preserve">pada volume penjulan yang relatif rendah merupakan harapan dari setiap perusahaan karena memberi kesempatan kepada perusahaan untuk dapat segera merealisasi adanya keuntungan. </w:t>
      </w:r>
    </w:p>
    <w:p w:rsidR="009A09B5" w:rsidRPr="00482FC1" w:rsidRDefault="004F38AE" w:rsidP="00866E40">
      <w:pPr>
        <w:tabs>
          <w:tab w:val="left" w:pos="567"/>
          <w:tab w:val="left" w:pos="851"/>
          <w:tab w:val="left" w:pos="993"/>
        </w:tabs>
        <w:spacing w:after="0" w:line="360" w:lineRule="auto"/>
        <w:jc w:val="both"/>
        <w:rPr>
          <w:rFonts w:ascii="Times New Roman" w:hAnsi="Times New Roman"/>
          <w:sz w:val="24"/>
          <w:szCs w:val="24"/>
          <w:lang w:val="id-ID"/>
        </w:rPr>
      </w:pPr>
      <w:r>
        <w:rPr>
          <w:rFonts w:ascii="Times New Roman" w:hAnsi="Times New Roman"/>
          <w:sz w:val="24"/>
          <w:szCs w:val="24"/>
          <w:lang w:val="id-ID"/>
        </w:rPr>
        <w:tab/>
      </w:r>
      <w:r w:rsidR="009A09B5">
        <w:rPr>
          <w:rFonts w:ascii="Times New Roman" w:hAnsi="Times New Roman"/>
          <w:sz w:val="24"/>
          <w:szCs w:val="24"/>
          <w:lang w:val="id-ID"/>
        </w:rPr>
        <w:t xml:space="preserve">Menurut </w:t>
      </w:r>
      <w:r w:rsidR="008151CA">
        <w:rPr>
          <w:rFonts w:ascii="Times New Roman" w:hAnsi="Times New Roman"/>
          <w:sz w:val="24"/>
          <w:szCs w:val="24"/>
          <w:lang w:val="id-ID"/>
        </w:rPr>
        <w:t>Garisson</w:t>
      </w:r>
      <w:r w:rsidR="002D553D">
        <w:rPr>
          <w:rFonts w:ascii="Times New Roman" w:hAnsi="Times New Roman"/>
          <w:sz w:val="24"/>
          <w:szCs w:val="24"/>
          <w:lang w:val="id-ID"/>
        </w:rPr>
        <w:t>,</w:t>
      </w:r>
      <w:r w:rsidR="008151CA">
        <w:rPr>
          <w:rFonts w:ascii="Times New Roman" w:hAnsi="Times New Roman"/>
          <w:sz w:val="24"/>
          <w:szCs w:val="24"/>
          <w:lang w:val="id-ID"/>
        </w:rPr>
        <w:t xml:space="preserve"> dkk (2016</w:t>
      </w:r>
      <w:r w:rsidR="009A09B5">
        <w:rPr>
          <w:rFonts w:ascii="Times New Roman" w:hAnsi="Times New Roman"/>
          <w:sz w:val="24"/>
          <w:szCs w:val="24"/>
          <w:lang w:val="id-ID"/>
        </w:rPr>
        <w:t>:</w:t>
      </w:r>
      <w:r w:rsidR="008151CA">
        <w:rPr>
          <w:rFonts w:ascii="Times New Roman" w:hAnsi="Times New Roman"/>
          <w:sz w:val="24"/>
          <w:szCs w:val="24"/>
          <w:lang w:val="id-ID"/>
        </w:rPr>
        <w:t xml:space="preserve"> </w:t>
      </w:r>
      <w:r w:rsidR="009A09B5">
        <w:rPr>
          <w:rFonts w:ascii="Times New Roman" w:hAnsi="Times New Roman"/>
          <w:sz w:val="24"/>
          <w:szCs w:val="24"/>
          <w:lang w:val="id-ID"/>
        </w:rPr>
        <w:t xml:space="preserve">210), </w:t>
      </w:r>
      <w:r w:rsidR="009A09B5">
        <w:rPr>
          <w:rFonts w:ascii="Times New Roman" w:hAnsi="Times New Roman"/>
          <w:i/>
          <w:sz w:val="24"/>
          <w:szCs w:val="24"/>
          <w:lang w:val="id-ID"/>
        </w:rPr>
        <w:t xml:space="preserve">“Break even point </w:t>
      </w:r>
      <w:r w:rsidR="009A09B5">
        <w:rPr>
          <w:rFonts w:ascii="Times New Roman" w:hAnsi="Times New Roman"/>
          <w:sz w:val="24"/>
          <w:szCs w:val="24"/>
          <w:lang w:val="id-ID"/>
        </w:rPr>
        <w:t>adalah suatu tingkat penjualan dimana laba adalah nol.</w:t>
      </w:r>
      <w:r>
        <w:rPr>
          <w:rFonts w:ascii="Times New Roman" w:hAnsi="Times New Roman"/>
          <w:sz w:val="24"/>
          <w:szCs w:val="24"/>
          <w:lang w:val="id-ID"/>
        </w:rPr>
        <w:t xml:space="preserve"> </w:t>
      </w:r>
      <w:r w:rsidR="009A09B5">
        <w:rPr>
          <w:rFonts w:ascii="Times New Roman" w:hAnsi="Times New Roman"/>
          <w:sz w:val="24"/>
          <w:szCs w:val="24"/>
          <w:lang w:val="id-ID"/>
        </w:rPr>
        <w:t xml:space="preserve">Menurut </w:t>
      </w:r>
      <w:r w:rsidR="008151CA">
        <w:rPr>
          <w:rFonts w:ascii="Times New Roman" w:hAnsi="Times New Roman"/>
          <w:sz w:val="24"/>
          <w:szCs w:val="24"/>
          <w:lang w:val="id-ID"/>
        </w:rPr>
        <w:t>Siregar</w:t>
      </w:r>
      <w:r w:rsidR="002D553D">
        <w:rPr>
          <w:rFonts w:ascii="Times New Roman" w:hAnsi="Times New Roman"/>
          <w:sz w:val="24"/>
          <w:szCs w:val="24"/>
          <w:lang w:val="id-ID"/>
        </w:rPr>
        <w:t>,</w:t>
      </w:r>
      <w:r w:rsidR="008151CA">
        <w:rPr>
          <w:rFonts w:ascii="Times New Roman" w:hAnsi="Times New Roman"/>
          <w:sz w:val="24"/>
          <w:szCs w:val="24"/>
          <w:lang w:val="id-ID"/>
        </w:rPr>
        <w:t xml:space="preserve"> dkk (2017</w:t>
      </w:r>
      <w:r w:rsidR="009A09B5">
        <w:rPr>
          <w:rFonts w:ascii="Times New Roman" w:hAnsi="Times New Roman"/>
          <w:sz w:val="24"/>
          <w:szCs w:val="24"/>
          <w:lang w:val="id-ID"/>
        </w:rPr>
        <w:t>:</w:t>
      </w:r>
      <w:r w:rsidR="008151CA">
        <w:rPr>
          <w:rFonts w:ascii="Times New Roman" w:hAnsi="Times New Roman"/>
          <w:sz w:val="24"/>
          <w:szCs w:val="24"/>
          <w:lang w:val="id-ID"/>
        </w:rPr>
        <w:t xml:space="preserve"> </w:t>
      </w:r>
      <w:r w:rsidR="009A09B5">
        <w:rPr>
          <w:rFonts w:ascii="Times New Roman" w:hAnsi="Times New Roman"/>
          <w:sz w:val="24"/>
          <w:szCs w:val="24"/>
          <w:lang w:val="id-ID"/>
        </w:rPr>
        <w:t>218), “</w:t>
      </w:r>
      <w:r w:rsidR="009A09B5">
        <w:rPr>
          <w:rFonts w:ascii="Times New Roman" w:hAnsi="Times New Roman"/>
          <w:i/>
          <w:sz w:val="24"/>
          <w:szCs w:val="24"/>
          <w:lang w:val="id-ID"/>
        </w:rPr>
        <w:t xml:space="preserve">Break even point </w:t>
      </w:r>
      <w:r>
        <w:rPr>
          <w:rFonts w:ascii="Times New Roman" w:hAnsi="Times New Roman"/>
          <w:sz w:val="24"/>
          <w:szCs w:val="24"/>
          <w:lang w:val="id-ID"/>
        </w:rPr>
        <w:t>adalah ke</w:t>
      </w:r>
      <w:r w:rsidR="009A09B5">
        <w:rPr>
          <w:rFonts w:ascii="Times New Roman" w:hAnsi="Times New Roman"/>
          <w:sz w:val="24"/>
          <w:szCs w:val="24"/>
          <w:lang w:val="id-ID"/>
        </w:rPr>
        <w:t>adaan yang menunjukkan bahwa jumlah pendapatan yang diterima perusahaan (pendapatan total) sama dengan jumlah biaya yang dikeluarkan perusahaan (biaya total)”.</w:t>
      </w:r>
      <w:r w:rsidR="00813461">
        <w:rPr>
          <w:rFonts w:ascii="Times New Roman" w:hAnsi="Times New Roman"/>
          <w:sz w:val="24"/>
          <w:szCs w:val="24"/>
          <w:lang w:val="id-ID"/>
        </w:rPr>
        <w:t xml:space="preserve"> </w:t>
      </w:r>
      <w:r>
        <w:rPr>
          <w:rFonts w:ascii="Times New Roman" w:hAnsi="Times New Roman"/>
          <w:sz w:val="24"/>
          <w:szCs w:val="24"/>
          <w:lang w:val="id-ID"/>
        </w:rPr>
        <w:t>Sedangkan, m</w:t>
      </w:r>
      <w:r w:rsidR="009A09B5" w:rsidRPr="00874322">
        <w:rPr>
          <w:rFonts w:ascii="Times New Roman" w:hAnsi="Times New Roman"/>
          <w:sz w:val="24"/>
          <w:szCs w:val="24"/>
        </w:rPr>
        <w:t xml:space="preserve">enurut </w:t>
      </w:r>
      <w:r w:rsidR="009A09B5">
        <w:rPr>
          <w:rStyle w:val="FootnoteReference"/>
          <w:rFonts w:ascii="Times New Roman" w:hAnsi="Times New Roman"/>
          <w:sz w:val="24"/>
          <w:szCs w:val="24"/>
        </w:rPr>
        <w:fldChar w:fldCharType="begin" w:fldLock="1"/>
      </w:r>
      <w:r w:rsidR="009A09B5">
        <w:rPr>
          <w:rFonts w:ascii="Times New Roman" w:hAnsi="Times New Roman"/>
          <w:sz w:val="24"/>
          <w:szCs w:val="24"/>
        </w:rPr>
        <w:instrText>ADDIN CSL_CITATION { "citationItems" : [ { "id" : "ITEM-1", "itemData" : { "author" : [ { "dropping-particle" : "", "family" : "Munawir", "given" : "S", "non-dropping-particle" : "", "parse-names" : false, "suffix" : "" } ], "id" : "ITEM-1", "issued" : { "date-parts" : [ [ "2012" ] ] }, "publisher" : "Liberty", "publisher-place" : "Yogyakarta", "title" : "Manajemen Keuangan", "type" : "book" }, "uris" : [ "http://www.mendeley.com/documents/?uuid=74cf34e8-61dc-4ac8-8235-d4bfa34b4c75" ] } ], "mendeley" : { "formattedCitation" : "(Munawir, 2012)", "manualFormatting" : "(Munawir, 2012:184)", "plainTextFormattedCitation" : "(Munawir, 2012)", "previouslyFormattedCitation" : "S Munawir, &lt;i&gt;Manajemen Keuangan&lt;/i&gt; (Yogyakarta: Liberty, 2012)." }, "properties" : {  }, "schema" : "https://github.com/citation-style-language/schema/raw/master/csl-citation.json" }</w:instrText>
      </w:r>
      <w:r w:rsidR="009A09B5">
        <w:rPr>
          <w:rStyle w:val="FootnoteReference"/>
          <w:rFonts w:ascii="Times New Roman" w:hAnsi="Times New Roman"/>
          <w:sz w:val="24"/>
          <w:szCs w:val="24"/>
        </w:rPr>
        <w:fldChar w:fldCharType="separate"/>
      </w:r>
      <w:r w:rsidR="008151CA">
        <w:rPr>
          <w:rFonts w:ascii="Times New Roman" w:hAnsi="Times New Roman"/>
          <w:noProof/>
          <w:sz w:val="24"/>
          <w:szCs w:val="24"/>
        </w:rPr>
        <w:t>Munawir (</w:t>
      </w:r>
      <w:r w:rsidR="00DD256A">
        <w:rPr>
          <w:rFonts w:ascii="Times New Roman" w:hAnsi="Times New Roman"/>
          <w:noProof/>
          <w:sz w:val="24"/>
          <w:szCs w:val="24"/>
        </w:rPr>
        <w:t>20</w:t>
      </w:r>
      <w:r w:rsidR="00DD256A">
        <w:rPr>
          <w:rFonts w:ascii="Times New Roman" w:hAnsi="Times New Roman"/>
          <w:noProof/>
          <w:sz w:val="24"/>
          <w:szCs w:val="24"/>
          <w:lang w:val="id-ID"/>
        </w:rPr>
        <w:t>12</w:t>
      </w:r>
      <w:r w:rsidR="009A09B5">
        <w:rPr>
          <w:rFonts w:ascii="Times New Roman" w:hAnsi="Times New Roman"/>
          <w:noProof/>
          <w:sz w:val="24"/>
          <w:szCs w:val="24"/>
        </w:rPr>
        <w:t>:</w:t>
      </w:r>
      <w:r w:rsidR="008151CA">
        <w:rPr>
          <w:rFonts w:ascii="Times New Roman" w:hAnsi="Times New Roman"/>
          <w:noProof/>
          <w:sz w:val="24"/>
          <w:szCs w:val="24"/>
          <w:lang w:val="id-ID"/>
        </w:rPr>
        <w:t xml:space="preserve"> </w:t>
      </w:r>
      <w:r w:rsidR="009A09B5">
        <w:rPr>
          <w:rFonts w:ascii="Times New Roman" w:hAnsi="Times New Roman"/>
          <w:noProof/>
          <w:sz w:val="24"/>
          <w:szCs w:val="24"/>
        </w:rPr>
        <w:t>184)</w:t>
      </w:r>
      <w:r w:rsidR="009A09B5">
        <w:rPr>
          <w:rStyle w:val="FootnoteReference"/>
          <w:rFonts w:ascii="Times New Roman" w:hAnsi="Times New Roman"/>
          <w:sz w:val="24"/>
          <w:szCs w:val="24"/>
        </w:rPr>
        <w:fldChar w:fldCharType="end"/>
      </w:r>
      <w:r w:rsidR="009A09B5" w:rsidRPr="00874322">
        <w:rPr>
          <w:rFonts w:ascii="Times New Roman" w:hAnsi="Times New Roman"/>
          <w:sz w:val="24"/>
          <w:szCs w:val="24"/>
        </w:rPr>
        <w:t>, “</w:t>
      </w:r>
      <w:r w:rsidR="009A09B5" w:rsidRPr="00874322">
        <w:rPr>
          <w:rFonts w:ascii="Times New Roman" w:hAnsi="Times New Roman"/>
          <w:i/>
          <w:sz w:val="24"/>
          <w:szCs w:val="24"/>
        </w:rPr>
        <w:t>Break even point</w:t>
      </w:r>
      <w:r w:rsidR="009A09B5" w:rsidRPr="00874322">
        <w:rPr>
          <w:rFonts w:ascii="Times New Roman" w:hAnsi="Times New Roman"/>
          <w:sz w:val="24"/>
          <w:szCs w:val="24"/>
        </w:rPr>
        <w:t xml:space="preserve"> adalah suatu keadaan dimana di dalam operasinya perusahaan tidak memperoleh laba dan tidak menderita rugi</w:t>
      </w:r>
      <w:r w:rsidR="009A09B5">
        <w:rPr>
          <w:rFonts w:ascii="Times New Roman" w:hAnsi="Times New Roman"/>
          <w:sz w:val="24"/>
          <w:szCs w:val="24"/>
          <w:lang w:val="id-ID"/>
        </w:rPr>
        <w:t xml:space="preserve"> (Penghasilan = total biaya)</w:t>
      </w:r>
      <w:r w:rsidR="009A09B5" w:rsidRPr="00874322">
        <w:rPr>
          <w:rFonts w:ascii="Times New Roman" w:hAnsi="Times New Roman"/>
          <w:sz w:val="24"/>
          <w:szCs w:val="24"/>
        </w:rPr>
        <w:t>”.</w:t>
      </w:r>
    </w:p>
    <w:p w:rsidR="009A09B5" w:rsidRPr="003F6C2B" w:rsidRDefault="009A09B5" w:rsidP="00866E40">
      <w:pPr>
        <w:tabs>
          <w:tab w:val="left" w:pos="567"/>
          <w:tab w:val="left" w:pos="851"/>
          <w:tab w:val="left" w:pos="993"/>
        </w:tabs>
        <w:spacing w:line="360" w:lineRule="auto"/>
        <w:jc w:val="both"/>
        <w:rPr>
          <w:rFonts w:ascii="Times New Roman" w:hAnsi="Times New Roman"/>
          <w:sz w:val="24"/>
          <w:szCs w:val="24"/>
          <w:lang w:val="id-ID"/>
        </w:rPr>
      </w:pPr>
      <w:r w:rsidRPr="00874322">
        <w:rPr>
          <w:rFonts w:ascii="Times New Roman" w:hAnsi="Times New Roman"/>
          <w:sz w:val="24"/>
          <w:szCs w:val="24"/>
        </w:rPr>
        <w:tab/>
      </w:r>
      <w:r w:rsidR="00FA4700">
        <w:rPr>
          <w:rFonts w:ascii="Times New Roman" w:hAnsi="Times New Roman"/>
          <w:sz w:val="24"/>
          <w:szCs w:val="24"/>
          <w:lang w:val="id-ID"/>
        </w:rPr>
        <w:t xml:space="preserve">Berdasarkan teori di atas maka dapat diambil kesimpulan bahwa </w:t>
      </w:r>
      <w:r>
        <w:rPr>
          <w:rFonts w:ascii="Times New Roman" w:eastAsia="Times New Roman" w:hAnsi="Times New Roman"/>
          <w:i/>
          <w:sz w:val="24"/>
          <w:szCs w:val="24"/>
          <w:lang w:val="id-ID" w:eastAsia="id-ID"/>
        </w:rPr>
        <w:t>break even point</w:t>
      </w:r>
      <w:r w:rsidRPr="00D57E72">
        <w:rPr>
          <w:rFonts w:ascii="Times New Roman" w:eastAsia="Times New Roman" w:hAnsi="Times New Roman"/>
          <w:sz w:val="24"/>
          <w:szCs w:val="24"/>
          <w:lang w:eastAsia="id-ID"/>
        </w:rPr>
        <w:t xml:space="preserve"> </w:t>
      </w:r>
      <w:r w:rsidR="00FA4700">
        <w:rPr>
          <w:rFonts w:ascii="Times New Roman" w:eastAsia="Times New Roman" w:hAnsi="Times New Roman"/>
          <w:sz w:val="24"/>
          <w:szCs w:val="24"/>
          <w:lang w:val="id-ID" w:eastAsia="id-ID"/>
        </w:rPr>
        <w:t xml:space="preserve">merupakan </w:t>
      </w:r>
      <w:r w:rsidRPr="00874322">
        <w:rPr>
          <w:rFonts w:ascii="Times New Roman" w:hAnsi="Times New Roman"/>
          <w:sz w:val="24"/>
          <w:szCs w:val="24"/>
        </w:rPr>
        <w:t>suatu keadaan dimana perusahaan tidak memperoleh laba dan tidak menderita rugi</w:t>
      </w:r>
      <w:r w:rsidR="00FA4700">
        <w:rPr>
          <w:rFonts w:ascii="Times New Roman" w:hAnsi="Times New Roman"/>
          <w:sz w:val="24"/>
          <w:szCs w:val="24"/>
          <w:lang w:val="id-ID"/>
        </w:rPr>
        <w:t>. Dengan kata lain, jumlah pendapatan yang diterima perusahaan sama dengan jumlah biaya yang dikeluarkan.</w:t>
      </w:r>
    </w:p>
    <w:p w:rsidR="009A09B5" w:rsidRPr="007F79FA" w:rsidRDefault="009A09B5" w:rsidP="00866E40">
      <w:pPr>
        <w:pStyle w:val="ListParagraph"/>
        <w:numPr>
          <w:ilvl w:val="1"/>
          <w:numId w:val="18"/>
        </w:numPr>
        <w:tabs>
          <w:tab w:val="left" w:pos="567"/>
          <w:tab w:val="left" w:pos="851"/>
          <w:tab w:val="left" w:pos="993"/>
        </w:tabs>
        <w:spacing w:after="0" w:line="360" w:lineRule="auto"/>
        <w:ind w:left="567" w:hanging="567"/>
        <w:jc w:val="both"/>
        <w:rPr>
          <w:rFonts w:ascii="Times New Roman" w:hAnsi="Times New Roman"/>
          <w:sz w:val="24"/>
          <w:szCs w:val="24"/>
        </w:rPr>
      </w:pPr>
      <w:r w:rsidRPr="007F79FA">
        <w:rPr>
          <w:rFonts w:ascii="Times New Roman" w:hAnsi="Times New Roman"/>
          <w:b/>
          <w:sz w:val="24"/>
          <w:szCs w:val="24"/>
        </w:rPr>
        <w:t>Pengertian</w:t>
      </w:r>
      <w:r w:rsidRPr="007F79FA">
        <w:rPr>
          <w:rFonts w:ascii="Times New Roman" w:hAnsi="Times New Roman"/>
          <w:b/>
          <w:bCs/>
          <w:sz w:val="24"/>
          <w:szCs w:val="24"/>
        </w:rPr>
        <w:t xml:space="preserve"> Analisis </w:t>
      </w:r>
      <w:r w:rsidRPr="007F79FA">
        <w:rPr>
          <w:rFonts w:ascii="Times New Roman" w:hAnsi="Times New Roman"/>
          <w:b/>
          <w:i/>
          <w:sz w:val="24"/>
          <w:szCs w:val="24"/>
        </w:rPr>
        <w:t xml:space="preserve">Break Even Point </w:t>
      </w:r>
      <w:r w:rsidRPr="007F79FA">
        <w:rPr>
          <w:rFonts w:ascii="Times New Roman" w:hAnsi="Times New Roman"/>
          <w:b/>
          <w:sz w:val="24"/>
          <w:szCs w:val="24"/>
        </w:rPr>
        <w:t>(BEP)</w:t>
      </w:r>
    </w:p>
    <w:p w:rsidR="009A09B5" w:rsidRPr="00366002" w:rsidRDefault="009A09B5" w:rsidP="00866E40">
      <w:pPr>
        <w:tabs>
          <w:tab w:val="left" w:pos="567"/>
          <w:tab w:val="left" w:pos="851"/>
          <w:tab w:val="left" w:pos="993"/>
        </w:tabs>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Tujuan perusahaan pada umumnya adalah untuk memperoleh laba maksimum. Besar kecilnya laba yang dicapai merupakan ukuran keberhasilan manajemen dalam mengelola perusahaannya. Analisis </w:t>
      </w:r>
      <w:r>
        <w:rPr>
          <w:rFonts w:ascii="Times New Roman" w:hAnsi="Times New Roman"/>
          <w:i/>
          <w:sz w:val="24"/>
          <w:szCs w:val="24"/>
          <w:lang w:val="id-ID"/>
        </w:rPr>
        <w:t xml:space="preserve">break even point </w:t>
      </w:r>
      <w:r>
        <w:rPr>
          <w:rFonts w:ascii="Times New Roman" w:hAnsi="Times New Roman"/>
          <w:sz w:val="24"/>
          <w:szCs w:val="24"/>
          <w:lang w:val="id-ID"/>
        </w:rPr>
        <w:t>merupakan alat bantu bagi manajemen dalam perencanaan dan penganggaran yakni dapat menambah ketepatan dalam membuat peramalan penjualan atau produksi, biaya-biaya, laba atau rugi sehingga analisis tersebut dapat dipakai sebagai bahan pertimbangan bagi seorang manajer dalam membuat keputusan sehubungan dengan penjualan atau produksi.</w:t>
      </w:r>
    </w:p>
    <w:p w:rsidR="009A09B5" w:rsidRPr="00874322" w:rsidRDefault="009A09B5" w:rsidP="00866E40">
      <w:pPr>
        <w:tabs>
          <w:tab w:val="left" w:pos="567"/>
          <w:tab w:val="left" w:pos="851"/>
          <w:tab w:val="left" w:pos="993"/>
        </w:tabs>
        <w:spacing w:after="0" w:line="360" w:lineRule="auto"/>
        <w:jc w:val="both"/>
        <w:rPr>
          <w:rFonts w:ascii="Times New Roman" w:hAnsi="Times New Roman"/>
          <w:sz w:val="24"/>
          <w:szCs w:val="24"/>
        </w:rPr>
      </w:pPr>
      <w:r>
        <w:rPr>
          <w:rFonts w:ascii="Times New Roman" w:hAnsi="Times New Roman"/>
          <w:sz w:val="24"/>
          <w:szCs w:val="24"/>
        </w:rPr>
        <w:tab/>
      </w:r>
      <w:r w:rsidRPr="00874322">
        <w:rPr>
          <w:rFonts w:ascii="Times New Roman" w:hAnsi="Times New Roman"/>
          <w:sz w:val="24"/>
          <w:szCs w:val="24"/>
        </w:rPr>
        <w:t xml:space="preserve">Menurut </w:t>
      </w:r>
      <w:r>
        <w:rPr>
          <w:rStyle w:val="FootnoteReference"/>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"Riyanto", "given" : "Bambang", "non-dropping-particle" : "", "parse-names" : false, "suffix" : "" } ], "id" : "ITEM-1", "issued" : { "date-parts" : [ [ "2011" ] ] }, "publisher" : "BPFE", "publisher-place" : "Yogyakarta", "title" : "Dasar-Dasar Pembelanjaan Perusahaan", "type" : "book" }, "uris" : [ "http://www.mendeley.com/documents/?uuid=501f4013-d1f0-49e8-9bf2-8ed9b65f4095" ] } ], "mendeley" : { "formattedCitation" : "(Riyanto, 2011)", "manualFormatting" : "(Riyanto, 2011:359)", "plainTextFormattedCitation" : "(Riyanto, 2011)", "previouslyFormattedCitation" : "Bambang Riyanto, &lt;i&gt;Dasar-Dasar Pembelanjaan Perusahaan&lt;/i&gt; (Yogyakarta: BPFE, 2011)." }, "properties" : {  }, "schema" : "https://github.com/citation-style-language/schema/raw/master/csl-citation.json" }</w:instrText>
      </w:r>
      <w:r>
        <w:rPr>
          <w:rStyle w:val="FootnoteReference"/>
          <w:rFonts w:ascii="Times New Roman" w:hAnsi="Times New Roman"/>
          <w:sz w:val="24"/>
          <w:szCs w:val="24"/>
        </w:rPr>
        <w:fldChar w:fldCharType="separate"/>
      </w:r>
      <w:r w:rsidR="008151CA">
        <w:rPr>
          <w:rFonts w:ascii="Times New Roman" w:hAnsi="Times New Roman"/>
          <w:noProof/>
          <w:sz w:val="24"/>
          <w:szCs w:val="24"/>
        </w:rPr>
        <w:t xml:space="preserve">Riyanto </w:t>
      </w:r>
      <w:r w:rsidR="008151CA">
        <w:rPr>
          <w:rFonts w:ascii="Times New Roman" w:hAnsi="Times New Roman"/>
          <w:noProof/>
          <w:sz w:val="24"/>
          <w:szCs w:val="24"/>
          <w:lang w:val="id-ID"/>
        </w:rPr>
        <w:t>(</w:t>
      </w:r>
      <w:r>
        <w:rPr>
          <w:rFonts w:ascii="Times New Roman" w:hAnsi="Times New Roman"/>
          <w:noProof/>
          <w:sz w:val="24"/>
          <w:szCs w:val="24"/>
        </w:rPr>
        <w:t>2013:</w:t>
      </w:r>
      <w:r w:rsidR="008151CA">
        <w:rPr>
          <w:rFonts w:ascii="Times New Roman" w:hAnsi="Times New Roman"/>
          <w:noProof/>
          <w:sz w:val="24"/>
          <w:szCs w:val="24"/>
          <w:lang w:val="id-ID"/>
        </w:rPr>
        <w:t xml:space="preserve"> </w:t>
      </w:r>
      <w:r>
        <w:rPr>
          <w:rFonts w:ascii="Times New Roman" w:hAnsi="Times New Roman"/>
          <w:noProof/>
          <w:sz w:val="24"/>
          <w:szCs w:val="24"/>
        </w:rPr>
        <w:t>359)</w:t>
      </w:r>
      <w:r>
        <w:rPr>
          <w:rStyle w:val="FootnoteReference"/>
          <w:rFonts w:ascii="Times New Roman" w:hAnsi="Times New Roman"/>
          <w:sz w:val="24"/>
          <w:szCs w:val="24"/>
        </w:rPr>
        <w:fldChar w:fldCharType="end"/>
      </w:r>
      <w:r w:rsidRPr="00874322">
        <w:rPr>
          <w:rFonts w:ascii="Times New Roman" w:hAnsi="Times New Roman"/>
          <w:sz w:val="24"/>
          <w:szCs w:val="24"/>
        </w:rPr>
        <w:t xml:space="preserve">, “Analisis </w:t>
      </w:r>
      <w:r w:rsidRPr="00874322">
        <w:rPr>
          <w:rFonts w:ascii="Times New Roman" w:hAnsi="Times New Roman"/>
          <w:i/>
          <w:sz w:val="24"/>
          <w:szCs w:val="24"/>
        </w:rPr>
        <w:t xml:space="preserve">break even point </w:t>
      </w:r>
      <w:r w:rsidRPr="00874322">
        <w:rPr>
          <w:rFonts w:ascii="Times New Roman" w:hAnsi="Times New Roman"/>
          <w:sz w:val="24"/>
          <w:szCs w:val="24"/>
        </w:rPr>
        <w:t xml:space="preserve">adalah suatu teknik analisa untuk mengetahui hubungan </w:t>
      </w:r>
      <w:r w:rsidR="00F76B70">
        <w:rPr>
          <w:rFonts w:ascii="Times New Roman" w:hAnsi="Times New Roman"/>
          <w:sz w:val="24"/>
          <w:szCs w:val="24"/>
        </w:rPr>
        <w:t>antara biaya tetap, biaya variab</w:t>
      </w:r>
      <w:r w:rsidRPr="00874322">
        <w:rPr>
          <w:rFonts w:ascii="Times New Roman" w:hAnsi="Times New Roman"/>
          <w:sz w:val="24"/>
          <w:szCs w:val="24"/>
        </w:rPr>
        <w:t>el, keuntungan dan volume kegiatan”.</w:t>
      </w:r>
    </w:p>
    <w:p w:rsidR="009A09B5" w:rsidRPr="009C3389" w:rsidRDefault="002D553D" w:rsidP="00866E40">
      <w:pPr>
        <w:tabs>
          <w:tab w:val="left" w:pos="567"/>
          <w:tab w:val="left" w:pos="851"/>
          <w:tab w:val="left" w:pos="993"/>
        </w:tabs>
        <w:spacing w:after="0" w:line="360" w:lineRule="auto"/>
        <w:jc w:val="both"/>
        <w:rPr>
          <w:rFonts w:ascii="Times New Roman" w:hAnsi="Times New Roman"/>
          <w:sz w:val="24"/>
          <w:szCs w:val="24"/>
          <w:lang w:val="id-ID"/>
        </w:rPr>
      </w:pPr>
      <w:r>
        <w:rPr>
          <w:rFonts w:ascii="Times New Roman" w:hAnsi="Times New Roman"/>
          <w:sz w:val="24"/>
          <w:szCs w:val="24"/>
        </w:rPr>
        <w:lastRenderedPageBreak/>
        <w:tab/>
      </w:r>
      <w:r w:rsidR="009A09B5">
        <w:rPr>
          <w:rFonts w:ascii="Times New Roman" w:hAnsi="Times New Roman"/>
          <w:sz w:val="24"/>
          <w:szCs w:val="24"/>
        </w:rPr>
        <w:t xml:space="preserve">Menurut </w:t>
      </w:r>
      <w:r w:rsidR="009A09B5">
        <w:rPr>
          <w:rStyle w:val="FootnoteReference"/>
          <w:rFonts w:ascii="Times New Roman" w:hAnsi="Times New Roman"/>
          <w:sz w:val="24"/>
          <w:szCs w:val="24"/>
        </w:rPr>
        <w:fldChar w:fldCharType="begin" w:fldLock="1"/>
      </w:r>
      <w:r w:rsidR="009A09B5">
        <w:rPr>
          <w:rFonts w:ascii="Times New Roman" w:hAnsi="Times New Roman"/>
          <w:sz w:val="24"/>
          <w:szCs w:val="24"/>
        </w:rPr>
        <w:instrText>ADDIN CSL_CITATION { "citationItems" : [ { "id" : "ITEM-1", "itemData" : { "author" : [ { "dropping-particle" : "", "family" : "Kasmir", "given" : "", "non-dropping-particle" : "", "parse-names" : false, "suffix" : "" } ], "id" : "ITEM-1", "issued" : { "date-parts" : [ [ "2013" ] ] }, "publisher" : "Rajawali Pers", "publisher-place" : "Jakarta", "title" : "Analisis Laporan Keuangan", "type" : "book" }, "uris" : [ "http://www.mendeley.com/documents/?uuid=a30f25e9-0e04-4c96-b231-c3f19b4f900a" ] } ], "mendeley" : { "formattedCitation" : "(Kasmir, 2013)", "manualFormatting" : "(Kasmir, 2013:332)", "plainTextFormattedCitation" : "(Kasmir, 2013)", "previouslyFormattedCitation" : "Kasmir, &lt;i&gt;Analisis Laporan Keuangan&lt;/i&gt; (Jakarta: Rajawali Pers, 2013)." }, "properties" : {  }, "schema" : "https://github.com/citation-style-language/schema/raw/master/csl-citation.json" }</w:instrText>
      </w:r>
      <w:r w:rsidR="009A09B5">
        <w:rPr>
          <w:rStyle w:val="FootnoteReference"/>
          <w:rFonts w:ascii="Times New Roman" w:hAnsi="Times New Roman"/>
          <w:sz w:val="24"/>
          <w:szCs w:val="24"/>
        </w:rPr>
        <w:fldChar w:fldCharType="separate"/>
      </w:r>
      <w:r w:rsidR="008151CA">
        <w:rPr>
          <w:rFonts w:ascii="Times New Roman" w:hAnsi="Times New Roman"/>
          <w:noProof/>
          <w:sz w:val="24"/>
          <w:szCs w:val="24"/>
        </w:rPr>
        <w:t>Kasmir (</w:t>
      </w:r>
      <w:r w:rsidR="009A09B5">
        <w:rPr>
          <w:rFonts w:ascii="Times New Roman" w:hAnsi="Times New Roman"/>
          <w:noProof/>
          <w:sz w:val="24"/>
          <w:szCs w:val="24"/>
        </w:rPr>
        <w:t>2017:</w:t>
      </w:r>
      <w:r w:rsidR="008151CA">
        <w:rPr>
          <w:rFonts w:ascii="Times New Roman" w:hAnsi="Times New Roman"/>
          <w:noProof/>
          <w:sz w:val="24"/>
          <w:szCs w:val="24"/>
          <w:lang w:val="id-ID"/>
        </w:rPr>
        <w:t xml:space="preserve"> </w:t>
      </w:r>
      <w:r w:rsidR="0021099A">
        <w:rPr>
          <w:rFonts w:ascii="Times New Roman" w:hAnsi="Times New Roman"/>
          <w:noProof/>
          <w:sz w:val="24"/>
          <w:szCs w:val="24"/>
        </w:rPr>
        <w:t>332</w:t>
      </w:r>
      <w:r w:rsidR="009A09B5">
        <w:rPr>
          <w:rFonts w:ascii="Times New Roman" w:hAnsi="Times New Roman"/>
          <w:noProof/>
          <w:sz w:val="24"/>
          <w:szCs w:val="24"/>
        </w:rPr>
        <w:t>)</w:t>
      </w:r>
      <w:r w:rsidR="009A09B5">
        <w:rPr>
          <w:rStyle w:val="FootnoteReference"/>
          <w:rFonts w:ascii="Times New Roman" w:hAnsi="Times New Roman"/>
          <w:sz w:val="24"/>
          <w:szCs w:val="24"/>
        </w:rPr>
        <w:fldChar w:fldCharType="end"/>
      </w:r>
      <w:r w:rsidR="00F04D95">
        <w:rPr>
          <w:rFonts w:ascii="Times New Roman" w:hAnsi="Times New Roman"/>
          <w:sz w:val="24"/>
          <w:szCs w:val="24"/>
          <w:lang w:val="id-ID"/>
        </w:rPr>
        <w:t xml:space="preserve"> </w:t>
      </w:r>
      <w:r w:rsidR="009A09B5">
        <w:rPr>
          <w:rFonts w:ascii="Times New Roman" w:hAnsi="Times New Roman"/>
          <w:sz w:val="24"/>
          <w:szCs w:val="24"/>
          <w:lang w:val="id-ID"/>
        </w:rPr>
        <w:t>bahwa:</w:t>
      </w:r>
    </w:p>
    <w:p w:rsidR="009A09B5" w:rsidRDefault="009A09B5" w:rsidP="00866E40">
      <w:pPr>
        <w:tabs>
          <w:tab w:val="left" w:pos="567"/>
          <w:tab w:val="left" w:pos="851"/>
          <w:tab w:val="left" w:pos="993"/>
        </w:tabs>
        <w:spacing w:line="240" w:lineRule="auto"/>
        <w:ind w:left="567"/>
        <w:jc w:val="both"/>
        <w:rPr>
          <w:rFonts w:ascii="Times New Roman" w:hAnsi="Times New Roman"/>
          <w:sz w:val="24"/>
          <w:szCs w:val="24"/>
          <w:lang w:val="id-ID"/>
        </w:rPr>
      </w:pPr>
      <w:r w:rsidRPr="00874322">
        <w:rPr>
          <w:rFonts w:ascii="Times New Roman" w:hAnsi="Times New Roman"/>
          <w:sz w:val="24"/>
          <w:szCs w:val="24"/>
        </w:rPr>
        <w:t xml:space="preserve">Analisis </w:t>
      </w:r>
      <w:r w:rsidRPr="00874322">
        <w:rPr>
          <w:rFonts w:ascii="Times New Roman" w:hAnsi="Times New Roman"/>
          <w:i/>
          <w:sz w:val="24"/>
          <w:szCs w:val="24"/>
        </w:rPr>
        <w:t xml:space="preserve">break even point </w:t>
      </w:r>
      <w:r w:rsidRPr="00874322">
        <w:rPr>
          <w:rFonts w:ascii="Times New Roman" w:hAnsi="Times New Roman"/>
          <w:sz w:val="24"/>
          <w:szCs w:val="24"/>
        </w:rPr>
        <w:t xml:space="preserve">adalah suatu keadaan dimana perusahaan beroperasi dalam kondisi tidak memperoleh pendapatan (laba) dan tidak pula menderita kerugian. Artinya dalam kondisi ini jumlah pendapatan yang diterima </w:t>
      </w:r>
      <w:proofErr w:type="gramStart"/>
      <w:r w:rsidRPr="00874322">
        <w:rPr>
          <w:rFonts w:ascii="Times New Roman" w:hAnsi="Times New Roman"/>
          <w:sz w:val="24"/>
          <w:szCs w:val="24"/>
        </w:rPr>
        <w:t>sama</w:t>
      </w:r>
      <w:proofErr w:type="gramEnd"/>
      <w:r w:rsidRPr="00874322">
        <w:rPr>
          <w:rFonts w:ascii="Times New Roman" w:hAnsi="Times New Roman"/>
          <w:sz w:val="24"/>
          <w:szCs w:val="24"/>
        </w:rPr>
        <w:t xml:space="preserve"> dengan jumlah biaya yang dikeluarkan.</w:t>
      </w:r>
      <w:r>
        <w:rPr>
          <w:rFonts w:ascii="Times New Roman" w:hAnsi="Times New Roman"/>
          <w:sz w:val="24"/>
          <w:szCs w:val="24"/>
          <w:lang w:val="id-ID"/>
        </w:rPr>
        <w:t xml:space="preserve"> </w:t>
      </w:r>
    </w:p>
    <w:p w:rsidR="00866E40" w:rsidRDefault="002D553D" w:rsidP="00866E40">
      <w:pPr>
        <w:tabs>
          <w:tab w:val="left" w:pos="567"/>
          <w:tab w:val="left" w:pos="851"/>
          <w:tab w:val="left" w:pos="993"/>
        </w:tabs>
        <w:spacing w:after="0" w:line="360" w:lineRule="auto"/>
        <w:jc w:val="both"/>
        <w:rPr>
          <w:rFonts w:ascii="Times New Roman" w:hAnsi="Times New Roman"/>
          <w:sz w:val="24"/>
          <w:szCs w:val="24"/>
          <w:lang w:val="id-ID"/>
        </w:rPr>
      </w:pPr>
      <w:r>
        <w:rPr>
          <w:rFonts w:ascii="Times New Roman" w:hAnsi="Times New Roman"/>
          <w:sz w:val="24"/>
          <w:szCs w:val="24"/>
          <w:lang w:val="id-ID"/>
        </w:rPr>
        <w:tab/>
      </w:r>
      <w:r w:rsidR="008151CA">
        <w:rPr>
          <w:rFonts w:ascii="Times New Roman" w:hAnsi="Times New Roman"/>
          <w:sz w:val="24"/>
          <w:szCs w:val="24"/>
          <w:lang w:val="id-ID"/>
        </w:rPr>
        <w:t>Menurut Periansya (</w:t>
      </w:r>
      <w:r w:rsidR="009A09B5">
        <w:rPr>
          <w:rFonts w:ascii="Times New Roman" w:hAnsi="Times New Roman"/>
          <w:sz w:val="24"/>
          <w:szCs w:val="24"/>
          <w:lang w:val="id-ID"/>
        </w:rPr>
        <w:t>2017:</w:t>
      </w:r>
      <w:r w:rsidR="008151CA">
        <w:rPr>
          <w:rFonts w:ascii="Times New Roman" w:hAnsi="Times New Roman"/>
          <w:sz w:val="24"/>
          <w:szCs w:val="24"/>
          <w:lang w:val="id-ID"/>
        </w:rPr>
        <w:t xml:space="preserve"> </w:t>
      </w:r>
      <w:r w:rsidR="00F04D95">
        <w:rPr>
          <w:rFonts w:ascii="Times New Roman" w:hAnsi="Times New Roman"/>
          <w:sz w:val="24"/>
          <w:szCs w:val="24"/>
          <w:lang w:val="id-ID"/>
        </w:rPr>
        <w:t>76) bahwa</w:t>
      </w:r>
      <w:r w:rsidR="009A09B5">
        <w:rPr>
          <w:rFonts w:ascii="Times New Roman" w:hAnsi="Times New Roman"/>
          <w:sz w:val="24"/>
          <w:szCs w:val="24"/>
          <w:lang w:val="id-ID"/>
        </w:rPr>
        <w:t>:</w:t>
      </w:r>
    </w:p>
    <w:p w:rsidR="009A09B5" w:rsidRPr="00734516" w:rsidRDefault="009A09B5" w:rsidP="00866E40">
      <w:pPr>
        <w:tabs>
          <w:tab w:val="left" w:pos="567"/>
          <w:tab w:val="left" w:pos="851"/>
          <w:tab w:val="left" w:pos="993"/>
        </w:tabs>
        <w:spacing w:line="240" w:lineRule="auto"/>
        <w:ind w:left="567"/>
        <w:jc w:val="both"/>
        <w:rPr>
          <w:rFonts w:ascii="Times New Roman" w:hAnsi="Times New Roman"/>
          <w:sz w:val="24"/>
          <w:szCs w:val="24"/>
          <w:lang w:val="id-ID"/>
        </w:rPr>
      </w:pPr>
      <w:r>
        <w:rPr>
          <w:rFonts w:ascii="Times New Roman" w:hAnsi="Times New Roman"/>
          <w:sz w:val="24"/>
          <w:szCs w:val="24"/>
          <w:lang w:val="id-ID"/>
        </w:rPr>
        <w:t xml:space="preserve">Analisis </w:t>
      </w:r>
      <w:r>
        <w:rPr>
          <w:rFonts w:ascii="Times New Roman" w:hAnsi="Times New Roman"/>
          <w:i/>
          <w:sz w:val="24"/>
          <w:szCs w:val="24"/>
          <w:lang w:val="id-ID"/>
        </w:rPr>
        <w:t xml:space="preserve">break even point </w:t>
      </w:r>
      <w:r>
        <w:rPr>
          <w:rFonts w:ascii="Times New Roman" w:hAnsi="Times New Roman"/>
          <w:sz w:val="24"/>
          <w:szCs w:val="24"/>
          <w:lang w:val="id-ID"/>
        </w:rPr>
        <w:t xml:space="preserve">adalah suatu cara yang digunakan oleh pimpinan perusahaan untuk mengetahui atau untuk merencanakan pada volume produksi atau volume penjualan berapakah perusahaan yang bersangkutan tidak </w:t>
      </w:r>
      <w:r w:rsidR="00CD04DC">
        <w:rPr>
          <w:rFonts w:ascii="Times New Roman" w:hAnsi="Times New Roman"/>
          <w:sz w:val="24"/>
          <w:szCs w:val="24"/>
          <w:lang w:val="id-ID"/>
        </w:rPr>
        <w:t>mem</w:t>
      </w:r>
      <w:r w:rsidR="00F76B70">
        <w:rPr>
          <w:rFonts w:ascii="Times New Roman" w:hAnsi="Times New Roman"/>
          <w:sz w:val="24"/>
          <w:szCs w:val="24"/>
          <w:lang w:val="id-ID"/>
        </w:rPr>
        <w:t>peroleh keuntungan atau tidak</w:t>
      </w:r>
      <w:r>
        <w:rPr>
          <w:rFonts w:ascii="Times New Roman" w:hAnsi="Times New Roman"/>
          <w:sz w:val="24"/>
          <w:szCs w:val="24"/>
          <w:lang w:val="id-ID"/>
        </w:rPr>
        <w:t xml:space="preserve"> menderita kerugian.</w:t>
      </w:r>
    </w:p>
    <w:p w:rsidR="009A09B5" w:rsidRPr="009C3389" w:rsidRDefault="009A09B5" w:rsidP="00866E40">
      <w:pPr>
        <w:tabs>
          <w:tab w:val="left" w:pos="567"/>
          <w:tab w:val="left" w:pos="851"/>
          <w:tab w:val="left" w:pos="993"/>
        </w:tabs>
        <w:spacing w:line="360" w:lineRule="auto"/>
        <w:jc w:val="both"/>
        <w:rPr>
          <w:rFonts w:ascii="Times New Roman" w:hAnsi="Times New Roman"/>
          <w:sz w:val="24"/>
          <w:szCs w:val="24"/>
        </w:rPr>
      </w:pPr>
      <w:r>
        <w:rPr>
          <w:rFonts w:ascii="Times New Roman" w:hAnsi="Times New Roman"/>
          <w:sz w:val="24"/>
          <w:szCs w:val="24"/>
        </w:rPr>
        <w:tab/>
      </w:r>
      <w:r w:rsidRPr="00D57E72">
        <w:rPr>
          <w:rFonts w:ascii="Times New Roman" w:eastAsia="Times New Roman" w:hAnsi="Times New Roman"/>
          <w:sz w:val="24"/>
          <w:szCs w:val="24"/>
          <w:lang w:eastAsia="id-ID"/>
        </w:rPr>
        <w:t xml:space="preserve">Dari </w:t>
      </w:r>
      <w:r w:rsidR="0021099A">
        <w:rPr>
          <w:rFonts w:ascii="Times New Roman" w:eastAsia="Times New Roman" w:hAnsi="Times New Roman"/>
          <w:sz w:val="24"/>
          <w:szCs w:val="24"/>
          <w:lang w:val="id-ID" w:eastAsia="id-ID"/>
        </w:rPr>
        <w:t>teori di atas maka dapat disimpulkan bahwa</w:t>
      </w:r>
      <w:r w:rsidRPr="00D57E72">
        <w:rPr>
          <w:rFonts w:ascii="Times New Roman" w:eastAsia="Times New Roman" w:hAnsi="Times New Roman"/>
          <w:sz w:val="24"/>
          <w:szCs w:val="24"/>
          <w:lang w:eastAsia="id-ID"/>
        </w:rPr>
        <w:t xml:space="preserve"> </w:t>
      </w:r>
      <w:r>
        <w:rPr>
          <w:rFonts w:ascii="Times New Roman" w:eastAsia="Times New Roman" w:hAnsi="Times New Roman"/>
          <w:sz w:val="24"/>
          <w:szCs w:val="24"/>
          <w:lang w:val="id-ID" w:eastAsia="id-ID"/>
        </w:rPr>
        <w:t xml:space="preserve">analisis </w:t>
      </w:r>
      <w:r>
        <w:rPr>
          <w:rFonts w:ascii="Times New Roman" w:eastAsia="Times New Roman" w:hAnsi="Times New Roman"/>
          <w:i/>
          <w:sz w:val="24"/>
          <w:szCs w:val="24"/>
          <w:lang w:val="id-ID" w:eastAsia="id-ID"/>
        </w:rPr>
        <w:t>break even point</w:t>
      </w:r>
      <w:r w:rsidRPr="00D57E72">
        <w:rPr>
          <w:rFonts w:ascii="Times New Roman" w:eastAsia="Times New Roman" w:hAnsi="Times New Roman"/>
          <w:sz w:val="24"/>
          <w:szCs w:val="24"/>
          <w:lang w:eastAsia="id-ID"/>
        </w:rPr>
        <w:t xml:space="preserve"> </w:t>
      </w:r>
      <w:r w:rsidR="0021099A">
        <w:rPr>
          <w:rFonts w:ascii="Times New Roman" w:eastAsia="Times New Roman" w:hAnsi="Times New Roman"/>
          <w:sz w:val="24"/>
          <w:szCs w:val="24"/>
          <w:lang w:val="id-ID" w:eastAsia="id-ID"/>
        </w:rPr>
        <w:t xml:space="preserve">merupakan </w:t>
      </w:r>
      <w:r w:rsidR="00CD04DC">
        <w:rPr>
          <w:rFonts w:ascii="Times New Roman" w:hAnsi="Times New Roman"/>
          <w:sz w:val="24"/>
          <w:szCs w:val="24"/>
          <w:lang w:val="id-ID"/>
        </w:rPr>
        <w:t xml:space="preserve">suatu </w:t>
      </w:r>
      <w:proofErr w:type="gramStart"/>
      <w:r w:rsidR="00CD04DC">
        <w:rPr>
          <w:rFonts w:ascii="Times New Roman" w:hAnsi="Times New Roman"/>
          <w:sz w:val="24"/>
          <w:szCs w:val="24"/>
          <w:lang w:val="id-ID"/>
        </w:rPr>
        <w:t>cara</w:t>
      </w:r>
      <w:proofErr w:type="gramEnd"/>
      <w:r w:rsidR="00CD04DC">
        <w:rPr>
          <w:rFonts w:ascii="Times New Roman" w:hAnsi="Times New Roman"/>
          <w:sz w:val="24"/>
          <w:szCs w:val="24"/>
          <w:lang w:val="id-ID"/>
        </w:rPr>
        <w:t xml:space="preserve"> yang digunakan untuk </w:t>
      </w:r>
      <w:r w:rsidR="00BE4038">
        <w:rPr>
          <w:rFonts w:ascii="Times New Roman" w:hAnsi="Times New Roman"/>
          <w:sz w:val="24"/>
          <w:szCs w:val="24"/>
          <w:lang w:val="id-ID"/>
        </w:rPr>
        <w:t>mengetahui berapa volume produksi atau penjualan yang menunjukkan keadaan perusahaan tidak memperoleh keuntungan atau tidak menderita kerugian.</w:t>
      </w:r>
    </w:p>
    <w:p w:rsidR="009A09B5" w:rsidRPr="00866E40" w:rsidRDefault="009A09B5" w:rsidP="00866E40">
      <w:pPr>
        <w:pStyle w:val="ListParagraph"/>
        <w:numPr>
          <w:ilvl w:val="1"/>
          <w:numId w:val="18"/>
        </w:numPr>
        <w:tabs>
          <w:tab w:val="left" w:pos="851"/>
          <w:tab w:val="left" w:pos="993"/>
        </w:tabs>
        <w:spacing w:after="0" w:line="360" w:lineRule="auto"/>
        <w:ind w:left="567" w:hanging="567"/>
        <w:jc w:val="both"/>
        <w:rPr>
          <w:rFonts w:ascii="Times New Roman" w:hAnsi="Times New Roman"/>
          <w:b/>
          <w:sz w:val="24"/>
          <w:szCs w:val="24"/>
        </w:rPr>
      </w:pPr>
      <w:r w:rsidRPr="00866E40">
        <w:rPr>
          <w:rFonts w:ascii="Times New Roman" w:hAnsi="Times New Roman"/>
          <w:b/>
          <w:sz w:val="24"/>
          <w:szCs w:val="24"/>
        </w:rPr>
        <w:t xml:space="preserve">Kegunaan Analisis </w:t>
      </w:r>
      <w:r w:rsidRPr="00866E40">
        <w:rPr>
          <w:rFonts w:ascii="Times New Roman" w:hAnsi="Times New Roman"/>
          <w:b/>
          <w:i/>
          <w:sz w:val="24"/>
          <w:szCs w:val="24"/>
        </w:rPr>
        <w:t xml:space="preserve">Break Even Point </w:t>
      </w:r>
      <w:r w:rsidRPr="00866E40">
        <w:rPr>
          <w:rFonts w:ascii="Times New Roman" w:hAnsi="Times New Roman"/>
          <w:b/>
          <w:sz w:val="24"/>
          <w:szCs w:val="24"/>
        </w:rPr>
        <w:t>(BEP)</w:t>
      </w:r>
    </w:p>
    <w:p w:rsidR="009A09B5" w:rsidRDefault="009A09B5" w:rsidP="00866E40">
      <w:pPr>
        <w:tabs>
          <w:tab w:val="left" w:pos="567"/>
          <w:tab w:val="left" w:pos="851"/>
          <w:tab w:val="left" w:pos="993"/>
        </w:tabs>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Analisis </w:t>
      </w:r>
      <w:r>
        <w:rPr>
          <w:rFonts w:ascii="Times New Roman" w:hAnsi="Times New Roman"/>
          <w:i/>
          <w:sz w:val="24"/>
          <w:szCs w:val="24"/>
          <w:lang w:val="id-ID"/>
        </w:rPr>
        <w:t xml:space="preserve">break even point </w:t>
      </w:r>
      <w:r>
        <w:rPr>
          <w:rFonts w:ascii="Times New Roman" w:hAnsi="Times New Roman"/>
          <w:sz w:val="24"/>
          <w:szCs w:val="24"/>
          <w:lang w:val="id-ID"/>
        </w:rPr>
        <w:t xml:space="preserve">sering digunakan dalam perencanaan keuangan. Dengan diketahuinya </w:t>
      </w:r>
      <w:r>
        <w:rPr>
          <w:rFonts w:ascii="Times New Roman" w:hAnsi="Times New Roman"/>
          <w:i/>
          <w:sz w:val="24"/>
          <w:szCs w:val="24"/>
          <w:lang w:val="id-ID"/>
        </w:rPr>
        <w:t xml:space="preserve">break event point </w:t>
      </w:r>
      <w:r>
        <w:rPr>
          <w:rFonts w:ascii="Times New Roman" w:hAnsi="Times New Roman"/>
          <w:sz w:val="24"/>
          <w:szCs w:val="24"/>
          <w:lang w:val="id-ID"/>
        </w:rPr>
        <w:t xml:space="preserve">tersebut dapatlah direncanakan tingkat volume produksi atau volume penjualan yang akan mendatangkan keuntungan bagi perusahaan yang bersangkutan. </w:t>
      </w:r>
    </w:p>
    <w:p w:rsidR="009A09B5" w:rsidRDefault="008151CA" w:rsidP="00866E40">
      <w:pPr>
        <w:tabs>
          <w:tab w:val="left" w:pos="567"/>
          <w:tab w:val="left" w:pos="851"/>
          <w:tab w:val="left" w:pos="993"/>
        </w:tabs>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Menurut </w:t>
      </w:r>
      <w:r w:rsidR="007F5E15">
        <w:rPr>
          <w:rFonts w:ascii="Times New Roman" w:hAnsi="Times New Roman"/>
          <w:sz w:val="24"/>
          <w:szCs w:val="24"/>
          <w:lang w:val="id-ID"/>
        </w:rPr>
        <w:t>Harahap</w:t>
      </w:r>
      <w:r>
        <w:rPr>
          <w:rFonts w:ascii="Times New Roman" w:hAnsi="Times New Roman"/>
          <w:sz w:val="24"/>
          <w:szCs w:val="24"/>
          <w:lang w:val="id-ID"/>
        </w:rPr>
        <w:t xml:space="preserve"> (</w:t>
      </w:r>
      <w:r w:rsidR="009A09B5">
        <w:rPr>
          <w:rFonts w:ascii="Times New Roman" w:hAnsi="Times New Roman"/>
          <w:sz w:val="24"/>
          <w:szCs w:val="24"/>
          <w:lang w:val="id-ID"/>
        </w:rPr>
        <w:t>2016:</w:t>
      </w:r>
      <w:r>
        <w:rPr>
          <w:rFonts w:ascii="Times New Roman" w:hAnsi="Times New Roman"/>
          <w:sz w:val="24"/>
          <w:szCs w:val="24"/>
          <w:lang w:val="id-ID"/>
        </w:rPr>
        <w:t xml:space="preserve"> </w:t>
      </w:r>
      <w:r w:rsidR="009A09B5">
        <w:rPr>
          <w:rFonts w:ascii="Times New Roman" w:hAnsi="Times New Roman"/>
          <w:sz w:val="24"/>
          <w:szCs w:val="24"/>
          <w:lang w:val="id-ID"/>
        </w:rPr>
        <w:t xml:space="preserve">357), kegunaan analisis </w:t>
      </w:r>
      <w:r w:rsidR="009A09B5">
        <w:rPr>
          <w:rFonts w:ascii="Times New Roman" w:hAnsi="Times New Roman"/>
          <w:i/>
          <w:sz w:val="24"/>
          <w:szCs w:val="24"/>
          <w:lang w:val="id-ID"/>
        </w:rPr>
        <w:t xml:space="preserve">break even point </w:t>
      </w:r>
      <w:r w:rsidR="009A09B5">
        <w:rPr>
          <w:rFonts w:ascii="Times New Roman" w:hAnsi="Times New Roman"/>
          <w:sz w:val="24"/>
          <w:szCs w:val="24"/>
          <w:lang w:val="id-ID"/>
        </w:rPr>
        <w:t>yaitu untuk mengetahui:</w:t>
      </w:r>
    </w:p>
    <w:p w:rsidR="009A09B5" w:rsidRDefault="009A09B5" w:rsidP="00CD04DC">
      <w:pPr>
        <w:pStyle w:val="ListParagraph"/>
        <w:numPr>
          <w:ilvl w:val="0"/>
          <w:numId w:val="12"/>
        </w:numPr>
        <w:tabs>
          <w:tab w:val="left" w:pos="567"/>
          <w:tab w:val="left" w:pos="993"/>
        </w:tabs>
        <w:spacing w:after="0" w:line="240" w:lineRule="auto"/>
        <w:ind w:left="567" w:hanging="284"/>
        <w:jc w:val="both"/>
        <w:rPr>
          <w:rFonts w:ascii="Times New Roman" w:hAnsi="Times New Roman"/>
          <w:sz w:val="24"/>
          <w:szCs w:val="24"/>
          <w:lang w:val="id-ID"/>
        </w:rPr>
      </w:pPr>
      <w:r>
        <w:rPr>
          <w:rFonts w:ascii="Times New Roman" w:hAnsi="Times New Roman"/>
          <w:sz w:val="24"/>
          <w:szCs w:val="24"/>
          <w:lang w:val="id-ID"/>
        </w:rPr>
        <w:t>Hubungan antar</w:t>
      </w:r>
      <w:r w:rsidR="00ED7112">
        <w:rPr>
          <w:rFonts w:ascii="Times New Roman" w:hAnsi="Times New Roman"/>
          <w:sz w:val="24"/>
          <w:szCs w:val="24"/>
          <w:lang w:val="id-ID"/>
        </w:rPr>
        <w:t>a</w:t>
      </w:r>
      <w:r>
        <w:rPr>
          <w:rFonts w:ascii="Times New Roman" w:hAnsi="Times New Roman"/>
          <w:sz w:val="24"/>
          <w:szCs w:val="24"/>
          <w:lang w:val="id-ID"/>
        </w:rPr>
        <w:t xml:space="preserve"> penjualan, biaya dan laba.</w:t>
      </w:r>
    </w:p>
    <w:p w:rsidR="009A09B5" w:rsidRDefault="009A09B5" w:rsidP="00CD04DC">
      <w:pPr>
        <w:pStyle w:val="ListParagraph"/>
        <w:numPr>
          <w:ilvl w:val="0"/>
          <w:numId w:val="12"/>
        </w:numPr>
        <w:tabs>
          <w:tab w:val="left" w:pos="567"/>
          <w:tab w:val="left" w:pos="993"/>
        </w:tabs>
        <w:spacing w:after="0" w:line="240" w:lineRule="auto"/>
        <w:ind w:left="567" w:hanging="284"/>
        <w:jc w:val="both"/>
        <w:rPr>
          <w:rFonts w:ascii="Times New Roman" w:hAnsi="Times New Roman"/>
          <w:sz w:val="24"/>
          <w:szCs w:val="24"/>
          <w:lang w:val="id-ID"/>
        </w:rPr>
      </w:pPr>
      <w:r>
        <w:rPr>
          <w:rFonts w:ascii="Times New Roman" w:hAnsi="Times New Roman"/>
          <w:sz w:val="24"/>
          <w:szCs w:val="24"/>
          <w:lang w:val="id-ID"/>
        </w:rPr>
        <w:t>Struktur biaya tetap dan variabel.</w:t>
      </w:r>
    </w:p>
    <w:p w:rsidR="009A09B5" w:rsidRDefault="009A09B5" w:rsidP="00CD04DC">
      <w:pPr>
        <w:pStyle w:val="ListParagraph"/>
        <w:numPr>
          <w:ilvl w:val="0"/>
          <w:numId w:val="12"/>
        </w:numPr>
        <w:tabs>
          <w:tab w:val="left" w:pos="567"/>
          <w:tab w:val="left" w:pos="993"/>
        </w:tabs>
        <w:spacing w:after="0" w:line="240" w:lineRule="auto"/>
        <w:ind w:left="567" w:hanging="284"/>
        <w:jc w:val="both"/>
        <w:rPr>
          <w:rFonts w:ascii="Times New Roman" w:hAnsi="Times New Roman"/>
          <w:sz w:val="24"/>
          <w:szCs w:val="24"/>
          <w:lang w:val="id-ID"/>
        </w:rPr>
      </w:pPr>
      <w:r>
        <w:rPr>
          <w:rFonts w:ascii="Times New Roman" w:hAnsi="Times New Roman"/>
          <w:sz w:val="24"/>
          <w:szCs w:val="24"/>
          <w:lang w:val="id-ID"/>
        </w:rPr>
        <w:t xml:space="preserve">Kemampuan perusahaan memberikan </w:t>
      </w:r>
      <w:r>
        <w:rPr>
          <w:rFonts w:ascii="Times New Roman" w:hAnsi="Times New Roman"/>
          <w:i/>
          <w:sz w:val="24"/>
          <w:szCs w:val="24"/>
          <w:lang w:val="id-ID"/>
        </w:rPr>
        <w:t xml:space="preserve">margin </w:t>
      </w:r>
      <w:r w:rsidR="00B2679D">
        <w:rPr>
          <w:rFonts w:ascii="Times New Roman" w:hAnsi="Times New Roman"/>
          <w:sz w:val="24"/>
          <w:szCs w:val="24"/>
          <w:lang w:val="id-ID"/>
        </w:rPr>
        <w:t>untuk menutupi</w:t>
      </w:r>
      <w:r>
        <w:rPr>
          <w:rFonts w:ascii="Times New Roman" w:hAnsi="Times New Roman"/>
          <w:sz w:val="24"/>
          <w:szCs w:val="24"/>
          <w:lang w:val="id-ID"/>
        </w:rPr>
        <w:t xml:space="preserve"> biaya tetap.</w:t>
      </w:r>
    </w:p>
    <w:p w:rsidR="009A09B5" w:rsidRPr="00B648BE" w:rsidRDefault="009A09B5" w:rsidP="00CD04DC">
      <w:pPr>
        <w:pStyle w:val="ListParagraph"/>
        <w:numPr>
          <w:ilvl w:val="0"/>
          <w:numId w:val="12"/>
        </w:numPr>
        <w:tabs>
          <w:tab w:val="left" w:pos="567"/>
          <w:tab w:val="left" w:pos="993"/>
        </w:tabs>
        <w:spacing w:line="240" w:lineRule="auto"/>
        <w:ind w:left="567" w:hanging="284"/>
        <w:jc w:val="both"/>
        <w:rPr>
          <w:rFonts w:ascii="Times New Roman" w:hAnsi="Times New Roman"/>
          <w:sz w:val="24"/>
          <w:szCs w:val="24"/>
          <w:lang w:val="id-ID"/>
        </w:rPr>
      </w:pPr>
      <w:r>
        <w:rPr>
          <w:rFonts w:ascii="Times New Roman" w:hAnsi="Times New Roman"/>
          <w:sz w:val="24"/>
          <w:szCs w:val="24"/>
          <w:lang w:val="id-ID"/>
        </w:rPr>
        <w:t>Kemampuan perusahaan dalam menekan biaya dan batas dimana perusahaan tidak mengalami laba dan rugi</w:t>
      </w:r>
    </w:p>
    <w:p w:rsidR="009A09B5" w:rsidRPr="00874322" w:rsidRDefault="009A09B5" w:rsidP="002A79DF">
      <w:pPr>
        <w:tabs>
          <w:tab w:val="left" w:pos="567"/>
          <w:tab w:val="left" w:pos="851"/>
          <w:tab w:val="left" w:pos="993"/>
        </w:tabs>
        <w:spacing w:after="0" w:line="360" w:lineRule="auto"/>
        <w:ind w:left="567"/>
        <w:jc w:val="both"/>
        <w:rPr>
          <w:rFonts w:ascii="Times New Roman" w:hAnsi="Times New Roman"/>
          <w:sz w:val="24"/>
          <w:szCs w:val="24"/>
        </w:rPr>
      </w:pPr>
      <w:r>
        <w:rPr>
          <w:rFonts w:ascii="Times New Roman" w:hAnsi="Times New Roman"/>
          <w:sz w:val="24"/>
          <w:szCs w:val="24"/>
        </w:rPr>
        <w:t xml:space="preserve">Menurut </w:t>
      </w:r>
      <w:r>
        <w:rPr>
          <w:rStyle w:val="FootnoteReference"/>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"Kasmir", "given" : "", "non-dropping-particle" : "", "parse-names" : false, "suffix" : "" } ], "id" : "ITEM-1", "issued" : { "date-parts" : [ [ "2013" ] ] }, "publisher" : "Rajawali Pers", "publisher-place" : "Jakarta", "title" : "Analisis Laporan Keuangan", "type" : "book" }, "uris" : [ "http://www.mendeley.com/documents/?uuid=a30f25e9-0e04-4c96-b231-c3f19b4f900a" ] } ], "mendeley" : { "formattedCitation" : "(Kasmir, 2013)", "manualFormatting" : "(Kasmir, 2013:334)", "plainTextFormattedCitation" : "(Kasmir, 2013)", "previouslyFormattedCitation" : "Kasmir." }, "properties" : {  }, "schema" : "https://github.com/citation-style-language/schema/raw/master/csl-citation.json" }</w:instrText>
      </w:r>
      <w:r>
        <w:rPr>
          <w:rStyle w:val="FootnoteReference"/>
          <w:rFonts w:ascii="Times New Roman" w:hAnsi="Times New Roman"/>
          <w:sz w:val="24"/>
          <w:szCs w:val="24"/>
        </w:rPr>
        <w:fldChar w:fldCharType="separate"/>
      </w:r>
      <w:r>
        <w:rPr>
          <w:rFonts w:ascii="Times New Roman" w:hAnsi="Times New Roman"/>
          <w:noProof/>
          <w:sz w:val="24"/>
          <w:szCs w:val="24"/>
        </w:rPr>
        <w:t>K</w:t>
      </w:r>
      <w:r w:rsidR="008151CA">
        <w:rPr>
          <w:rFonts w:ascii="Times New Roman" w:hAnsi="Times New Roman"/>
          <w:noProof/>
          <w:sz w:val="24"/>
          <w:szCs w:val="24"/>
        </w:rPr>
        <w:t>asmir (</w:t>
      </w:r>
      <w:r>
        <w:rPr>
          <w:rFonts w:ascii="Times New Roman" w:hAnsi="Times New Roman"/>
          <w:noProof/>
          <w:sz w:val="24"/>
          <w:szCs w:val="24"/>
        </w:rPr>
        <w:t>2017:</w:t>
      </w:r>
      <w:r w:rsidR="008151CA">
        <w:rPr>
          <w:rFonts w:ascii="Times New Roman" w:hAnsi="Times New Roman"/>
          <w:noProof/>
          <w:sz w:val="24"/>
          <w:szCs w:val="24"/>
          <w:lang w:val="id-ID"/>
        </w:rPr>
        <w:t xml:space="preserve"> </w:t>
      </w:r>
      <w:r>
        <w:rPr>
          <w:rFonts w:ascii="Times New Roman" w:hAnsi="Times New Roman"/>
          <w:noProof/>
          <w:sz w:val="24"/>
          <w:szCs w:val="24"/>
        </w:rPr>
        <w:t>334)</w:t>
      </w:r>
      <w:r>
        <w:rPr>
          <w:rStyle w:val="FootnoteReference"/>
          <w:rFonts w:ascii="Times New Roman" w:hAnsi="Times New Roman"/>
          <w:sz w:val="24"/>
          <w:szCs w:val="24"/>
        </w:rPr>
        <w:fldChar w:fldCharType="end"/>
      </w:r>
      <w:r>
        <w:rPr>
          <w:rFonts w:ascii="Times New Roman" w:hAnsi="Times New Roman"/>
          <w:sz w:val="24"/>
          <w:szCs w:val="24"/>
        </w:rPr>
        <w:t xml:space="preserve">, </w:t>
      </w:r>
      <w:r w:rsidRPr="00874322">
        <w:rPr>
          <w:rFonts w:ascii="Times New Roman" w:hAnsi="Times New Roman"/>
          <w:sz w:val="24"/>
          <w:szCs w:val="24"/>
        </w:rPr>
        <w:t xml:space="preserve">Kegunaan </w:t>
      </w:r>
      <w:r w:rsidRPr="00874322">
        <w:rPr>
          <w:rFonts w:ascii="Times New Roman" w:hAnsi="Times New Roman"/>
          <w:i/>
          <w:sz w:val="24"/>
          <w:szCs w:val="24"/>
        </w:rPr>
        <w:t xml:space="preserve">break even point </w:t>
      </w:r>
      <w:r w:rsidRPr="00874322">
        <w:rPr>
          <w:rFonts w:ascii="Times New Roman" w:hAnsi="Times New Roman"/>
          <w:sz w:val="24"/>
          <w:szCs w:val="24"/>
        </w:rPr>
        <w:t xml:space="preserve"> adalah:</w:t>
      </w:r>
    </w:p>
    <w:p w:rsidR="009A09B5" w:rsidRPr="00874322" w:rsidRDefault="009A09B5" w:rsidP="00CD04DC">
      <w:pPr>
        <w:numPr>
          <w:ilvl w:val="0"/>
          <w:numId w:val="4"/>
        </w:numPr>
        <w:tabs>
          <w:tab w:val="left" w:pos="567"/>
          <w:tab w:val="left" w:pos="993"/>
        </w:tabs>
        <w:spacing w:after="0" w:line="240" w:lineRule="auto"/>
        <w:ind w:left="567" w:hanging="284"/>
        <w:jc w:val="both"/>
        <w:rPr>
          <w:rFonts w:ascii="Times New Roman" w:hAnsi="Times New Roman"/>
          <w:sz w:val="24"/>
          <w:szCs w:val="24"/>
        </w:rPr>
      </w:pPr>
      <w:r w:rsidRPr="00874322">
        <w:rPr>
          <w:rFonts w:ascii="Times New Roman" w:hAnsi="Times New Roman"/>
          <w:sz w:val="24"/>
          <w:szCs w:val="24"/>
        </w:rPr>
        <w:t>Mendesain spesifikasi produk.</w:t>
      </w:r>
    </w:p>
    <w:p w:rsidR="009A09B5" w:rsidRPr="00874322" w:rsidRDefault="009A09B5" w:rsidP="00CD04DC">
      <w:pPr>
        <w:numPr>
          <w:ilvl w:val="0"/>
          <w:numId w:val="4"/>
        </w:numPr>
        <w:tabs>
          <w:tab w:val="left" w:pos="567"/>
          <w:tab w:val="left" w:pos="993"/>
        </w:tabs>
        <w:spacing w:after="0" w:line="240" w:lineRule="auto"/>
        <w:ind w:left="567" w:hanging="284"/>
        <w:jc w:val="both"/>
        <w:rPr>
          <w:rFonts w:ascii="Times New Roman" w:hAnsi="Times New Roman"/>
          <w:sz w:val="24"/>
          <w:szCs w:val="24"/>
        </w:rPr>
      </w:pPr>
      <w:r w:rsidRPr="00874322">
        <w:rPr>
          <w:rFonts w:ascii="Times New Roman" w:hAnsi="Times New Roman"/>
          <w:sz w:val="24"/>
          <w:szCs w:val="24"/>
        </w:rPr>
        <w:t>Menentukan harga jual per</w:t>
      </w:r>
      <w:r>
        <w:rPr>
          <w:rFonts w:ascii="Times New Roman" w:hAnsi="Times New Roman"/>
          <w:sz w:val="24"/>
          <w:szCs w:val="24"/>
          <w:lang w:val="id-ID"/>
        </w:rPr>
        <w:t xml:space="preserve"> </w:t>
      </w:r>
      <w:r w:rsidRPr="00874322">
        <w:rPr>
          <w:rFonts w:ascii="Times New Roman" w:hAnsi="Times New Roman"/>
          <w:sz w:val="24"/>
          <w:szCs w:val="24"/>
        </w:rPr>
        <w:t>satuan.</w:t>
      </w:r>
    </w:p>
    <w:p w:rsidR="009A09B5" w:rsidRPr="00874322" w:rsidRDefault="009A09B5" w:rsidP="00CD04DC">
      <w:pPr>
        <w:numPr>
          <w:ilvl w:val="0"/>
          <w:numId w:val="4"/>
        </w:numPr>
        <w:tabs>
          <w:tab w:val="left" w:pos="567"/>
          <w:tab w:val="left" w:pos="993"/>
        </w:tabs>
        <w:spacing w:after="0" w:line="240" w:lineRule="auto"/>
        <w:ind w:left="567" w:hanging="284"/>
        <w:jc w:val="both"/>
        <w:rPr>
          <w:rFonts w:ascii="Times New Roman" w:hAnsi="Times New Roman"/>
          <w:sz w:val="24"/>
          <w:szCs w:val="24"/>
        </w:rPr>
      </w:pPr>
      <w:r w:rsidRPr="00874322">
        <w:rPr>
          <w:rFonts w:ascii="Times New Roman" w:hAnsi="Times New Roman"/>
          <w:sz w:val="24"/>
          <w:szCs w:val="24"/>
        </w:rPr>
        <w:t>Menentukan jumlah produksi atau penjualan minimal agar tidak mengalami kerugian.</w:t>
      </w:r>
    </w:p>
    <w:p w:rsidR="009A09B5" w:rsidRPr="00874322" w:rsidRDefault="009A09B5" w:rsidP="00CD04DC">
      <w:pPr>
        <w:numPr>
          <w:ilvl w:val="0"/>
          <w:numId w:val="4"/>
        </w:numPr>
        <w:tabs>
          <w:tab w:val="left" w:pos="567"/>
          <w:tab w:val="left" w:pos="993"/>
        </w:tabs>
        <w:spacing w:after="0" w:line="240" w:lineRule="auto"/>
        <w:ind w:left="567" w:hanging="284"/>
        <w:jc w:val="both"/>
        <w:rPr>
          <w:rFonts w:ascii="Times New Roman" w:hAnsi="Times New Roman"/>
          <w:sz w:val="24"/>
          <w:szCs w:val="24"/>
        </w:rPr>
      </w:pPr>
      <w:r w:rsidRPr="00874322">
        <w:rPr>
          <w:rFonts w:ascii="Times New Roman" w:hAnsi="Times New Roman"/>
          <w:sz w:val="24"/>
          <w:szCs w:val="24"/>
        </w:rPr>
        <w:t>Memaksimalkan jumlah produksi dan penjualan.</w:t>
      </w:r>
    </w:p>
    <w:p w:rsidR="009A09B5" w:rsidRDefault="009A09B5" w:rsidP="00CD04DC">
      <w:pPr>
        <w:numPr>
          <w:ilvl w:val="0"/>
          <w:numId w:val="4"/>
        </w:numPr>
        <w:tabs>
          <w:tab w:val="left" w:pos="567"/>
          <w:tab w:val="left" w:pos="993"/>
        </w:tabs>
        <w:spacing w:line="240" w:lineRule="auto"/>
        <w:ind w:left="567" w:hanging="284"/>
        <w:jc w:val="both"/>
        <w:rPr>
          <w:rFonts w:ascii="Times New Roman" w:hAnsi="Times New Roman"/>
          <w:sz w:val="24"/>
          <w:szCs w:val="24"/>
        </w:rPr>
      </w:pPr>
      <w:r w:rsidRPr="00874322">
        <w:rPr>
          <w:rFonts w:ascii="Times New Roman" w:hAnsi="Times New Roman"/>
          <w:sz w:val="24"/>
          <w:szCs w:val="24"/>
        </w:rPr>
        <w:t>Merencanakan tujuan yang</w:t>
      </w:r>
      <w:r>
        <w:rPr>
          <w:rFonts w:ascii="Times New Roman" w:hAnsi="Times New Roman"/>
          <w:sz w:val="24"/>
          <w:szCs w:val="24"/>
        </w:rPr>
        <w:t xml:space="preserve"> diinginkan, dan tujuan lainnya</w:t>
      </w:r>
    </w:p>
    <w:p w:rsidR="009A09B5" w:rsidRPr="00B648BE" w:rsidRDefault="009A09B5" w:rsidP="00866E40">
      <w:pPr>
        <w:tabs>
          <w:tab w:val="left" w:pos="567"/>
          <w:tab w:val="left" w:pos="851"/>
          <w:tab w:val="left" w:pos="993"/>
        </w:tabs>
        <w:spacing w:line="360" w:lineRule="auto"/>
        <w:jc w:val="both"/>
        <w:rPr>
          <w:rFonts w:ascii="Times New Roman" w:hAnsi="Times New Roman"/>
          <w:sz w:val="24"/>
          <w:szCs w:val="24"/>
        </w:rPr>
      </w:pPr>
      <w:r>
        <w:rPr>
          <w:rFonts w:ascii="Times New Roman" w:hAnsi="Times New Roman"/>
          <w:sz w:val="24"/>
          <w:szCs w:val="24"/>
        </w:rPr>
        <w:lastRenderedPageBreak/>
        <w:tab/>
      </w:r>
      <w:r w:rsidRPr="00B648BE">
        <w:rPr>
          <w:rFonts w:ascii="Times New Roman" w:hAnsi="Times New Roman"/>
          <w:sz w:val="24"/>
          <w:szCs w:val="24"/>
        </w:rPr>
        <w:t>Mengingat betapa pentingnya analisis ini bagi perusahaan maka seorang manajer harus mampu menguasai dan memahami sehingga dapat dirasakan kegunaannya.</w:t>
      </w:r>
    </w:p>
    <w:p w:rsidR="009A09B5" w:rsidRPr="00866E40" w:rsidRDefault="009A09B5" w:rsidP="00866E40">
      <w:pPr>
        <w:pStyle w:val="ListParagraph"/>
        <w:numPr>
          <w:ilvl w:val="1"/>
          <w:numId w:val="18"/>
        </w:numPr>
        <w:tabs>
          <w:tab w:val="left" w:pos="567"/>
          <w:tab w:val="left" w:pos="851"/>
          <w:tab w:val="left" w:pos="993"/>
        </w:tabs>
        <w:spacing w:after="0" w:line="360" w:lineRule="auto"/>
        <w:ind w:left="567" w:hanging="567"/>
        <w:jc w:val="both"/>
        <w:rPr>
          <w:rFonts w:ascii="Times New Roman" w:hAnsi="Times New Roman"/>
          <w:b/>
          <w:sz w:val="24"/>
          <w:szCs w:val="24"/>
        </w:rPr>
      </w:pPr>
      <w:r w:rsidRPr="00866E40">
        <w:rPr>
          <w:rFonts w:ascii="Times New Roman" w:hAnsi="Times New Roman"/>
          <w:b/>
          <w:sz w:val="24"/>
          <w:szCs w:val="24"/>
        </w:rPr>
        <w:t xml:space="preserve">Asumsi Dasar dalam </w:t>
      </w:r>
      <w:r w:rsidRPr="00866E40">
        <w:rPr>
          <w:rFonts w:ascii="Times New Roman" w:hAnsi="Times New Roman"/>
          <w:b/>
          <w:i/>
          <w:sz w:val="24"/>
          <w:szCs w:val="24"/>
        </w:rPr>
        <w:t xml:space="preserve">Break Even Point </w:t>
      </w:r>
      <w:r w:rsidRPr="00866E40">
        <w:rPr>
          <w:rFonts w:ascii="Times New Roman" w:hAnsi="Times New Roman"/>
          <w:b/>
          <w:sz w:val="24"/>
          <w:szCs w:val="24"/>
        </w:rPr>
        <w:t>(BEP)</w:t>
      </w:r>
    </w:p>
    <w:p w:rsidR="009A09B5" w:rsidRPr="00B648BE" w:rsidRDefault="009A09B5" w:rsidP="00866E40">
      <w:pPr>
        <w:tabs>
          <w:tab w:val="left" w:pos="567"/>
          <w:tab w:val="left" w:pos="851"/>
          <w:tab w:val="left" w:pos="993"/>
        </w:tabs>
        <w:spacing w:after="0" w:line="360" w:lineRule="auto"/>
        <w:jc w:val="both"/>
        <w:rPr>
          <w:rFonts w:ascii="Times New Roman" w:hAnsi="Times New Roman"/>
          <w:sz w:val="24"/>
          <w:szCs w:val="24"/>
          <w:lang w:val="id-ID"/>
        </w:rPr>
      </w:pPr>
      <w:r w:rsidRPr="00874322">
        <w:rPr>
          <w:rFonts w:ascii="Times New Roman" w:hAnsi="Times New Roman"/>
          <w:b/>
          <w:sz w:val="24"/>
          <w:szCs w:val="24"/>
        </w:rPr>
        <w:tab/>
      </w:r>
      <w:r w:rsidRPr="00874322">
        <w:rPr>
          <w:rFonts w:ascii="Times New Roman" w:hAnsi="Times New Roman"/>
          <w:sz w:val="24"/>
          <w:szCs w:val="24"/>
        </w:rPr>
        <w:t>Dalam menganalisis</w:t>
      </w:r>
      <w:r w:rsidRPr="00874322">
        <w:rPr>
          <w:rFonts w:ascii="Times New Roman" w:hAnsi="Times New Roman"/>
          <w:b/>
          <w:sz w:val="24"/>
          <w:szCs w:val="24"/>
        </w:rPr>
        <w:t xml:space="preserve"> </w:t>
      </w:r>
      <w:r w:rsidRPr="00874322">
        <w:rPr>
          <w:rFonts w:ascii="Times New Roman" w:hAnsi="Times New Roman"/>
          <w:i/>
          <w:sz w:val="24"/>
          <w:szCs w:val="24"/>
        </w:rPr>
        <w:t xml:space="preserve">break even point </w:t>
      </w:r>
      <w:r w:rsidRPr="00874322">
        <w:rPr>
          <w:rFonts w:ascii="Times New Roman" w:hAnsi="Times New Roman"/>
          <w:sz w:val="24"/>
          <w:szCs w:val="24"/>
        </w:rPr>
        <w:t xml:space="preserve">terdapat beberapa asumsi (anggapan) dasar yang harus dipengaruhi. </w:t>
      </w:r>
    </w:p>
    <w:p w:rsidR="009A09B5" w:rsidRDefault="009A09B5" w:rsidP="00866E40">
      <w:pPr>
        <w:tabs>
          <w:tab w:val="left" w:pos="567"/>
          <w:tab w:val="left" w:pos="851"/>
          <w:tab w:val="left" w:pos="993"/>
        </w:tabs>
        <w:spacing w:after="0" w:line="360" w:lineRule="auto"/>
        <w:jc w:val="both"/>
        <w:rPr>
          <w:rFonts w:ascii="Times New Roman" w:hAnsi="Times New Roman"/>
          <w:sz w:val="24"/>
          <w:szCs w:val="24"/>
        </w:rPr>
      </w:pPr>
      <w:r>
        <w:rPr>
          <w:rFonts w:ascii="Times New Roman" w:hAnsi="Times New Roman"/>
          <w:sz w:val="24"/>
          <w:szCs w:val="24"/>
        </w:rPr>
        <w:tab/>
      </w:r>
      <w:r w:rsidRPr="00874322">
        <w:rPr>
          <w:rFonts w:ascii="Times New Roman" w:hAnsi="Times New Roman"/>
          <w:sz w:val="24"/>
          <w:szCs w:val="24"/>
        </w:rPr>
        <w:t xml:space="preserve">Menurut </w:t>
      </w:r>
      <w:r>
        <w:rPr>
          <w:rStyle w:val="FootnoteReference"/>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"Mulyadi", "given" : "", "non-dropping-particle" : "", "parse-names" : false, "suffix" : "" } ], "id" : "ITEM-1", "issued" : { "date-parts" : [ [ "2015" ] ] }, "publisher" : "YKPN", "publisher-place" : "Yogyakarta", "title" : "Akuntansi Manajemen", "type" : "book" }, "uris" : [ "http://www.mendeley.com/documents/?uuid=8e3ebc44-44f0-4333-bc36-fe6561f01c17" ] } ], "mendeley" : { "formattedCitation" : "(Mulyadi, 2015)", "manualFormatting" : "(Mulyadi, 2015:260)", "plainTextFormattedCitation" : "(Mulyadi, 2015)", "previouslyFormattedCitation" : "Mulyadi." }, "properties" : {  }, "schema" : "https://github.com/citation-style-language/schema/raw/master/csl-citation.json" }</w:instrText>
      </w:r>
      <w:r>
        <w:rPr>
          <w:rStyle w:val="FootnoteReference"/>
          <w:rFonts w:ascii="Times New Roman" w:hAnsi="Times New Roman"/>
          <w:sz w:val="24"/>
          <w:szCs w:val="24"/>
        </w:rPr>
        <w:fldChar w:fldCharType="separate"/>
      </w:r>
      <w:r>
        <w:rPr>
          <w:rFonts w:ascii="Times New Roman" w:hAnsi="Times New Roman"/>
          <w:noProof/>
          <w:sz w:val="24"/>
          <w:szCs w:val="24"/>
          <w:lang w:val="id-ID"/>
        </w:rPr>
        <w:t>Riyanto</w:t>
      </w:r>
      <w:r w:rsidR="008151CA">
        <w:rPr>
          <w:rFonts w:ascii="Times New Roman" w:hAnsi="Times New Roman"/>
          <w:noProof/>
          <w:sz w:val="24"/>
          <w:szCs w:val="24"/>
        </w:rPr>
        <w:t xml:space="preserve"> </w:t>
      </w:r>
      <w:r w:rsidR="008151CA">
        <w:rPr>
          <w:rFonts w:ascii="Times New Roman" w:hAnsi="Times New Roman"/>
          <w:noProof/>
          <w:sz w:val="24"/>
          <w:szCs w:val="24"/>
          <w:lang w:val="id-ID"/>
        </w:rPr>
        <w:t>(</w:t>
      </w:r>
      <w:r>
        <w:rPr>
          <w:rFonts w:ascii="Times New Roman" w:hAnsi="Times New Roman"/>
          <w:noProof/>
          <w:sz w:val="24"/>
          <w:szCs w:val="24"/>
        </w:rPr>
        <w:t>2013:</w:t>
      </w:r>
      <w:r w:rsidR="008151CA">
        <w:rPr>
          <w:rFonts w:ascii="Times New Roman" w:hAnsi="Times New Roman"/>
          <w:noProof/>
          <w:sz w:val="24"/>
          <w:szCs w:val="24"/>
          <w:lang w:val="id-ID"/>
        </w:rPr>
        <w:t xml:space="preserve"> </w:t>
      </w:r>
      <w:r>
        <w:rPr>
          <w:rFonts w:ascii="Times New Roman" w:hAnsi="Times New Roman"/>
          <w:noProof/>
          <w:sz w:val="24"/>
          <w:szCs w:val="24"/>
        </w:rPr>
        <w:t>360)</w:t>
      </w:r>
      <w:r>
        <w:rPr>
          <w:rStyle w:val="FootnoteReference"/>
          <w:rFonts w:ascii="Times New Roman" w:hAnsi="Times New Roman"/>
          <w:sz w:val="24"/>
          <w:szCs w:val="24"/>
        </w:rPr>
        <w:fldChar w:fldCharType="end"/>
      </w:r>
      <w:r>
        <w:rPr>
          <w:rFonts w:ascii="Times New Roman" w:hAnsi="Times New Roman"/>
          <w:sz w:val="24"/>
          <w:szCs w:val="24"/>
        </w:rPr>
        <w:t>,</w:t>
      </w:r>
      <w:r>
        <w:rPr>
          <w:rFonts w:ascii="Times New Roman" w:hAnsi="Times New Roman"/>
          <w:sz w:val="24"/>
          <w:szCs w:val="24"/>
          <w:lang w:val="id-ID"/>
        </w:rPr>
        <w:t xml:space="preserve"> dalam mengadakan</w:t>
      </w:r>
      <w:r w:rsidRPr="00874322">
        <w:rPr>
          <w:rFonts w:ascii="Times New Roman" w:hAnsi="Times New Roman"/>
          <w:sz w:val="24"/>
          <w:szCs w:val="24"/>
        </w:rPr>
        <w:t xml:space="preserve"> analisis </w:t>
      </w:r>
      <w:r>
        <w:rPr>
          <w:rFonts w:ascii="Times New Roman" w:hAnsi="Times New Roman"/>
          <w:i/>
          <w:sz w:val="24"/>
          <w:szCs w:val="24"/>
        </w:rPr>
        <w:t xml:space="preserve">break even point </w:t>
      </w:r>
      <w:r>
        <w:rPr>
          <w:rFonts w:ascii="Times New Roman" w:hAnsi="Times New Roman"/>
          <w:sz w:val="24"/>
          <w:szCs w:val="24"/>
          <w:lang w:val="id-ID"/>
        </w:rPr>
        <w:t>digunakan asumsi-asumsi berikut</w:t>
      </w:r>
      <w:r w:rsidRPr="00874322">
        <w:rPr>
          <w:rFonts w:ascii="Times New Roman" w:hAnsi="Times New Roman"/>
          <w:sz w:val="24"/>
          <w:szCs w:val="24"/>
        </w:rPr>
        <w:t>:</w:t>
      </w:r>
    </w:p>
    <w:p w:rsidR="009A09B5" w:rsidRPr="00EB29C8" w:rsidRDefault="009A09B5" w:rsidP="00CD04DC">
      <w:pPr>
        <w:pStyle w:val="ListParagraph"/>
        <w:numPr>
          <w:ilvl w:val="0"/>
          <w:numId w:val="5"/>
        </w:numPr>
        <w:tabs>
          <w:tab w:val="left" w:pos="567"/>
          <w:tab w:val="left" w:pos="709"/>
        </w:tabs>
        <w:spacing w:after="0" w:line="240" w:lineRule="auto"/>
        <w:ind w:left="567" w:hanging="284"/>
        <w:jc w:val="both"/>
        <w:rPr>
          <w:rFonts w:ascii="Times New Roman" w:hAnsi="Times New Roman"/>
          <w:sz w:val="24"/>
          <w:szCs w:val="24"/>
        </w:rPr>
      </w:pPr>
      <w:r w:rsidRPr="00EB29C8">
        <w:rPr>
          <w:rFonts w:ascii="Times New Roman" w:hAnsi="Times New Roman"/>
          <w:sz w:val="24"/>
          <w:szCs w:val="24"/>
          <w:lang w:val="id-ID"/>
        </w:rPr>
        <w:t>Biaya di dalam perusahaan dibagi dalam golongan biaya variabel dan golongan biaya tetap.</w:t>
      </w:r>
    </w:p>
    <w:p w:rsidR="009A09B5" w:rsidRPr="00EB29C8" w:rsidRDefault="009A09B5" w:rsidP="00CD04DC">
      <w:pPr>
        <w:pStyle w:val="ListParagraph"/>
        <w:numPr>
          <w:ilvl w:val="0"/>
          <w:numId w:val="5"/>
        </w:numPr>
        <w:tabs>
          <w:tab w:val="left" w:pos="567"/>
          <w:tab w:val="left" w:pos="709"/>
        </w:tabs>
        <w:spacing w:after="0" w:line="240" w:lineRule="auto"/>
        <w:ind w:left="567" w:hanging="284"/>
        <w:jc w:val="both"/>
        <w:rPr>
          <w:rFonts w:ascii="Times New Roman" w:hAnsi="Times New Roman"/>
          <w:i/>
          <w:sz w:val="24"/>
          <w:szCs w:val="24"/>
          <w:lang w:val="id-ID"/>
        </w:rPr>
      </w:pPr>
      <w:r>
        <w:rPr>
          <w:rFonts w:ascii="Times New Roman" w:hAnsi="Times New Roman"/>
          <w:sz w:val="24"/>
          <w:szCs w:val="24"/>
          <w:lang w:val="id-ID"/>
        </w:rPr>
        <w:t>Besarnya biaya variabel secara totalitas berubah-ubah secara proporsional dengan volume produksi/penjualan. Ini berarti bahwa biaya variabel pada unitnya adalah tetap sama.</w:t>
      </w:r>
    </w:p>
    <w:p w:rsidR="009A09B5" w:rsidRPr="00EB29C8" w:rsidRDefault="009A09B5" w:rsidP="00CD04DC">
      <w:pPr>
        <w:pStyle w:val="ListParagraph"/>
        <w:numPr>
          <w:ilvl w:val="0"/>
          <w:numId w:val="5"/>
        </w:numPr>
        <w:tabs>
          <w:tab w:val="left" w:pos="567"/>
          <w:tab w:val="left" w:pos="709"/>
        </w:tabs>
        <w:spacing w:after="0" w:line="240" w:lineRule="auto"/>
        <w:ind w:left="567" w:hanging="284"/>
        <w:jc w:val="both"/>
        <w:rPr>
          <w:rFonts w:ascii="Times New Roman" w:hAnsi="Times New Roman"/>
          <w:i/>
          <w:sz w:val="24"/>
          <w:szCs w:val="24"/>
          <w:lang w:val="id-ID"/>
        </w:rPr>
      </w:pPr>
      <w:r w:rsidRPr="00EB29C8">
        <w:rPr>
          <w:rFonts w:ascii="Times New Roman" w:hAnsi="Times New Roman"/>
          <w:sz w:val="24"/>
          <w:szCs w:val="24"/>
          <w:lang w:val="id-ID"/>
        </w:rPr>
        <w:t>Besarnya biaya tetap secara totalitas tidak berubah meskipun ada perubahan volume produksi/penjualan. Ini berarti bahwa biaya tetap per unitnya berubah-ubah karena adanya perubahan volume kegiatan.</w:t>
      </w:r>
    </w:p>
    <w:p w:rsidR="009A09B5" w:rsidRPr="00EB29C8" w:rsidRDefault="00CD04DC" w:rsidP="00CD04DC">
      <w:pPr>
        <w:pStyle w:val="ListParagraph"/>
        <w:numPr>
          <w:ilvl w:val="0"/>
          <w:numId w:val="5"/>
        </w:numPr>
        <w:tabs>
          <w:tab w:val="left" w:pos="567"/>
          <w:tab w:val="left" w:pos="709"/>
        </w:tabs>
        <w:spacing w:after="0" w:line="240" w:lineRule="auto"/>
        <w:ind w:left="567" w:hanging="284"/>
        <w:jc w:val="both"/>
        <w:rPr>
          <w:rFonts w:ascii="Times New Roman" w:hAnsi="Times New Roman"/>
          <w:i/>
          <w:sz w:val="24"/>
          <w:szCs w:val="24"/>
          <w:lang w:val="id-ID"/>
        </w:rPr>
      </w:pPr>
      <w:r>
        <w:rPr>
          <w:rFonts w:ascii="Times New Roman" w:hAnsi="Times New Roman"/>
          <w:sz w:val="24"/>
          <w:szCs w:val="24"/>
          <w:lang w:val="id-ID"/>
        </w:rPr>
        <w:t>Harga jual p</w:t>
      </w:r>
      <w:r w:rsidR="009A09B5">
        <w:rPr>
          <w:rFonts w:ascii="Times New Roman" w:hAnsi="Times New Roman"/>
          <w:sz w:val="24"/>
          <w:szCs w:val="24"/>
          <w:lang w:val="id-ID"/>
        </w:rPr>
        <w:t xml:space="preserve">er unit </w:t>
      </w:r>
      <w:r>
        <w:rPr>
          <w:rFonts w:ascii="Times New Roman" w:hAnsi="Times New Roman"/>
          <w:sz w:val="24"/>
          <w:szCs w:val="24"/>
          <w:lang w:val="id-ID"/>
        </w:rPr>
        <w:t>tidak berubah selama periode ya</w:t>
      </w:r>
      <w:r w:rsidR="009A09B5">
        <w:rPr>
          <w:rFonts w:ascii="Times New Roman" w:hAnsi="Times New Roman"/>
          <w:sz w:val="24"/>
          <w:szCs w:val="24"/>
          <w:lang w:val="id-ID"/>
        </w:rPr>
        <w:t>ng dianalisis.</w:t>
      </w:r>
    </w:p>
    <w:p w:rsidR="009A09B5" w:rsidRPr="00EB29C8" w:rsidRDefault="009A09B5" w:rsidP="00CD04DC">
      <w:pPr>
        <w:pStyle w:val="ListParagraph"/>
        <w:numPr>
          <w:ilvl w:val="0"/>
          <w:numId w:val="5"/>
        </w:numPr>
        <w:tabs>
          <w:tab w:val="left" w:pos="426"/>
          <w:tab w:val="left" w:pos="567"/>
          <w:tab w:val="left" w:pos="709"/>
        </w:tabs>
        <w:spacing w:line="240" w:lineRule="auto"/>
        <w:ind w:left="567" w:hanging="284"/>
        <w:jc w:val="both"/>
        <w:rPr>
          <w:rFonts w:ascii="Times New Roman" w:hAnsi="Times New Roman"/>
          <w:sz w:val="24"/>
          <w:szCs w:val="24"/>
        </w:rPr>
      </w:pPr>
      <w:r>
        <w:rPr>
          <w:rFonts w:ascii="Times New Roman" w:hAnsi="Times New Roman"/>
          <w:sz w:val="24"/>
          <w:szCs w:val="24"/>
          <w:lang w:val="id-ID"/>
        </w:rPr>
        <w:t>Perusahaan hanya memproduksi satu macam produk. Apabila diproduksi lebih dari satu macam produk, pertimbangan penghasilan penjualan a</w:t>
      </w:r>
      <w:r w:rsidR="00CD04DC">
        <w:rPr>
          <w:rFonts w:ascii="Times New Roman" w:hAnsi="Times New Roman"/>
          <w:sz w:val="24"/>
          <w:szCs w:val="24"/>
          <w:lang w:val="id-ID"/>
        </w:rPr>
        <w:t>n</w:t>
      </w:r>
      <w:r>
        <w:rPr>
          <w:rFonts w:ascii="Times New Roman" w:hAnsi="Times New Roman"/>
          <w:sz w:val="24"/>
          <w:szCs w:val="24"/>
          <w:lang w:val="id-ID"/>
        </w:rPr>
        <w:t xml:space="preserve">tara masing-masing produk atau </w:t>
      </w:r>
      <w:r>
        <w:rPr>
          <w:rFonts w:ascii="Times New Roman" w:hAnsi="Times New Roman"/>
          <w:i/>
          <w:sz w:val="24"/>
          <w:szCs w:val="24"/>
          <w:lang w:val="id-ID"/>
        </w:rPr>
        <w:t>“s</w:t>
      </w:r>
      <w:bookmarkStart w:id="0" w:name="_GoBack"/>
      <w:bookmarkEnd w:id="0"/>
      <w:r>
        <w:rPr>
          <w:rFonts w:ascii="Times New Roman" w:hAnsi="Times New Roman"/>
          <w:i/>
          <w:sz w:val="24"/>
          <w:szCs w:val="24"/>
          <w:lang w:val="id-ID"/>
        </w:rPr>
        <w:t xml:space="preserve">ales mix” </w:t>
      </w:r>
      <w:r>
        <w:rPr>
          <w:rFonts w:ascii="Times New Roman" w:hAnsi="Times New Roman"/>
          <w:sz w:val="24"/>
          <w:szCs w:val="24"/>
          <w:lang w:val="id-ID"/>
        </w:rPr>
        <w:t>adalah tetap konstan.</w:t>
      </w:r>
    </w:p>
    <w:p w:rsidR="009A09B5" w:rsidRDefault="009A09B5" w:rsidP="00866E40">
      <w:pPr>
        <w:tabs>
          <w:tab w:val="left" w:pos="426"/>
          <w:tab w:val="left" w:pos="567"/>
          <w:tab w:val="left" w:pos="851"/>
          <w:tab w:val="left" w:pos="993"/>
        </w:tabs>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EB29C8">
        <w:rPr>
          <w:rFonts w:ascii="Times New Roman" w:hAnsi="Times New Roman"/>
          <w:sz w:val="24"/>
          <w:szCs w:val="24"/>
        </w:rPr>
        <w:t>Analisis</w:t>
      </w:r>
      <w:r w:rsidRPr="00EB29C8">
        <w:rPr>
          <w:rFonts w:ascii="Times New Roman" w:hAnsi="Times New Roman"/>
          <w:b/>
          <w:sz w:val="24"/>
          <w:szCs w:val="24"/>
        </w:rPr>
        <w:t xml:space="preserve"> </w:t>
      </w:r>
      <w:r w:rsidRPr="00EB29C8">
        <w:rPr>
          <w:rFonts w:ascii="Times New Roman" w:hAnsi="Times New Roman"/>
          <w:i/>
          <w:sz w:val="24"/>
          <w:szCs w:val="24"/>
        </w:rPr>
        <w:t xml:space="preserve">break even point </w:t>
      </w:r>
      <w:r w:rsidRPr="00EB29C8">
        <w:rPr>
          <w:rFonts w:ascii="Times New Roman" w:hAnsi="Times New Roman"/>
          <w:sz w:val="24"/>
          <w:szCs w:val="24"/>
        </w:rPr>
        <w:t xml:space="preserve">penting bagi manajemen untuk mengetahui hubungan antara biaya, volume dan laba, terutama informasi mengenai jumlah penjualan minimum dan besarnya penurunan realisasi penjualan dari rencana penjualan agar perusahaan tidak menderita kerugian. Oleh karena itu analisis </w:t>
      </w:r>
      <w:r w:rsidRPr="00EB29C8">
        <w:rPr>
          <w:rFonts w:ascii="Times New Roman" w:hAnsi="Times New Roman"/>
          <w:i/>
          <w:sz w:val="24"/>
          <w:szCs w:val="24"/>
        </w:rPr>
        <w:t>break even point</w:t>
      </w:r>
      <w:r w:rsidRPr="00EB29C8">
        <w:rPr>
          <w:rFonts w:ascii="Times New Roman" w:hAnsi="Times New Roman"/>
          <w:sz w:val="24"/>
          <w:szCs w:val="24"/>
        </w:rPr>
        <w:t xml:space="preserve"> didasarkan pada asumsi-asumsi di atas. Jika salah satu asumsi berubah, maka </w:t>
      </w:r>
      <w:proofErr w:type="gramStart"/>
      <w:r w:rsidRPr="00EB29C8">
        <w:rPr>
          <w:rFonts w:ascii="Times New Roman" w:hAnsi="Times New Roman"/>
          <w:sz w:val="24"/>
          <w:szCs w:val="24"/>
        </w:rPr>
        <w:t>akan</w:t>
      </w:r>
      <w:proofErr w:type="gramEnd"/>
      <w:r w:rsidRPr="00EB29C8">
        <w:rPr>
          <w:rFonts w:ascii="Times New Roman" w:hAnsi="Times New Roman"/>
          <w:sz w:val="24"/>
          <w:szCs w:val="24"/>
        </w:rPr>
        <w:t xml:space="preserve"> mempengaruhi posisi </w:t>
      </w:r>
      <w:r w:rsidRPr="00EB29C8">
        <w:rPr>
          <w:rFonts w:ascii="Times New Roman" w:hAnsi="Times New Roman"/>
          <w:i/>
          <w:sz w:val="24"/>
          <w:szCs w:val="24"/>
        </w:rPr>
        <w:t>break even point</w:t>
      </w:r>
      <w:r w:rsidRPr="00EB29C8">
        <w:rPr>
          <w:rFonts w:ascii="Times New Roman" w:hAnsi="Times New Roman"/>
          <w:sz w:val="24"/>
          <w:szCs w:val="24"/>
        </w:rPr>
        <w:t xml:space="preserve"> dan mempengaruhi laba perusahaan.</w:t>
      </w:r>
    </w:p>
    <w:p w:rsidR="009A09B5" w:rsidRPr="00866E40" w:rsidRDefault="009A09B5" w:rsidP="00866E40">
      <w:pPr>
        <w:pStyle w:val="ListParagraph"/>
        <w:numPr>
          <w:ilvl w:val="1"/>
          <w:numId w:val="18"/>
        </w:numPr>
        <w:tabs>
          <w:tab w:val="left" w:pos="851"/>
          <w:tab w:val="left" w:pos="993"/>
        </w:tabs>
        <w:spacing w:after="0" w:line="360" w:lineRule="auto"/>
        <w:ind w:left="567" w:hanging="567"/>
        <w:jc w:val="both"/>
        <w:rPr>
          <w:rFonts w:ascii="Times New Roman" w:hAnsi="Times New Roman"/>
          <w:b/>
          <w:sz w:val="24"/>
          <w:szCs w:val="24"/>
        </w:rPr>
      </w:pPr>
      <w:r w:rsidRPr="00866E40">
        <w:rPr>
          <w:rFonts w:ascii="Times New Roman" w:hAnsi="Times New Roman"/>
          <w:b/>
          <w:sz w:val="24"/>
          <w:szCs w:val="24"/>
        </w:rPr>
        <w:t xml:space="preserve">Metode Perhitungan </w:t>
      </w:r>
      <w:r w:rsidRPr="00866E40">
        <w:rPr>
          <w:rFonts w:ascii="Times New Roman" w:hAnsi="Times New Roman"/>
          <w:b/>
          <w:i/>
          <w:sz w:val="24"/>
          <w:szCs w:val="24"/>
        </w:rPr>
        <w:t xml:space="preserve">Break Even Point </w:t>
      </w:r>
      <w:r w:rsidRPr="00866E40">
        <w:rPr>
          <w:rFonts w:ascii="Times New Roman" w:hAnsi="Times New Roman"/>
          <w:b/>
          <w:sz w:val="24"/>
          <w:szCs w:val="24"/>
        </w:rPr>
        <w:t>(BEP)</w:t>
      </w:r>
    </w:p>
    <w:p w:rsidR="00AE1F7E" w:rsidRDefault="00AE1F7E" w:rsidP="00866E40">
      <w:pPr>
        <w:tabs>
          <w:tab w:val="left" w:pos="567"/>
          <w:tab w:val="left" w:pos="851"/>
          <w:tab w:val="left" w:pos="993"/>
        </w:tabs>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Untuk melakukan perhitungan </w:t>
      </w:r>
      <w:r w:rsidR="00CD04DC">
        <w:rPr>
          <w:rFonts w:ascii="Times New Roman" w:hAnsi="Times New Roman"/>
          <w:i/>
          <w:sz w:val="24"/>
          <w:szCs w:val="24"/>
        </w:rPr>
        <w:t>break even p</w:t>
      </w:r>
      <w:r w:rsidRPr="00AE1F7E">
        <w:rPr>
          <w:rFonts w:ascii="Times New Roman" w:hAnsi="Times New Roman"/>
          <w:i/>
          <w:sz w:val="24"/>
          <w:szCs w:val="24"/>
        </w:rPr>
        <w:t>oint</w:t>
      </w:r>
      <w:r>
        <w:rPr>
          <w:rFonts w:ascii="Times New Roman" w:hAnsi="Times New Roman"/>
          <w:i/>
          <w:sz w:val="24"/>
          <w:szCs w:val="24"/>
          <w:lang w:val="id-ID"/>
        </w:rPr>
        <w:t xml:space="preserve">, </w:t>
      </w:r>
      <w:r>
        <w:rPr>
          <w:rFonts w:ascii="Times New Roman" w:hAnsi="Times New Roman"/>
          <w:sz w:val="24"/>
          <w:szCs w:val="24"/>
          <w:lang w:val="id-ID"/>
        </w:rPr>
        <w:t xml:space="preserve">maka dapat digunakan metode perhitungan, yaitu perhitungan </w:t>
      </w:r>
      <w:r w:rsidR="00CD04DC">
        <w:rPr>
          <w:rFonts w:ascii="Times New Roman" w:hAnsi="Times New Roman"/>
          <w:i/>
          <w:sz w:val="24"/>
          <w:szCs w:val="24"/>
          <w:lang w:val="id-ID"/>
        </w:rPr>
        <w:t>break even p</w:t>
      </w:r>
      <w:r>
        <w:rPr>
          <w:rFonts w:ascii="Times New Roman" w:hAnsi="Times New Roman"/>
          <w:i/>
          <w:sz w:val="24"/>
          <w:szCs w:val="24"/>
          <w:lang w:val="id-ID"/>
        </w:rPr>
        <w:t xml:space="preserve">oint </w:t>
      </w:r>
      <w:r>
        <w:rPr>
          <w:rFonts w:ascii="Times New Roman" w:hAnsi="Times New Roman"/>
          <w:sz w:val="24"/>
          <w:szCs w:val="24"/>
          <w:lang w:val="id-ID"/>
        </w:rPr>
        <w:t xml:space="preserve">dengan pendekatan matematis dan perhitungan </w:t>
      </w:r>
      <w:r w:rsidR="00CD04DC">
        <w:rPr>
          <w:rFonts w:ascii="Times New Roman" w:hAnsi="Times New Roman"/>
          <w:i/>
          <w:sz w:val="24"/>
          <w:szCs w:val="24"/>
          <w:lang w:val="id-ID"/>
        </w:rPr>
        <w:t>break even p</w:t>
      </w:r>
      <w:r>
        <w:rPr>
          <w:rFonts w:ascii="Times New Roman" w:hAnsi="Times New Roman"/>
          <w:i/>
          <w:sz w:val="24"/>
          <w:szCs w:val="24"/>
          <w:lang w:val="id-ID"/>
        </w:rPr>
        <w:t xml:space="preserve">oint </w:t>
      </w:r>
      <w:r>
        <w:rPr>
          <w:rFonts w:ascii="Times New Roman" w:hAnsi="Times New Roman"/>
          <w:sz w:val="24"/>
          <w:szCs w:val="24"/>
          <w:lang w:val="id-ID"/>
        </w:rPr>
        <w:t>dengan perhitungan grafis.</w:t>
      </w:r>
    </w:p>
    <w:p w:rsidR="00CD04DC" w:rsidRPr="00AE1F7E" w:rsidRDefault="00CD04DC" w:rsidP="00866E40">
      <w:pPr>
        <w:tabs>
          <w:tab w:val="left" w:pos="567"/>
          <w:tab w:val="left" w:pos="851"/>
          <w:tab w:val="left" w:pos="993"/>
        </w:tabs>
        <w:spacing w:after="0" w:line="360" w:lineRule="auto"/>
        <w:jc w:val="both"/>
        <w:rPr>
          <w:rFonts w:ascii="Times New Roman" w:hAnsi="Times New Roman"/>
          <w:sz w:val="24"/>
          <w:szCs w:val="24"/>
          <w:lang w:val="id-ID"/>
        </w:rPr>
      </w:pPr>
    </w:p>
    <w:p w:rsidR="009A09B5" w:rsidRPr="007973D4" w:rsidRDefault="009A09B5" w:rsidP="00CD04DC">
      <w:pPr>
        <w:pStyle w:val="ListParagraph"/>
        <w:numPr>
          <w:ilvl w:val="0"/>
          <w:numId w:val="16"/>
        </w:numPr>
        <w:tabs>
          <w:tab w:val="left" w:pos="567"/>
          <w:tab w:val="left" w:pos="851"/>
          <w:tab w:val="left" w:pos="993"/>
        </w:tabs>
        <w:spacing w:after="0" w:line="360" w:lineRule="auto"/>
        <w:ind w:left="567" w:hanging="283"/>
        <w:jc w:val="both"/>
        <w:rPr>
          <w:rFonts w:ascii="Times New Roman" w:hAnsi="Times New Roman"/>
          <w:sz w:val="24"/>
          <w:szCs w:val="24"/>
        </w:rPr>
      </w:pPr>
      <w:r w:rsidRPr="007973D4">
        <w:rPr>
          <w:rFonts w:ascii="Times New Roman" w:hAnsi="Times New Roman"/>
          <w:sz w:val="24"/>
          <w:szCs w:val="24"/>
        </w:rPr>
        <w:lastRenderedPageBreak/>
        <w:t xml:space="preserve">Perhitungan </w:t>
      </w:r>
      <w:r w:rsidRPr="007973D4">
        <w:rPr>
          <w:rFonts w:ascii="Times New Roman" w:hAnsi="Times New Roman"/>
          <w:i/>
          <w:sz w:val="24"/>
          <w:szCs w:val="24"/>
        </w:rPr>
        <w:t xml:space="preserve">Break Even Point </w:t>
      </w:r>
      <w:r w:rsidRPr="007973D4">
        <w:rPr>
          <w:rFonts w:ascii="Times New Roman" w:hAnsi="Times New Roman"/>
          <w:sz w:val="24"/>
          <w:szCs w:val="24"/>
        </w:rPr>
        <w:t>(BEP) dengan Menggunakan Pendekatan</w:t>
      </w:r>
      <w:r w:rsidRPr="007973D4">
        <w:rPr>
          <w:rFonts w:ascii="Times New Roman" w:hAnsi="Times New Roman"/>
          <w:sz w:val="24"/>
          <w:szCs w:val="24"/>
          <w:lang w:val="id-ID"/>
        </w:rPr>
        <w:t xml:space="preserve"> </w:t>
      </w:r>
      <w:r w:rsidRPr="007973D4">
        <w:rPr>
          <w:rFonts w:ascii="Times New Roman" w:hAnsi="Times New Roman"/>
          <w:sz w:val="24"/>
          <w:szCs w:val="24"/>
        </w:rPr>
        <w:t>Matematis</w:t>
      </w:r>
    </w:p>
    <w:p w:rsidR="009A09B5" w:rsidRPr="001A6286" w:rsidRDefault="009A09B5" w:rsidP="00866E40">
      <w:pPr>
        <w:tabs>
          <w:tab w:val="left" w:pos="0"/>
          <w:tab w:val="left" w:pos="567"/>
          <w:tab w:val="left" w:pos="851"/>
          <w:tab w:val="left" w:pos="993"/>
        </w:tabs>
        <w:spacing w:after="0" w:line="360" w:lineRule="auto"/>
        <w:jc w:val="both"/>
        <w:rPr>
          <w:rFonts w:ascii="Times New Roman" w:hAnsi="Times New Roman"/>
          <w:sz w:val="24"/>
          <w:szCs w:val="24"/>
        </w:rPr>
      </w:pPr>
      <w:r>
        <w:rPr>
          <w:rFonts w:ascii="Times New Roman" w:hAnsi="Times New Roman"/>
          <w:b/>
          <w:sz w:val="24"/>
          <w:szCs w:val="24"/>
        </w:rPr>
        <w:tab/>
      </w:r>
      <w:r w:rsidRPr="00874322">
        <w:rPr>
          <w:rFonts w:ascii="Times New Roman" w:hAnsi="Times New Roman"/>
          <w:sz w:val="24"/>
          <w:szCs w:val="24"/>
        </w:rPr>
        <w:t xml:space="preserve">Dalam menghitung tingkat </w:t>
      </w:r>
      <w:r w:rsidRPr="00874322">
        <w:rPr>
          <w:rFonts w:ascii="Times New Roman" w:hAnsi="Times New Roman"/>
          <w:i/>
          <w:sz w:val="24"/>
          <w:szCs w:val="24"/>
        </w:rPr>
        <w:t>break even point</w:t>
      </w:r>
      <w:r w:rsidRPr="00874322">
        <w:rPr>
          <w:rFonts w:ascii="Times New Roman" w:hAnsi="Times New Roman"/>
          <w:sz w:val="24"/>
          <w:szCs w:val="24"/>
        </w:rPr>
        <w:t xml:space="preserve"> dengan pendekatan matematis dapat dilakukan dengan dua </w:t>
      </w:r>
      <w:proofErr w:type="gramStart"/>
      <w:r w:rsidRPr="00874322">
        <w:rPr>
          <w:rFonts w:ascii="Times New Roman" w:hAnsi="Times New Roman"/>
          <w:sz w:val="24"/>
          <w:szCs w:val="24"/>
        </w:rPr>
        <w:t>cara</w:t>
      </w:r>
      <w:proofErr w:type="gramEnd"/>
      <w:r w:rsidRPr="00874322">
        <w:rPr>
          <w:rFonts w:ascii="Times New Roman" w:hAnsi="Times New Roman"/>
          <w:sz w:val="24"/>
          <w:szCs w:val="24"/>
        </w:rPr>
        <w:t>, yaitu:</w:t>
      </w:r>
    </w:p>
    <w:p w:rsidR="009A09B5" w:rsidRPr="00866E40" w:rsidRDefault="009A09B5" w:rsidP="00CD04DC">
      <w:pPr>
        <w:pStyle w:val="ListParagraph"/>
        <w:numPr>
          <w:ilvl w:val="1"/>
          <w:numId w:val="16"/>
        </w:numPr>
        <w:tabs>
          <w:tab w:val="left" w:pos="284"/>
          <w:tab w:val="left" w:pos="567"/>
          <w:tab w:val="left" w:pos="851"/>
          <w:tab w:val="left" w:pos="993"/>
        </w:tabs>
        <w:spacing w:after="0" w:line="360" w:lineRule="auto"/>
        <w:ind w:left="993" w:hanging="426"/>
        <w:jc w:val="both"/>
        <w:rPr>
          <w:rFonts w:ascii="Times New Roman" w:hAnsi="Times New Roman"/>
          <w:sz w:val="24"/>
          <w:szCs w:val="24"/>
        </w:rPr>
      </w:pPr>
      <w:r w:rsidRPr="00866E40">
        <w:rPr>
          <w:rFonts w:ascii="Times New Roman" w:hAnsi="Times New Roman"/>
          <w:sz w:val="24"/>
          <w:szCs w:val="24"/>
        </w:rPr>
        <w:t>Atas Dasar Unit</w:t>
      </w:r>
      <w:r w:rsidRPr="00866E40">
        <w:rPr>
          <w:rFonts w:ascii="Times New Roman" w:hAnsi="Times New Roman"/>
          <w:sz w:val="24"/>
          <w:szCs w:val="24"/>
          <w:lang w:val="id-ID"/>
        </w:rPr>
        <w:t xml:space="preserve"> </w:t>
      </w:r>
    </w:p>
    <w:p w:rsidR="009A09B5" w:rsidRDefault="00F04D95" w:rsidP="008D1168">
      <w:pPr>
        <w:tabs>
          <w:tab w:val="left" w:pos="284"/>
          <w:tab w:val="left" w:pos="567"/>
          <w:tab w:val="left" w:pos="851"/>
          <w:tab w:val="left" w:pos="1276"/>
        </w:tabs>
        <w:spacing w:after="0" w:line="360" w:lineRule="auto"/>
        <w:ind w:left="851" w:hanging="284"/>
        <w:jc w:val="both"/>
        <w:rPr>
          <w:rFonts w:ascii="Times New Roman" w:hAnsi="Times New Roman"/>
          <w:sz w:val="24"/>
          <w:szCs w:val="24"/>
        </w:rPr>
      </w:pPr>
      <w:r>
        <w:rPr>
          <w:rFonts w:ascii="Times New Roman" w:hAnsi="Times New Roman"/>
          <w:sz w:val="24"/>
          <w:szCs w:val="24"/>
        </w:rPr>
        <w:tab/>
      </w:r>
      <w:r w:rsidR="009A09B5" w:rsidRPr="001A6286">
        <w:rPr>
          <w:rFonts w:ascii="Times New Roman" w:hAnsi="Times New Roman"/>
          <w:sz w:val="24"/>
          <w:szCs w:val="24"/>
        </w:rPr>
        <w:t>Ditinjau dari per satuan produk atau barang yang dijual, maka setiap satuan barang memberikan sumbangan atau kontribusi (</w:t>
      </w:r>
      <w:r w:rsidR="009A09B5" w:rsidRPr="00324AA7">
        <w:rPr>
          <w:rFonts w:ascii="Times New Roman" w:hAnsi="Times New Roman"/>
          <w:i/>
          <w:sz w:val="24"/>
          <w:szCs w:val="24"/>
        </w:rPr>
        <w:t>margin</w:t>
      </w:r>
      <w:r w:rsidR="009A09B5" w:rsidRPr="001A6286">
        <w:rPr>
          <w:rFonts w:ascii="Times New Roman" w:hAnsi="Times New Roman"/>
          <w:sz w:val="24"/>
          <w:szCs w:val="24"/>
        </w:rPr>
        <w:t xml:space="preserve">) yang </w:t>
      </w:r>
      <w:proofErr w:type="gramStart"/>
      <w:r w:rsidR="009A09B5" w:rsidRPr="001A6286">
        <w:rPr>
          <w:rFonts w:ascii="Times New Roman" w:hAnsi="Times New Roman"/>
          <w:sz w:val="24"/>
          <w:szCs w:val="24"/>
        </w:rPr>
        <w:t>sama</w:t>
      </w:r>
      <w:proofErr w:type="gramEnd"/>
      <w:r w:rsidR="009A09B5" w:rsidRPr="001A6286">
        <w:rPr>
          <w:rFonts w:ascii="Times New Roman" w:hAnsi="Times New Roman"/>
          <w:sz w:val="24"/>
          <w:szCs w:val="24"/>
        </w:rPr>
        <w:t xml:space="preserve"> besarnya untuk menutup biaya tetap atau laba. Dalam keadaan </w:t>
      </w:r>
      <w:r w:rsidR="009A09B5" w:rsidRPr="001A6286">
        <w:rPr>
          <w:rFonts w:ascii="Times New Roman" w:hAnsi="Times New Roman"/>
          <w:i/>
          <w:sz w:val="24"/>
          <w:szCs w:val="24"/>
        </w:rPr>
        <w:t>break even</w:t>
      </w:r>
      <w:r w:rsidR="009A09B5">
        <w:rPr>
          <w:rFonts w:ascii="Times New Roman" w:hAnsi="Times New Roman"/>
          <w:i/>
          <w:sz w:val="24"/>
          <w:szCs w:val="24"/>
          <w:lang w:val="id-ID"/>
        </w:rPr>
        <w:t xml:space="preserve"> point</w:t>
      </w:r>
      <w:r w:rsidR="009A09B5" w:rsidRPr="001A6286">
        <w:rPr>
          <w:rFonts w:ascii="Times New Roman" w:hAnsi="Times New Roman"/>
          <w:sz w:val="24"/>
          <w:szCs w:val="24"/>
        </w:rPr>
        <w:t xml:space="preserve">, maka dengan membagi jumlah biaya tetap dengan </w:t>
      </w:r>
      <w:r w:rsidR="009A09B5" w:rsidRPr="00CD04DC">
        <w:rPr>
          <w:rFonts w:ascii="Times New Roman" w:hAnsi="Times New Roman"/>
          <w:i/>
          <w:sz w:val="24"/>
          <w:szCs w:val="24"/>
        </w:rPr>
        <w:t>margin</w:t>
      </w:r>
      <w:r w:rsidR="009A09B5" w:rsidRPr="001A6286">
        <w:rPr>
          <w:rFonts w:ascii="Times New Roman" w:hAnsi="Times New Roman"/>
          <w:sz w:val="24"/>
          <w:szCs w:val="24"/>
        </w:rPr>
        <w:t xml:space="preserve"> per satuan barang (harga jual per satuan dikurangkan dengan biaya variabel per satuan) </w:t>
      </w:r>
      <w:proofErr w:type="gramStart"/>
      <w:r w:rsidR="009A09B5" w:rsidRPr="001A6286">
        <w:rPr>
          <w:rFonts w:ascii="Times New Roman" w:hAnsi="Times New Roman"/>
          <w:sz w:val="24"/>
          <w:szCs w:val="24"/>
        </w:rPr>
        <w:t>akan</w:t>
      </w:r>
      <w:proofErr w:type="gramEnd"/>
      <w:r w:rsidR="009A09B5" w:rsidRPr="001A6286">
        <w:rPr>
          <w:rFonts w:ascii="Times New Roman" w:hAnsi="Times New Roman"/>
          <w:sz w:val="24"/>
          <w:szCs w:val="24"/>
        </w:rPr>
        <w:t xml:space="preserve"> diperoleh jumlah satuan barang harus dijual sehingga perusahaan tidak mengalami rugi ataupun laba.</w:t>
      </w:r>
    </w:p>
    <w:p w:rsidR="009A09B5" w:rsidRDefault="00D15D4F" w:rsidP="008D1168">
      <w:pPr>
        <w:tabs>
          <w:tab w:val="left" w:pos="284"/>
          <w:tab w:val="left" w:pos="567"/>
          <w:tab w:val="left" w:pos="851"/>
          <w:tab w:val="left" w:pos="1276"/>
        </w:tabs>
        <w:spacing w:line="360" w:lineRule="auto"/>
        <w:ind w:left="851"/>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6432" behindDoc="1" locked="0" layoutInCell="1" allowOverlap="1">
                <wp:simplePos x="0" y="0"/>
                <wp:positionH relativeFrom="column">
                  <wp:posOffset>1399540</wp:posOffset>
                </wp:positionH>
                <wp:positionV relativeFrom="paragraph">
                  <wp:posOffset>624952</wp:posOffset>
                </wp:positionV>
                <wp:extent cx="2247089" cy="525294"/>
                <wp:effectExtent l="0" t="0" r="20320" b="27305"/>
                <wp:wrapNone/>
                <wp:docPr id="2" name="Rectangle 2"/>
                <wp:cNvGraphicFramePr/>
                <a:graphic xmlns:a="http://schemas.openxmlformats.org/drawingml/2006/main">
                  <a:graphicData uri="http://schemas.microsoft.com/office/word/2010/wordprocessingShape">
                    <wps:wsp>
                      <wps:cNvSpPr/>
                      <wps:spPr>
                        <a:xfrm>
                          <a:off x="0" y="0"/>
                          <a:ext cx="2247089" cy="52529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BA273" id="Rectangle 2" o:spid="_x0000_s1026" style="position:absolute;margin-left:110.2pt;margin-top:49.2pt;width:176.95pt;height:4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pLXAIAAAoFAAAOAAAAZHJzL2Uyb0RvYy54bWysVE1v2zAMvQ/YfxB0X50Y6doGdYogRYcB&#10;RVv0Az0rspQYk0SNUuJkv36U7DhFV+ww7CKLIh8pPj368mpnDdsqDA24io9PRpwpJ6Fu3KriL883&#10;X845C1G4WhhwquJ7FfjV7POny9ZPVQlrMLVCRklcmLa+4usY/bQoglwrK8IJeOXIqQGtiGTiqqhR&#10;tJTdmqIcjb4WLWDtEaQKgU6vOyef5fxaKxnvtQ4qMlNxulvMK+Z1mdZidimmKxR+3cj+GuIfbmFF&#10;46jokOpaRME22PyRyjYSIYCOJxJsAVo3UuUeqJvx6F03T2vhVe6FyAl+oCn8v7TybvuArKkrXnLm&#10;hKUneiTShFsZxcpET+vDlKKe/AP2VqBt6nWn0aYvdcF2mdL9QKnaRSbpsCwnZ6PzC84k+U7L0/Ji&#10;kpIWR7THEL8psCxtKo5UPTMptrchdqGHEMKl23T18y7ujUpXMO5RaWojVczoLCC1MMi2gp6+/jHu&#10;y+bIBNGNMQNo/BHIxAOoj00wlUU1AEcfAY/VhuhcEVwcgLZxgH8H6y7+0HXXa2p7CfWeXg2hk3Pw&#10;8qYh8m5FiA8CSb+kdJrJeE+LNtBWHPodZ2vAXx+dp3iSFXk5a2keKh5+bgQqzsx3R4K7GE8maYCy&#10;MTk9K8nAt57lW4/b2AUQ72Oafi/zNsVHc9hqBPtKoztPVcklnKTaFZcRD8YidnNKwy/VfJ7DaGi8&#10;iLfuycuUPLGaxPG8exXoewVF0t4dHGZHTN8JqYtNSAfzTQTdZJUdee35poHLOu1/Dmmi39o56vgL&#10;m/0GAAD//wMAUEsDBBQABgAIAAAAIQD1HZrM4AAAAAoBAAAPAAAAZHJzL2Rvd25yZXYueG1sTI/L&#10;TsMwEEX3SPyDNUjsqJ1Q2jTEqSoEKxAVhQVLNx6SCD8i203Sv2dYwWo0mqM751bb2Ro2Yoi9dxKy&#10;hQCGrvG6d62Ej/enmwJYTMppZbxDCWeMsK0vLypVaj+5NxwPqWUU4mKpJHQpDSXnsenQqrjwAzq6&#10;fflgVaI1tFwHNVG4NTwXYsWt6h196NSADx0234eTleD3/dnswuZ1fMH15/M+iWlePUp5fTXv7oEl&#10;nNMfDL/6pA41OR39yenIjIQ8F0tCJWwKmgTcrZe3wI5EFlkGvK74/wr1DwAAAP//AwBQSwECLQAU&#10;AAYACAAAACEAtoM4kv4AAADhAQAAEwAAAAAAAAAAAAAAAAAAAAAAW0NvbnRlbnRfVHlwZXNdLnht&#10;bFBLAQItABQABgAIAAAAIQA4/SH/1gAAAJQBAAALAAAAAAAAAAAAAAAAAC8BAABfcmVscy8ucmVs&#10;c1BLAQItABQABgAIAAAAIQAzwkpLXAIAAAoFAAAOAAAAAAAAAAAAAAAAAC4CAABkcnMvZTJvRG9j&#10;LnhtbFBLAQItABQABgAIAAAAIQD1HZrM4AAAAAoBAAAPAAAAAAAAAAAAAAAAALYEAABkcnMvZG93&#10;bnJldi54bWxQSwUGAAAAAAQABADzAAAAwwUAAAAA&#10;" fillcolor="white [3201]" strokecolor="black [3200]" strokeweight="1pt"/>
            </w:pict>
          </mc:Fallback>
        </mc:AlternateContent>
      </w:r>
      <w:r w:rsidR="009A09B5" w:rsidRPr="00874322">
        <w:rPr>
          <w:rFonts w:ascii="Times New Roman" w:hAnsi="Times New Roman"/>
          <w:sz w:val="24"/>
          <w:szCs w:val="24"/>
        </w:rPr>
        <w:t xml:space="preserve">Menurut </w:t>
      </w:r>
      <w:r w:rsidR="009A09B5">
        <w:rPr>
          <w:rStyle w:val="FootnoteReference"/>
          <w:rFonts w:ascii="Times New Roman" w:hAnsi="Times New Roman"/>
          <w:sz w:val="24"/>
          <w:szCs w:val="24"/>
        </w:rPr>
        <w:fldChar w:fldCharType="begin" w:fldLock="1"/>
      </w:r>
      <w:r w:rsidR="009A09B5">
        <w:rPr>
          <w:rFonts w:ascii="Times New Roman" w:hAnsi="Times New Roman"/>
          <w:sz w:val="24"/>
          <w:szCs w:val="24"/>
        </w:rPr>
        <w:instrText>ADDIN CSL_CITATION { "citationItems" : [ { "id" : "ITEM-1", "itemData" : { "author" : [ { "dropping-particle" : "", "family" : "Riyanto", "given" : "Bambang", "non-dropping-particle" : "", "parse-names" : false, "suffix" : "" } ], "id" : "ITEM-1", "issued" : { "date-parts" : [ [ "2011" ] ] }, "publisher" : "BPFE", "publisher-place" : "Yogyakarta", "title" : "Dasar-Dasar Pembelanjaan Perusahaan", "type" : "book" }, "uris" : [ "http://www.mendeley.com/documents/?uuid=501f4013-d1f0-49e8-9bf2-8ed9b65f4095" ] } ], "mendeley" : { "formattedCitation" : "(Riyanto, 2011)", "manualFormatting" : "(Riyanto, 2011:364-365)", "plainTextFormattedCitation" : "(Riyanto, 2011)", "previouslyFormattedCitation" : "Riyanto." }, "properties" : {  }, "schema" : "https://github.com/citation-style-language/schema/raw/master/csl-citation.json" }</w:instrText>
      </w:r>
      <w:r w:rsidR="009A09B5">
        <w:rPr>
          <w:rStyle w:val="FootnoteReference"/>
          <w:rFonts w:ascii="Times New Roman" w:hAnsi="Times New Roman"/>
          <w:sz w:val="24"/>
          <w:szCs w:val="24"/>
        </w:rPr>
        <w:fldChar w:fldCharType="separate"/>
      </w:r>
      <w:r w:rsidR="008151CA">
        <w:rPr>
          <w:rFonts w:ascii="Times New Roman" w:hAnsi="Times New Roman"/>
          <w:noProof/>
          <w:sz w:val="24"/>
          <w:szCs w:val="24"/>
        </w:rPr>
        <w:t>Riyanto (</w:t>
      </w:r>
      <w:r w:rsidR="009A09B5">
        <w:rPr>
          <w:rFonts w:ascii="Times New Roman" w:hAnsi="Times New Roman"/>
          <w:noProof/>
          <w:sz w:val="24"/>
          <w:szCs w:val="24"/>
        </w:rPr>
        <w:t>2013:</w:t>
      </w:r>
      <w:r w:rsidR="008151CA">
        <w:rPr>
          <w:rFonts w:ascii="Times New Roman" w:hAnsi="Times New Roman"/>
          <w:noProof/>
          <w:sz w:val="24"/>
          <w:szCs w:val="24"/>
          <w:lang w:val="id-ID"/>
        </w:rPr>
        <w:t xml:space="preserve"> </w:t>
      </w:r>
      <w:r w:rsidR="009A09B5">
        <w:rPr>
          <w:rFonts w:ascii="Times New Roman" w:hAnsi="Times New Roman"/>
          <w:noProof/>
          <w:sz w:val="24"/>
          <w:szCs w:val="24"/>
        </w:rPr>
        <w:t>364-365)</w:t>
      </w:r>
      <w:r w:rsidR="009A09B5">
        <w:rPr>
          <w:rStyle w:val="FootnoteReference"/>
          <w:rFonts w:ascii="Times New Roman" w:hAnsi="Times New Roman"/>
          <w:sz w:val="24"/>
          <w:szCs w:val="24"/>
        </w:rPr>
        <w:fldChar w:fldCharType="end"/>
      </w:r>
      <w:r w:rsidR="009A09B5" w:rsidRPr="00874322">
        <w:rPr>
          <w:rFonts w:ascii="Times New Roman" w:hAnsi="Times New Roman"/>
          <w:sz w:val="24"/>
          <w:szCs w:val="24"/>
        </w:rPr>
        <w:t xml:space="preserve">, perhitungan </w:t>
      </w:r>
      <w:r w:rsidR="009A09B5" w:rsidRPr="00874322">
        <w:rPr>
          <w:rFonts w:ascii="Times New Roman" w:hAnsi="Times New Roman"/>
          <w:i/>
          <w:sz w:val="24"/>
          <w:szCs w:val="24"/>
        </w:rPr>
        <w:t>break even point</w:t>
      </w:r>
      <w:r w:rsidR="009A09B5" w:rsidRPr="00874322">
        <w:rPr>
          <w:rFonts w:ascii="Times New Roman" w:hAnsi="Times New Roman"/>
          <w:sz w:val="24"/>
          <w:szCs w:val="24"/>
        </w:rPr>
        <w:t xml:space="preserve"> atas dasar unit dapat dilakukan dengan menggunakan rumus:</w:t>
      </w:r>
    </w:p>
    <w:p w:rsidR="009A09B5" w:rsidRPr="00D15D4F" w:rsidRDefault="009A09B5" w:rsidP="008D1168">
      <w:pPr>
        <w:tabs>
          <w:tab w:val="left" w:pos="284"/>
          <w:tab w:val="left" w:pos="567"/>
          <w:tab w:val="left" w:pos="851"/>
          <w:tab w:val="left" w:pos="1276"/>
        </w:tabs>
        <w:spacing w:after="0" w:line="360" w:lineRule="auto"/>
        <w:jc w:val="center"/>
        <w:rPr>
          <w:rFonts w:ascii="Times New Roman" w:hAnsi="Times New Roman"/>
          <w:sz w:val="24"/>
          <w:szCs w:val="24"/>
        </w:rPr>
      </w:pPr>
      <m:oMathPara>
        <m:oMathParaPr>
          <m:jc m:val="center"/>
        </m:oMathParaPr>
        <m:oMath>
          <m:r>
            <w:rPr>
              <w:rFonts w:ascii="Cambria Math" w:hAnsi="Cambria Math"/>
              <w:sz w:val="28"/>
            </w:rPr>
            <m:t>BEP (Q)=</m:t>
          </m:r>
          <m:f>
            <m:fPr>
              <m:ctrlPr>
                <w:rPr>
                  <w:rFonts w:ascii="Cambria Math" w:hAnsi="Cambria Math"/>
                  <w:i/>
                  <w:sz w:val="28"/>
                </w:rPr>
              </m:ctrlPr>
            </m:fPr>
            <m:num>
              <m:r>
                <m:rPr>
                  <m:sty m:val="p"/>
                </m:rPr>
                <w:rPr>
                  <w:rFonts w:ascii="Cambria Math" w:hAnsi="Cambria Math"/>
                  <w:sz w:val="28"/>
                </w:rPr>
                <m:t>FC</m:t>
              </m:r>
            </m:num>
            <m:den>
              <m:r>
                <w:rPr>
                  <w:rFonts w:ascii="Cambria Math" w:hAnsi="Cambria Math"/>
                  <w:sz w:val="28"/>
                </w:rPr>
                <m:t>(P-V)</m:t>
              </m:r>
            </m:den>
          </m:f>
        </m:oMath>
      </m:oMathPara>
    </w:p>
    <w:p w:rsidR="009A09B5" w:rsidRPr="00874322" w:rsidRDefault="009A09B5" w:rsidP="008D1168">
      <w:pPr>
        <w:tabs>
          <w:tab w:val="left" w:pos="567"/>
          <w:tab w:val="left" w:pos="851"/>
          <w:tab w:val="left" w:pos="1134"/>
        </w:tabs>
        <w:spacing w:after="0" w:line="360" w:lineRule="auto"/>
        <w:ind w:left="1276" w:hanging="425"/>
        <w:jc w:val="both"/>
        <w:rPr>
          <w:rFonts w:ascii="Times New Roman" w:hAnsi="Times New Roman"/>
          <w:sz w:val="24"/>
          <w:szCs w:val="24"/>
        </w:rPr>
      </w:pPr>
      <w:r w:rsidRPr="00874322">
        <w:rPr>
          <w:rFonts w:ascii="Times New Roman" w:hAnsi="Times New Roman"/>
          <w:sz w:val="24"/>
          <w:szCs w:val="24"/>
        </w:rPr>
        <w:t>Keterangan:</w:t>
      </w:r>
    </w:p>
    <w:p w:rsidR="009A09B5" w:rsidRPr="00874322" w:rsidRDefault="009A09B5" w:rsidP="008D1168">
      <w:pPr>
        <w:tabs>
          <w:tab w:val="left" w:pos="567"/>
          <w:tab w:val="left" w:pos="851"/>
          <w:tab w:val="left" w:pos="1134"/>
        </w:tabs>
        <w:spacing w:after="0" w:line="360" w:lineRule="auto"/>
        <w:ind w:left="1276" w:hanging="425"/>
        <w:jc w:val="both"/>
        <w:rPr>
          <w:rFonts w:ascii="Times New Roman" w:hAnsi="Times New Roman"/>
          <w:sz w:val="24"/>
          <w:szCs w:val="24"/>
        </w:rPr>
      </w:pPr>
      <w:r w:rsidRPr="00874322">
        <w:rPr>
          <w:rFonts w:ascii="Times New Roman" w:hAnsi="Times New Roman"/>
          <w:sz w:val="24"/>
          <w:szCs w:val="24"/>
        </w:rPr>
        <w:t>P</w:t>
      </w:r>
      <w:r>
        <w:rPr>
          <w:rFonts w:ascii="Times New Roman" w:hAnsi="Times New Roman"/>
          <w:sz w:val="24"/>
          <w:szCs w:val="24"/>
        </w:rPr>
        <w:tab/>
      </w:r>
      <w:r>
        <w:rPr>
          <w:rFonts w:ascii="Times New Roman" w:hAnsi="Times New Roman"/>
          <w:sz w:val="24"/>
          <w:szCs w:val="24"/>
        </w:rPr>
        <w:tab/>
      </w:r>
      <w:r w:rsidR="00BE4038">
        <w:rPr>
          <w:rFonts w:ascii="Times New Roman" w:hAnsi="Times New Roman"/>
          <w:sz w:val="24"/>
          <w:szCs w:val="24"/>
        </w:rPr>
        <w:t>= Harga jual per u</w:t>
      </w:r>
      <w:r w:rsidRPr="00874322">
        <w:rPr>
          <w:rFonts w:ascii="Times New Roman" w:hAnsi="Times New Roman"/>
          <w:sz w:val="24"/>
          <w:szCs w:val="24"/>
        </w:rPr>
        <w:t>nit</w:t>
      </w:r>
    </w:p>
    <w:p w:rsidR="009A09B5" w:rsidRPr="00874322" w:rsidRDefault="009A09B5" w:rsidP="008D1168">
      <w:pPr>
        <w:tabs>
          <w:tab w:val="left" w:pos="567"/>
          <w:tab w:val="left" w:pos="851"/>
          <w:tab w:val="left" w:pos="1134"/>
        </w:tabs>
        <w:spacing w:after="0" w:line="360" w:lineRule="auto"/>
        <w:ind w:left="1276" w:hanging="425"/>
        <w:jc w:val="both"/>
        <w:rPr>
          <w:rFonts w:ascii="Times New Roman" w:hAnsi="Times New Roman"/>
          <w:sz w:val="24"/>
          <w:szCs w:val="24"/>
        </w:rPr>
      </w:pPr>
      <w:r w:rsidRPr="00874322">
        <w:rPr>
          <w:rFonts w:ascii="Times New Roman" w:hAnsi="Times New Roman"/>
          <w:sz w:val="24"/>
          <w:szCs w:val="24"/>
        </w:rPr>
        <w:t>V</w:t>
      </w:r>
      <w:r w:rsidRPr="00874322">
        <w:rPr>
          <w:rFonts w:ascii="Times New Roman" w:hAnsi="Times New Roman"/>
          <w:sz w:val="24"/>
          <w:szCs w:val="24"/>
        </w:rPr>
        <w:tab/>
      </w:r>
      <w:r>
        <w:rPr>
          <w:rFonts w:ascii="Times New Roman" w:hAnsi="Times New Roman"/>
          <w:sz w:val="24"/>
          <w:szCs w:val="24"/>
        </w:rPr>
        <w:tab/>
      </w:r>
      <w:r w:rsidR="00BE4038">
        <w:rPr>
          <w:rFonts w:ascii="Times New Roman" w:hAnsi="Times New Roman"/>
          <w:sz w:val="24"/>
          <w:szCs w:val="24"/>
        </w:rPr>
        <w:t>= Biaya variabel per u</w:t>
      </w:r>
      <w:r w:rsidRPr="00874322">
        <w:rPr>
          <w:rFonts w:ascii="Times New Roman" w:hAnsi="Times New Roman"/>
          <w:sz w:val="24"/>
          <w:szCs w:val="24"/>
        </w:rPr>
        <w:t>nit</w:t>
      </w:r>
    </w:p>
    <w:p w:rsidR="009A09B5" w:rsidRPr="00874322" w:rsidRDefault="00BE4038" w:rsidP="008D1168">
      <w:pPr>
        <w:tabs>
          <w:tab w:val="left" w:pos="567"/>
          <w:tab w:val="left" w:pos="851"/>
          <w:tab w:val="left" w:pos="1134"/>
        </w:tabs>
        <w:spacing w:after="0" w:line="360" w:lineRule="auto"/>
        <w:ind w:left="1276" w:hanging="425"/>
        <w:jc w:val="both"/>
        <w:rPr>
          <w:rFonts w:ascii="Times New Roman" w:hAnsi="Times New Roman"/>
          <w:sz w:val="24"/>
          <w:szCs w:val="24"/>
        </w:rPr>
      </w:pPr>
      <w:r>
        <w:rPr>
          <w:rFonts w:ascii="Times New Roman" w:hAnsi="Times New Roman"/>
          <w:sz w:val="24"/>
          <w:szCs w:val="24"/>
        </w:rPr>
        <w:t>FC</w:t>
      </w:r>
      <w:r>
        <w:rPr>
          <w:rFonts w:ascii="Times New Roman" w:hAnsi="Times New Roman"/>
          <w:sz w:val="24"/>
          <w:szCs w:val="24"/>
        </w:rPr>
        <w:tab/>
        <w:t>= Biaya t</w:t>
      </w:r>
      <w:r w:rsidR="009A09B5" w:rsidRPr="00874322">
        <w:rPr>
          <w:rFonts w:ascii="Times New Roman" w:hAnsi="Times New Roman"/>
          <w:sz w:val="24"/>
          <w:szCs w:val="24"/>
        </w:rPr>
        <w:t>etap</w:t>
      </w:r>
    </w:p>
    <w:p w:rsidR="008D1168" w:rsidRDefault="009A09B5" w:rsidP="008D1168">
      <w:pPr>
        <w:tabs>
          <w:tab w:val="left" w:pos="567"/>
          <w:tab w:val="left" w:pos="851"/>
          <w:tab w:val="left" w:pos="1134"/>
        </w:tabs>
        <w:spacing w:after="0" w:line="360" w:lineRule="auto"/>
        <w:ind w:left="1276" w:hanging="425"/>
        <w:jc w:val="both"/>
        <w:rPr>
          <w:rFonts w:ascii="Times New Roman" w:hAnsi="Times New Roman"/>
          <w:sz w:val="24"/>
          <w:szCs w:val="24"/>
        </w:rPr>
      </w:pPr>
      <w:r w:rsidRPr="00874322">
        <w:rPr>
          <w:rFonts w:ascii="Times New Roman" w:hAnsi="Times New Roman"/>
          <w:sz w:val="24"/>
          <w:szCs w:val="24"/>
        </w:rPr>
        <w:t>Q</w:t>
      </w:r>
      <w:r w:rsidRPr="00874322">
        <w:rPr>
          <w:rFonts w:ascii="Times New Roman" w:hAnsi="Times New Roman"/>
          <w:sz w:val="24"/>
          <w:szCs w:val="24"/>
        </w:rPr>
        <w:tab/>
      </w:r>
      <w:r>
        <w:rPr>
          <w:rFonts w:ascii="Times New Roman" w:hAnsi="Times New Roman"/>
          <w:sz w:val="24"/>
          <w:szCs w:val="24"/>
        </w:rPr>
        <w:tab/>
      </w:r>
      <w:r w:rsidRPr="00874322">
        <w:rPr>
          <w:rFonts w:ascii="Times New Roman" w:hAnsi="Times New Roman"/>
          <w:sz w:val="24"/>
          <w:szCs w:val="24"/>
        </w:rPr>
        <w:t>= Jumlah unit/kuantitas produk yang dihasilkan dan dijual</w:t>
      </w:r>
    </w:p>
    <w:p w:rsidR="009A09B5" w:rsidRPr="008D1168" w:rsidRDefault="009A09B5" w:rsidP="00CD04DC">
      <w:pPr>
        <w:pStyle w:val="ListParagraph"/>
        <w:numPr>
          <w:ilvl w:val="1"/>
          <w:numId w:val="16"/>
        </w:numPr>
        <w:tabs>
          <w:tab w:val="left" w:pos="567"/>
          <w:tab w:val="left" w:pos="851"/>
          <w:tab w:val="left" w:pos="1134"/>
        </w:tabs>
        <w:spacing w:after="0" w:line="360" w:lineRule="auto"/>
        <w:ind w:left="993" w:hanging="426"/>
        <w:jc w:val="both"/>
        <w:rPr>
          <w:rFonts w:ascii="Times New Roman" w:hAnsi="Times New Roman"/>
          <w:sz w:val="24"/>
          <w:szCs w:val="24"/>
        </w:rPr>
      </w:pPr>
      <w:r w:rsidRPr="008D1168">
        <w:rPr>
          <w:rFonts w:ascii="Times New Roman" w:hAnsi="Times New Roman"/>
          <w:sz w:val="24"/>
          <w:szCs w:val="24"/>
        </w:rPr>
        <w:t>Atas Dasar Rupiah</w:t>
      </w:r>
    </w:p>
    <w:p w:rsidR="009A09B5" w:rsidRDefault="00F04D95" w:rsidP="008D1168">
      <w:pPr>
        <w:pStyle w:val="ListParagraph"/>
        <w:tabs>
          <w:tab w:val="left" w:pos="567"/>
          <w:tab w:val="left" w:pos="851"/>
        </w:tabs>
        <w:spacing w:after="0" w:line="360" w:lineRule="auto"/>
        <w:ind w:left="851" w:hanging="284"/>
        <w:jc w:val="both"/>
        <w:rPr>
          <w:rFonts w:ascii="Times New Roman" w:hAnsi="Times New Roman"/>
          <w:sz w:val="24"/>
          <w:szCs w:val="24"/>
        </w:rPr>
      </w:pPr>
      <w:r>
        <w:rPr>
          <w:rFonts w:ascii="Times New Roman" w:hAnsi="Times New Roman"/>
          <w:sz w:val="24"/>
          <w:szCs w:val="24"/>
        </w:rPr>
        <w:tab/>
      </w:r>
      <w:r w:rsidR="009A09B5" w:rsidRPr="00324AA7">
        <w:rPr>
          <w:rFonts w:ascii="Times New Roman" w:hAnsi="Times New Roman"/>
          <w:sz w:val="24"/>
          <w:szCs w:val="24"/>
        </w:rPr>
        <w:t xml:space="preserve">Dalam keadaan </w:t>
      </w:r>
      <w:r w:rsidR="009A09B5" w:rsidRPr="00324AA7">
        <w:rPr>
          <w:rFonts w:ascii="Times New Roman" w:hAnsi="Times New Roman"/>
          <w:i/>
          <w:sz w:val="24"/>
          <w:szCs w:val="24"/>
        </w:rPr>
        <w:t>break even</w:t>
      </w:r>
      <w:r w:rsidR="009A09B5" w:rsidRPr="00324AA7">
        <w:rPr>
          <w:rFonts w:ascii="Times New Roman" w:hAnsi="Times New Roman"/>
          <w:sz w:val="24"/>
          <w:szCs w:val="24"/>
        </w:rPr>
        <w:t xml:space="preserve"> </w:t>
      </w:r>
      <w:r w:rsidR="009A09B5" w:rsidRPr="00324AA7">
        <w:rPr>
          <w:rFonts w:ascii="Times New Roman" w:hAnsi="Times New Roman"/>
          <w:i/>
          <w:sz w:val="24"/>
          <w:szCs w:val="24"/>
          <w:lang w:val="id-ID"/>
        </w:rPr>
        <w:t xml:space="preserve">point </w:t>
      </w:r>
      <w:r w:rsidR="009A09B5" w:rsidRPr="00324AA7">
        <w:rPr>
          <w:rFonts w:ascii="Times New Roman" w:hAnsi="Times New Roman"/>
          <w:sz w:val="24"/>
          <w:szCs w:val="24"/>
        </w:rPr>
        <w:t xml:space="preserve">laba perusahaan adalah nol, oleh karena itu dengan membagi jumlah biaya tetap dengan </w:t>
      </w:r>
      <w:r w:rsidR="009A09B5" w:rsidRPr="00657002">
        <w:rPr>
          <w:rFonts w:ascii="Times New Roman" w:hAnsi="Times New Roman"/>
          <w:i/>
          <w:sz w:val="24"/>
          <w:szCs w:val="24"/>
        </w:rPr>
        <w:t>marginal income ratio</w:t>
      </w:r>
      <w:r w:rsidR="009A09B5">
        <w:rPr>
          <w:rFonts w:ascii="Times New Roman" w:hAnsi="Times New Roman"/>
          <w:sz w:val="24"/>
          <w:szCs w:val="24"/>
        </w:rPr>
        <w:t>-</w:t>
      </w:r>
      <w:r w:rsidR="009A09B5" w:rsidRPr="00324AA7">
        <w:rPr>
          <w:rFonts w:ascii="Times New Roman" w:hAnsi="Times New Roman"/>
          <w:sz w:val="24"/>
          <w:szCs w:val="24"/>
        </w:rPr>
        <w:t xml:space="preserve">nya [1 – (biaya variabel per satuan dibagi harga jual per satuan)], </w:t>
      </w:r>
      <w:proofErr w:type="gramStart"/>
      <w:r w:rsidR="009A09B5" w:rsidRPr="00324AA7">
        <w:rPr>
          <w:rFonts w:ascii="Times New Roman" w:hAnsi="Times New Roman"/>
          <w:sz w:val="24"/>
          <w:szCs w:val="24"/>
        </w:rPr>
        <w:t>akan</w:t>
      </w:r>
      <w:proofErr w:type="gramEnd"/>
      <w:r w:rsidR="009A09B5" w:rsidRPr="00324AA7">
        <w:rPr>
          <w:rFonts w:ascii="Times New Roman" w:hAnsi="Times New Roman"/>
          <w:sz w:val="24"/>
          <w:szCs w:val="24"/>
        </w:rPr>
        <w:t xml:space="preserve"> diperoleh/diketahui tingkat penjualan (dalam rupiah) yang harus dicapai agar perusahaan tidak menderita rugi ataupun memperoleh laba (</w:t>
      </w:r>
      <w:r w:rsidR="009A09B5" w:rsidRPr="00324AA7">
        <w:rPr>
          <w:rFonts w:ascii="Times New Roman" w:hAnsi="Times New Roman"/>
          <w:i/>
          <w:sz w:val="24"/>
          <w:szCs w:val="24"/>
        </w:rPr>
        <w:t>break even point</w:t>
      </w:r>
      <w:r w:rsidR="009A09B5" w:rsidRPr="00324AA7">
        <w:rPr>
          <w:rFonts w:ascii="Times New Roman" w:hAnsi="Times New Roman"/>
          <w:sz w:val="24"/>
          <w:szCs w:val="24"/>
        </w:rPr>
        <w:t>).</w:t>
      </w:r>
    </w:p>
    <w:p w:rsidR="00CD04DC" w:rsidRDefault="00CD04DC" w:rsidP="008D1168">
      <w:pPr>
        <w:pStyle w:val="ListParagraph"/>
        <w:tabs>
          <w:tab w:val="left" w:pos="567"/>
          <w:tab w:val="left" w:pos="851"/>
        </w:tabs>
        <w:spacing w:after="0" w:line="360" w:lineRule="auto"/>
        <w:ind w:left="851" w:hanging="284"/>
        <w:jc w:val="both"/>
        <w:rPr>
          <w:rFonts w:ascii="Times New Roman" w:hAnsi="Times New Roman"/>
          <w:sz w:val="24"/>
          <w:szCs w:val="24"/>
        </w:rPr>
      </w:pPr>
    </w:p>
    <w:p w:rsidR="009A09B5" w:rsidRPr="00874322" w:rsidRDefault="00D15D4F" w:rsidP="008D1168">
      <w:pPr>
        <w:pStyle w:val="ListParagraph"/>
        <w:tabs>
          <w:tab w:val="left" w:pos="567"/>
          <w:tab w:val="left" w:pos="851"/>
        </w:tabs>
        <w:spacing w:line="360" w:lineRule="auto"/>
        <w:ind w:left="851"/>
        <w:jc w:val="both"/>
        <w:rPr>
          <w:rFonts w:ascii="Times New Roman" w:hAnsi="Times New Roman"/>
          <w:sz w:val="24"/>
          <w:szCs w:val="24"/>
        </w:rPr>
      </w:pPr>
      <w:r>
        <w:rPr>
          <w:rFonts w:ascii="Times New Roman" w:hAnsi="Times New Roman"/>
          <w:noProof/>
          <w:sz w:val="24"/>
          <w:szCs w:val="24"/>
          <w:lang w:val="id-ID" w:eastAsia="id-ID"/>
        </w:rPr>
        <w:lastRenderedPageBreak/>
        <mc:AlternateContent>
          <mc:Choice Requires="wps">
            <w:drawing>
              <wp:anchor distT="0" distB="0" distL="114300" distR="114300" simplePos="0" relativeHeight="251668480" behindDoc="1" locked="0" layoutInCell="1" allowOverlap="1" wp14:anchorId="4CB84242" wp14:editId="53D2B09F">
                <wp:simplePos x="0" y="0"/>
                <wp:positionH relativeFrom="column">
                  <wp:posOffset>1390015</wp:posOffset>
                </wp:positionH>
                <wp:positionV relativeFrom="paragraph">
                  <wp:posOffset>561772</wp:posOffset>
                </wp:positionV>
                <wp:extent cx="2247089" cy="525294"/>
                <wp:effectExtent l="0" t="0" r="20320" b="27305"/>
                <wp:wrapNone/>
                <wp:docPr id="3" name="Rectangle 3"/>
                <wp:cNvGraphicFramePr/>
                <a:graphic xmlns:a="http://schemas.openxmlformats.org/drawingml/2006/main">
                  <a:graphicData uri="http://schemas.microsoft.com/office/word/2010/wordprocessingShape">
                    <wps:wsp>
                      <wps:cNvSpPr/>
                      <wps:spPr>
                        <a:xfrm>
                          <a:off x="0" y="0"/>
                          <a:ext cx="2247089" cy="52529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CCE7D" id="Rectangle 3" o:spid="_x0000_s1026" style="position:absolute;margin-left:109.45pt;margin-top:44.25pt;width:176.95pt;height:4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t3hXQIAAAoFAAAOAAAAZHJzL2Uyb0RvYy54bWysVE1v2zAMvQ/YfxB0X5246doGdYqgRYcB&#10;RRv0Az2rspQYk0SNUuJkv36U7DhFV+ww7CKLIh8pPj364nJrDdsoDA24io+PRpwpJ6Fu3LLiz083&#10;X844C1G4WhhwquI7Ffjl7POni9ZPVQkrMLVCRklcmLa+4qsY/bQoglwpK8IReOXIqQGtiGTisqhR&#10;tJTdmqIcjb4WLWDtEaQKgU6vOyef5fxaKxnvtQ4qMlNxulvMK+b1Na3F7EJMlyj8qpH9NcQ/3MKK&#10;xlHRIdW1iIKtsfkjlW0kQgAdjyTYArRupMo9UDfj0btuHlfCq9wLkRP8QFP4f2nl3WaBrKkrfsyZ&#10;E5ae6IFIE25pFDtO9LQ+TCnq0S+wtwJtU69bjTZ9qQu2zZTuBkrVNjJJh2U5OR2dnXMmyXdSnpTn&#10;k5S0OKA9hvhNgWVpU3Gk6plJsbkNsQvdhxAu3aarn3dxZ1S6gnEPSlMbqWJGZwGpK4NsI+jp6x/j&#10;vmyOTBDdGDOAxh+BTNyD+tgEU1lUA3D0EfBQbYjOFcHFAWgbB/h3sO7i9113vaa2X6He0ashdHIO&#10;Xt40RN6tCHEhkPRLSqeZjPe0aANtxaHfcbYC/PXReYonWZGXs5bmoeLh51qg4sx8dyS48/FkkgYo&#10;G5OT05IMfOt5fetxa3sFxPuYpt/LvE3x0ey3GsG+0OjOU1VyCSepdsVlxL1xFbs5peGXaj7PYTQ0&#10;XsRb9+hlSp5YTeJ42r4I9L2CImnvDvazI6bvhNTFJqSD+TqCbrLKDrz2fNPAZZ32P4c00W/tHHX4&#10;hc1+AwAA//8DAFBLAwQUAAYACAAAACEAPygu3N8AAAAKAQAADwAAAGRycy9kb3ducmV2LnhtbEyP&#10;wU7DMBBE70j8g7VI3KiTSG3SEKeqEJxAVBQOHN14SSLidWS7Sfr3LCc4rvZp5k21W+wgJvShd6Qg&#10;XSUgkBpnemoVfLw/3RUgQtRk9OAIFVwwwK6+vqp0adxMbzgdYys4hEKpFXQxjqWUoenQ6rByIxL/&#10;vpy3OvLpW2m8njncDjJLko20uidu6PSIDx0238ezVeAO/WXY++3r9IL55/MhJvOyeVTq9mbZ34OI&#10;uMQ/GH71WR1qdjq5M5kgBgVZWmwZVVAUaxAMrPOMt5yYzNMMZF3J/xPqHwAAAP//AwBQSwECLQAU&#10;AAYACAAAACEAtoM4kv4AAADhAQAAEwAAAAAAAAAAAAAAAAAAAAAAW0NvbnRlbnRfVHlwZXNdLnht&#10;bFBLAQItABQABgAIAAAAIQA4/SH/1gAAAJQBAAALAAAAAAAAAAAAAAAAAC8BAABfcmVscy8ucmVs&#10;c1BLAQItABQABgAIAAAAIQCF9t3hXQIAAAoFAAAOAAAAAAAAAAAAAAAAAC4CAABkcnMvZTJvRG9j&#10;LnhtbFBLAQItABQABgAIAAAAIQA/KC7c3wAAAAoBAAAPAAAAAAAAAAAAAAAAALcEAABkcnMvZG93&#10;bnJldi54bWxQSwUGAAAAAAQABADzAAAAwwUAAAAA&#10;" fillcolor="white [3201]" strokecolor="black [3200]" strokeweight="1pt"/>
            </w:pict>
          </mc:Fallback>
        </mc:AlternateContent>
      </w:r>
      <w:r w:rsidR="009A09B5" w:rsidRPr="00874322">
        <w:rPr>
          <w:rFonts w:ascii="Times New Roman" w:hAnsi="Times New Roman"/>
          <w:sz w:val="24"/>
          <w:szCs w:val="24"/>
        </w:rPr>
        <w:t xml:space="preserve">Menurut </w:t>
      </w:r>
      <w:r w:rsidR="009A09B5">
        <w:rPr>
          <w:rStyle w:val="FootnoteReference"/>
          <w:rFonts w:ascii="Times New Roman" w:hAnsi="Times New Roman"/>
          <w:sz w:val="24"/>
          <w:szCs w:val="24"/>
        </w:rPr>
        <w:fldChar w:fldCharType="begin" w:fldLock="1"/>
      </w:r>
      <w:r w:rsidR="009A09B5">
        <w:rPr>
          <w:rFonts w:ascii="Times New Roman" w:hAnsi="Times New Roman"/>
          <w:sz w:val="24"/>
          <w:szCs w:val="24"/>
        </w:rPr>
        <w:instrText>ADDIN CSL_CITATION { "citationItems" : [ { "id" : "ITEM-1", "itemData" : { "author" : [ { "dropping-particle" : "", "family" : "Riyanto", "given" : "Bambang", "non-dropping-particle" : "", "parse-names" : false, "suffix" : "" } ], "id" : "ITEM-1", "issued" : { "date-parts" : [ [ "2011" ] ] }, "publisher" : "BPFE", "publisher-place" : "Yogyakarta", "title" : "Dasar-Dasar Pembelanjaan Perusahaan", "type" : "book" }, "uris" : [ "http://www.mendeley.com/documents/?uuid=501f4013-d1f0-49e8-9bf2-8ed9b65f4095" ] } ], "mendeley" : { "formattedCitation" : "(Riyanto, 2011)", "manualFormatting" : "(Riyanto, 2011:364-365)", "plainTextFormattedCitation" : "(Riyanto, 2011)", "previouslyFormattedCitation" : "Riyanto." }, "properties" : {  }, "schema" : "https://github.com/citation-style-language/schema/raw/master/csl-citation.json" }</w:instrText>
      </w:r>
      <w:r w:rsidR="009A09B5">
        <w:rPr>
          <w:rStyle w:val="FootnoteReference"/>
          <w:rFonts w:ascii="Times New Roman" w:hAnsi="Times New Roman"/>
          <w:sz w:val="24"/>
          <w:szCs w:val="24"/>
        </w:rPr>
        <w:fldChar w:fldCharType="separate"/>
      </w:r>
      <w:r w:rsidR="008151CA">
        <w:rPr>
          <w:rFonts w:ascii="Times New Roman" w:hAnsi="Times New Roman"/>
          <w:noProof/>
          <w:sz w:val="24"/>
          <w:szCs w:val="24"/>
        </w:rPr>
        <w:t>Riyanto (</w:t>
      </w:r>
      <w:r w:rsidR="009A09B5">
        <w:rPr>
          <w:rFonts w:ascii="Times New Roman" w:hAnsi="Times New Roman"/>
          <w:noProof/>
          <w:sz w:val="24"/>
          <w:szCs w:val="24"/>
        </w:rPr>
        <w:t>2013:</w:t>
      </w:r>
      <w:r w:rsidR="008151CA">
        <w:rPr>
          <w:rFonts w:ascii="Times New Roman" w:hAnsi="Times New Roman"/>
          <w:noProof/>
          <w:sz w:val="24"/>
          <w:szCs w:val="24"/>
          <w:lang w:val="id-ID"/>
        </w:rPr>
        <w:t xml:space="preserve"> </w:t>
      </w:r>
      <w:r w:rsidR="009A09B5">
        <w:rPr>
          <w:rFonts w:ascii="Times New Roman" w:hAnsi="Times New Roman"/>
          <w:noProof/>
          <w:sz w:val="24"/>
          <w:szCs w:val="24"/>
        </w:rPr>
        <w:t>364-365)</w:t>
      </w:r>
      <w:r w:rsidR="009A09B5">
        <w:rPr>
          <w:rStyle w:val="FootnoteReference"/>
          <w:rFonts w:ascii="Times New Roman" w:hAnsi="Times New Roman"/>
          <w:sz w:val="24"/>
          <w:szCs w:val="24"/>
        </w:rPr>
        <w:fldChar w:fldCharType="end"/>
      </w:r>
      <w:r w:rsidR="009A09B5" w:rsidRPr="00874322">
        <w:rPr>
          <w:rFonts w:ascii="Times New Roman" w:hAnsi="Times New Roman"/>
          <w:sz w:val="24"/>
          <w:szCs w:val="24"/>
        </w:rPr>
        <w:t xml:space="preserve">, perhitungan </w:t>
      </w:r>
      <w:r w:rsidR="009A09B5" w:rsidRPr="00874322">
        <w:rPr>
          <w:rFonts w:ascii="Times New Roman" w:hAnsi="Times New Roman"/>
          <w:i/>
          <w:sz w:val="24"/>
          <w:szCs w:val="24"/>
        </w:rPr>
        <w:t>break even point</w:t>
      </w:r>
      <w:r w:rsidR="009A09B5" w:rsidRPr="00874322">
        <w:rPr>
          <w:rFonts w:ascii="Times New Roman" w:hAnsi="Times New Roman"/>
          <w:sz w:val="24"/>
          <w:szCs w:val="24"/>
        </w:rPr>
        <w:t xml:space="preserve"> atas dasar rupiah dapat dilakukan dengan menggunakan rumus: </w:t>
      </w:r>
    </w:p>
    <w:p w:rsidR="009A09B5" w:rsidRPr="00874322" w:rsidRDefault="009A09B5" w:rsidP="00866E40">
      <w:pPr>
        <w:tabs>
          <w:tab w:val="left" w:pos="284"/>
          <w:tab w:val="left" w:pos="567"/>
          <w:tab w:val="left" w:pos="851"/>
          <w:tab w:val="left" w:pos="993"/>
        </w:tabs>
        <w:spacing w:after="0" w:line="360" w:lineRule="auto"/>
        <w:ind w:left="993" w:hanging="284"/>
        <w:jc w:val="both"/>
        <w:rPr>
          <w:rFonts w:ascii="Times New Roman" w:hAnsi="Times New Roman"/>
          <w:sz w:val="24"/>
          <w:szCs w:val="24"/>
        </w:rPr>
      </w:pPr>
      <w:r>
        <w:rPr>
          <w:sz w:val="24"/>
          <w:szCs w:val="24"/>
        </w:rPr>
        <w:tab/>
      </w:r>
      <w:r w:rsidR="00D15D4F">
        <w:rPr>
          <w:sz w:val="24"/>
          <w:szCs w:val="24"/>
        </w:rPr>
        <w:tab/>
      </w:r>
      <w:r w:rsidR="00D15D4F">
        <w:rPr>
          <w:sz w:val="24"/>
          <w:szCs w:val="24"/>
        </w:rPr>
        <w:tab/>
      </w:r>
      <w:r w:rsidR="00D15D4F">
        <w:rPr>
          <w:sz w:val="24"/>
          <w:szCs w:val="24"/>
        </w:rPr>
        <w:tab/>
      </w:r>
      <w:r w:rsidR="005F42AF">
        <w:rPr>
          <w:sz w:val="24"/>
          <w:szCs w:val="24"/>
          <w:lang w:val="id-ID"/>
        </w:rPr>
        <w:t xml:space="preserve">             </w:t>
      </w:r>
      <w:r w:rsidR="00D15D4F">
        <w:rPr>
          <w:sz w:val="24"/>
          <w:szCs w:val="24"/>
        </w:rPr>
        <w:t xml:space="preserve"> </w:t>
      </w:r>
      <m:oMath>
        <m:r>
          <m:rPr>
            <m:sty m:val="p"/>
          </m:rPr>
          <w:rPr>
            <w:rFonts w:ascii="Cambria Math" w:hAnsi="Cambria Math"/>
            <w:sz w:val="28"/>
          </w:rPr>
          <m:t xml:space="preserve">BEP </m:t>
        </m:r>
        <m:d>
          <m:dPr>
            <m:ctrlPr>
              <w:rPr>
                <w:rFonts w:ascii="Cambria Math" w:hAnsi="Cambria Math"/>
                <w:sz w:val="28"/>
              </w:rPr>
            </m:ctrlPr>
          </m:dPr>
          <m:e>
            <m:r>
              <m:rPr>
                <m:sty m:val="p"/>
              </m:rPr>
              <w:rPr>
                <w:rFonts w:ascii="Cambria Math" w:hAnsi="Cambria Math"/>
                <w:sz w:val="28"/>
              </w:rPr>
              <m:t>Rp</m:t>
            </m:r>
          </m:e>
        </m:d>
        <m:r>
          <m:rPr>
            <m:sty m:val="p"/>
          </m:rPr>
          <w:rPr>
            <w:rFonts w:ascii="Cambria Math" w:hAnsi="Cambria Math"/>
            <w:sz w:val="28"/>
          </w:rPr>
          <m:t xml:space="preserve">= </m:t>
        </m:r>
        <m:f>
          <m:fPr>
            <m:ctrlPr>
              <w:rPr>
                <w:rFonts w:ascii="Cambria Math" w:hAnsi="Cambria Math"/>
                <w:sz w:val="28"/>
              </w:rPr>
            </m:ctrlPr>
          </m:fPr>
          <m:num>
            <m:r>
              <m:rPr>
                <m:sty m:val="p"/>
              </m:rPr>
              <w:rPr>
                <w:rFonts w:ascii="Cambria Math" w:hAnsi="Cambria Math"/>
                <w:sz w:val="28"/>
              </w:rPr>
              <m:t>FC</m:t>
            </m:r>
          </m:num>
          <m:den>
            <m:r>
              <m:rPr>
                <m:sty m:val="p"/>
              </m:rPr>
              <w:rPr>
                <w:rFonts w:ascii="Cambria Math" w:hAnsi="Cambria Math"/>
                <w:sz w:val="28"/>
              </w:rPr>
              <m:t>1-</m:t>
            </m:r>
            <m:box>
              <m:boxPr>
                <m:ctrlPr>
                  <w:rPr>
                    <w:rFonts w:ascii="Cambria Math" w:hAnsi="Cambria Math"/>
                    <w:sz w:val="28"/>
                  </w:rPr>
                </m:ctrlPr>
              </m:boxPr>
              <m:e>
                <m:argPr>
                  <m:argSz m:val="-1"/>
                </m:argPr>
                <m:f>
                  <m:fPr>
                    <m:ctrlPr>
                      <w:rPr>
                        <w:rFonts w:ascii="Cambria Math" w:hAnsi="Cambria Math"/>
                        <w:sz w:val="28"/>
                      </w:rPr>
                    </m:ctrlPr>
                  </m:fPr>
                  <m:num>
                    <m:r>
                      <m:rPr>
                        <m:sty m:val="p"/>
                      </m:rPr>
                      <w:rPr>
                        <w:rFonts w:ascii="Cambria Math" w:hAnsi="Cambria Math"/>
                        <w:sz w:val="28"/>
                      </w:rPr>
                      <m:t>VC</m:t>
                    </m:r>
                  </m:num>
                  <m:den>
                    <m:r>
                      <m:rPr>
                        <m:sty m:val="p"/>
                      </m:rPr>
                      <w:rPr>
                        <w:rFonts w:ascii="Cambria Math" w:hAnsi="Cambria Math"/>
                        <w:sz w:val="28"/>
                      </w:rPr>
                      <m:t>S</m:t>
                    </m:r>
                  </m:den>
                </m:f>
              </m:e>
            </m:box>
          </m:den>
        </m:f>
      </m:oMath>
    </w:p>
    <w:p w:rsidR="009A09B5" w:rsidRPr="00874322" w:rsidRDefault="009A09B5" w:rsidP="008D1168">
      <w:pPr>
        <w:tabs>
          <w:tab w:val="left" w:pos="567"/>
          <w:tab w:val="left" w:pos="851"/>
          <w:tab w:val="left" w:pos="993"/>
        </w:tabs>
        <w:spacing w:after="0" w:line="360" w:lineRule="auto"/>
        <w:ind w:left="1276" w:hanging="426"/>
        <w:jc w:val="both"/>
        <w:rPr>
          <w:rFonts w:ascii="Times New Roman" w:hAnsi="Times New Roman"/>
          <w:sz w:val="24"/>
          <w:szCs w:val="24"/>
        </w:rPr>
      </w:pPr>
      <w:r w:rsidRPr="00874322">
        <w:rPr>
          <w:rFonts w:ascii="Times New Roman" w:hAnsi="Times New Roman"/>
          <w:sz w:val="24"/>
          <w:szCs w:val="24"/>
        </w:rPr>
        <w:t>Keterangan:</w:t>
      </w:r>
    </w:p>
    <w:p w:rsidR="009A09B5" w:rsidRPr="00874322" w:rsidRDefault="009A09B5" w:rsidP="008D1168">
      <w:pPr>
        <w:tabs>
          <w:tab w:val="left" w:pos="567"/>
          <w:tab w:val="left" w:pos="851"/>
          <w:tab w:val="left" w:pos="993"/>
        </w:tabs>
        <w:spacing w:after="0" w:line="360" w:lineRule="auto"/>
        <w:ind w:left="1276" w:hanging="426"/>
        <w:jc w:val="both"/>
        <w:rPr>
          <w:rFonts w:ascii="Times New Roman" w:hAnsi="Times New Roman"/>
          <w:sz w:val="24"/>
          <w:szCs w:val="24"/>
        </w:rPr>
      </w:pPr>
      <w:r w:rsidRPr="00874322">
        <w:rPr>
          <w:rFonts w:ascii="Times New Roman" w:hAnsi="Times New Roman"/>
          <w:sz w:val="24"/>
          <w:szCs w:val="24"/>
        </w:rPr>
        <w:t>FC</w:t>
      </w:r>
      <w:r w:rsidRPr="00874322">
        <w:rPr>
          <w:rFonts w:ascii="Times New Roman" w:hAnsi="Times New Roman"/>
          <w:sz w:val="24"/>
          <w:szCs w:val="24"/>
        </w:rPr>
        <w:tab/>
        <w:t>= Biaya Tetap</w:t>
      </w:r>
    </w:p>
    <w:p w:rsidR="009A09B5" w:rsidRPr="00874322" w:rsidRDefault="009A09B5" w:rsidP="008D1168">
      <w:pPr>
        <w:tabs>
          <w:tab w:val="left" w:pos="567"/>
          <w:tab w:val="left" w:pos="851"/>
          <w:tab w:val="left" w:pos="993"/>
        </w:tabs>
        <w:spacing w:after="0" w:line="360" w:lineRule="auto"/>
        <w:ind w:left="1276" w:hanging="426"/>
        <w:jc w:val="both"/>
        <w:rPr>
          <w:rFonts w:ascii="Times New Roman" w:hAnsi="Times New Roman"/>
          <w:sz w:val="24"/>
          <w:szCs w:val="24"/>
        </w:rPr>
      </w:pPr>
      <w:r w:rsidRPr="00874322">
        <w:rPr>
          <w:rFonts w:ascii="Times New Roman" w:hAnsi="Times New Roman"/>
          <w:sz w:val="24"/>
          <w:szCs w:val="24"/>
        </w:rPr>
        <w:t>VC</w:t>
      </w:r>
      <w:r w:rsidRPr="00874322">
        <w:rPr>
          <w:rFonts w:ascii="Times New Roman" w:hAnsi="Times New Roman"/>
          <w:sz w:val="24"/>
          <w:szCs w:val="24"/>
        </w:rPr>
        <w:tab/>
        <w:t xml:space="preserve">= Biaya Variabel </w:t>
      </w:r>
    </w:p>
    <w:p w:rsidR="009A09B5" w:rsidRPr="00874322" w:rsidRDefault="009A09B5" w:rsidP="008D1168">
      <w:pPr>
        <w:tabs>
          <w:tab w:val="left" w:pos="567"/>
          <w:tab w:val="left" w:pos="851"/>
          <w:tab w:val="left" w:pos="993"/>
        </w:tabs>
        <w:spacing w:after="0" w:line="360" w:lineRule="auto"/>
        <w:ind w:left="1276" w:hanging="426"/>
        <w:jc w:val="both"/>
        <w:rPr>
          <w:rFonts w:ascii="Times New Roman" w:hAnsi="Times New Roman"/>
          <w:sz w:val="24"/>
          <w:szCs w:val="24"/>
        </w:rPr>
      </w:pPr>
      <w:r w:rsidRPr="00874322">
        <w:rPr>
          <w:rFonts w:ascii="Times New Roman" w:hAnsi="Times New Roman"/>
          <w:sz w:val="24"/>
          <w:szCs w:val="24"/>
        </w:rPr>
        <w:t>S</w:t>
      </w:r>
      <w:r w:rsidRPr="00874322">
        <w:rPr>
          <w:rFonts w:ascii="Times New Roman" w:hAnsi="Times New Roman"/>
          <w:sz w:val="24"/>
          <w:szCs w:val="24"/>
        </w:rPr>
        <w:tab/>
      </w:r>
      <w:r>
        <w:rPr>
          <w:rFonts w:ascii="Times New Roman" w:hAnsi="Times New Roman"/>
          <w:sz w:val="24"/>
          <w:szCs w:val="24"/>
        </w:rPr>
        <w:tab/>
      </w:r>
      <w:r w:rsidRPr="00874322">
        <w:rPr>
          <w:rFonts w:ascii="Times New Roman" w:hAnsi="Times New Roman"/>
          <w:sz w:val="24"/>
          <w:szCs w:val="24"/>
        </w:rPr>
        <w:t>= Volume Penjualan</w:t>
      </w:r>
    </w:p>
    <w:p w:rsidR="009A09B5" w:rsidRPr="00874322" w:rsidRDefault="009A09B5" w:rsidP="00866E40">
      <w:pPr>
        <w:tabs>
          <w:tab w:val="left" w:pos="284"/>
          <w:tab w:val="left" w:pos="567"/>
          <w:tab w:val="left" w:pos="851"/>
          <w:tab w:val="left" w:pos="993"/>
        </w:tabs>
        <w:spacing w:after="0" w:line="360" w:lineRule="auto"/>
        <w:ind w:hanging="284"/>
        <w:jc w:val="both"/>
        <w:rPr>
          <w:rFonts w:ascii="Times New Roman" w:hAnsi="Times New Roman"/>
          <w:sz w:val="24"/>
          <w:szCs w:val="24"/>
        </w:rPr>
      </w:pPr>
      <w:r w:rsidRPr="00874322">
        <w:rPr>
          <w:rFonts w:ascii="Times New Roman" w:hAnsi="Times New Roman"/>
          <w:sz w:val="24"/>
          <w:szCs w:val="24"/>
        </w:rPr>
        <w:tab/>
      </w:r>
      <w:r w:rsidRPr="00874322">
        <w:rPr>
          <w:rFonts w:ascii="Times New Roman" w:hAnsi="Times New Roman"/>
          <w:sz w:val="24"/>
          <w:szCs w:val="24"/>
        </w:rPr>
        <w:tab/>
      </w:r>
      <w:r w:rsidR="00F04D95">
        <w:rPr>
          <w:rFonts w:ascii="Times New Roman" w:hAnsi="Times New Roman"/>
          <w:sz w:val="24"/>
          <w:szCs w:val="24"/>
        </w:rPr>
        <w:tab/>
      </w:r>
      <w:r w:rsidRPr="00874322">
        <w:rPr>
          <w:rFonts w:ascii="Times New Roman" w:hAnsi="Times New Roman"/>
          <w:sz w:val="24"/>
          <w:szCs w:val="24"/>
        </w:rPr>
        <w:t xml:space="preserve">Rumus </w:t>
      </w:r>
      <w:r w:rsidRPr="00874322">
        <w:rPr>
          <w:rFonts w:ascii="Times New Roman" w:hAnsi="Times New Roman"/>
          <w:i/>
          <w:sz w:val="24"/>
          <w:szCs w:val="24"/>
        </w:rPr>
        <w:t>break even point</w:t>
      </w:r>
      <w:r w:rsidRPr="00874322">
        <w:rPr>
          <w:rFonts w:ascii="Times New Roman" w:hAnsi="Times New Roman"/>
          <w:sz w:val="24"/>
          <w:szCs w:val="24"/>
        </w:rPr>
        <w:t xml:space="preserve"> tidak hanya dipakai untuk menentukan besarnya penjualan dalam keadaan </w:t>
      </w:r>
      <w:r w:rsidRPr="00874322">
        <w:rPr>
          <w:rFonts w:ascii="Times New Roman" w:hAnsi="Times New Roman"/>
          <w:i/>
          <w:sz w:val="24"/>
          <w:szCs w:val="24"/>
        </w:rPr>
        <w:t xml:space="preserve">break even point, </w:t>
      </w:r>
      <w:r w:rsidRPr="00874322">
        <w:rPr>
          <w:rFonts w:ascii="Times New Roman" w:hAnsi="Times New Roman"/>
          <w:sz w:val="24"/>
          <w:szCs w:val="24"/>
        </w:rPr>
        <w:t xml:space="preserve">yang lebih penting rumus </w:t>
      </w:r>
      <w:r w:rsidRPr="00874322">
        <w:rPr>
          <w:rFonts w:ascii="Times New Roman" w:hAnsi="Times New Roman"/>
          <w:i/>
          <w:sz w:val="24"/>
          <w:szCs w:val="24"/>
        </w:rPr>
        <w:t xml:space="preserve">break even point </w:t>
      </w:r>
      <w:r w:rsidRPr="00874322">
        <w:rPr>
          <w:rFonts w:ascii="Times New Roman" w:hAnsi="Times New Roman"/>
          <w:sz w:val="24"/>
          <w:szCs w:val="24"/>
        </w:rPr>
        <w:t xml:space="preserve">juga dapat digunakan untuk perencanaan laba yaitu menentukan tingkat penjualan pada laba yang dikehendaki atau yang direncanakan oleh perencanaan. </w:t>
      </w:r>
    </w:p>
    <w:p w:rsidR="00ED7112" w:rsidRDefault="0098588E" w:rsidP="00881A4D">
      <w:pPr>
        <w:tabs>
          <w:tab w:val="left" w:pos="284"/>
          <w:tab w:val="left" w:pos="567"/>
          <w:tab w:val="left" w:pos="851"/>
          <w:tab w:val="left" w:pos="993"/>
        </w:tabs>
        <w:spacing w:after="0" w:line="360" w:lineRule="auto"/>
        <w:ind w:hanging="284"/>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80768" behindDoc="1" locked="0" layoutInCell="1" allowOverlap="1" wp14:anchorId="315196C6" wp14:editId="2211F9C5">
                <wp:simplePos x="0" y="0"/>
                <wp:positionH relativeFrom="column">
                  <wp:posOffset>756285</wp:posOffset>
                </wp:positionH>
                <wp:positionV relativeFrom="paragraph">
                  <wp:posOffset>501447</wp:posOffset>
                </wp:positionV>
                <wp:extent cx="3832698" cy="902316"/>
                <wp:effectExtent l="0" t="0" r="15875" b="12700"/>
                <wp:wrapNone/>
                <wp:docPr id="8" name="Rectangle 8"/>
                <wp:cNvGraphicFramePr/>
                <a:graphic xmlns:a="http://schemas.openxmlformats.org/drawingml/2006/main">
                  <a:graphicData uri="http://schemas.microsoft.com/office/word/2010/wordprocessingShape">
                    <wps:wsp>
                      <wps:cNvSpPr/>
                      <wps:spPr>
                        <a:xfrm>
                          <a:off x="0" y="0"/>
                          <a:ext cx="3832698" cy="90231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FBDB4" id="Rectangle 8" o:spid="_x0000_s1026" style="position:absolute;margin-left:59.55pt;margin-top:39.5pt;width:301.8pt;height:71.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V2XQIAAAoFAAAOAAAAZHJzL2Uyb0RvYy54bWysVMFu2zAMvQ/YPwi6r46TrmuDOEXQosOA&#10;og3aDj2rspQYk0SNUuJkXz9KdpyiK3YYdpFFkY8Unx49u9xZw7YKQwOu4uXJiDPlJNSNW1X8+9PN&#10;p3POQhSuFgacqvheBX45//hh1vqpGsMaTK2QURIXpq2v+DpGPy2KINfKinACXjlyakArIpm4KmoU&#10;LWW3phiPRmdFC1h7BKlCoNPrzsnnOb/WSsZ7rYOKzFSc7hbzinl9SWsxn4npCoVfN7K/hviHW1jR&#10;OCo6pLoWUbANNn+kso1ECKDjiQRbgNaNVLkH6qYcvenmcS28yr0QOcEPNIX/l1bebZfImrri9FBO&#10;WHqiByJNuJVR7DzR0/owpahHv8TeCrRNve402vSlLtguU7ofKFW7yCQdTs4n47MLyi3JdzEaT8qz&#10;lLQ4oj2G+FWBZWlTcaTqmUmxvQ2xCz2EEC7dpqufd3FvVLqCcQ9KUxtUcZzRWUDqyiDbCnr6+kfZ&#10;l82RCaIbYwZQ+R7IxAOoj00wlUU1AEfvAY/VhuhcEVwcgLZxgH8H6y7+0HXXa2r7Beo9vRpCJ+fg&#10;5U1D5N2KEJcCSb+kdJrJeE+LNtBWHPodZ2vAX++dp3iSFXk5a2keKh5+bgQqzsw3R4K7KE9P0wBl&#10;4/TzlzEZ+Nrz8trjNvYKiPeSpt/LvE3x0Ry2GsE+0+guUlVyCSepdsVlxINxFbs5peGXarHIYTQ0&#10;XsRb9+hlSp5YTeJ42j0L9L2CImnvDg6zI6ZvhNTFJqSDxSaCbrLKjrz2fNPAZZ32P4c00a/tHHX8&#10;hc1/AwAA//8DAFBLAwQUAAYACAAAACEARQFqf94AAAAKAQAADwAAAGRycy9kb3ducmV2LnhtbEyP&#10;MU/DMBCFdyT+g3WV2KhjDw0JcaoKwQSiomVgdOMjiRrbke0m6b/nmGB8uk/vvldtFzuwCUPsvVMg&#10;1hkwdI03vWsVfB5f7h+AxaSd0YN3qOCKEbb17U2lS+Nn94HTIbWMSlwstYIupbHkPDYdWh3XfkRH&#10;t28frE4UQ8tN0DOV24HLLNtwq3tHHzo94lOHzflwsQr8vr8Ou1C8T2+Yf73uUzYvm2el7lbL7hFY&#10;wiX9wfCrT+pQk9PJX5yJbKAsCkGogrygTQTkUubATgqkFAJ4XfH/E+ofAAAA//8DAFBLAQItABQA&#10;BgAIAAAAIQC2gziS/gAAAOEBAAATAAAAAAAAAAAAAAAAAAAAAABbQ29udGVudF9UeXBlc10ueG1s&#10;UEsBAi0AFAAGAAgAAAAhADj9If/WAAAAlAEAAAsAAAAAAAAAAAAAAAAALwEAAF9yZWxzLy5yZWxz&#10;UEsBAi0AFAAGAAgAAAAhAJBIxXZdAgAACgUAAA4AAAAAAAAAAAAAAAAALgIAAGRycy9lMm9Eb2Mu&#10;eG1sUEsBAi0AFAAGAAgAAAAhAEUBan/eAAAACgEAAA8AAAAAAAAAAAAAAAAAtwQAAGRycy9kb3du&#10;cmV2LnhtbFBLBQYAAAAABAAEAPMAAADCBQAAAAA=&#10;" fillcolor="white [3201]" strokecolor="black [3200]" strokeweight="1pt"/>
            </w:pict>
          </mc:Fallback>
        </mc:AlternateContent>
      </w:r>
      <w:r w:rsidR="009A09B5">
        <w:rPr>
          <w:rFonts w:ascii="Times New Roman" w:hAnsi="Times New Roman"/>
          <w:sz w:val="24"/>
          <w:szCs w:val="24"/>
        </w:rPr>
        <w:tab/>
      </w:r>
      <w:r w:rsidR="009A09B5">
        <w:rPr>
          <w:rFonts w:ascii="Times New Roman" w:hAnsi="Times New Roman"/>
          <w:sz w:val="24"/>
          <w:szCs w:val="24"/>
        </w:rPr>
        <w:tab/>
      </w:r>
      <w:r w:rsidR="00F04D95">
        <w:rPr>
          <w:rFonts w:ascii="Times New Roman" w:hAnsi="Times New Roman"/>
          <w:sz w:val="24"/>
          <w:szCs w:val="24"/>
        </w:rPr>
        <w:tab/>
      </w:r>
      <w:r w:rsidR="009A09B5">
        <w:rPr>
          <w:rFonts w:ascii="Times New Roman" w:hAnsi="Times New Roman"/>
          <w:sz w:val="24"/>
          <w:szCs w:val="24"/>
        </w:rPr>
        <w:t xml:space="preserve">Menurut </w:t>
      </w:r>
      <w:r w:rsidR="009A09B5">
        <w:rPr>
          <w:rStyle w:val="FootnoteReference"/>
          <w:rFonts w:ascii="Times New Roman" w:hAnsi="Times New Roman"/>
          <w:sz w:val="24"/>
          <w:szCs w:val="24"/>
        </w:rPr>
        <w:fldChar w:fldCharType="begin" w:fldLock="1"/>
      </w:r>
      <w:r w:rsidR="009A09B5">
        <w:rPr>
          <w:rFonts w:ascii="Times New Roman" w:hAnsi="Times New Roman"/>
          <w:sz w:val="24"/>
          <w:szCs w:val="24"/>
        </w:rPr>
        <w:instrText>ADDIN CSL_CITATION { "citationItems" : [ { "id" : "ITEM-1", "itemData" : { "author" : [ { "dropping-particle" : "", "family" : "Mulyadi", "given" : "", "non-dropping-particle" : "", "parse-names" : false, "suffix" : "" } ], "id" : "ITEM-1", "issued" : { "date-parts" : [ [ "2015" ] ] }, "publisher" : "YKPN", "publisher-place" : "Yogyakarta", "title" : "Akuntansi Manajemen", "type" : "book" }, "uris" : [ "http://www.mendeley.com/documents/?uuid=8e3ebc44-44f0-4333-bc36-fe6561f01c17" ] } ], "mendeley" : { "formattedCitation" : "(Mulyadi, 2015)", "manualFormatting" : "(Mulyadi, 2015:236)", "plainTextFormattedCitation" : "(Mulyadi, 2015)", "previouslyFormattedCitation" : "Mulyadi." }, "properties" : {  }, "schema" : "https://github.com/citation-style-language/schema/raw/master/csl-citation.json" }</w:instrText>
      </w:r>
      <w:r w:rsidR="009A09B5">
        <w:rPr>
          <w:rStyle w:val="FootnoteReference"/>
          <w:rFonts w:ascii="Times New Roman" w:hAnsi="Times New Roman"/>
          <w:sz w:val="24"/>
          <w:szCs w:val="24"/>
        </w:rPr>
        <w:fldChar w:fldCharType="separate"/>
      </w:r>
      <w:r w:rsidR="00522DD5">
        <w:rPr>
          <w:rFonts w:ascii="Times New Roman" w:hAnsi="Times New Roman"/>
          <w:noProof/>
          <w:sz w:val="24"/>
          <w:szCs w:val="24"/>
        </w:rPr>
        <w:t>Garisson</w:t>
      </w:r>
      <w:r w:rsidR="00522DD5">
        <w:rPr>
          <w:rFonts w:ascii="Times New Roman" w:hAnsi="Times New Roman"/>
          <w:noProof/>
          <w:sz w:val="24"/>
          <w:szCs w:val="24"/>
          <w:lang w:val="id-ID"/>
        </w:rPr>
        <w:t>, dkk</w:t>
      </w:r>
      <w:r w:rsidR="00522DD5">
        <w:rPr>
          <w:rFonts w:ascii="Times New Roman" w:hAnsi="Times New Roman"/>
          <w:noProof/>
          <w:sz w:val="24"/>
          <w:szCs w:val="24"/>
        </w:rPr>
        <w:t xml:space="preserve"> (20</w:t>
      </w:r>
      <w:r w:rsidR="00134EAF">
        <w:rPr>
          <w:rFonts w:ascii="Times New Roman" w:hAnsi="Times New Roman"/>
          <w:noProof/>
          <w:sz w:val="24"/>
          <w:szCs w:val="24"/>
        </w:rPr>
        <w:t>1</w:t>
      </w:r>
      <w:r w:rsidR="00522DD5">
        <w:rPr>
          <w:rFonts w:ascii="Times New Roman" w:hAnsi="Times New Roman"/>
          <w:noProof/>
          <w:sz w:val="24"/>
          <w:szCs w:val="24"/>
          <w:lang w:val="id-ID"/>
        </w:rPr>
        <w:t>6</w:t>
      </w:r>
      <w:r w:rsidR="009A09B5">
        <w:rPr>
          <w:rFonts w:ascii="Times New Roman" w:hAnsi="Times New Roman"/>
          <w:noProof/>
          <w:sz w:val="24"/>
          <w:szCs w:val="24"/>
        </w:rPr>
        <w:t>:</w:t>
      </w:r>
      <w:r w:rsidR="008151CA">
        <w:rPr>
          <w:rFonts w:ascii="Times New Roman" w:hAnsi="Times New Roman"/>
          <w:noProof/>
          <w:sz w:val="24"/>
          <w:szCs w:val="24"/>
          <w:lang w:val="id-ID"/>
        </w:rPr>
        <w:t xml:space="preserve"> </w:t>
      </w:r>
      <w:r w:rsidR="00522DD5">
        <w:rPr>
          <w:rFonts w:ascii="Times New Roman" w:hAnsi="Times New Roman"/>
          <w:noProof/>
          <w:sz w:val="24"/>
          <w:szCs w:val="24"/>
        </w:rPr>
        <w:t>224</w:t>
      </w:r>
      <w:r w:rsidR="009A09B5">
        <w:rPr>
          <w:rFonts w:ascii="Times New Roman" w:hAnsi="Times New Roman"/>
          <w:noProof/>
          <w:sz w:val="24"/>
          <w:szCs w:val="24"/>
        </w:rPr>
        <w:t>)</w:t>
      </w:r>
      <w:r w:rsidR="009A09B5">
        <w:rPr>
          <w:rStyle w:val="FootnoteReference"/>
          <w:rFonts w:ascii="Times New Roman" w:hAnsi="Times New Roman"/>
          <w:sz w:val="24"/>
          <w:szCs w:val="24"/>
        </w:rPr>
        <w:fldChar w:fldCharType="end"/>
      </w:r>
      <w:r w:rsidR="009A09B5" w:rsidRPr="00874322">
        <w:rPr>
          <w:rFonts w:ascii="Times New Roman" w:hAnsi="Times New Roman"/>
          <w:sz w:val="24"/>
          <w:szCs w:val="24"/>
        </w:rPr>
        <w:t xml:space="preserve">, perhitungan </w:t>
      </w:r>
      <w:r w:rsidR="009A09B5" w:rsidRPr="00874322">
        <w:rPr>
          <w:rFonts w:ascii="Times New Roman" w:hAnsi="Times New Roman"/>
          <w:i/>
          <w:sz w:val="24"/>
          <w:szCs w:val="24"/>
        </w:rPr>
        <w:t>break even point</w:t>
      </w:r>
      <w:r w:rsidR="009A09B5" w:rsidRPr="00874322">
        <w:rPr>
          <w:rFonts w:ascii="Times New Roman" w:hAnsi="Times New Roman"/>
          <w:sz w:val="24"/>
          <w:szCs w:val="24"/>
        </w:rPr>
        <w:t xml:space="preserve"> untuk perencanaan laba atas dasar rupiah dapat dilakukan dengan menggunakan rumus:</w:t>
      </w:r>
    </w:p>
    <w:p w:rsidR="00881A4D" w:rsidRPr="003E3130" w:rsidRDefault="00881A4D" w:rsidP="0098588E">
      <w:pPr>
        <w:tabs>
          <w:tab w:val="left" w:pos="284"/>
          <w:tab w:val="left" w:pos="567"/>
          <w:tab w:val="left" w:pos="709"/>
          <w:tab w:val="left" w:pos="851"/>
          <w:tab w:val="left" w:pos="6361"/>
        </w:tabs>
        <w:spacing w:after="0" w:line="360" w:lineRule="auto"/>
        <w:jc w:val="center"/>
        <w:rPr>
          <w:rFonts w:ascii="Times New Roman" w:hAnsi="Times New Roman"/>
          <w:sz w:val="20"/>
          <w:szCs w:val="18"/>
        </w:rPr>
      </w:pPr>
      <m:oMathPara>
        <m:oMath>
          <m:r>
            <m:rPr>
              <m:sty m:val="p"/>
            </m:rPr>
            <w:rPr>
              <w:rFonts w:ascii="Cambria Math" w:hAnsi="Cambria Math"/>
              <w:sz w:val="20"/>
              <w:szCs w:val="18"/>
            </w:rPr>
            <m:t xml:space="preserve">BEP dalam Nilai Penjualan= </m:t>
          </m:r>
          <m:f>
            <m:fPr>
              <m:ctrlPr>
                <w:rPr>
                  <w:rFonts w:ascii="Cambria Math" w:hAnsi="Cambria Math"/>
                  <w:sz w:val="20"/>
                  <w:szCs w:val="18"/>
                </w:rPr>
              </m:ctrlPr>
            </m:fPr>
            <m:num>
              <m:r>
                <m:rPr>
                  <m:sty m:val="p"/>
                </m:rPr>
                <w:rPr>
                  <w:rFonts w:ascii="Cambria Math" w:hAnsi="Cambria Math"/>
                  <w:sz w:val="20"/>
                  <w:szCs w:val="18"/>
                </w:rPr>
                <m:t>Beban Tetap+Target Lsbs</m:t>
              </m:r>
            </m:num>
            <m:den>
              <m:r>
                <m:rPr>
                  <m:sty m:val="p"/>
                </m:rPr>
                <w:rPr>
                  <w:rFonts w:ascii="Cambria Math" w:hAnsi="Cambria Math"/>
                  <w:sz w:val="20"/>
                  <w:szCs w:val="18"/>
                </w:rPr>
                <m:t>Rasio Margin Kontribusi</m:t>
              </m:r>
            </m:den>
          </m:f>
        </m:oMath>
      </m:oMathPara>
    </w:p>
    <w:p w:rsidR="00881A4D" w:rsidRPr="0098588E" w:rsidRDefault="003E3130" w:rsidP="0098588E">
      <w:pPr>
        <w:tabs>
          <w:tab w:val="left" w:pos="284"/>
          <w:tab w:val="left" w:pos="567"/>
          <w:tab w:val="left" w:pos="709"/>
          <w:tab w:val="left" w:pos="851"/>
          <w:tab w:val="left" w:pos="6361"/>
        </w:tabs>
        <w:spacing w:after="0" w:line="360" w:lineRule="auto"/>
        <w:jc w:val="center"/>
        <w:rPr>
          <w:rFonts w:ascii="Times New Roman" w:hAnsi="Times New Roman"/>
          <w:i/>
          <w:sz w:val="18"/>
          <w:lang w:val="id-ID"/>
        </w:rPr>
      </w:pPr>
      <m:oMathPara>
        <m:oMath>
          <m:r>
            <w:rPr>
              <w:rFonts w:ascii="Cambria Math" w:hAnsi="Cambria Math"/>
              <w:sz w:val="20"/>
              <w:szCs w:val="18"/>
              <w:lang w:val="id-ID"/>
            </w:rPr>
            <m:t xml:space="preserve">                                                    = </m:t>
          </m:r>
          <m:f>
            <m:fPr>
              <m:ctrlPr>
                <w:rPr>
                  <w:rFonts w:ascii="Cambria Math" w:hAnsi="Cambria Math"/>
                  <w:i/>
                  <w:sz w:val="20"/>
                  <w:szCs w:val="18"/>
                  <w:lang w:val="id-ID"/>
                </w:rPr>
              </m:ctrlPr>
            </m:fPr>
            <m:num>
              <m:r>
                <m:rPr>
                  <m:sty m:val="p"/>
                </m:rPr>
                <w:rPr>
                  <w:rFonts w:ascii="Cambria Math" w:hAnsi="Cambria Math"/>
                  <w:sz w:val="20"/>
                  <w:szCs w:val="18"/>
                  <w:lang w:val="id-ID"/>
                </w:rPr>
                <m:t>Beban Tetap+ Target Laba</m:t>
              </m:r>
            </m:num>
            <m:den>
              <m:r>
                <w:rPr>
                  <w:rFonts w:ascii="Cambria Math" w:hAnsi="Cambria Math"/>
                  <w:sz w:val="20"/>
                  <w:szCs w:val="18"/>
                  <w:lang w:val="id-ID"/>
                </w:rPr>
                <m:t xml:space="preserve">1- </m:t>
              </m:r>
              <m:f>
                <m:fPr>
                  <m:ctrlPr>
                    <w:rPr>
                      <w:rFonts w:ascii="Cambria Math" w:hAnsi="Cambria Math"/>
                      <w:i/>
                      <w:sz w:val="20"/>
                      <w:szCs w:val="18"/>
                      <w:lang w:val="id-ID"/>
                    </w:rPr>
                  </m:ctrlPr>
                </m:fPr>
                <m:num>
                  <m:r>
                    <m:rPr>
                      <m:sty m:val="p"/>
                    </m:rPr>
                    <w:rPr>
                      <w:rFonts w:ascii="Cambria Math" w:hAnsi="Cambria Math"/>
                      <w:sz w:val="20"/>
                      <w:szCs w:val="18"/>
                      <w:lang w:val="id-ID"/>
                    </w:rPr>
                    <m:t xml:space="preserve">Biaya Variabel </m:t>
                  </m:r>
                </m:num>
                <m:den>
                  <m:r>
                    <m:rPr>
                      <m:sty m:val="p"/>
                    </m:rPr>
                    <w:rPr>
                      <w:rFonts w:ascii="Cambria Math" w:hAnsi="Cambria Math"/>
                      <w:sz w:val="20"/>
                      <w:szCs w:val="18"/>
                      <w:lang w:val="id-ID"/>
                    </w:rPr>
                    <m:t>Penjualan</m:t>
                  </m:r>
                </m:den>
              </m:f>
            </m:den>
          </m:f>
        </m:oMath>
      </m:oMathPara>
    </w:p>
    <w:p w:rsidR="009A09B5" w:rsidRPr="00874322" w:rsidRDefault="00D15D4F" w:rsidP="00866E40">
      <w:pPr>
        <w:tabs>
          <w:tab w:val="left" w:pos="284"/>
          <w:tab w:val="left" w:pos="567"/>
          <w:tab w:val="left" w:pos="851"/>
          <w:tab w:val="left" w:pos="993"/>
        </w:tabs>
        <w:spacing w:line="360" w:lineRule="auto"/>
        <w:ind w:hanging="284"/>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72576" behindDoc="1" locked="0" layoutInCell="1" allowOverlap="1" wp14:anchorId="3BD0A5F7" wp14:editId="4E7BC162">
                <wp:simplePos x="0" y="0"/>
                <wp:positionH relativeFrom="column">
                  <wp:posOffset>380382</wp:posOffset>
                </wp:positionH>
                <wp:positionV relativeFrom="paragraph">
                  <wp:posOffset>551026</wp:posOffset>
                </wp:positionV>
                <wp:extent cx="4654379" cy="905347"/>
                <wp:effectExtent l="0" t="0" r="13335" b="28575"/>
                <wp:wrapNone/>
                <wp:docPr id="5" name="Rectangle 5"/>
                <wp:cNvGraphicFramePr/>
                <a:graphic xmlns:a="http://schemas.openxmlformats.org/drawingml/2006/main">
                  <a:graphicData uri="http://schemas.microsoft.com/office/word/2010/wordprocessingShape">
                    <wps:wsp>
                      <wps:cNvSpPr/>
                      <wps:spPr>
                        <a:xfrm>
                          <a:off x="0" y="0"/>
                          <a:ext cx="4654379" cy="90534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C00B2" id="Rectangle 5" o:spid="_x0000_s1026" style="position:absolute;margin-left:29.95pt;margin-top:43.4pt;width:366.5pt;height:7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PWXgIAAAoFAAAOAAAAZHJzL2Uyb0RvYy54bWysVE1v2zAMvQ/YfxB0X52kST+COEXQosOA&#10;oi3aDj2rspQYk0SNUuJkv36U7DhFF+ww7CKLIh8pPj16drW1hm0UhhpcyYcnA86Uk1DVblny7y+3&#10;Xy44C1G4ShhwquQ7FfjV/POnWeOnagQrMJVCRklcmDa+5KsY/bQoglwpK8IJeOXIqQGtiGTisqhQ&#10;NJTdmmI0GJwVDWDlEaQKgU5vWief5/xaKxkftA4qMlNyulvMK+b1La3FfCamSxR+VcvuGuIfbmFF&#10;7ahon+pGRMHWWP+RytYSIYCOJxJsAVrXUuUeqJvh4EM3zyvhVe6FyAm+pyn8v7TyfvOIrK5KPuHM&#10;CUtP9ESkCbc0ik0SPY0PU4p69o/YWYG2qdetRpu+1AXbZkp3PaVqG5mkw/HZZHx6fsmZJN/lYHI6&#10;Pk9JiwPaY4hfFViWNiVHqp6ZFJu7ENvQfQjh0m3a+nkXd0alKxj3pDS1QRVHGZ0FpK4Nso2gp69+&#10;DLuyOTJBdG1MDxoeA5m4B3WxCaayqHrg4BjwUK2PzhXBxR5oawf4d7Bu4/ddt72mtt+g2tGrIbRy&#10;Dl7e1kTenQjxUSDpl5ROMxkfaNEGmpJDt+NsBfjr2HmKJ1mRl7OG5qHk4edaoOLMfHMkuMvheJwG&#10;KBvjyfmIDHzveXvvcWt7DcT7kKbfy7xN8dHstxrBvtLoLlJVcgknqXbJZcS9cR3bOaXhl2qxyGE0&#10;NF7EO/fsZUqeWE3ieNm+CvSdgiJp7x72syOmH4TUxiakg8U6gq6zyg68dnzTwGWddj+HNNHv7Rx1&#10;+IXNfwMAAP//AwBQSwMEFAAGAAgAAAAhAGP7jbTeAAAACQEAAA8AAABkcnMvZG93bnJldi54bWxM&#10;j81OwzAQhO9IvIO1SNyoQwRpncapKgQnEBWFA0c33iYR/olsN0nfnuVEjzszmv2m2szWsBFD7L2T&#10;cL/IgKFrvO5dK+Hr8+VuBSwm5bQy3qGEM0bY1NdXlSq1n9wHjvvUMipxsVQSupSGkvPYdGhVXPgB&#10;HXlHH6xKdIaW66AmKreG51lWcKt6Rx86NeBTh83P/mQl+F1/Ntsg3sc3XH6/7lI2zcWzlLc383YN&#10;LOGc/sPwh0/oUBPTwZ+cjsxIeBSCkhJWBS0gfylyEg4S8lw8AK8rfrmg/gUAAP//AwBQSwECLQAU&#10;AAYACAAAACEAtoM4kv4AAADhAQAAEwAAAAAAAAAAAAAAAAAAAAAAW0NvbnRlbnRfVHlwZXNdLnht&#10;bFBLAQItABQABgAIAAAAIQA4/SH/1gAAAJQBAAALAAAAAAAAAAAAAAAAAC8BAABfcmVscy8ucmVs&#10;c1BLAQItABQABgAIAAAAIQBAqXPWXgIAAAoFAAAOAAAAAAAAAAAAAAAAAC4CAABkcnMvZTJvRG9j&#10;LnhtbFBLAQItABQABgAIAAAAIQBj+4203gAAAAkBAAAPAAAAAAAAAAAAAAAAALgEAABkcnMvZG93&#10;bnJldi54bWxQSwUGAAAAAAQABADzAAAAwwUAAAAA&#10;" fillcolor="white [3201]" strokecolor="black [3200]" strokeweight="1pt"/>
            </w:pict>
          </mc:Fallback>
        </mc:AlternateContent>
      </w:r>
      <w:r w:rsidR="009A09B5" w:rsidRPr="00874322">
        <w:rPr>
          <w:rFonts w:ascii="Times New Roman" w:hAnsi="Times New Roman"/>
          <w:sz w:val="24"/>
          <w:szCs w:val="24"/>
        </w:rPr>
        <w:tab/>
      </w:r>
      <w:r w:rsidR="009A09B5" w:rsidRPr="00874322">
        <w:rPr>
          <w:rFonts w:ascii="Times New Roman" w:hAnsi="Times New Roman"/>
          <w:sz w:val="24"/>
          <w:szCs w:val="24"/>
        </w:rPr>
        <w:tab/>
      </w:r>
      <w:r w:rsidR="00F04D95">
        <w:rPr>
          <w:rFonts w:ascii="Times New Roman" w:hAnsi="Times New Roman"/>
          <w:sz w:val="24"/>
          <w:szCs w:val="24"/>
        </w:rPr>
        <w:tab/>
      </w:r>
      <w:r w:rsidR="009A09B5" w:rsidRPr="00874322">
        <w:rPr>
          <w:rFonts w:ascii="Times New Roman" w:hAnsi="Times New Roman"/>
          <w:sz w:val="24"/>
          <w:szCs w:val="24"/>
        </w:rPr>
        <w:t xml:space="preserve">Sedangkan perhitungan </w:t>
      </w:r>
      <w:r w:rsidR="009A09B5" w:rsidRPr="00874322">
        <w:rPr>
          <w:rFonts w:ascii="Times New Roman" w:hAnsi="Times New Roman"/>
          <w:i/>
          <w:sz w:val="24"/>
          <w:szCs w:val="24"/>
        </w:rPr>
        <w:t>break even point</w:t>
      </w:r>
      <w:r w:rsidR="009A09B5" w:rsidRPr="00874322">
        <w:rPr>
          <w:rFonts w:ascii="Times New Roman" w:hAnsi="Times New Roman"/>
          <w:sz w:val="24"/>
          <w:szCs w:val="24"/>
        </w:rPr>
        <w:t xml:space="preserve"> untuk perencanaan laba atas dasar unit dapat dilakukan dengan menggunakan rumus:</w:t>
      </w:r>
      <w:r w:rsidRPr="00D15D4F">
        <w:rPr>
          <w:rFonts w:ascii="Times New Roman" w:hAnsi="Times New Roman"/>
          <w:noProof/>
          <w:sz w:val="24"/>
          <w:szCs w:val="24"/>
          <w:lang w:val="id-ID" w:eastAsia="id-ID"/>
        </w:rPr>
        <w:t xml:space="preserve"> </w:t>
      </w:r>
    </w:p>
    <w:p w:rsidR="0098588E" w:rsidRPr="0098588E" w:rsidRDefault="0098588E" w:rsidP="0098588E">
      <w:pPr>
        <w:tabs>
          <w:tab w:val="left" w:pos="284"/>
          <w:tab w:val="left" w:pos="567"/>
          <w:tab w:val="left" w:pos="709"/>
          <w:tab w:val="left" w:pos="851"/>
          <w:tab w:val="left" w:pos="6361"/>
        </w:tabs>
        <w:spacing w:after="0" w:line="360" w:lineRule="auto"/>
        <w:jc w:val="both"/>
        <w:rPr>
          <w:rFonts w:ascii="Times New Roman" w:hAnsi="Times New Roman"/>
          <w:sz w:val="24"/>
        </w:rPr>
      </w:pPr>
      <w:r>
        <w:rPr>
          <w:rFonts w:ascii="Times New Roman" w:hAnsi="Times New Roman"/>
          <w:lang w:val="id-ID"/>
        </w:rPr>
        <w:t xml:space="preserve"> </w:t>
      </w:r>
      <w:r>
        <w:rPr>
          <w:rFonts w:ascii="Times New Roman" w:hAnsi="Times New Roman"/>
          <w:lang w:val="id-ID"/>
        </w:rPr>
        <w:tab/>
      </w:r>
      <w:r>
        <w:rPr>
          <w:rFonts w:ascii="Times New Roman" w:hAnsi="Times New Roman"/>
          <w:lang w:val="id-ID"/>
        </w:rPr>
        <w:tab/>
      </w:r>
      <w:r>
        <w:rPr>
          <w:rFonts w:ascii="Times New Roman" w:hAnsi="Times New Roman"/>
          <w:lang w:val="id-ID"/>
        </w:rPr>
        <w:tab/>
        <w:t xml:space="preserve">  </w:t>
      </w:r>
      <m:oMath>
        <m:r>
          <m:rPr>
            <m:sty m:val="p"/>
          </m:rPr>
          <w:rPr>
            <w:rFonts w:ascii="Cambria Math" w:hAnsi="Cambria Math"/>
            <w:sz w:val="24"/>
          </w:rPr>
          <m:t>BEP dalam Unit Penjualan=</m:t>
        </m:r>
        <m:r>
          <m:rPr>
            <m:sty m:val="p"/>
          </m:rPr>
          <w:rPr>
            <w:rFonts w:ascii="Cambria Math" w:hAnsi="Cambria Math"/>
            <w:sz w:val="28"/>
          </w:rPr>
          <m:t xml:space="preserve"> </m:t>
        </m:r>
        <m:f>
          <m:fPr>
            <m:ctrlPr>
              <w:rPr>
                <w:rFonts w:ascii="Cambria Math" w:hAnsi="Cambria Math"/>
                <w:sz w:val="28"/>
              </w:rPr>
            </m:ctrlPr>
          </m:fPr>
          <m:num>
            <m:r>
              <m:rPr>
                <m:sty m:val="p"/>
              </m:rPr>
              <w:rPr>
                <w:rFonts w:ascii="Cambria Math" w:hAnsi="Cambria Math"/>
                <w:sz w:val="28"/>
              </w:rPr>
              <m:t>Beban Tetap+ Target Laba</m:t>
            </m:r>
          </m:num>
          <m:den>
            <m:r>
              <m:rPr>
                <m:sty m:val="p"/>
              </m:rPr>
              <w:rPr>
                <w:rFonts w:ascii="Cambria Math" w:hAnsi="Cambria Math"/>
                <w:sz w:val="28"/>
              </w:rPr>
              <m:t>Margin Kontribusi per Unit</m:t>
            </m:r>
          </m:den>
        </m:f>
      </m:oMath>
      <w:r w:rsidRPr="0098588E">
        <w:rPr>
          <w:rFonts w:ascii="Times New Roman" w:hAnsi="Times New Roman"/>
          <w:sz w:val="28"/>
          <w:lang w:val="id-ID"/>
        </w:rPr>
        <w:t xml:space="preserve"> </w:t>
      </w:r>
    </w:p>
    <w:p w:rsidR="0098588E" w:rsidRPr="00881A4D" w:rsidRDefault="0098588E" w:rsidP="0098588E">
      <w:pPr>
        <w:tabs>
          <w:tab w:val="left" w:pos="284"/>
          <w:tab w:val="left" w:pos="567"/>
          <w:tab w:val="left" w:pos="709"/>
          <w:tab w:val="left" w:pos="851"/>
          <w:tab w:val="left" w:pos="6361"/>
        </w:tabs>
        <w:spacing w:after="0" w:line="360" w:lineRule="auto"/>
        <w:jc w:val="both"/>
        <w:rPr>
          <w:rFonts w:ascii="Times New Roman" w:hAnsi="Times New Roman"/>
          <w:i/>
          <w:sz w:val="24"/>
          <w:lang w:val="id-ID"/>
        </w:rPr>
      </w:pPr>
      <w:r>
        <w:rPr>
          <w:rFonts w:ascii="Times New Roman" w:hAnsi="Times New Roman"/>
          <w:sz w:val="20"/>
          <w:lang w:val="id-ID"/>
        </w:rPr>
        <w:t xml:space="preserve">                                                                  </w:t>
      </w:r>
      <w:r w:rsidRPr="0098588E">
        <w:rPr>
          <w:rFonts w:ascii="Times New Roman" w:hAnsi="Times New Roman"/>
          <w:sz w:val="18"/>
          <w:lang w:val="id-ID"/>
        </w:rPr>
        <w:t xml:space="preserve"> </w:t>
      </w:r>
      <m:oMath>
        <m:r>
          <w:rPr>
            <w:rFonts w:ascii="Cambria Math" w:hAnsi="Cambria Math"/>
            <w:sz w:val="18"/>
            <w:lang w:val="id-ID"/>
          </w:rPr>
          <m:t xml:space="preserve">     </m:t>
        </m:r>
        <m:r>
          <w:rPr>
            <w:rFonts w:ascii="Cambria Math" w:hAnsi="Cambria Math"/>
            <w:sz w:val="28"/>
            <w:lang w:val="id-ID"/>
          </w:rPr>
          <m:t xml:space="preserve">= </m:t>
        </m:r>
        <m:f>
          <m:fPr>
            <m:ctrlPr>
              <w:rPr>
                <w:rFonts w:ascii="Cambria Math" w:hAnsi="Cambria Math"/>
                <w:i/>
                <w:sz w:val="28"/>
                <w:lang w:val="id-ID"/>
              </w:rPr>
            </m:ctrlPr>
          </m:fPr>
          <m:num>
            <m:r>
              <m:rPr>
                <m:sty m:val="p"/>
              </m:rPr>
              <w:rPr>
                <w:rFonts w:ascii="Cambria Math" w:hAnsi="Cambria Math"/>
                <w:sz w:val="28"/>
                <w:lang w:val="id-ID"/>
              </w:rPr>
              <m:t>Beban Tetap + Target Laba</m:t>
            </m:r>
          </m:num>
          <m:den>
            <m:r>
              <m:rPr>
                <m:sty m:val="p"/>
              </m:rPr>
              <w:rPr>
                <w:rFonts w:ascii="Cambria Math" w:hAnsi="Cambria Math"/>
                <w:sz w:val="28"/>
                <w:lang w:val="id-ID"/>
              </w:rPr>
              <m:t>Harga Jual per Unit-Biaya Variabel per Unit</m:t>
            </m:r>
          </m:den>
        </m:f>
      </m:oMath>
    </w:p>
    <w:p w:rsidR="009A09B5" w:rsidRPr="00D15D4F" w:rsidRDefault="009A09B5" w:rsidP="00866E40">
      <w:pPr>
        <w:tabs>
          <w:tab w:val="left" w:pos="284"/>
          <w:tab w:val="left" w:pos="567"/>
          <w:tab w:val="left" w:pos="851"/>
          <w:tab w:val="left" w:pos="993"/>
        </w:tabs>
        <w:spacing w:line="360" w:lineRule="auto"/>
        <w:jc w:val="both"/>
        <w:rPr>
          <w:rFonts w:ascii="Times New Roman" w:hAnsi="Times New Roman"/>
        </w:rPr>
      </w:pPr>
    </w:p>
    <w:p w:rsidR="009A09B5" w:rsidRPr="00866E40" w:rsidRDefault="009A09B5" w:rsidP="00CD04DC">
      <w:pPr>
        <w:pStyle w:val="ListParagraph"/>
        <w:numPr>
          <w:ilvl w:val="0"/>
          <w:numId w:val="19"/>
        </w:numPr>
        <w:tabs>
          <w:tab w:val="left" w:pos="567"/>
          <w:tab w:val="left" w:pos="851"/>
          <w:tab w:val="left" w:pos="993"/>
        </w:tabs>
        <w:spacing w:after="0" w:line="360" w:lineRule="auto"/>
        <w:ind w:left="567" w:hanging="283"/>
        <w:jc w:val="both"/>
        <w:rPr>
          <w:rFonts w:ascii="Times New Roman" w:hAnsi="Times New Roman"/>
          <w:sz w:val="24"/>
          <w:szCs w:val="24"/>
        </w:rPr>
      </w:pPr>
      <w:r w:rsidRPr="00866E40">
        <w:rPr>
          <w:rFonts w:ascii="Times New Roman" w:hAnsi="Times New Roman"/>
          <w:sz w:val="24"/>
          <w:szCs w:val="24"/>
        </w:rPr>
        <w:t xml:space="preserve">Perhitungan </w:t>
      </w:r>
      <w:r w:rsidRPr="00866E40">
        <w:rPr>
          <w:rFonts w:ascii="Times New Roman" w:hAnsi="Times New Roman"/>
          <w:i/>
          <w:sz w:val="24"/>
          <w:szCs w:val="24"/>
        </w:rPr>
        <w:t xml:space="preserve">Break Even Point </w:t>
      </w:r>
      <w:r w:rsidRPr="00866E40">
        <w:rPr>
          <w:rFonts w:ascii="Times New Roman" w:hAnsi="Times New Roman"/>
          <w:sz w:val="24"/>
          <w:szCs w:val="24"/>
        </w:rPr>
        <w:t>(BEP) dengan Menggunakan Pendekatan Grafis</w:t>
      </w:r>
    </w:p>
    <w:p w:rsidR="009A09B5" w:rsidRDefault="009A09B5" w:rsidP="00866E40">
      <w:pPr>
        <w:tabs>
          <w:tab w:val="left" w:pos="0"/>
          <w:tab w:val="left" w:pos="567"/>
          <w:tab w:val="left" w:pos="851"/>
          <w:tab w:val="left" w:pos="993"/>
        </w:tabs>
        <w:spacing w:after="0" w:line="360" w:lineRule="auto"/>
        <w:jc w:val="both"/>
        <w:rPr>
          <w:rFonts w:ascii="Times New Roman" w:hAnsi="Times New Roman"/>
          <w:sz w:val="24"/>
          <w:szCs w:val="24"/>
        </w:rPr>
      </w:pPr>
      <w:r>
        <w:rPr>
          <w:rFonts w:ascii="Times New Roman" w:hAnsi="Times New Roman"/>
          <w:b/>
          <w:sz w:val="24"/>
          <w:szCs w:val="24"/>
        </w:rPr>
        <w:tab/>
      </w:r>
      <w:r w:rsidRPr="00874322">
        <w:rPr>
          <w:rFonts w:ascii="Times New Roman" w:hAnsi="Times New Roman"/>
          <w:sz w:val="24"/>
          <w:szCs w:val="24"/>
        </w:rPr>
        <w:t xml:space="preserve">Analisis </w:t>
      </w:r>
      <w:r w:rsidRPr="00874322">
        <w:rPr>
          <w:rFonts w:ascii="Times New Roman" w:hAnsi="Times New Roman"/>
          <w:i/>
          <w:sz w:val="24"/>
          <w:szCs w:val="24"/>
        </w:rPr>
        <w:t>break even point</w:t>
      </w:r>
      <w:r w:rsidRPr="00874322">
        <w:rPr>
          <w:rFonts w:ascii="Times New Roman" w:hAnsi="Times New Roman"/>
          <w:sz w:val="24"/>
          <w:szCs w:val="24"/>
        </w:rPr>
        <w:t xml:space="preserve"> dengan pendekatan grafis digambarkan dengan suatu grafik yang disebut bagan impas. Perhitungan </w:t>
      </w:r>
      <w:r w:rsidRPr="00874322">
        <w:rPr>
          <w:rFonts w:ascii="Times New Roman" w:hAnsi="Times New Roman"/>
          <w:i/>
          <w:sz w:val="24"/>
          <w:szCs w:val="24"/>
        </w:rPr>
        <w:t xml:space="preserve">break even point </w:t>
      </w:r>
      <w:r w:rsidRPr="00874322">
        <w:rPr>
          <w:rFonts w:ascii="Times New Roman" w:hAnsi="Times New Roman"/>
          <w:sz w:val="24"/>
          <w:szCs w:val="24"/>
        </w:rPr>
        <w:t>dapat dilakukan dengan menentukan titik pertemuan atau titik potong antara garis pendapatan penjualan dengan biaya. Titik pertemuan tersebut merupakan titik impas.</w:t>
      </w:r>
    </w:p>
    <w:p w:rsidR="00075887" w:rsidRDefault="009A09B5" w:rsidP="00866E40">
      <w:pPr>
        <w:tabs>
          <w:tab w:val="left" w:pos="0"/>
          <w:tab w:val="left" w:pos="567"/>
          <w:tab w:val="left" w:pos="851"/>
          <w:tab w:val="left" w:pos="993"/>
        </w:tabs>
        <w:spacing w:after="0" w:line="360" w:lineRule="auto"/>
        <w:jc w:val="both"/>
        <w:rPr>
          <w:rFonts w:ascii="Times New Roman" w:hAnsi="Times New Roman"/>
          <w:sz w:val="24"/>
          <w:szCs w:val="24"/>
          <w:lang w:val="id-ID"/>
        </w:rPr>
      </w:pPr>
      <w:r>
        <w:rPr>
          <w:rFonts w:ascii="Times New Roman" w:hAnsi="Times New Roman"/>
          <w:sz w:val="24"/>
          <w:szCs w:val="24"/>
        </w:rPr>
        <w:lastRenderedPageBreak/>
        <w:tab/>
      </w:r>
      <w:r w:rsidRPr="00874322">
        <w:rPr>
          <w:rFonts w:ascii="Times New Roman" w:hAnsi="Times New Roman"/>
          <w:sz w:val="24"/>
          <w:szCs w:val="24"/>
        </w:rPr>
        <w:t xml:space="preserve">Untuk menentukan titik impas, harus dibuat dengan sumbu datar (horizontal) yang menunjukkan volume penjualan, sedangkan sumbu tegak </w:t>
      </w:r>
      <w:r>
        <w:rPr>
          <w:rFonts w:ascii="Times New Roman" w:hAnsi="Times New Roman"/>
          <w:sz w:val="24"/>
          <w:szCs w:val="24"/>
        </w:rPr>
        <w:t>(vertik</w:t>
      </w:r>
      <w:r w:rsidRPr="00874322">
        <w:rPr>
          <w:rFonts w:ascii="Times New Roman" w:hAnsi="Times New Roman"/>
          <w:sz w:val="24"/>
          <w:szCs w:val="24"/>
        </w:rPr>
        <w:t xml:space="preserve">al) menunjukkan biaya dan pendapatan. </w:t>
      </w:r>
      <w:r>
        <w:rPr>
          <w:rFonts w:ascii="Times New Roman" w:hAnsi="Times New Roman"/>
          <w:sz w:val="24"/>
          <w:szCs w:val="24"/>
          <w:lang w:val="id-ID"/>
        </w:rPr>
        <w:t xml:space="preserve">Berikut penjelasan mengenai grafik </w:t>
      </w:r>
      <w:r>
        <w:rPr>
          <w:rFonts w:ascii="Times New Roman" w:hAnsi="Times New Roman"/>
          <w:i/>
          <w:sz w:val="24"/>
          <w:szCs w:val="24"/>
          <w:lang w:val="id-ID"/>
        </w:rPr>
        <w:t>break even point</w:t>
      </w:r>
      <w:r w:rsidR="006107FC">
        <w:rPr>
          <w:rFonts w:ascii="Times New Roman" w:hAnsi="Times New Roman"/>
          <w:i/>
          <w:sz w:val="24"/>
          <w:szCs w:val="24"/>
          <w:lang w:val="id-ID"/>
        </w:rPr>
        <w:t xml:space="preserve"> </w:t>
      </w:r>
      <w:r w:rsidR="002A79DF">
        <w:rPr>
          <w:rFonts w:ascii="Times New Roman" w:hAnsi="Times New Roman"/>
          <w:sz w:val="24"/>
          <w:szCs w:val="24"/>
          <w:lang w:val="id-ID"/>
        </w:rPr>
        <w:t>menurut Kasmir (2017</w:t>
      </w:r>
      <w:r>
        <w:rPr>
          <w:rFonts w:ascii="Times New Roman" w:hAnsi="Times New Roman"/>
          <w:sz w:val="24"/>
          <w:szCs w:val="24"/>
          <w:lang w:val="id-ID"/>
        </w:rPr>
        <w:t>:</w:t>
      </w:r>
      <w:r w:rsidR="002A79DF">
        <w:rPr>
          <w:rFonts w:ascii="Times New Roman" w:hAnsi="Times New Roman"/>
          <w:sz w:val="24"/>
          <w:szCs w:val="24"/>
          <w:lang w:val="id-ID"/>
        </w:rPr>
        <w:t xml:space="preserve"> 344</w:t>
      </w:r>
      <w:r w:rsidR="006107FC">
        <w:rPr>
          <w:rFonts w:ascii="Times New Roman" w:hAnsi="Times New Roman"/>
          <w:sz w:val="24"/>
          <w:szCs w:val="24"/>
          <w:lang w:val="id-ID"/>
        </w:rPr>
        <w:t>) dapat dilihat pada gambar 2.1.</w:t>
      </w:r>
    </w:p>
    <w:p w:rsidR="006107FC" w:rsidRDefault="00954579" w:rsidP="00866E40">
      <w:pPr>
        <w:tabs>
          <w:tab w:val="left" w:pos="0"/>
          <w:tab w:val="left" w:pos="567"/>
          <w:tab w:val="left" w:pos="851"/>
          <w:tab w:val="left" w:pos="993"/>
        </w:tabs>
        <w:spacing w:after="0" w:line="360" w:lineRule="auto"/>
        <w:jc w:val="both"/>
        <w:rPr>
          <w:rFonts w:ascii="Times New Roman" w:eastAsia="Times New Roman" w:hAnsi="Times New Roman"/>
          <w:color w:val="000000"/>
          <w:sz w:val="24"/>
          <w:lang w:eastAsia="id-ID"/>
        </w:rPr>
      </w:pPr>
      <w:r>
        <w:rPr>
          <w:rFonts w:ascii="Times New Roman" w:eastAsia="Times New Roman" w:hAnsi="Times New Roman"/>
          <w:noProof/>
          <w:color w:val="000000"/>
          <w:sz w:val="24"/>
          <w:lang w:val="id-ID" w:eastAsia="id-ID"/>
        </w:rPr>
        <mc:AlternateContent>
          <mc:Choice Requires="wps">
            <w:drawing>
              <wp:anchor distT="0" distB="0" distL="114300" distR="114300" simplePos="0" relativeHeight="251665408" behindDoc="0" locked="0" layoutInCell="1" allowOverlap="1" wp14:anchorId="56B5A871" wp14:editId="120BE4AD">
                <wp:simplePos x="0" y="0"/>
                <wp:positionH relativeFrom="column">
                  <wp:posOffset>2616254</wp:posOffset>
                </wp:positionH>
                <wp:positionV relativeFrom="paragraph">
                  <wp:posOffset>796695</wp:posOffset>
                </wp:positionV>
                <wp:extent cx="45719" cy="243192"/>
                <wp:effectExtent l="38100" t="0" r="50165" b="62230"/>
                <wp:wrapNone/>
                <wp:docPr id="79" name="Straight Arrow Connector 79"/>
                <wp:cNvGraphicFramePr/>
                <a:graphic xmlns:a="http://schemas.openxmlformats.org/drawingml/2006/main">
                  <a:graphicData uri="http://schemas.microsoft.com/office/word/2010/wordprocessingShape">
                    <wps:wsp>
                      <wps:cNvCnPr/>
                      <wps:spPr>
                        <a:xfrm>
                          <a:off x="0" y="0"/>
                          <a:ext cx="45719" cy="2431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8BD38C" id="_x0000_t32" coordsize="21600,21600" o:spt="32" o:oned="t" path="m,l21600,21600e" filled="f">
                <v:path arrowok="t" fillok="f" o:connecttype="none"/>
                <o:lock v:ext="edit" shapetype="t"/>
              </v:shapetype>
              <v:shape id="Straight Arrow Connector 79" o:spid="_x0000_s1026" type="#_x0000_t32" style="position:absolute;margin-left:206pt;margin-top:62.75pt;width:3.6pt;height:1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SN1gEAAPkDAAAOAAAAZHJzL2Uyb0RvYy54bWysU9uO0zAQfUfiHyy/0yRlYdmq6Qp1gRcE&#10;FQsf4HXsxsI3jYcm/XvGTppFXCSEeJnE9pyZc47H29vRWXZSkEzwLW9WNWfKy9AZf2z5l89vn73i&#10;LKHwnbDBq5afVeK3u6dPtkPcqHXog+0UMCri02aILe8R46aqkuyVE2kVovJ0qAM4gbSEY9WBGKi6&#10;s9W6rl9WQ4AuQpAqJdq9mw75rtTXWkn8qHVSyGzLiRuWCCU+5FjttmJzBBF7I2ca4h9YOGE8NV1K&#10;3QkU7BuYX0o5IyGkoHElg6uC1kaqooHUNPVPau57EVXRQuakuNiU/l9Z+eF0AGa6ll/fcOaFozu6&#10;RxDm2CN7DRAGtg/ek48BGKWQX0NMG4Lt/QHmVYoHyOJHDS5/SRYbi8fnxWM1IpO0efXiuqFOkk7W&#10;V8+bm3UuWT1iIyR8p4Jj+aflaeaykGiKzeL0PuEEvAByY+tzRGHsG98xPEdSg2CEP1o198kpVZYw&#10;kS5/eLZqgn9SmswgmlObMoZqb4GdBA1Q97VZqlBmhmhj7QKqC7c/gubcDFNlNP8WuGSXjsHjAnTG&#10;B/hdVxwvVPWUf1E9ac2yH0J3LldY7KD5Kvcwv4U8wD+uC/zxxe6+AwAA//8DAFBLAwQUAAYACAAA&#10;ACEAQ680i+AAAAALAQAADwAAAGRycy9kb3ducmV2LnhtbEyPwU7DMBBE70j8g7VI3KiT0JY0jVMh&#10;BMcK0VSoRzd24gh7HcVOG/6e5QTHnRnNvil3s7PsosfQexSQLhJgGhuveuwEHOu3hxxYiBKVtB61&#10;gG8dYFfd3pSyUP6KH/pyiB2jEgyFFGBiHArOQ2O0k2HhB43ktX50MtI5dlyN8krlzvIsSdbcyR7p&#10;g5GDfjG6+TpMTkBbd8fm9JrzybbvT/Wn2Zh9vRfi/m5+3gKLeo5/YfjFJ3SoiOnsJ1SBWQHLNKMt&#10;kYxstQJGiWW6yYCdSVk/5sCrkv/fUP0AAAD//wMAUEsBAi0AFAAGAAgAAAAhALaDOJL+AAAA4QEA&#10;ABMAAAAAAAAAAAAAAAAAAAAAAFtDb250ZW50X1R5cGVzXS54bWxQSwECLQAUAAYACAAAACEAOP0h&#10;/9YAAACUAQAACwAAAAAAAAAAAAAAAAAvAQAAX3JlbHMvLnJlbHNQSwECLQAUAAYACAAAACEA7gG0&#10;jdYBAAD5AwAADgAAAAAAAAAAAAAAAAAuAgAAZHJzL2Uyb0RvYy54bWxQSwECLQAUAAYACAAAACEA&#10;Q680i+AAAAALAQAADwAAAAAAAAAAAAAAAAAwBAAAZHJzL2Rvd25yZXYueG1sUEsFBgAAAAAEAAQA&#10;8wAAAD0FAAAAAA==&#10;" strokecolor="black [3200]" strokeweight=".5pt">
                <v:stroke endarrow="block" joinstyle="miter"/>
              </v:shape>
            </w:pict>
          </mc:Fallback>
        </mc:AlternateContent>
      </w:r>
      <w:r>
        <w:rPr>
          <w:rFonts w:ascii="Times New Roman" w:eastAsia="Times New Roman" w:hAnsi="Times New Roman"/>
          <w:noProof/>
          <w:color w:val="000000"/>
          <w:sz w:val="24"/>
          <w:lang w:val="id-ID" w:eastAsia="id-ID"/>
        </w:rPr>
        <mc:AlternateContent>
          <mc:Choice Requires="wps">
            <w:drawing>
              <wp:anchor distT="0" distB="0" distL="114300" distR="114300" simplePos="0" relativeHeight="251662336" behindDoc="0" locked="0" layoutInCell="1" allowOverlap="1" wp14:anchorId="36673146" wp14:editId="2FDA277E">
                <wp:simplePos x="0" y="0"/>
                <wp:positionH relativeFrom="column">
                  <wp:posOffset>1079285</wp:posOffset>
                </wp:positionH>
                <wp:positionV relativeFrom="paragraph">
                  <wp:posOffset>1117708</wp:posOffset>
                </wp:positionV>
                <wp:extent cx="1595336" cy="9728"/>
                <wp:effectExtent l="0" t="0" r="24130" b="28575"/>
                <wp:wrapNone/>
                <wp:docPr id="64" name="Straight Connector 64"/>
                <wp:cNvGraphicFramePr/>
                <a:graphic xmlns:a="http://schemas.openxmlformats.org/drawingml/2006/main">
                  <a:graphicData uri="http://schemas.microsoft.com/office/word/2010/wordprocessingShape">
                    <wps:wsp>
                      <wps:cNvCnPr/>
                      <wps:spPr>
                        <a:xfrm>
                          <a:off x="0" y="0"/>
                          <a:ext cx="1595336" cy="9728"/>
                        </a:xfrm>
                        <a:prstGeom prst="line">
                          <a:avLst/>
                        </a:prstGeom>
                        <a:ln w="14351">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CBE86" id="Straight Connector 6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88pt" to="210.6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sf0gEAAO4DAAAOAAAAZHJzL2Uyb0RvYy54bWysU01v2zAMvQ/YfxB0XxwnTdYacXpIsF2G&#10;LVi3H6DKUixMX6C02P73o2THLbZhKIpdZFPke+Qjqd19bzS5CAjK2ZqWiyUlwnLXKHuu6fdvH97d&#10;UhIisw3TzoqaDiLQ+/3bN7vOV2LlWqcbAQRJbKg6X9M2Rl8VReCtMCwsnBcWndKBYRFNOBcNsA7Z&#10;jS5Wy+W26Bw0HhwXIeDtcXTSfeaXUvD4RcogItE1xdpiPiGfj+ks9jtWnYH5VvGpDPaKKgxTFpPO&#10;VEcWGfkJ6g8qozi44GRccGcKJ6XiImtANeXyNzUPLfMia8HmBD+3Kfw/Wv75cgKimppubyixzOCM&#10;HiIwdW4jOThrsYMOCDqxU50PFQIO9gSTFfwJkuxegklfFET63N1h7q7oI+F4WW7uNuv1lhKOvrv3&#10;q9tEWTxhPYT4UThD0k9NtbJJO6vY5VOIY+g1JF1rSzokvVlvyhyWfEcWWnJhOOswhGRMKbTFTKn6&#10;sd78FwctRp6vQmIHUoWZKO+eOGgYmZof5cyCkQkildYzaPlv0BSbYCLv40uBc3TO6GycgUZZB3/L&#10;GvtrqXKMv6oetSbZj64Z8vRyO3Cp8gimB5C29rmd4U/PdP8LAAD//wMAUEsDBBQABgAIAAAAIQCR&#10;e2xv3AAAAAsBAAAPAAAAZHJzL2Rvd25yZXYueG1sTE/BSsQwFLwL/kN4gjc33eJupTZdRNC9CVYF&#10;j2nztinbvJQm29a/9/Wkt5k3w7yZ4rC4Xkw4hs6Tgu0mAYHUeNNRq+Dz4+XuAUSImozuPaGCHwxw&#10;KK+vCp0bP9M7TlVsBYdQyLUCG+OQSxkai06HjR+QWDv50enIdGylGfXM4a6XaZLspdMd8QerB3y2&#10;2Jyri1Pwmn1PYXeWb8fhNNkRq/prPmZK3d4sT48gIi7xzwxrfa4OJXeq/YVMED3zLOEtcQV7Buy4&#10;T7cpiHq9ZDuQZSH/byh/AQAA//8DAFBLAQItABQABgAIAAAAIQC2gziS/gAAAOEBAAATAAAAAAAA&#10;AAAAAAAAAAAAAABbQ29udGVudF9UeXBlc10ueG1sUEsBAi0AFAAGAAgAAAAhADj9If/WAAAAlAEA&#10;AAsAAAAAAAAAAAAAAAAALwEAAF9yZWxzLy5yZWxzUEsBAi0AFAAGAAgAAAAhAMedSx/SAQAA7gMA&#10;AA4AAAAAAAAAAAAAAAAALgIAAGRycy9lMm9Eb2MueG1sUEsBAi0AFAAGAAgAAAAhAJF7bG/cAAAA&#10;CwEAAA8AAAAAAAAAAAAAAAAALAQAAGRycy9kb3ducmV2LnhtbFBLBQYAAAAABAAEAPMAAAA1BQAA&#10;AAA=&#10;" strokecolor="black [3200]" strokeweight="1.13pt">
                <v:stroke dashstyle="3 1" joinstyle="miter"/>
              </v:line>
            </w:pict>
          </mc:Fallback>
        </mc:AlternateContent>
      </w:r>
      <w:r>
        <w:rPr>
          <w:rFonts w:ascii="Times New Roman" w:eastAsia="Times New Roman" w:hAnsi="Times New Roman"/>
          <w:noProof/>
          <w:color w:val="000000"/>
          <w:sz w:val="24"/>
          <w:lang w:val="id-ID" w:eastAsia="id-ID"/>
        </w:rPr>
        <mc:AlternateContent>
          <mc:Choice Requires="wps">
            <w:drawing>
              <wp:anchor distT="0" distB="0" distL="114300" distR="114300" simplePos="0" relativeHeight="251663360" behindDoc="0" locked="0" layoutInCell="1" allowOverlap="1" wp14:anchorId="5F29D72D" wp14:editId="6330C159">
                <wp:simplePos x="0" y="0"/>
                <wp:positionH relativeFrom="column">
                  <wp:posOffset>2674620</wp:posOffset>
                </wp:positionH>
                <wp:positionV relativeFrom="paragraph">
                  <wp:posOffset>1127436</wp:posOffset>
                </wp:positionV>
                <wp:extent cx="0" cy="1293143"/>
                <wp:effectExtent l="0" t="0" r="19050" b="2540"/>
                <wp:wrapNone/>
                <wp:docPr id="68" name="Straight Connector 68"/>
                <wp:cNvGraphicFramePr/>
                <a:graphic xmlns:a="http://schemas.openxmlformats.org/drawingml/2006/main">
                  <a:graphicData uri="http://schemas.microsoft.com/office/word/2010/wordprocessingShape">
                    <wps:wsp>
                      <wps:cNvCnPr/>
                      <wps:spPr>
                        <a:xfrm>
                          <a:off x="0" y="0"/>
                          <a:ext cx="0" cy="1293143"/>
                        </a:xfrm>
                        <a:prstGeom prst="line">
                          <a:avLst/>
                        </a:prstGeom>
                        <a:ln w="14351">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97347" id="Straight Connector 6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6pt,88.75pt" to="210.6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ANzgEAAOsDAAAOAAAAZHJzL2Uyb0RvYy54bWysU01v2zAMvQ/ofxB0X2wnXbEacXpIsF2G&#10;LVjbH6DKUixMX6C02P73o2THHboNKIpdZJHie+Qj6e3dYDQ5CwjK2YZWq5ISYblrlT019PHh0/uP&#10;lITIbMu0s6Khowj0bnf1btv7Wqxd53QrgCCJDXXvG9rF6OuiCLwThoWV88Lio3RgWEQTTkULrEd2&#10;o4t1Wd4UvYPWg+MiBPQepke6y/xSCh6/SRlEJLqhWFvMJ+TzKZ3FbsvqEzDfKT6Xwd5QhWHKYtKF&#10;6sAiIz9B/UFlFAcXnIwr7kzhpFRcZA2opipfqLnvmBdZCzYn+KVN4f/R8q/nIxDVNvQGJ2WZwRnd&#10;R2Dq1EWyd9ZiBx0QfMRO9T7UCNjbI8xW8EdIsgcJJn1REBlyd8elu2KIhE9Ojt5qfbuprjeJr3gG&#10;egjxs3CGpEtDtbJJOKvZ+UuIU+glJLm1JT1SXW8+VDksvR1Y6MiZ4aDDGJIxp9AWM6XSp2LzLY5a&#10;TDzfhUT5WN5ElBdP7DVMTO2PamHByASRSusFVObs/wTNsQkm8jK+FrhE54zOxgVolHXwt6xxuJQq&#10;p/iL6klrkv3k2jGPLrcDNyqPYN7+tLK/2xn+/I/ufgEAAP//AwBQSwMEFAAGAAgAAAAhADnrfoHe&#10;AAAACwEAAA8AAABkcnMvZG93bnJldi54bWxMj8FOwzAMhu9IvENkJG4sbWF06ppOCAl2Q6KAtGPa&#10;eE21JqmSrC1vjxEHdrT/T78/l7vFDGxCH3pnBaSrBBja1qnedgI+P17uNsBClFbJwVkU8I0BdtX1&#10;VSkL5Wb7jlMdO0YlNhRSgI5xLDgPrUYjw8qNaCk7Om9kpNF3XHk5U7kZeJYkj9zI3tIFLUd81tie&#10;6rMR8JofprA+8bf9eJy0x7r5mve5ELc3y9MWWMQl/sPwq0/qUJFT485WBTYIeMjSjFAK8nwNjIi/&#10;TSPgfpOmwKuSX/5Q/QAAAP//AwBQSwECLQAUAAYACAAAACEAtoM4kv4AAADhAQAAEwAAAAAAAAAA&#10;AAAAAAAAAAAAW0NvbnRlbnRfVHlwZXNdLnhtbFBLAQItABQABgAIAAAAIQA4/SH/1gAAAJQBAAAL&#10;AAAAAAAAAAAAAAAAAC8BAABfcmVscy8ucmVsc1BLAQItABQABgAIAAAAIQCafXANzgEAAOsDAAAO&#10;AAAAAAAAAAAAAAAAAC4CAABkcnMvZTJvRG9jLnhtbFBLAQItABQABgAIAAAAIQA5636B3gAAAAsB&#10;AAAPAAAAAAAAAAAAAAAAACgEAABkcnMvZG93bnJldi54bWxQSwUGAAAAAAQABADzAAAAMwUAAAAA&#10;" strokecolor="black [3200]" strokeweight="1.13pt">
                <v:stroke dashstyle="3 1" joinstyle="miter"/>
              </v:line>
            </w:pict>
          </mc:Fallback>
        </mc:AlternateContent>
      </w:r>
      <w:r w:rsidR="009A09B5">
        <w:rPr>
          <w:rFonts w:ascii="Times New Roman" w:hAnsi="Times New Roman"/>
          <w:sz w:val="24"/>
          <w:szCs w:val="24"/>
          <w:lang w:val="id-ID"/>
        </w:rPr>
        <w:t xml:space="preserve"> </w:t>
      </w:r>
      <w:r w:rsidR="006107FC">
        <w:rPr>
          <w:rFonts w:ascii="Times New Roman" w:eastAsia="Times New Roman" w:hAnsi="Times New Roman"/>
          <w:noProof/>
          <w:color w:val="000000"/>
          <w:sz w:val="24"/>
          <w:lang w:val="id-ID" w:eastAsia="id-ID"/>
        </w:rPr>
        <mc:AlternateContent>
          <mc:Choice Requires="wps">
            <w:drawing>
              <wp:anchor distT="0" distB="0" distL="114300" distR="114300" simplePos="0" relativeHeight="251661312" behindDoc="0" locked="0" layoutInCell="1" allowOverlap="1" wp14:anchorId="2E3925A9" wp14:editId="61668E1F">
                <wp:simplePos x="0" y="0"/>
                <wp:positionH relativeFrom="column">
                  <wp:posOffset>1085850</wp:posOffset>
                </wp:positionH>
                <wp:positionV relativeFrom="paragraph">
                  <wp:posOffset>271780</wp:posOffset>
                </wp:positionV>
                <wp:extent cx="2647950" cy="2143125"/>
                <wp:effectExtent l="0" t="0" r="19050" b="28575"/>
                <wp:wrapNone/>
                <wp:docPr id="63" name="Straight Connector 63"/>
                <wp:cNvGraphicFramePr/>
                <a:graphic xmlns:a="http://schemas.openxmlformats.org/drawingml/2006/main">
                  <a:graphicData uri="http://schemas.microsoft.com/office/word/2010/wordprocessingShape">
                    <wps:wsp>
                      <wps:cNvCnPr/>
                      <wps:spPr>
                        <a:xfrm flipV="1">
                          <a:off x="0" y="0"/>
                          <a:ext cx="2647950" cy="2143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E2CF5" id="Straight Connector 6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21.4pt" to="294pt,1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55xwEAAMkDAAAOAAAAZHJzL2Uyb0RvYy54bWysU01v1DAQvSPxHyzf2Xy0XWi02R62ai8I&#10;VrRwdx17Y+Evjc0m++8ZO9kUAZUQ6sWyPfPezHseb25Go8lRQFDOtrRalZQIy12n7KGlXx/v3n2g&#10;JERmO6adFS09iUBvtm/fbAbfiNr1TncCCJLY0Ay+pX2MvimKwHthWFg5LywGpQPDIh7hUHTABmQ3&#10;uqjLcl0MDjoPjosQ8PZ2CtJt5pdS8PhZyiAi0S3F3mJeIa9PaS22G9YcgPle8bkN9h9dGKYsFl2o&#10;bllk5AeoP6iM4uCCk3HFnSmclIqLrAHVVOVvah565kXWguYEv9gUXo+WfzrugaiupesLSiwz+EYP&#10;EZg69JHsnLXooAOCQXRq8KFBwM7uYT4Fv4cke5RgiNTKf8MhyEagNDJmn0+Lz2KMhONlvb58f32F&#10;z8ExVleXF1V9lfiLiSgRegjxXjhD0qalWtlkBGvY8WOIU+o5BXGpsamVvIsnLVKytl+ERHFYcmoq&#10;j5XYaSBHhgPRfa/msjkzQaTSegGVueSLoDk3wUQetX8FLtm5orNxARplHfytahzPrcop/6x60ppk&#10;P7nulB8m24Hzkg2dZzsN5K/nDH/+gdufAAAA//8DAFBLAwQUAAYACAAAACEAhXrYENwAAAAKAQAA&#10;DwAAAGRycy9kb3ducmV2LnhtbEyPwW7CMBBE75X6D9ZW4lZsoIEoxEEUCfVc6IWbE2+TiHidxgbC&#10;37M9tceZHc3Oyzej68QVh9B60jCbKhBIlbct1Rq+jvvXFESIhqzpPKGGOwbYFM9Pucmsv9EnXg+x&#10;FlxCITMamhj7TMpQNehMmPoeiW/ffnAmshxqaQdz43LXyblSS+lMS/yhMT3uGqzOh4vTcPxwaixj&#10;u0P6Want6T1Z0inRevIybtcgIo7xLwy/83k6FLyp9BeyQXSsVzNmiRre5ozAgSRN2Sg1LFK1AFnk&#10;8j9C8QAAAP//AwBQSwECLQAUAAYACAAAACEAtoM4kv4AAADhAQAAEwAAAAAAAAAAAAAAAAAAAAAA&#10;W0NvbnRlbnRfVHlwZXNdLnhtbFBLAQItABQABgAIAAAAIQA4/SH/1gAAAJQBAAALAAAAAAAAAAAA&#10;AAAAAC8BAABfcmVscy8ucmVsc1BLAQItABQABgAIAAAAIQC3Ry55xwEAAMkDAAAOAAAAAAAAAAAA&#10;AAAAAC4CAABkcnMvZTJvRG9jLnhtbFBLAQItABQABgAIAAAAIQCFetgQ3AAAAAoBAAAPAAAAAAAA&#10;AAAAAAAAACEEAABkcnMvZG93bnJldi54bWxQSwUGAAAAAAQABADzAAAAKgUAAAAA&#10;" strokecolor="black [3200]" strokeweight=".5pt">
                <v:stroke joinstyle="miter"/>
              </v:line>
            </w:pict>
          </mc:Fallback>
        </mc:AlternateContent>
      </w:r>
      <w:r w:rsidR="006107FC">
        <w:rPr>
          <w:rFonts w:ascii="Times New Roman" w:eastAsia="Times New Roman" w:hAnsi="Times New Roman"/>
          <w:noProof/>
          <w:color w:val="000000"/>
          <w:sz w:val="24"/>
          <w:lang w:val="id-ID" w:eastAsia="id-ID"/>
        </w:rPr>
        <mc:AlternateContent>
          <mc:Choice Requires="wps">
            <w:drawing>
              <wp:anchor distT="0" distB="0" distL="114300" distR="114300" simplePos="0" relativeHeight="251664384" behindDoc="0" locked="0" layoutInCell="1" allowOverlap="1" wp14:anchorId="6D506A5B" wp14:editId="410D1706">
                <wp:simplePos x="0" y="0"/>
                <wp:positionH relativeFrom="column">
                  <wp:posOffset>1076325</wp:posOffset>
                </wp:positionH>
                <wp:positionV relativeFrom="paragraph">
                  <wp:posOffset>539114</wp:posOffset>
                </wp:positionV>
                <wp:extent cx="2714625" cy="1428750"/>
                <wp:effectExtent l="0" t="0" r="28575" b="19050"/>
                <wp:wrapNone/>
                <wp:docPr id="69" name="Straight Connector 69"/>
                <wp:cNvGraphicFramePr/>
                <a:graphic xmlns:a="http://schemas.openxmlformats.org/drawingml/2006/main">
                  <a:graphicData uri="http://schemas.microsoft.com/office/word/2010/wordprocessingShape">
                    <wps:wsp>
                      <wps:cNvCnPr/>
                      <wps:spPr>
                        <a:xfrm flipV="1">
                          <a:off x="0" y="0"/>
                          <a:ext cx="2714625" cy="142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1DECD" id="Straight Connector 6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42.45pt" to="298.5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1aUyQEAAMkDAAAOAAAAZHJzL2Uyb0RvYy54bWysU02P0zAQvSPxHyzfaZpqt7tETffQFVwQ&#10;VOzC3euMGwt/aWya9N8zdtqAgJVWiIuV8cx7M+95srkbrWFHwKi9a3m9WHIGTvpOu0PLvzy+e3PL&#10;WUzCdcJ4By0/QeR329evNkNoYOV7bzpARiQuNkNoeZ9SaKoqyh6siAsfwFFSebQiUYiHqkMxELs1&#10;1Wq5XFeDxy6glxAj3d5PSb4t/EqBTJ+UipCYaTnNlsqJ5XzKZ7XdiOaAIvRanscQ/zCFFdpR05nq&#10;XiTBvqP+g8pqiT56lRbS28orpSUUDaSmXv6m5qEXAYoWMieG2ab4/2jlx+Meme5avn7LmROW3ugh&#10;odCHPrGdd44c9MgoSU4NITYE2Lk9nqMY9phljwotU0aHr7QExQiSxsbi82n2GcbEJF2ubuqr9eqa&#10;M0m5+mp1e3NdXqKaiDJhwJjeg7csf7TcaJeNEI04foiJmlPppYSCPNg0SvlKJwO52LjPoEgctZyG&#10;KmsFO4PsKGghum91lkVcpTJDlDZmBi1Ly2dB59oMg7JqLwXO1aWjd2kGWu08/q1rGi+jqqn+onrS&#10;mmU/+e5UHqbYQftSlJ13Oy/kr3GB//wDtz8AAAD//wMAUEsDBBQABgAIAAAAIQAbmn1S3QAAAAoB&#10;AAAPAAAAZHJzL2Rvd25yZXYueG1sTI/LTsMwEEX3SPyDNUjsqM0jaR3iVKUSYk3LpjsnHpKIeBxi&#10;tw1/z7Ciy6s5unNuuZ79IE44xT6QgfuFAoHUBNdTa+Bj/3q3AhGTJWeHQGjgByOsq+ur0hYunOkd&#10;T7vUCi6hWFgDXUpjIWVsOvQ2LsKIxLfPMHmbOE6tdJM9c7kf5INSufS2J/7Q2RG3HTZfu6M3sH/z&#10;aq5Tv0X6XqrN4SXL6ZAZc3szb55BJJzTPwx/+qwOFTvV4UguioFzrjNGDayeNAgGMr3kcbWBR6U1&#10;yKqUlxOqXwAAAP//AwBQSwECLQAUAAYACAAAACEAtoM4kv4AAADhAQAAEwAAAAAAAAAAAAAAAAAA&#10;AAAAW0NvbnRlbnRfVHlwZXNdLnhtbFBLAQItABQABgAIAAAAIQA4/SH/1gAAAJQBAAALAAAAAAAA&#10;AAAAAAAAAC8BAABfcmVscy8ucmVsc1BLAQItABQABgAIAAAAIQAL91aUyQEAAMkDAAAOAAAAAAAA&#10;AAAAAAAAAC4CAABkcnMvZTJvRG9jLnhtbFBLAQItABQABgAIAAAAIQAbmn1S3QAAAAoBAAAPAAAA&#10;AAAAAAAAAAAAACMEAABkcnMvZG93bnJldi54bWxQSwUGAAAAAAQABADzAAAALQUAAAAA&#10;" strokecolor="black [3200]" strokeweight=".5pt">
                <v:stroke joinstyle="miter"/>
              </v:line>
            </w:pict>
          </mc:Fallback>
        </mc:AlternateContent>
      </w:r>
      <w:r w:rsidR="006107FC">
        <w:rPr>
          <w:rFonts w:ascii="Times New Roman" w:eastAsia="Times New Roman" w:hAnsi="Times New Roman"/>
          <w:noProof/>
          <w:color w:val="000000"/>
          <w:sz w:val="24"/>
          <w:lang w:val="id-ID" w:eastAsia="id-ID"/>
        </w:rPr>
        <mc:AlternateContent>
          <mc:Choice Requires="wps">
            <w:drawing>
              <wp:anchor distT="0" distB="0" distL="114300" distR="114300" simplePos="0" relativeHeight="251660288" behindDoc="0" locked="0" layoutInCell="1" allowOverlap="1" wp14:anchorId="607651AA" wp14:editId="3627DAE6">
                <wp:simplePos x="0" y="0"/>
                <wp:positionH relativeFrom="column">
                  <wp:posOffset>1076325</wp:posOffset>
                </wp:positionH>
                <wp:positionV relativeFrom="paragraph">
                  <wp:posOffset>1967865</wp:posOffset>
                </wp:positionV>
                <wp:extent cx="2933700" cy="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293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576592" id="Straight Connector 60"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75pt,154.95pt" to="315.75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SRtgEAALkDAAAOAAAAZHJzL2Uyb0RvYy54bWysU8GOEzEMvSPxD1HudKZdaYFRp3voCi4I&#10;Kpb9gGzG6UQkceSETvv3OGk7iwAhhLh44tjP9nvxrO+O3okDULIYerlctFJA0DjYsO/l45d3r95I&#10;kbIKg3IYoJcnSPJu8/LFeoodrHBENwAJLhJSN8VejjnHrmmSHsGrtMAIgYMGyavMLu2bgdTE1b1r&#10;Vm1720xIQyTUkBLf3p+DclPrGwM6fzImQRaulzxbrpaqfSq22axVtycVR6svY6h/mMIrG7jpXOpe&#10;ZSW+kf2llLeaMKHJC42+QWOshsqB2Szbn9g8jCpC5cLipDjLlP5fWf3xsCNhh17esjxBeX6jh0zK&#10;7scsthgCK4gkOMhKTTF1DNiGHV28FHdUaB8N+fJlQuJY1T3N6sIxC82Xq7c3N69b7qKvseYZGCnl&#10;94BelEMvnQ2FuOrU4UPK3IxTrynslEHOrespnxyUZBc+g2Ey3GxZ0XWNYOtIHBQvwPB1WWhwrZpZ&#10;IMY6N4PaP4MuuQUGdbX+Fjhn144Y8gz0NiD9rms+Xkc15/wr6zPXQvsJh1N9iCoH70dldtnlsoA/&#10;+hX+/MdtvgMAAP//AwBQSwMEFAAGAAgAAAAhAGOg4xPdAAAACwEAAA8AAABkcnMvZG93bnJldi54&#10;bWxMj1FLwzAUhd8F/0O4gm8u3YbF1qZjDER8Edfpe9ZkaTW5KUna1X/vFQT3eM79OPecajM7yyYd&#10;Yu9RwHKRAdPYetWjEfB+eLp7ABaTRCWtRy3gW0fY1NdXlSyVP+NeT00yjEIwllJAl9JQch7bTjsZ&#10;F37QSLeTD04mksFwFeSZwp3lqyzLuZM90odODnrX6farGZ0A+xKmD7Mz2zg+7/Pm8+20ej1MQtze&#10;zNtHYEnP6R+G3/pUHWrqdPQjqsgs6by4J1TAOisKYETk6yU5xz+H1xW/3FD/AAAA//8DAFBLAQIt&#10;ABQABgAIAAAAIQC2gziS/gAAAOEBAAATAAAAAAAAAAAAAAAAAAAAAABbQ29udGVudF9UeXBlc10u&#10;eG1sUEsBAi0AFAAGAAgAAAAhADj9If/WAAAAlAEAAAsAAAAAAAAAAAAAAAAALwEAAF9yZWxzLy5y&#10;ZWxzUEsBAi0AFAAGAAgAAAAhAKgm1JG2AQAAuQMAAA4AAAAAAAAAAAAAAAAALgIAAGRycy9lMm9E&#10;b2MueG1sUEsBAi0AFAAGAAgAAAAhAGOg4xPdAAAACwEAAA8AAAAAAAAAAAAAAAAAEAQAAGRycy9k&#10;b3ducmV2LnhtbFBLBQYAAAAABAAEAPMAAAAaBQAAAAA=&#10;" strokecolor="black [3200]" strokeweight=".5pt">
                <v:stroke joinstyle="miter"/>
              </v:line>
            </w:pict>
          </mc:Fallback>
        </mc:AlternateContent>
      </w:r>
      <w:r w:rsidR="006107FC">
        <w:rPr>
          <w:rFonts w:ascii="Times New Roman" w:eastAsia="Times New Roman" w:hAnsi="Times New Roman"/>
          <w:noProof/>
          <w:color w:val="000000"/>
          <w:sz w:val="24"/>
          <w:lang w:val="id-ID" w:eastAsia="id-ID"/>
        </w:rPr>
        <mc:AlternateContent>
          <mc:Choice Requires="wps">
            <w:drawing>
              <wp:anchor distT="0" distB="0" distL="114300" distR="114300" simplePos="0" relativeHeight="251659264" behindDoc="0" locked="0" layoutInCell="1" allowOverlap="1" wp14:anchorId="320571DD" wp14:editId="15EDE9A1">
                <wp:simplePos x="0" y="0"/>
                <wp:positionH relativeFrom="column">
                  <wp:posOffset>1076325</wp:posOffset>
                </wp:positionH>
                <wp:positionV relativeFrom="paragraph">
                  <wp:posOffset>172085</wp:posOffset>
                </wp:positionV>
                <wp:extent cx="0" cy="2257425"/>
                <wp:effectExtent l="76200" t="38100" r="57150" b="9525"/>
                <wp:wrapNone/>
                <wp:docPr id="52" name="Straight Arrow Connector 52"/>
                <wp:cNvGraphicFramePr/>
                <a:graphic xmlns:a="http://schemas.openxmlformats.org/drawingml/2006/main">
                  <a:graphicData uri="http://schemas.microsoft.com/office/word/2010/wordprocessingShape">
                    <wps:wsp>
                      <wps:cNvCnPr/>
                      <wps:spPr>
                        <a:xfrm flipV="1">
                          <a:off x="0" y="0"/>
                          <a:ext cx="0" cy="2257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CD3595" id="Straight Arrow Connector 52" o:spid="_x0000_s1026" type="#_x0000_t32" style="position:absolute;margin-left:84.75pt;margin-top:13.55pt;width:0;height:177.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uup1wEAAAAEAAAOAAAAZHJzL2Uyb0RvYy54bWysU02P0zAQvSPxHyzfadKIAoqarlAXuCCo&#10;WNi717ETC39pbJr03zO204BgkRDiMvLHvDfznsf7m9lochYQlLMd3W5qSoTlrld26OiXz2+fvaIk&#10;RGZ7pp0VHb2IQG8OT5/sJ9+Kxo1O9wIIktjQTr6jY4y+rarAR2FY2DgvLF5KB4ZF3MJQ9cAmZDe6&#10;aur6RTU56D04LkLA09tySQ+ZX0rB40cpg4hEdxR7izlCjg8pVoc9awdgflR8aYP9QxeGKYtFV6pb&#10;Fhn5Buo3KqM4uOBk3HBnKiel4iJrQDXb+hc1dyPzImtBc4JfbQr/j5Z/OJ+AqL6ju4YSywy+0V0E&#10;poYxktcAbiJHZy366IBgCvo1+dAi7GhPsOyCP0ESP0swRGrl73EUsh0okMzZ7cvqtpgj4eWQ42nT&#10;7F4+b3aJuSoUicpDiO+EMyQtOhqWltZeCj07vw+xAK+ABNY2xciUfmN7Ei8eRUVQzA5aLHVSSpWU&#10;lN7zKl60KPBPQqIn2GMpk6dRHDWQM8M56r9uVxbMTBCptF5BdZb+R9CSm2AiT+jfAtfsXNHZuAKN&#10;sg4eqxrna6uy5F9VF61J9oPrL/klsx04Zvkdli+R5vjnfYb/+LiH7wAAAP//AwBQSwMEFAAGAAgA&#10;AAAhAMf07YnfAAAACgEAAA8AAABkcnMvZG93bnJldi54bWxMj8FOwzAMhu9IvENkJG4sbRndKE0n&#10;hMQF0BiDy25Z47UVjVPF2VZ4ejIucPztT78/l4vR9uKAnjtHCtJJAgKpdqajRsHH++PVHAQHTUb3&#10;jlDBFzIsqvOzUhfGHekND+vQiFhCXGgFbQhDISXXLVrNEzcgxd3OeatDjL6RxutjLLe9zJIkl1Z3&#10;FC+0esCHFuvP9d4qeEn969Nss9xNufHfG3qernjllLq8GO/vQAQcwx8MJ/2oDlV02ro9GRZ9zPnt&#10;TUQVZLMUxAn4HWwVXM+zHGRVyv8vVD8AAAD//wMAUEsBAi0AFAAGAAgAAAAhALaDOJL+AAAA4QEA&#10;ABMAAAAAAAAAAAAAAAAAAAAAAFtDb250ZW50X1R5cGVzXS54bWxQSwECLQAUAAYACAAAACEAOP0h&#10;/9YAAACUAQAACwAAAAAAAAAAAAAAAAAvAQAAX3JlbHMvLnJlbHNQSwECLQAUAAYACAAAACEA+xLr&#10;qdcBAAAABAAADgAAAAAAAAAAAAAAAAAuAgAAZHJzL2Uyb0RvYy54bWxQSwECLQAUAAYACAAAACEA&#10;x/Ttid8AAAAKAQAADwAAAAAAAAAAAAAAAAAxBAAAZHJzL2Rvd25yZXYueG1sUEsFBgAAAAAEAAQA&#10;8wAAAD0FAAAAAA==&#10;" strokecolor="black [3200]" strokeweight=".5pt">
                <v:stroke endarrow="block" joinstyle="miter"/>
              </v:shape>
            </w:pict>
          </mc:Fallback>
        </mc:AlternateContent>
      </w:r>
      <w:r w:rsidR="006107FC">
        <w:rPr>
          <w:rFonts w:ascii="Times New Roman" w:eastAsia="Times New Roman" w:hAnsi="Times New Roman"/>
          <w:noProof/>
          <w:color w:val="000000"/>
          <w:sz w:val="24"/>
          <w:lang w:val="id-ID" w:eastAsia="id-ID"/>
        </w:rPr>
        <mc:AlternateContent>
          <mc:Choice Requires="wpc">
            <w:drawing>
              <wp:inline distT="0" distB="0" distL="0" distR="0" wp14:anchorId="63287DC2" wp14:editId="236D6521">
                <wp:extent cx="4519930" cy="2752725"/>
                <wp:effectExtent l="0" t="0" r="0" b="0"/>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5" name="Straight Arrow Connector 55"/>
                        <wps:cNvCnPr/>
                        <wps:spPr>
                          <a:xfrm>
                            <a:off x="1053109" y="2428875"/>
                            <a:ext cx="3200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 name="Text Box 2"/>
                        <wps:cNvSpPr txBox="1">
                          <a:spLocks noChangeArrowheads="1"/>
                        </wps:cNvSpPr>
                        <wps:spPr bwMode="auto">
                          <a:xfrm>
                            <a:off x="789343" y="188778"/>
                            <a:ext cx="296507" cy="210637"/>
                          </a:xfrm>
                          <a:prstGeom prst="rect">
                            <a:avLst/>
                          </a:prstGeom>
                          <a:noFill/>
                          <a:ln w="9525">
                            <a:noFill/>
                            <a:miter lim="800000"/>
                            <a:headEnd/>
                            <a:tailEnd/>
                          </a:ln>
                        </wps:spPr>
                        <wps:txbx>
                          <w:txbxContent>
                            <w:p w:rsidR="006107FC" w:rsidRPr="00B47BEE" w:rsidRDefault="006107FC" w:rsidP="006107FC">
                              <w:pPr>
                                <w:pStyle w:val="NormalWeb"/>
                                <w:spacing w:before="0" w:beforeAutospacing="0" w:after="160" w:afterAutospacing="0"/>
                                <w:rPr>
                                  <w:sz w:val="18"/>
                                </w:rPr>
                              </w:pPr>
                              <w:r>
                                <w:rPr>
                                  <w:rFonts w:eastAsia="Times New Roman"/>
                                  <w:color w:val="000000"/>
                                  <w:sz w:val="18"/>
                                </w:rPr>
                                <w:t>Y</w:t>
                              </w:r>
                            </w:p>
                          </w:txbxContent>
                        </wps:txbx>
                        <wps:bodyPr rot="0" vert="horz" wrap="square" lIns="91440" tIns="45720" rIns="91440" bIns="45720" anchor="t" anchorCtr="0">
                          <a:noAutofit/>
                        </wps:bodyPr>
                      </wps:wsp>
                      <wps:wsp>
                        <wps:cNvPr id="66" name="Text Box 2"/>
                        <wps:cNvSpPr txBox="1">
                          <a:spLocks noChangeArrowheads="1"/>
                        </wps:cNvSpPr>
                        <wps:spPr bwMode="auto">
                          <a:xfrm>
                            <a:off x="1481099" y="2456815"/>
                            <a:ext cx="2871826" cy="267675"/>
                          </a:xfrm>
                          <a:prstGeom prst="rect">
                            <a:avLst/>
                          </a:prstGeom>
                          <a:noFill/>
                          <a:ln w="9525">
                            <a:noFill/>
                            <a:miter lim="800000"/>
                            <a:headEnd/>
                            <a:tailEnd/>
                          </a:ln>
                        </wps:spPr>
                        <wps:txbx>
                          <w:txbxContent>
                            <w:p w:rsidR="006107FC" w:rsidRPr="006107FC" w:rsidRDefault="006107FC" w:rsidP="006107FC">
                              <w:pPr>
                                <w:pStyle w:val="NormalWeb"/>
                                <w:spacing w:before="0" w:beforeAutospacing="0" w:after="160" w:afterAutospacing="0"/>
                                <w:rPr>
                                  <w:sz w:val="20"/>
                                  <w:szCs w:val="20"/>
                                </w:rPr>
                              </w:pPr>
                              <w:r w:rsidRPr="006107FC">
                                <w:rPr>
                                  <w:sz w:val="20"/>
                                  <w:szCs w:val="20"/>
                                </w:rPr>
                                <w:t>Volume Penjaualan (dalam unit)</w:t>
                              </w:r>
                              <w:r w:rsidR="00075887">
                                <w:rPr>
                                  <w:sz w:val="20"/>
                                  <w:szCs w:val="20"/>
                                </w:rPr>
                                <w:t xml:space="preserve">                            X</w:t>
                              </w:r>
                            </w:p>
                          </w:txbxContent>
                        </wps:txbx>
                        <wps:bodyPr rot="0" vert="horz" wrap="square" lIns="91440" tIns="45720" rIns="91440" bIns="45720" anchor="t" anchorCtr="0">
                          <a:noAutofit/>
                        </wps:bodyPr>
                      </wps:wsp>
                      <wps:wsp>
                        <wps:cNvPr id="71" name="Text Box 2"/>
                        <wps:cNvSpPr txBox="1">
                          <a:spLocks noChangeArrowheads="1"/>
                        </wps:cNvSpPr>
                        <wps:spPr bwMode="auto">
                          <a:xfrm>
                            <a:off x="1053109" y="1999258"/>
                            <a:ext cx="601050" cy="267691"/>
                          </a:xfrm>
                          <a:prstGeom prst="rect">
                            <a:avLst/>
                          </a:prstGeom>
                          <a:noFill/>
                          <a:ln w="9525">
                            <a:noFill/>
                            <a:miter lim="800000"/>
                            <a:headEnd/>
                            <a:tailEnd/>
                          </a:ln>
                        </wps:spPr>
                        <wps:txbx>
                          <w:txbxContent>
                            <w:p w:rsidR="006107FC" w:rsidRDefault="006107FC" w:rsidP="006107FC">
                              <w:pPr>
                                <w:pStyle w:val="NormalWeb"/>
                                <w:spacing w:before="0" w:beforeAutospacing="0" w:after="160" w:afterAutospacing="0"/>
                              </w:pPr>
                              <w:r>
                                <w:rPr>
                                  <w:rFonts w:eastAsia="Times New Roman"/>
                                  <w:color w:val="000000"/>
                                  <w:sz w:val="18"/>
                                  <w:szCs w:val="18"/>
                                </w:rPr>
                                <w:t>Rugi</w:t>
                              </w:r>
                            </w:p>
                          </w:txbxContent>
                        </wps:txbx>
                        <wps:bodyPr rot="0" vert="horz" wrap="square" lIns="91440" tIns="45720" rIns="91440" bIns="45720" anchor="t" anchorCtr="0">
                          <a:noAutofit/>
                        </wps:bodyPr>
                      </wps:wsp>
                      <wps:wsp>
                        <wps:cNvPr id="72" name="Text Box 2"/>
                        <wps:cNvSpPr txBox="1">
                          <a:spLocks noChangeArrowheads="1"/>
                        </wps:cNvSpPr>
                        <wps:spPr bwMode="auto">
                          <a:xfrm>
                            <a:off x="2626360" y="1313475"/>
                            <a:ext cx="972185" cy="210185"/>
                          </a:xfrm>
                          <a:prstGeom prst="rect">
                            <a:avLst/>
                          </a:prstGeom>
                          <a:noFill/>
                          <a:ln w="9525">
                            <a:noFill/>
                            <a:miter lim="800000"/>
                            <a:headEnd/>
                            <a:tailEnd/>
                          </a:ln>
                        </wps:spPr>
                        <wps:txbx>
                          <w:txbxContent>
                            <w:p w:rsidR="006107FC" w:rsidRDefault="006107FC" w:rsidP="006107FC">
                              <w:pPr>
                                <w:pStyle w:val="NormalWeb"/>
                                <w:spacing w:before="0" w:beforeAutospacing="0" w:after="160" w:afterAutospacing="0"/>
                              </w:pPr>
                              <w:r>
                                <w:rPr>
                                  <w:rFonts w:eastAsia="Times New Roman"/>
                                  <w:color w:val="000000"/>
                                  <w:sz w:val="18"/>
                                  <w:szCs w:val="18"/>
                                </w:rPr>
                                <w:t>Biaya Variabel</w:t>
                              </w:r>
                            </w:p>
                          </w:txbxContent>
                        </wps:txbx>
                        <wps:bodyPr rot="0" vert="horz" wrap="square" lIns="91440" tIns="45720" rIns="91440" bIns="45720" anchor="t" anchorCtr="0">
                          <a:noAutofit/>
                        </wps:bodyPr>
                      </wps:wsp>
                      <wps:wsp>
                        <wps:cNvPr id="73" name="Text Box 2"/>
                        <wps:cNvSpPr txBox="1">
                          <a:spLocks noChangeArrowheads="1"/>
                        </wps:cNvSpPr>
                        <wps:spPr bwMode="auto">
                          <a:xfrm>
                            <a:off x="3548681" y="1922100"/>
                            <a:ext cx="971550" cy="210185"/>
                          </a:xfrm>
                          <a:prstGeom prst="rect">
                            <a:avLst/>
                          </a:prstGeom>
                          <a:noFill/>
                          <a:ln w="9525">
                            <a:noFill/>
                            <a:miter lim="800000"/>
                            <a:headEnd/>
                            <a:tailEnd/>
                          </a:ln>
                        </wps:spPr>
                        <wps:txbx>
                          <w:txbxContent>
                            <w:p w:rsidR="006107FC" w:rsidRDefault="006107FC" w:rsidP="006107FC">
                              <w:pPr>
                                <w:pStyle w:val="NormalWeb"/>
                                <w:spacing w:before="0" w:beforeAutospacing="0" w:after="160" w:afterAutospacing="0"/>
                              </w:pPr>
                              <w:r>
                                <w:rPr>
                                  <w:rFonts w:eastAsia="Times New Roman"/>
                                  <w:color w:val="000000"/>
                                  <w:sz w:val="18"/>
                                  <w:szCs w:val="18"/>
                                </w:rPr>
                                <w:t>Biaya Tetap</w:t>
                              </w:r>
                            </w:p>
                          </w:txbxContent>
                        </wps:txbx>
                        <wps:bodyPr rot="0" vert="horz" wrap="square" lIns="91440" tIns="45720" rIns="91440" bIns="45720" anchor="t" anchorCtr="0">
                          <a:noAutofit/>
                        </wps:bodyPr>
                      </wps:wsp>
                      <wps:wsp>
                        <wps:cNvPr id="75" name="Text Box 2"/>
                        <wps:cNvSpPr txBox="1">
                          <a:spLocks noChangeArrowheads="1"/>
                        </wps:cNvSpPr>
                        <wps:spPr bwMode="auto">
                          <a:xfrm>
                            <a:off x="3497325" y="684825"/>
                            <a:ext cx="970915" cy="210185"/>
                          </a:xfrm>
                          <a:prstGeom prst="rect">
                            <a:avLst/>
                          </a:prstGeom>
                          <a:noFill/>
                          <a:ln w="9525">
                            <a:noFill/>
                            <a:miter lim="800000"/>
                            <a:headEnd/>
                            <a:tailEnd/>
                          </a:ln>
                        </wps:spPr>
                        <wps:txbx>
                          <w:txbxContent>
                            <w:p w:rsidR="006107FC" w:rsidRDefault="006107FC" w:rsidP="006107FC">
                              <w:pPr>
                                <w:pStyle w:val="NormalWeb"/>
                                <w:spacing w:before="0" w:beforeAutospacing="0" w:after="160" w:afterAutospacing="0"/>
                              </w:pPr>
                              <w:r>
                                <w:rPr>
                                  <w:rFonts w:eastAsia="Times New Roman"/>
                                  <w:color w:val="000000"/>
                                  <w:sz w:val="18"/>
                                  <w:szCs w:val="18"/>
                                </w:rPr>
                                <w:t>Total Biaya</w:t>
                              </w:r>
                            </w:p>
                          </w:txbxContent>
                        </wps:txbx>
                        <wps:bodyPr rot="0" vert="horz" wrap="square" lIns="91440" tIns="45720" rIns="91440" bIns="45720" anchor="t" anchorCtr="0">
                          <a:noAutofit/>
                        </wps:bodyPr>
                      </wps:wsp>
                      <wps:wsp>
                        <wps:cNvPr id="76" name="Text Box 2"/>
                        <wps:cNvSpPr txBox="1">
                          <a:spLocks noChangeArrowheads="1"/>
                        </wps:cNvSpPr>
                        <wps:spPr bwMode="auto">
                          <a:xfrm>
                            <a:off x="3549650" y="332740"/>
                            <a:ext cx="970280" cy="210185"/>
                          </a:xfrm>
                          <a:prstGeom prst="rect">
                            <a:avLst/>
                          </a:prstGeom>
                          <a:noFill/>
                          <a:ln w="9525">
                            <a:noFill/>
                            <a:miter lim="800000"/>
                            <a:headEnd/>
                            <a:tailEnd/>
                          </a:ln>
                        </wps:spPr>
                        <wps:txbx>
                          <w:txbxContent>
                            <w:p w:rsidR="006107FC" w:rsidRDefault="006107FC" w:rsidP="006107FC">
                              <w:pPr>
                                <w:pStyle w:val="NormalWeb"/>
                                <w:spacing w:before="0" w:beforeAutospacing="0" w:after="160" w:afterAutospacing="0"/>
                              </w:pPr>
                              <w:r>
                                <w:rPr>
                                  <w:rFonts w:eastAsia="Times New Roman"/>
                                  <w:color w:val="000000"/>
                                  <w:sz w:val="18"/>
                                  <w:szCs w:val="18"/>
                                </w:rPr>
                                <w:t>Laba</w:t>
                              </w:r>
                            </w:p>
                          </w:txbxContent>
                        </wps:txbx>
                        <wps:bodyPr rot="0" vert="horz" wrap="square" lIns="91440" tIns="45720" rIns="91440" bIns="45720" anchor="t" anchorCtr="0">
                          <a:noAutofit/>
                        </wps:bodyPr>
                      </wps:wsp>
                      <wps:wsp>
                        <wps:cNvPr id="77" name="Text Box 2"/>
                        <wps:cNvSpPr txBox="1">
                          <a:spLocks noChangeArrowheads="1"/>
                        </wps:cNvSpPr>
                        <wps:spPr bwMode="auto">
                          <a:xfrm>
                            <a:off x="2985709" y="84750"/>
                            <a:ext cx="969645" cy="210185"/>
                          </a:xfrm>
                          <a:prstGeom prst="rect">
                            <a:avLst/>
                          </a:prstGeom>
                          <a:noFill/>
                          <a:ln w="9525">
                            <a:noFill/>
                            <a:miter lim="800000"/>
                            <a:headEnd/>
                            <a:tailEnd/>
                          </a:ln>
                        </wps:spPr>
                        <wps:txbx>
                          <w:txbxContent>
                            <w:p w:rsidR="006107FC" w:rsidRDefault="006107FC" w:rsidP="006107FC">
                              <w:pPr>
                                <w:pStyle w:val="NormalWeb"/>
                                <w:spacing w:before="0" w:beforeAutospacing="0" w:after="160" w:afterAutospacing="0"/>
                              </w:pPr>
                              <w:r>
                                <w:rPr>
                                  <w:rFonts w:eastAsia="Times New Roman"/>
                                  <w:color w:val="000000"/>
                                  <w:sz w:val="18"/>
                                  <w:szCs w:val="18"/>
                                </w:rPr>
                                <w:t>Total Penjualan</w:t>
                              </w:r>
                            </w:p>
                          </w:txbxContent>
                        </wps:txbx>
                        <wps:bodyPr rot="0" vert="horz" wrap="square" lIns="91440" tIns="45720" rIns="91440" bIns="45720" anchor="t" anchorCtr="0">
                          <a:noAutofit/>
                        </wps:bodyPr>
                      </wps:wsp>
                      <wps:wsp>
                        <wps:cNvPr id="78" name="Text Box 2"/>
                        <wps:cNvSpPr txBox="1">
                          <a:spLocks noChangeArrowheads="1"/>
                        </wps:cNvSpPr>
                        <wps:spPr bwMode="auto">
                          <a:xfrm>
                            <a:off x="1262265" y="627335"/>
                            <a:ext cx="1723444" cy="267675"/>
                          </a:xfrm>
                          <a:prstGeom prst="rect">
                            <a:avLst/>
                          </a:prstGeom>
                          <a:noFill/>
                          <a:ln w="9525">
                            <a:noFill/>
                            <a:miter lim="800000"/>
                            <a:headEnd/>
                            <a:tailEnd/>
                          </a:ln>
                        </wps:spPr>
                        <wps:txbx>
                          <w:txbxContent>
                            <w:p w:rsidR="006107FC" w:rsidRDefault="006107FC" w:rsidP="006107FC">
                              <w:pPr>
                                <w:pStyle w:val="NormalWeb"/>
                                <w:spacing w:before="0" w:beforeAutospacing="0" w:after="0" w:afterAutospacing="0"/>
                                <w:jc w:val="center"/>
                                <w:rPr>
                                  <w:rFonts w:eastAsia="Times New Roman"/>
                                  <w:color w:val="000000"/>
                                  <w:sz w:val="18"/>
                                  <w:szCs w:val="18"/>
                                </w:rPr>
                              </w:pPr>
                              <w:r>
                                <w:rPr>
                                  <w:rFonts w:eastAsia="Times New Roman"/>
                                  <w:color w:val="000000"/>
                                  <w:sz w:val="18"/>
                                  <w:szCs w:val="18"/>
                                </w:rPr>
                                <w:t>Titik Impas (BEP)</w:t>
                              </w:r>
                            </w:p>
                            <w:p w:rsidR="006107FC" w:rsidRDefault="006107FC" w:rsidP="006107FC">
                              <w:pPr>
                                <w:pStyle w:val="NormalWeb"/>
                                <w:spacing w:before="0" w:beforeAutospacing="0" w:after="160" w:afterAutospacing="0"/>
                                <w:rPr>
                                  <w:rFonts w:eastAsia="Times New Roman"/>
                                  <w:color w:val="000000"/>
                                  <w:sz w:val="18"/>
                                  <w:szCs w:val="18"/>
                                </w:rPr>
                              </w:pPr>
                            </w:p>
                            <w:p w:rsidR="006107FC" w:rsidRDefault="006107FC" w:rsidP="006107FC">
                              <w:pPr>
                                <w:pStyle w:val="NormalWeb"/>
                                <w:spacing w:before="0" w:beforeAutospacing="0" w:after="160" w:afterAutospacing="0"/>
                                <w:rPr>
                                  <w:rFonts w:eastAsia="Times New Roman"/>
                                  <w:color w:val="000000"/>
                                  <w:sz w:val="18"/>
                                  <w:szCs w:val="18"/>
                                </w:rPr>
                              </w:pPr>
                            </w:p>
                            <w:p w:rsidR="006107FC" w:rsidRDefault="006107FC" w:rsidP="006107FC">
                              <w:pPr>
                                <w:pStyle w:val="NormalWeb"/>
                                <w:spacing w:before="0" w:beforeAutospacing="0" w:after="160" w:afterAutospacing="0"/>
                              </w:pPr>
                            </w:p>
                          </w:txbxContent>
                        </wps:txbx>
                        <wps:bodyPr rot="0" vert="horz" wrap="square" lIns="91440" tIns="45720" rIns="91440" bIns="45720" anchor="t" anchorCtr="0">
                          <a:noAutofit/>
                        </wps:bodyPr>
                      </wps:wsp>
                      <wps:wsp>
                        <wps:cNvPr id="20" name="Text Box 2"/>
                        <wps:cNvSpPr txBox="1">
                          <a:spLocks noChangeArrowheads="1"/>
                        </wps:cNvSpPr>
                        <wps:spPr bwMode="auto">
                          <a:xfrm>
                            <a:off x="423417" y="0"/>
                            <a:ext cx="2115591" cy="295275"/>
                          </a:xfrm>
                          <a:prstGeom prst="rect">
                            <a:avLst/>
                          </a:prstGeom>
                          <a:noFill/>
                          <a:ln w="9525">
                            <a:noFill/>
                            <a:miter lim="800000"/>
                            <a:headEnd/>
                            <a:tailEnd/>
                          </a:ln>
                        </wps:spPr>
                        <wps:txbx>
                          <w:txbxContent>
                            <w:p w:rsidR="006107FC" w:rsidRDefault="006107FC" w:rsidP="006107FC">
                              <w:pPr>
                                <w:pStyle w:val="NormalWeb"/>
                                <w:spacing w:before="0" w:beforeAutospacing="0" w:after="160" w:afterAutospacing="0"/>
                              </w:pPr>
                              <w:r>
                                <w:rPr>
                                  <w:rFonts w:eastAsia="Times New Roman"/>
                                  <w:color w:val="000000"/>
                                  <w:sz w:val="18"/>
                                  <w:szCs w:val="18"/>
                                </w:rPr>
                                <w:t>Pendapatan dan Biaya (dalam Rupiah)</w:t>
                              </w:r>
                            </w:p>
                          </w:txbxContent>
                        </wps:txbx>
                        <wps:bodyPr rot="0" vert="horz" wrap="square" lIns="91440" tIns="45720" rIns="91440" bIns="45720" anchor="t" anchorCtr="0">
                          <a:noAutofit/>
                        </wps:bodyPr>
                      </wps:wsp>
                    </wpc:wpc>
                  </a:graphicData>
                </a:graphic>
              </wp:inline>
            </w:drawing>
          </mc:Choice>
          <mc:Fallback>
            <w:pict>
              <v:group w14:anchorId="63287DC2" id="Canvas 53" o:spid="_x0000_s1026" editas="canvas" style="width:355.9pt;height:216.75pt;mso-position-horizontal-relative:char;mso-position-vertical-relative:line" coordsize="45199,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08YTwQAAPocAAAOAAAAZHJzL2Uyb0RvYy54bWzsmdmO2zYUhu8L9B0I3XcsUrsxniB1mqJA&#10;2g466QPQEmULkUiV4njp0/cntdhwMkXRFomNeC40lMXlHPLjf7jcv9o3NdkK3VVKLjx653tEyFwV&#10;lVwvvN/fv/0u9UhnuCx4raRYeAfRea8evv3mftfOBVMbVRdCE1Qiu/muXXgbY9r5bNblG9Hw7k61&#10;QuJjqXTDDV71elZovkPtTT1jvh/PdkoXrVa56Dr8+qb/6D24+stS5ObXsuyEIfXCg23GPbV7ruxz&#10;9nDP52vN202VD2bwf2FFwyuJRqeq3nDDybOuPqqqqXKtOlWau1w1M1WWVS6cD/CG+mfeLLnc8s45&#10;k6N3RgOR+h/rXa3RB6hyvsNgCJfGUHTtNCjdf2vsacNb4Xzo5vkv20dNqmLhRZFHJG9AxJPRvFpv&#10;DHmttdqRpZISo6Y0QZbBGhRbykc9vHXto7ZdvS91Y/+jE8ke7PlRQP3MI4eFx0KWpokrz+dib0iO&#10;DAF4CX1AkCOHG/nZsZJWd+ZHoRpiEwuvG4yarKFudPn2XWdgBgqOBawFtbRPw6v6B1kQc2jhltEV&#10;l+taWB+Q3WaZ7dpu3lvvUuZQi774b6JEr1gnXDOOfrGsNdlycFt8oFMtyGmLlFVdT4X8vy805LXF&#10;hJsR/7TglNu1qKSZCjaVVPpTrZr9aGrZ5x+97n21bq9UcXBj6boDoFn6PgNx8UTce0vE92pP2Alg&#10;T6CKmD1+nkahfafyDx2RarnBUArH50bwAhOi99LaDTZt0d4JO7hktftZFSCAPxvl+ugM1CTNgjBw&#10;nFJQmqTWiiOmLIsjP+kpZdSPg2QY/LGakbwBVY3Z4pp5AU6p3gIW10QtyW7hZRGLXIGTL01lIMN1&#10;1Sy81Ld/vU3WWyDtCg94v4iz2a/2+HgcYqJVL7cID0hslP7TIztILabXH89cC4/UP0l0ZkbD0Gqz&#10;ewmjhOFFn35ZnX7hMkdVmGAe6ZNL4/Tc9qFUr9HpZeXm6NGSAcLPyFo8qtsXZo2GKTRxFMUoTumZ&#10;KLI0oSmDuVYUWZzEvWq+rIyXhJuLJG4qHsf6K6YuoZdC3UkoplmWsehM42KsdaIhElvosjFqXIHG&#10;OeimyNFHs68ZOnYh0LGYxUEMqCBkNKBBeL7+yxJGUywCnNJR36b7YHYt0AXW3pvSYfeQYPnU7x6+&#10;cHwNojBFUO2hyxjWa8PKadx0ZAmNJqW7RujCG3TDlhV6ciHQhVkSYA1vlS5OwxRJCMNxB5ElfoZ1&#10;3vUKnfPnJnRW6C5lIwGhs/tSx1wQsAQbtnPmWDqu6K5R5+Kbzo06h8OHiwiuLEsjSJljLsVy7hy5&#10;OIvDa5Y5d7Bzkzkrc7gluAjkKHYRzJ4U2tDKkiA4C600YUEYhld8XOJ24jfoAJ09ZrwI6EIwRSG6&#10;YO5M4hjF7gGHI/1SDge3V3c6l11DWMVNhLtfczc1w2WgvcE7fXdnyMcry4e/AAAA//8DAFBLAwQU&#10;AAYACAAAACEArgVWRtsAAAAFAQAADwAAAGRycy9kb3ducmV2LnhtbEyPzU7DMBCE70i8g7VI3KiT&#10;9AcU4lQVCLUSpwYewI2XJCJeR/G2CW/PwgUuK61mNPNNsZ19ry44xi6QgXSRgEKqg+uoMfD+9nL3&#10;ACqyJWf7QGjgCyNsy+urwuYuTHTES8WNkhCKuTXQMg+51rFu0du4CAOSaB9h9JblHRvtRjtJuO91&#10;liQb7W1H0tDaAZ9arD+rs5eS/eq54v2w6Y+vh/UuY59Oh8yY25t59wiKceY/M/zgCzqUwnQKZ3JR&#10;9QZkCP9e0e7TVGacDKyWyzXostD/6ctvAAAA//8DAFBLAQItABQABgAIAAAAIQC2gziS/gAAAOEB&#10;AAATAAAAAAAAAAAAAAAAAAAAAABbQ29udGVudF9UeXBlc10ueG1sUEsBAi0AFAAGAAgAAAAhADj9&#10;If/WAAAAlAEAAAsAAAAAAAAAAAAAAAAALwEAAF9yZWxzLy5yZWxzUEsBAi0AFAAGAAgAAAAhADRr&#10;TxhPBAAA+hwAAA4AAAAAAAAAAAAAAAAALgIAAGRycy9lMm9Eb2MueG1sUEsBAi0AFAAGAAgAAAAh&#10;AK4FVkbbAAAABQEAAA8AAAAAAAAAAAAAAAAAqQYAAGRycy9kb3ducmV2LnhtbFBLBQYAAAAABAAE&#10;APMAAACx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199;height:27527;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55" o:spid="_x0000_s1028" type="#_x0000_t32" style="position:absolute;left:10531;top:24288;width:320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WTOsMAAADbAAAADwAAAGRycy9kb3ducmV2LnhtbESPT2vCQBTE74LfYXlCb7qpENHUVUyk&#10;YL35B8+P7GsSmn2bZLdJ+u27QqHHYWZ+w2z3o6lFT52rLCt4XUQgiHOrKy4U3G/v8zUI55E11pZJ&#10;wQ852O+mky0m2g58of7qCxEg7BJUUHrfJFK6vCSDbmEb4uB92s6gD7IrpO5wCHBTy2UUraTBisNC&#10;iQ1lJeVf12+jYED/2KSHos3S48dpjOt2dbuflXqZjYc3EJ5G/x/+a5+0gjiG55fw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1kzrDAAAA2wAAAA8AAAAAAAAAAAAA&#10;AAAAoQIAAGRycy9kb3ducmV2LnhtbFBLBQYAAAAABAAEAPkAAACRAwAAAAA=&#10;" strokecolor="black [3200]" strokeweight=".5pt">
                  <v:stroke endarrow="block" joinstyle="miter"/>
                </v:shape>
                <v:shapetype id="_x0000_t202" coordsize="21600,21600" o:spt="202" path="m,l,21600r21600,l21600,xe">
                  <v:stroke joinstyle="miter"/>
                  <v:path gradientshapeok="t" o:connecttype="rect"/>
                </v:shapetype>
                <v:shape id="Text Box 2" o:spid="_x0000_s1029" type="#_x0000_t202" style="position:absolute;left:7893;top:1887;width:2965;height:2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6107FC" w:rsidRPr="00B47BEE" w:rsidRDefault="006107FC" w:rsidP="006107FC">
                        <w:pPr>
                          <w:pStyle w:val="NormalWeb"/>
                          <w:spacing w:before="0" w:beforeAutospacing="0" w:after="160" w:afterAutospacing="0"/>
                          <w:rPr>
                            <w:sz w:val="18"/>
                          </w:rPr>
                        </w:pPr>
                        <w:r>
                          <w:rPr>
                            <w:rFonts w:eastAsia="Times New Roman"/>
                            <w:color w:val="000000"/>
                            <w:sz w:val="18"/>
                          </w:rPr>
                          <w:t>Y</w:t>
                        </w:r>
                      </w:p>
                    </w:txbxContent>
                  </v:textbox>
                </v:shape>
                <v:shape id="Text Box 2" o:spid="_x0000_s1030" type="#_x0000_t202" style="position:absolute;left:14810;top:24568;width:28719;height:2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6107FC" w:rsidRPr="006107FC" w:rsidRDefault="006107FC" w:rsidP="006107FC">
                        <w:pPr>
                          <w:pStyle w:val="NormalWeb"/>
                          <w:spacing w:before="0" w:beforeAutospacing="0" w:after="160" w:afterAutospacing="0"/>
                          <w:rPr>
                            <w:sz w:val="20"/>
                            <w:szCs w:val="20"/>
                          </w:rPr>
                        </w:pPr>
                        <w:r w:rsidRPr="006107FC">
                          <w:rPr>
                            <w:sz w:val="20"/>
                            <w:szCs w:val="20"/>
                          </w:rPr>
                          <w:t>Volume Penjaualan (dalam unit)</w:t>
                        </w:r>
                        <w:r w:rsidR="00075887">
                          <w:rPr>
                            <w:sz w:val="20"/>
                            <w:szCs w:val="20"/>
                          </w:rPr>
                          <w:t xml:space="preserve">                            X</w:t>
                        </w:r>
                      </w:p>
                    </w:txbxContent>
                  </v:textbox>
                </v:shape>
                <v:shape id="Text Box 2" o:spid="_x0000_s1031" type="#_x0000_t202" style="position:absolute;left:10531;top:19992;width:6010;height:2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6107FC" w:rsidRDefault="006107FC" w:rsidP="006107FC">
                        <w:pPr>
                          <w:pStyle w:val="NormalWeb"/>
                          <w:spacing w:before="0" w:beforeAutospacing="0" w:after="160" w:afterAutospacing="0"/>
                        </w:pPr>
                        <w:r>
                          <w:rPr>
                            <w:rFonts w:eastAsia="Times New Roman"/>
                            <w:color w:val="000000"/>
                            <w:sz w:val="18"/>
                            <w:szCs w:val="18"/>
                          </w:rPr>
                          <w:t>Rugi</w:t>
                        </w:r>
                      </w:p>
                    </w:txbxContent>
                  </v:textbox>
                </v:shape>
                <v:shape id="Text Box 2" o:spid="_x0000_s1032" type="#_x0000_t202" style="position:absolute;left:26263;top:13134;width:9722;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6107FC" w:rsidRDefault="006107FC" w:rsidP="006107FC">
                        <w:pPr>
                          <w:pStyle w:val="NormalWeb"/>
                          <w:spacing w:before="0" w:beforeAutospacing="0" w:after="160" w:afterAutospacing="0"/>
                        </w:pPr>
                        <w:r>
                          <w:rPr>
                            <w:rFonts w:eastAsia="Times New Roman"/>
                            <w:color w:val="000000"/>
                            <w:sz w:val="18"/>
                            <w:szCs w:val="18"/>
                          </w:rPr>
                          <w:t>Biaya Variabel</w:t>
                        </w:r>
                      </w:p>
                    </w:txbxContent>
                  </v:textbox>
                </v:shape>
                <v:shape id="Text Box 2" o:spid="_x0000_s1033" type="#_x0000_t202" style="position:absolute;left:35486;top:19221;width:9716;height:2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6107FC" w:rsidRDefault="006107FC" w:rsidP="006107FC">
                        <w:pPr>
                          <w:pStyle w:val="NormalWeb"/>
                          <w:spacing w:before="0" w:beforeAutospacing="0" w:after="160" w:afterAutospacing="0"/>
                        </w:pPr>
                        <w:r>
                          <w:rPr>
                            <w:rFonts w:eastAsia="Times New Roman"/>
                            <w:color w:val="000000"/>
                            <w:sz w:val="18"/>
                            <w:szCs w:val="18"/>
                          </w:rPr>
                          <w:t>Biaya Tetap</w:t>
                        </w:r>
                      </w:p>
                    </w:txbxContent>
                  </v:textbox>
                </v:shape>
                <v:shape id="Text Box 2" o:spid="_x0000_s1034" type="#_x0000_t202" style="position:absolute;left:34973;top:6848;width:9709;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6107FC" w:rsidRDefault="006107FC" w:rsidP="006107FC">
                        <w:pPr>
                          <w:pStyle w:val="NormalWeb"/>
                          <w:spacing w:before="0" w:beforeAutospacing="0" w:after="160" w:afterAutospacing="0"/>
                        </w:pPr>
                        <w:r>
                          <w:rPr>
                            <w:rFonts w:eastAsia="Times New Roman"/>
                            <w:color w:val="000000"/>
                            <w:sz w:val="18"/>
                            <w:szCs w:val="18"/>
                          </w:rPr>
                          <w:t>Total Biaya</w:t>
                        </w:r>
                      </w:p>
                    </w:txbxContent>
                  </v:textbox>
                </v:shape>
                <v:shape id="Text Box 2" o:spid="_x0000_s1035" type="#_x0000_t202" style="position:absolute;left:35496;top:3327;width:9703;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6107FC" w:rsidRDefault="006107FC" w:rsidP="006107FC">
                        <w:pPr>
                          <w:pStyle w:val="NormalWeb"/>
                          <w:spacing w:before="0" w:beforeAutospacing="0" w:after="160" w:afterAutospacing="0"/>
                        </w:pPr>
                        <w:r>
                          <w:rPr>
                            <w:rFonts w:eastAsia="Times New Roman"/>
                            <w:color w:val="000000"/>
                            <w:sz w:val="18"/>
                            <w:szCs w:val="18"/>
                          </w:rPr>
                          <w:t>Laba</w:t>
                        </w:r>
                      </w:p>
                    </w:txbxContent>
                  </v:textbox>
                </v:shape>
                <v:shape id="Text Box 2" o:spid="_x0000_s1036" type="#_x0000_t202" style="position:absolute;left:29857;top:847;width:9696;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6107FC" w:rsidRDefault="006107FC" w:rsidP="006107FC">
                        <w:pPr>
                          <w:pStyle w:val="NormalWeb"/>
                          <w:spacing w:before="0" w:beforeAutospacing="0" w:after="160" w:afterAutospacing="0"/>
                        </w:pPr>
                        <w:r>
                          <w:rPr>
                            <w:rFonts w:eastAsia="Times New Roman"/>
                            <w:color w:val="000000"/>
                            <w:sz w:val="18"/>
                            <w:szCs w:val="18"/>
                          </w:rPr>
                          <w:t>Total Penjualan</w:t>
                        </w:r>
                      </w:p>
                    </w:txbxContent>
                  </v:textbox>
                </v:shape>
                <v:shape id="Text Box 2" o:spid="_x0000_s1037" type="#_x0000_t202" style="position:absolute;left:12622;top:6273;width:17235;height:2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6107FC" w:rsidRDefault="006107FC" w:rsidP="006107FC">
                        <w:pPr>
                          <w:pStyle w:val="NormalWeb"/>
                          <w:spacing w:before="0" w:beforeAutospacing="0" w:after="0" w:afterAutospacing="0"/>
                          <w:jc w:val="center"/>
                          <w:rPr>
                            <w:rFonts w:eastAsia="Times New Roman"/>
                            <w:color w:val="000000"/>
                            <w:sz w:val="18"/>
                            <w:szCs w:val="18"/>
                          </w:rPr>
                        </w:pPr>
                        <w:r>
                          <w:rPr>
                            <w:rFonts w:eastAsia="Times New Roman"/>
                            <w:color w:val="000000"/>
                            <w:sz w:val="18"/>
                            <w:szCs w:val="18"/>
                          </w:rPr>
                          <w:t>Titik Impas (BEP)</w:t>
                        </w:r>
                      </w:p>
                      <w:p w:rsidR="006107FC" w:rsidRDefault="006107FC" w:rsidP="006107FC">
                        <w:pPr>
                          <w:pStyle w:val="NormalWeb"/>
                          <w:spacing w:before="0" w:beforeAutospacing="0" w:after="160" w:afterAutospacing="0"/>
                          <w:rPr>
                            <w:rFonts w:eastAsia="Times New Roman"/>
                            <w:color w:val="000000"/>
                            <w:sz w:val="18"/>
                            <w:szCs w:val="18"/>
                          </w:rPr>
                        </w:pPr>
                      </w:p>
                      <w:p w:rsidR="006107FC" w:rsidRDefault="006107FC" w:rsidP="006107FC">
                        <w:pPr>
                          <w:pStyle w:val="NormalWeb"/>
                          <w:spacing w:before="0" w:beforeAutospacing="0" w:after="160" w:afterAutospacing="0"/>
                          <w:rPr>
                            <w:rFonts w:eastAsia="Times New Roman"/>
                            <w:color w:val="000000"/>
                            <w:sz w:val="18"/>
                            <w:szCs w:val="18"/>
                          </w:rPr>
                        </w:pPr>
                      </w:p>
                      <w:p w:rsidR="006107FC" w:rsidRDefault="006107FC" w:rsidP="006107FC">
                        <w:pPr>
                          <w:pStyle w:val="NormalWeb"/>
                          <w:spacing w:before="0" w:beforeAutospacing="0" w:after="160" w:afterAutospacing="0"/>
                        </w:pPr>
                      </w:p>
                    </w:txbxContent>
                  </v:textbox>
                </v:shape>
                <v:shape id="Text Box 2" o:spid="_x0000_s1038" type="#_x0000_t202" style="position:absolute;left:4234;width:21156;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6107FC" w:rsidRDefault="006107FC" w:rsidP="006107FC">
                        <w:pPr>
                          <w:pStyle w:val="NormalWeb"/>
                          <w:spacing w:before="0" w:beforeAutospacing="0" w:after="160" w:afterAutospacing="0"/>
                        </w:pPr>
                        <w:r>
                          <w:rPr>
                            <w:rFonts w:eastAsia="Times New Roman"/>
                            <w:color w:val="000000"/>
                            <w:sz w:val="18"/>
                            <w:szCs w:val="18"/>
                          </w:rPr>
                          <w:t>Pendapatan dan Biaya (dalam Rupiah)</w:t>
                        </w:r>
                      </w:p>
                    </w:txbxContent>
                  </v:textbox>
                </v:shape>
                <w10:anchorlock/>
              </v:group>
            </w:pict>
          </mc:Fallback>
        </mc:AlternateContent>
      </w:r>
    </w:p>
    <w:p w:rsidR="006107FC" w:rsidRPr="00D15D4F" w:rsidRDefault="002A79DF" w:rsidP="00866E40">
      <w:pPr>
        <w:tabs>
          <w:tab w:val="left" w:pos="0"/>
          <w:tab w:val="left" w:pos="567"/>
          <w:tab w:val="left" w:pos="851"/>
          <w:tab w:val="left" w:pos="993"/>
          <w:tab w:val="left" w:pos="1134"/>
        </w:tabs>
        <w:spacing w:after="0" w:line="360" w:lineRule="auto"/>
        <w:rPr>
          <w:rFonts w:ascii="Times New Roman" w:hAnsi="Times New Roman"/>
          <w:i/>
          <w:szCs w:val="24"/>
          <w:lang w:val="id-ID"/>
        </w:rPr>
      </w:pPr>
      <w:r>
        <w:rPr>
          <w:rFonts w:ascii="Times New Roman" w:hAnsi="Times New Roman"/>
          <w:i/>
          <w:szCs w:val="24"/>
          <w:lang w:val="id-ID"/>
        </w:rPr>
        <w:t>Sumber: Kasmir 2017</w:t>
      </w:r>
    </w:p>
    <w:p w:rsidR="009A09B5" w:rsidRPr="00D15D4F" w:rsidRDefault="009A09B5" w:rsidP="00866E40">
      <w:pPr>
        <w:tabs>
          <w:tab w:val="left" w:pos="0"/>
          <w:tab w:val="left" w:pos="567"/>
          <w:tab w:val="left" w:pos="851"/>
          <w:tab w:val="left" w:pos="993"/>
          <w:tab w:val="left" w:pos="1134"/>
        </w:tabs>
        <w:spacing w:after="0" w:line="240" w:lineRule="auto"/>
        <w:jc w:val="center"/>
        <w:rPr>
          <w:rFonts w:ascii="Times New Roman" w:hAnsi="Times New Roman"/>
          <w:b/>
          <w:szCs w:val="24"/>
          <w:lang w:val="id-ID"/>
        </w:rPr>
      </w:pPr>
      <w:r w:rsidRPr="00D15D4F">
        <w:rPr>
          <w:rFonts w:ascii="Times New Roman" w:hAnsi="Times New Roman"/>
          <w:b/>
          <w:szCs w:val="24"/>
        </w:rPr>
        <w:t>Gambar 2</w:t>
      </w:r>
      <w:r w:rsidRPr="00D15D4F">
        <w:rPr>
          <w:rFonts w:ascii="Times New Roman" w:hAnsi="Times New Roman"/>
          <w:b/>
          <w:szCs w:val="24"/>
          <w:lang w:val="id-ID"/>
        </w:rPr>
        <w:t>.1</w:t>
      </w:r>
    </w:p>
    <w:p w:rsidR="009A09B5" w:rsidRDefault="009A09B5" w:rsidP="00866E40">
      <w:pPr>
        <w:tabs>
          <w:tab w:val="left" w:pos="0"/>
          <w:tab w:val="left" w:pos="567"/>
          <w:tab w:val="left" w:pos="851"/>
          <w:tab w:val="left" w:pos="993"/>
          <w:tab w:val="left" w:pos="1134"/>
        </w:tabs>
        <w:spacing w:line="240" w:lineRule="auto"/>
        <w:jc w:val="center"/>
        <w:rPr>
          <w:rFonts w:ascii="Times New Roman" w:hAnsi="Times New Roman"/>
          <w:b/>
          <w:i/>
          <w:szCs w:val="24"/>
        </w:rPr>
      </w:pPr>
      <w:r w:rsidRPr="00D15D4F">
        <w:rPr>
          <w:rFonts w:ascii="Times New Roman" w:hAnsi="Times New Roman"/>
          <w:b/>
          <w:szCs w:val="24"/>
        </w:rPr>
        <w:t xml:space="preserve">Grafik </w:t>
      </w:r>
      <w:r w:rsidRPr="00D15D4F">
        <w:rPr>
          <w:rFonts w:ascii="Times New Roman" w:hAnsi="Times New Roman"/>
          <w:b/>
          <w:i/>
          <w:szCs w:val="24"/>
        </w:rPr>
        <w:t>Break Even Point</w:t>
      </w:r>
    </w:p>
    <w:p w:rsidR="009A09B5" w:rsidRPr="00874322" w:rsidRDefault="004715C0" w:rsidP="00866E40">
      <w:pPr>
        <w:tabs>
          <w:tab w:val="left" w:pos="0"/>
          <w:tab w:val="left" w:pos="567"/>
          <w:tab w:val="left" w:pos="851"/>
          <w:tab w:val="left" w:pos="993"/>
          <w:tab w:val="left" w:pos="1134"/>
        </w:tabs>
        <w:spacing w:after="0" w:line="360" w:lineRule="auto"/>
        <w:rPr>
          <w:rFonts w:ascii="Times New Roman" w:hAnsi="Times New Roman"/>
          <w:sz w:val="24"/>
          <w:szCs w:val="24"/>
        </w:rPr>
      </w:pPr>
      <w:r>
        <w:rPr>
          <w:rFonts w:ascii="Times New Roman" w:hAnsi="Times New Roman"/>
          <w:sz w:val="24"/>
          <w:szCs w:val="24"/>
        </w:rPr>
        <w:tab/>
      </w:r>
      <w:r w:rsidR="009A09B5" w:rsidRPr="00874322">
        <w:rPr>
          <w:rFonts w:ascii="Times New Roman" w:hAnsi="Times New Roman"/>
          <w:sz w:val="24"/>
          <w:szCs w:val="24"/>
        </w:rPr>
        <w:t xml:space="preserve">Keterangan </w:t>
      </w:r>
      <w:proofErr w:type="gramStart"/>
      <w:r w:rsidR="009A09B5" w:rsidRPr="00874322">
        <w:rPr>
          <w:rFonts w:ascii="Times New Roman" w:hAnsi="Times New Roman"/>
          <w:sz w:val="24"/>
          <w:szCs w:val="24"/>
        </w:rPr>
        <w:t>cara</w:t>
      </w:r>
      <w:proofErr w:type="gramEnd"/>
      <w:r w:rsidR="009A09B5" w:rsidRPr="00874322">
        <w:rPr>
          <w:rFonts w:ascii="Times New Roman" w:hAnsi="Times New Roman"/>
          <w:sz w:val="24"/>
          <w:szCs w:val="24"/>
        </w:rPr>
        <w:t xml:space="preserve"> pembuatan grafik impas adalah sebagai berikut:</w:t>
      </w:r>
    </w:p>
    <w:p w:rsidR="00954579" w:rsidRDefault="00A242FA" w:rsidP="004715C0">
      <w:pPr>
        <w:pStyle w:val="ListParagraph"/>
        <w:numPr>
          <w:ilvl w:val="0"/>
          <w:numId w:val="22"/>
        </w:numPr>
        <w:tabs>
          <w:tab w:val="left" w:pos="0"/>
          <w:tab w:val="left" w:pos="567"/>
          <w:tab w:val="left" w:pos="709"/>
          <w:tab w:val="left" w:pos="993"/>
        </w:tabs>
        <w:spacing w:line="360" w:lineRule="auto"/>
        <w:ind w:left="851" w:hanging="567"/>
        <w:jc w:val="both"/>
        <w:rPr>
          <w:rFonts w:ascii="Times New Roman" w:hAnsi="Times New Roman"/>
          <w:sz w:val="24"/>
          <w:szCs w:val="24"/>
          <w:lang w:val="id-ID"/>
        </w:rPr>
      </w:pPr>
      <w:r>
        <w:rPr>
          <w:rFonts w:ascii="Times New Roman" w:hAnsi="Times New Roman"/>
          <w:sz w:val="24"/>
          <w:szCs w:val="24"/>
          <w:lang w:val="id-ID"/>
        </w:rPr>
        <w:t>Sumbu X menggamba</w:t>
      </w:r>
      <w:r w:rsidR="00BE4038">
        <w:rPr>
          <w:rFonts w:ascii="Times New Roman" w:hAnsi="Times New Roman"/>
          <w:sz w:val="24"/>
          <w:szCs w:val="24"/>
          <w:lang w:val="id-ID"/>
        </w:rPr>
        <w:t>rkan besarnya volume produksi a</w:t>
      </w:r>
      <w:r>
        <w:rPr>
          <w:rFonts w:ascii="Times New Roman" w:hAnsi="Times New Roman"/>
          <w:sz w:val="24"/>
          <w:szCs w:val="24"/>
          <w:lang w:val="id-ID"/>
        </w:rPr>
        <w:t>tau penjualan</w:t>
      </w:r>
    </w:p>
    <w:p w:rsidR="00A242FA" w:rsidRDefault="00A242FA" w:rsidP="004715C0">
      <w:pPr>
        <w:pStyle w:val="ListParagraph"/>
        <w:numPr>
          <w:ilvl w:val="0"/>
          <w:numId w:val="22"/>
        </w:numPr>
        <w:tabs>
          <w:tab w:val="left" w:pos="0"/>
          <w:tab w:val="left" w:pos="567"/>
          <w:tab w:val="left" w:pos="709"/>
          <w:tab w:val="left" w:pos="993"/>
        </w:tabs>
        <w:spacing w:line="360" w:lineRule="auto"/>
        <w:ind w:left="851" w:hanging="567"/>
        <w:jc w:val="both"/>
        <w:rPr>
          <w:rFonts w:ascii="Times New Roman" w:hAnsi="Times New Roman"/>
          <w:sz w:val="24"/>
          <w:szCs w:val="24"/>
          <w:lang w:val="id-ID"/>
        </w:rPr>
      </w:pPr>
      <w:r>
        <w:rPr>
          <w:rFonts w:ascii="Times New Roman" w:hAnsi="Times New Roman"/>
          <w:sz w:val="24"/>
          <w:szCs w:val="24"/>
          <w:lang w:val="id-ID"/>
        </w:rPr>
        <w:t>Sumbu Y menggambarkan besarnya biaya dan penghasilan penjualan</w:t>
      </w:r>
    </w:p>
    <w:p w:rsidR="003E3130" w:rsidRPr="003E3130" w:rsidRDefault="003E3130" w:rsidP="00D34731">
      <w:pPr>
        <w:pStyle w:val="ListParagraph"/>
        <w:tabs>
          <w:tab w:val="left" w:pos="0"/>
          <w:tab w:val="left" w:pos="567"/>
          <w:tab w:val="left" w:pos="709"/>
          <w:tab w:val="left" w:pos="993"/>
        </w:tabs>
        <w:spacing w:line="240" w:lineRule="auto"/>
        <w:ind w:left="851"/>
        <w:jc w:val="both"/>
        <w:rPr>
          <w:rFonts w:ascii="Times New Roman" w:hAnsi="Times New Roman"/>
          <w:sz w:val="24"/>
          <w:szCs w:val="24"/>
          <w:lang w:val="id-ID"/>
        </w:rPr>
      </w:pPr>
    </w:p>
    <w:p w:rsidR="009A09B5" w:rsidRPr="00866E40" w:rsidRDefault="009A09B5" w:rsidP="00866E40">
      <w:pPr>
        <w:pStyle w:val="ListParagraph"/>
        <w:numPr>
          <w:ilvl w:val="1"/>
          <w:numId w:val="18"/>
        </w:numPr>
        <w:tabs>
          <w:tab w:val="left" w:pos="0"/>
          <w:tab w:val="left" w:pos="567"/>
          <w:tab w:val="left" w:pos="851"/>
          <w:tab w:val="left" w:pos="993"/>
        </w:tabs>
        <w:spacing w:after="0" w:line="360" w:lineRule="auto"/>
        <w:ind w:left="709" w:hanging="709"/>
        <w:jc w:val="both"/>
        <w:rPr>
          <w:rFonts w:ascii="Times New Roman" w:hAnsi="Times New Roman"/>
          <w:sz w:val="24"/>
          <w:szCs w:val="24"/>
        </w:rPr>
      </w:pPr>
      <w:r w:rsidRPr="00866E40">
        <w:rPr>
          <w:rFonts w:ascii="Times New Roman" w:hAnsi="Times New Roman"/>
          <w:b/>
          <w:sz w:val="24"/>
          <w:szCs w:val="24"/>
        </w:rPr>
        <w:t xml:space="preserve">Pengertian </w:t>
      </w:r>
      <w:r w:rsidR="00954579" w:rsidRPr="00866E40">
        <w:rPr>
          <w:rFonts w:ascii="Times New Roman" w:hAnsi="Times New Roman"/>
          <w:b/>
          <w:sz w:val="24"/>
          <w:szCs w:val="24"/>
          <w:lang w:val="id-ID"/>
        </w:rPr>
        <w:t xml:space="preserve">Batas Keamanan </w:t>
      </w:r>
      <w:r w:rsidR="00954579" w:rsidRPr="00866E40">
        <w:rPr>
          <w:rFonts w:ascii="Times New Roman" w:hAnsi="Times New Roman"/>
          <w:b/>
          <w:i/>
          <w:sz w:val="24"/>
          <w:szCs w:val="24"/>
          <w:lang w:val="id-ID"/>
        </w:rPr>
        <w:t>(</w:t>
      </w:r>
      <w:r w:rsidRPr="00866E40">
        <w:rPr>
          <w:rFonts w:ascii="Times New Roman" w:hAnsi="Times New Roman"/>
          <w:b/>
          <w:i/>
          <w:sz w:val="24"/>
          <w:szCs w:val="24"/>
        </w:rPr>
        <w:t>Margin of Safety</w:t>
      </w:r>
      <w:r w:rsidR="00954579" w:rsidRPr="00866E40">
        <w:rPr>
          <w:rFonts w:ascii="Times New Roman" w:hAnsi="Times New Roman"/>
          <w:b/>
          <w:i/>
          <w:sz w:val="24"/>
          <w:szCs w:val="24"/>
          <w:lang w:val="id-ID"/>
        </w:rPr>
        <w:t>)</w:t>
      </w:r>
    </w:p>
    <w:p w:rsidR="009A09B5" w:rsidRPr="00A974F1" w:rsidRDefault="009A09B5" w:rsidP="00866E40">
      <w:pPr>
        <w:tabs>
          <w:tab w:val="left" w:pos="567"/>
          <w:tab w:val="left" w:pos="851"/>
          <w:tab w:val="left" w:pos="993"/>
        </w:tabs>
        <w:spacing w:after="0" w:line="360" w:lineRule="auto"/>
        <w:ind w:left="-11"/>
        <w:jc w:val="both"/>
        <w:rPr>
          <w:rFonts w:ascii="Times New Roman" w:hAnsi="Times New Roman"/>
          <w:b/>
          <w:i/>
          <w:sz w:val="24"/>
          <w:szCs w:val="24"/>
          <w:lang w:val="id-ID"/>
        </w:rPr>
      </w:pPr>
      <w:r>
        <w:rPr>
          <w:rFonts w:ascii="Times New Roman" w:hAnsi="Times New Roman"/>
          <w:sz w:val="24"/>
          <w:szCs w:val="24"/>
          <w:lang w:val="id-ID"/>
        </w:rPr>
        <w:tab/>
      </w:r>
      <w:r w:rsidRPr="00A974F1">
        <w:rPr>
          <w:rFonts w:ascii="Times New Roman" w:hAnsi="Times New Roman"/>
          <w:sz w:val="24"/>
          <w:szCs w:val="24"/>
        </w:rPr>
        <w:t xml:space="preserve">Dari target penjualan manajemen memerlukan informasi berapa jumlah maksimum penurunan target pendapatan penjualan boleh terjadi, agar penurunan tersebut tidak mengakibatkan perusahaan menderita kerugian. Untuk menyelesaikan masalah tersebut, manajemen memerlukan informasi </w:t>
      </w:r>
      <w:r w:rsidRPr="00A974F1">
        <w:rPr>
          <w:rFonts w:ascii="Times New Roman" w:hAnsi="Times New Roman"/>
          <w:i/>
          <w:sz w:val="24"/>
          <w:szCs w:val="24"/>
        </w:rPr>
        <w:t>margin of safety</w:t>
      </w:r>
      <w:r w:rsidRPr="00A974F1">
        <w:rPr>
          <w:rFonts w:ascii="Times New Roman" w:hAnsi="Times New Roman"/>
          <w:sz w:val="24"/>
          <w:szCs w:val="24"/>
        </w:rPr>
        <w:t xml:space="preserve"> dari anggaran laba dalam tahun anggaran yang </w:t>
      </w:r>
      <w:proofErr w:type="gramStart"/>
      <w:r w:rsidRPr="00A974F1">
        <w:rPr>
          <w:rFonts w:ascii="Times New Roman" w:hAnsi="Times New Roman"/>
          <w:sz w:val="24"/>
          <w:szCs w:val="24"/>
        </w:rPr>
        <w:t>akan</w:t>
      </w:r>
      <w:proofErr w:type="gramEnd"/>
      <w:r w:rsidRPr="00A974F1">
        <w:rPr>
          <w:rFonts w:ascii="Times New Roman" w:hAnsi="Times New Roman"/>
          <w:sz w:val="24"/>
          <w:szCs w:val="24"/>
        </w:rPr>
        <w:t xml:space="preserve"> datang.</w:t>
      </w:r>
    </w:p>
    <w:p w:rsidR="009A09B5" w:rsidRDefault="009A09B5" w:rsidP="00CD04DC">
      <w:pPr>
        <w:tabs>
          <w:tab w:val="left" w:pos="567"/>
          <w:tab w:val="left" w:pos="851"/>
          <w:tab w:val="left" w:pos="993"/>
        </w:tabs>
        <w:spacing w:after="0" w:line="360" w:lineRule="auto"/>
        <w:ind w:left="-11"/>
        <w:jc w:val="both"/>
        <w:rPr>
          <w:rFonts w:ascii="Times New Roman" w:hAnsi="Times New Roman"/>
          <w:sz w:val="24"/>
          <w:szCs w:val="24"/>
        </w:rPr>
      </w:pPr>
      <w:r>
        <w:rPr>
          <w:rFonts w:ascii="Times New Roman" w:hAnsi="Times New Roman"/>
          <w:sz w:val="24"/>
          <w:szCs w:val="24"/>
          <w:lang w:val="id-ID"/>
        </w:rPr>
        <w:tab/>
        <w:t>Menurut Kas</w:t>
      </w:r>
      <w:r w:rsidR="008151CA">
        <w:rPr>
          <w:rFonts w:ascii="Times New Roman" w:hAnsi="Times New Roman"/>
          <w:sz w:val="24"/>
          <w:szCs w:val="24"/>
          <w:lang w:val="id-ID"/>
        </w:rPr>
        <w:t>mir (</w:t>
      </w:r>
      <w:r>
        <w:rPr>
          <w:rFonts w:ascii="Times New Roman" w:hAnsi="Times New Roman"/>
          <w:sz w:val="24"/>
          <w:szCs w:val="24"/>
          <w:lang w:val="id-ID"/>
        </w:rPr>
        <w:t>2017:</w:t>
      </w:r>
      <w:r w:rsidR="008151CA">
        <w:rPr>
          <w:rFonts w:ascii="Times New Roman" w:hAnsi="Times New Roman"/>
          <w:sz w:val="24"/>
          <w:szCs w:val="24"/>
          <w:lang w:val="id-ID"/>
        </w:rPr>
        <w:t xml:space="preserve"> </w:t>
      </w:r>
      <w:r>
        <w:rPr>
          <w:rFonts w:ascii="Times New Roman" w:hAnsi="Times New Roman"/>
          <w:sz w:val="24"/>
          <w:szCs w:val="24"/>
          <w:lang w:val="id-ID"/>
        </w:rPr>
        <w:t xml:space="preserve">345), </w:t>
      </w:r>
      <w:r>
        <w:rPr>
          <w:rFonts w:ascii="Times New Roman" w:hAnsi="Times New Roman"/>
          <w:i/>
          <w:sz w:val="24"/>
          <w:szCs w:val="24"/>
          <w:lang w:val="id-ID"/>
        </w:rPr>
        <w:t xml:space="preserve">“Margin of safety </w:t>
      </w:r>
      <w:r w:rsidR="00206BC6">
        <w:rPr>
          <w:rFonts w:ascii="Times New Roman" w:hAnsi="Times New Roman"/>
          <w:sz w:val="24"/>
          <w:szCs w:val="24"/>
          <w:lang w:val="id-ID"/>
        </w:rPr>
        <w:t>merupakan hubungan atau seli</w:t>
      </w:r>
      <w:r>
        <w:rPr>
          <w:rFonts w:ascii="Times New Roman" w:hAnsi="Times New Roman"/>
          <w:sz w:val="24"/>
          <w:szCs w:val="24"/>
          <w:lang w:val="id-ID"/>
        </w:rPr>
        <w:t>sih antara penjualan tertentu (sesuai angg</w:t>
      </w:r>
      <w:r w:rsidR="00206BC6">
        <w:rPr>
          <w:rFonts w:ascii="Times New Roman" w:hAnsi="Times New Roman"/>
          <w:sz w:val="24"/>
          <w:szCs w:val="24"/>
          <w:lang w:val="id-ID"/>
        </w:rPr>
        <w:t>a</w:t>
      </w:r>
      <w:r>
        <w:rPr>
          <w:rFonts w:ascii="Times New Roman" w:hAnsi="Times New Roman"/>
          <w:sz w:val="24"/>
          <w:szCs w:val="24"/>
          <w:lang w:val="id-ID"/>
        </w:rPr>
        <w:t>ran) dengan penjualan pada titik impas”.</w:t>
      </w:r>
      <w:r w:rsidRPr="00874322">
        <w:rPr>
          <w:rFonts w:ascii="Times New Roman" w:hAnsi="Times New Roman"/>
          <w:sz w:val="24"/>
          <w:szCs w:val="24"/>
        </w:rPr>
        <w:tab/>
        <w:t xml:space="preserve">Menurut </w:t>
      </w:r>
      <w:r>
        <w:rPr>
          <w:rStyle w:val="FootnoteReference"/>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"Sjahrial", "given" : "Dermawan", "non-dropping-particle" : "", "parse-names" : false, "suffix" : "" } ], "id" : "ITEM-1", "issued" : { "date-parts" : [ [ "2012" ] ] }, "publisher" : "Mitra Wacana Media", "publisher-place" : "Jakarta", "title" : "Akuntansi Manajemen", "type" : "book" }, "uris" : [ "http://www.mendeley.com/documents/?uuid=c94ac647-836a-4d5a-bdcc-8b034648ca29" ] } ], "mendeley" : { "formattedCitation" : "(Sjahrial, 2012)", "manualFormatting" : "(Sjahrial, 2012:104)", "plainTextFormattedCitation" : "(Sjahrial, 2012)", "previouslyFormattedCitation" : "Dermawan Sjahrial, &lt;i&gt;Akuntansi Manajemen&lt;/i&gt; (Jakarta: Mitra Wacana Media, 2012)." }, "properties" : {  }, "schema" : "https://github.com/citation-style-language/schema/raw/master/csl-citation.json" }</w:instrText>
      </w:r>
      <w:r>
        <w:rPr>
          <w:rStyle w:val="FootnoteReference"/>
          <w:rFonts w:ascii="Times New Roman" w:hAnsi="Times New Roman"/>
          <w:sz w:val="24"/>
          <w:szCs w:val="24"/>
        </w:rPr>
        <w:fldChar w:fldCharType="separate"/>
      </w:r>
      <w:r w:rsidR="008151CA">
        <w:rPr>
          <w:rFonts w:ascii="Times New Roman" w:hAnsi="Times New Roman"/>
          <w:noProof/>
          <w:sz w:val="24"/>
          <w:szCs w:val="24"/>
        </w:rPr>
        <w:t>Riyanto (</w:t>
      </w:r>
      <w:r>
        <w:rPr>
          <w:rFonts w:ascii="Times New Roman" w:hAnsi="Times New Roman"/>
          <w:noProof/>
          <w:sz w:val="24"/>
          <w:szCs w:val="24"/>
        </w:rPr>
        <w:t>2013:</w:t>
      </w:r>
      <w:r w:rsidR="008151CA">
        <w:rPr>
          <w:rFonts w:ascii="Times New Roman" w:hAnsi="Times New Roman"/>
          <w:noProof/>
          <w:sz w:val="24"/>
          <w:szCs w:val="24"/>
          <w:lang w:val="id-ID"/>
        </w:rPr>
        <w:t xml:space="preserve"> </w:t>
      </w:r>
      <w:r>
        <w:rPr>
          <w:rFonts w:ascii="Times New Roman" w:hAnsi="Times New Roman"/>
          <w:noProof/>
          <w:sz w:val="24"/>
          <w:szCs w:val="24"/>
        </w:rPr>
        <w:t>366)</w:t>
      </w:r>
      <w:r>
        <w:rPr>
          <w:rStyle w:val="FootnoteReference"/>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i/>
          <w:sz w:val="24"/>
          <w:szCs w:val="24"/>
          <w:lang w:val="id-ID"/>
        </w:rPr>
        <w:t xml:space="preserve">“Margin of safety </w:t>
      </w:r>
      <w:r>
        <w:rPr>
          <w:rFonts w:ascii="Times New Roman" w:hAnsi="Times New Roman"/>
          <w:sz w:val="24"/>
          <w:szCs w:val="24"/>
          <w:lang w:val="id-ID"/>
        </w:rPr>
        <w:t xml:space="preserve">merupakan angka yang </w:t>
      </w:r>
      <w:r>
        <w:rPr>
          <w:rFonts w:ascii="Times New Roman" w:hAnsi="Times New Roman"/>
          <w:sz w:val="24"/>
          <w:szCs w:val="24"/>
          <w:lang w:val="id-ID"/>
        </w:rPr>
        <w:lastRenderedPageBreak/>
        <w:t xml:space="preserve">menunjukkan jarak antar penjualan yang direncanakan atau dibudgetkan </w:t>
      </w:r>
      <w:r>
        <w:rPr>
          <w:rFonts w:ascii="Times New Roman" w:hAnsi="Times New Roman"/>
          <w:i/>
          <w:sz w:val="24"/>
          <w:szCs w:val="24"/>
          <w:lang w:val="id-ID"/>
        </w:rPr>
        <w:t xml:space="preserve">(budgeted sales) </w:t>
      </w:r>
      <w:r>
        <w:rPr>
          <w:rFonts w:ascii="Times New Roman" w:hAnsi="Times New Roman"/>
          <w:sz w:val="24"/>
          <w:szCs w:val="24"/>
          <w:lang w:val="id-ID"/>
        </w:rPr>
        <w:t xml:space="preserve">dengan penjualan pada </w:t>
      </w:r>
      <w:r>
        <w:rPr>
          <w:rFonts w:ascii="Times New Roman" w:hAnsi="Times New Roman"/>
          <w:i/>
          <w:sz w:val="24"/>
          <w:szCs w:val="24"/>
          <w:lang w:val="id-ID"/>
        </w:rPr>
        <w:t>break even”</w:t>
      </w:r>
      <w:r w:rsidRPr="00874322">
        <w:rPr>
          <w:rFonts w:ascii="Times New Roman" w:hAnsi="Times New Roman"/>
          <w:sz w:val="24"/>
          <w:szCs w:val="24"/>
        </w:rPr>
        <w:t>.</w:t>
      </w:r>
    </w:p>
    <w:p w:rsidR="009A09B5" w:rsidRDefault="00317993" w:rsidP="00866E40">
      <w:pPr>
        <w:tabs>
          <w:tab w:val="left" w:pos="567"/>
          <w:tab w:val="left" w:pos="851"/>
          <w:tab w:val="left" w:pos="993"/>
        </w:tabs>
        <w:spacing w:after="0" w:line="360" w:lineRule="auto"/>
        <w:jc w:val="both"/>
        <w:rPr>
          <w:rFonts w:ascii="Times New Roman" w:hAnsi="Times New Roman"/>
          <w:sz w:val="24"/>
          <w:szCs w:val="24"/>
          <w:lang w:val="id-ID"/>
        </w:rPr>
      </w:pPr>
      <w:r>
        <w:rPr>
          <w:rFonts w:ascii="Times New Roman" w:hAnsi="Times New Roman"/>
          <w:sz w:val="24"/>
          <w:szCs w:val="24"/>
        </w:rPr>
        <w:tab/>
      </w:r>
      <w:r w:rsidR="009A09B5" w:rsidRPr="00874322">
        <w:rPr>
          <w:rFonts w:ascii="Times New Roman" w:hAnsi="Times New Roman"/>
          <w:sz w:val="24"/>
          <w:szCs w:val="24"/>
        </w:rPr>
        <w:t xml:space="preserve">Menurut </w:t>
      </w:r>
      <w:r w:rsidR="009A09B5">
        <w:rPr>
          <w:rStyle w:val="FootnoteReference"/>
          <w:rFonts w:ascii="Times New Roman" w:hAnsi="Times New Roman"/>
          <w:sz w:val="24"/>
          <w:szCs w:val="24"/>
        </w:rPr>
        <w:fldChar w:fldCharType="begin" w:fldLock="1"/>
      </w:r>
      <w:r w:rsidR="009A09B5">
        <w:rPr>
          <w:rFonts w:ascii="Times New Roman" w:hAnsi="Times New Roman"/>
          <w:sz w:val="24"/>
          <w:szCs w:val="24"/>
        </w:rPr>
        <w:instrText>ADDIN CSL_CITATION { "citationItems" : [ { "id" : "ITEM-1", "itemData" : { "author" : [ { "dropping-particle" : "", "family" : "Munawir", "given" : "S", "non-dropping-particle" : "", "parse-names" : false, "suffix" : "" } ], "id" : "ITEM-1", "issued" : { "date-parts" : [ [ "2012" ] ] }, "publisher" : "Liberty", "publisher-place" : "Yogyakarta", "title" : "Manajemen Keuangan", "type" : "book" }, "uris" : [ "http://www.mendeley.com/documents/?uuid=74cf34e8-61dc-4ac8-8235-d4bfa34b4c75" ] } ], "mendeley" : { "formattedCitation" : "(Munawir, 2012)", "manualFormatting" : "(Munawir, 2012:195)", "plainTextFormattedCitation" : "(Munawir, 2012)", "previouslyFormattedCitation" : "Munawir." }, "properties" : {  }, "schema" : "https://github.com/citation-style-language/schema/raw/master/csl-citation.json" }</w:instrText>
      </w:r>
      <w:r w:rsidR="009A09B5">
        <w:rPr>
          <w:rStyle w:val="FootnoteReference"/>
          <w:rFonts w:ascii="Times New Roman" w:hAnsi="Times New Roman"/>
          <w:sz w:val="24"/>
          <w:szCs w:val="24"/>
        </w:rPr>
        <w:fldChar w:fldCharType="separate"/>
      </w:r>
      <w:r w:rsidR="008151CA">
        <w:rPr>
          <w:rFonts w:ascii="Times New Roman" w:hAnsi="Times New Roman"/>
          <w:noProof/>
          <w:sz w:val="24"/>
          <w:szCs w:val="24"/>
        </w:rPr>
        <w:t>Munawir (</w:t>
      </w:r>
      <w:r w:rsidR="003F04B4">
        <w:rPr>
          <w:rFonts w:ascii="Times New Roman" w:hAnsi="Times New Roman"/>
          <w:noProof/>
          <w:sz w:val="24"/>
          <w:szCs w:val="24"/>
        </w:rPr>
        <w:t>2012</w:t>
      </w:r>
      <w:r w:rsidR="009A09B5">
        <w:rPr>
          <w:rFonts w:ascii="Times New Roman" w:hAnsi="Times New Roman"/>
          <w:noProof/>
          <w:sz w:val="24"/>
          <w:szCs w:val="24"/>
        </w:rPr>
        <w:t>:</w:t>
      </w:r>
      <w:r w:rsidR="008151CA">
        <w:rPr>
          <w:rFonts w:ascii="Times New Roman" w:hAnsi="Times New Roman"/>
          <w:noProof/>
          <w:sz w:val="24"/>
          <w:szCs w:val="24"/>
          <w:lang w:val="id-ID"/>
        </w:rPr>
        <w:t xml:space="preserve"> </w:t>
      </w:r>
      <w:r w:rsidR="009A09B5">
        <w:rPr>
          <w:rFonts w:ascii="Times New Roman" w:hAnsi="Times New Roman"/>
          <w:noProof/>
          <w:sz w:val="24"/>
          <w:szCs w:val="24"/>
        </w:rPr>
        <w:t>198)</w:t>
      </w:r>
      <w:r w:rsidR="009A09B5">
        <w:rPr>
          <w:rStyle w:val="FootnoteReference"/>
          <w:rFonts w:ascii="Times New Roman" w:hAnsi="Times New Roman"/>
          <w:sz w:val="24"/>
          <w:szCs w:val="24"/>
        </w:rPr>
        <w:fldChar w:fldCharType="end"/>
      </w:r>
      <w:r w:rsidR="00F04D95">
        <w:rPr>
          <w:rFonts w:ascii="Times New Roman" w:hAnsi="Times New Roman"/>
          <w:sz w:val="24"/>
          <w:szCs w:val="24"/>
          <w:lang w:val="id-ID"/>
        </w:rPr>
        <w:t xml:space="preserve"> </w:t>
      </w:r>
      <w:r w:rsidR="009A09B5">
        <w:rPr>
          <w:rFonts w:ascii="Times New Roman" w:hAnsi="Times New Roman"/>
          <w:sz w:val="24"/>
          <w:szCs w:val="24"/>
          <w:lang w:val="id-ID"/>
        </w:rPr>
        <w:t>bahwa:</w:t>
      </w:r>
    </w:p>
    <w:p w:rsidR="009A09B5" w:rsidRPr="00874322" w:rsidRDefault="009A09B5" w:rsidP="00866E40">
      <w:pPr>
        <w:tabs>
          <w:tab w:val="left" w:pos="851"/>
          <w:tab w:val="left" w:pos="993"/>
        </w:tabs>
        <w:spacing w:line="240" w:lineRule="auto"/>
        <w:ind w:left="567"/>
        <w:jc w:val="both"/>
        <w:rPr>
          <w:rFonts w:ascii="Times New Roman" w:hAnsi="Times New Roman"/>
          <w:sz w:val="24"/>
          <w:szCs w:val="24"/>
        </w:rPr>
      </w:pPr>
      <w:r w:rsidRPr="00874322">
        <w:rPr>
          <w:rFonts w:ascii="Times New Roman" w:hAnsi="Times New Roman"/>
          <w:i/>
          <w:sz w:val="24"/>
          <w:szCs w:val="24"/>
        </w:rPr>
        <w:t xml:space="preserve">Margin of safety </w:t>
      </w:r>
      <w:r>
        <w:rPr>
          <w:rFonts w:ascii="Times New Roman" w:hAnsi="Times New Roman"/>
          <w:sz w:val="24"/>
          <w:szCs w:val="24"/>
        </w:rPr>
        <w:t>adalah hubungan atau selisi</w:t>
      </w:r>
      <w:r w:rsidRPr="00874322">
        <w:rPr>
          <w:rFonts w:ascii="Times New Roman" w:hAnsi="Times New Roman"/>
          <w:sz w:val="24"/>
          <w:szCs w:val="24"/>
        </w:rPr>
        <w:t xml:space="preserve">h antara penjualan yang dibudget atau tingkat penjualan tertentu dengan penjualan pada tingkat </w:t>
      </w:r>
      <w:r w:rsidRPr="00874322">
        <w:rPr>
          <w:rFonts w:ascii="Times New Roman" w:hAnsi="Times New Roman"/>
          <w:i/>
          <w:sz w:val="24"/>
          <w:szCs w:val="24"/>
        </w:rPr>
        <w:t>break even</w:t>
      </w:r>
      <w:r w:rsidRPr="00874322">
        <w:rPr>
          <w:rFonts w:ascii="Times New Roman" w:hAnsi="Times New Roman"/>
          <w:sz w:val="24"/>
          <w:szCs w:val="24"/>
        </w:rPr>
        <w:t xml:space="preserve"> merupakan tingkat keamanan (</w:t>
      </w:r>
      <w:r w:rsidRPr="00874322">
        <w:rPr>
          <w:rFonts w:ascii="Times New Roman" w:hAnsi="Times New Roman"/>
          <w:i/>
          <w:sz w:val="24"/>
          <w:szCs w:val="24"/>
        </w:rPr>
        <w:t>margin of safety</w:t>
      </w:r>
      <w:r w:rsidRPr="00874322">
        <w:rPr>
          <w:rFonts w:ascii="Times New Roman" w:hAnsi="Times New Roman"/>
          <w:sz w:val="24"/>
          <w:szCs w:val="24"/>
        </w:rPr>
        <w:t>) bagi perusahaan dala</w:t>
      </w:r>
      <w:r>
        <w:rPr>
          <w:rFonts w:ascii="Times New Roman" w:hAnsi="Times New Roman"/>
          <w:sz w:val="24"/>
          <w:szCs w:val="24"/>
        </w:rPr>
        <w:t>m melakukan penurunan penjualan.</w:t>
      </w:r>
    </w:p>
    <w:p w:rsidR="009A09B5" w:rsidRPr="00874322" w:rsidRDefault="009A09B5" w:rsidP="00866E40">
      <w:pPr>
        <w:tabs>
          <w:tab w:val="left" w:pos="567"/>
          <w:tab w:val="left" w:pos="851"/>
          <w:tab w:val="left" w:pos="993"/>
        </w:tabs>
        <w:spacing w:line="360" w:lineRule="auto"/>
        <w:jc w:val="both"/>
        <w:rPr>
          <w:rFonts w:ascii="Times New Roman" w:hAnsi="Times New Roman"/>
          <w:sz w:val="24"/>
          <w:szCs w:val="24"/>
        </w:rPr>
      </w:pPr>
      <w:r w:rsidRPr="00874322">
        <w:rPr>
          <w:rFonts w:ascii="Times New Roman" w:hAnsi="Times New Roman"/>
          <w:sz w:val="24"/>
          <w:szCs w:val="24"/>
        </w:rPr>
        <w:tab/>
      </w:r>
      <w:r w:rsidR="00D34731">
        <w:rPr>
          <w:rFonts w:ascii="Times New Roman" w:hAnsi="Times New Roman"/>
          <w:sz w:val="24"/>
          <w:szCs w:val="24"/>
          <w:lang w:val="id-ID"/>
        </w:rPr>
        <w:t xml:space="preserve">Berdasarkan teori di atas dapat disimpulkan bahwa batas keamanan </w:t>
      </w:r>
      <w:r w:rsidR="00D34731">
        <w:rPr>
          <w:rFonts w:ascii="Times New Roman" w:hAnsi="Times New Roman"/>
          <w:i/>
          <w:sz w:val="24"/>
          <w:szCs w:val="24"/>
          <w:lang w:val="id-ID"/>
        </w:rPr>
        <w:t>(</w:t>
      </w:r>
      <w:r w:rsidRPr="00874322">
        <w:rPr>
          <w:rFonts w:ascii="Times New Roman" w:hAnsi="Times New Roman"/>
          <w:i/>
          <w:sz w:val="24"/>
          <w:szCs w:val="24"/>
        </w:rPr>
        <w:t>margin of safety</w:t>
      </w:r>
      <w:r w:rsidR="00D34731">
        <w:rPr>
          <w:rFonts w:ascii="Times New Roman" w:hAnsi="Times New Roman"/>
          <w:i/>
          <w:sz w:val="24"/>
          <w:szCs w:val="24"/>
          <w:lang w:val="id-ID"/>
        </w:rPr>
        <w:t>)</w:t>
      </w:r>
      <w:r w:rsidRPr="00874322">
        <w:rPr>
          <w:rFonts w:ascii="Times New Roman" w:hAnsi="Times New Roman"/>
          <w:sz w:val="24"/>
          <w:szCs w:val="24"/>
        </w:rPr>
        <w:t xml:space="preserve"> merupakan tingkat keamanan (</w:t>
      </w:r>
      <w:r w:rsidRPr="00874322">
        <w:rPr>
          <w:rFonts w:ascii="Times New Roman" w:hAnsi="Times New Roman"/>
          <w:i/>
          <w:sz w:val="24"/>
          <w:szCs w:val="24"/>
        </w:rPr>
        <w:t>margin of safety</w:t>
      </w:r>
      <w:r w:rsidRPr="00874322">
        <w:rPr>
          <w:rFonts w:ascii="Times New Roman" w:hAnsi="Times New Roman"/>
          <w:sz w:val="24"/>
          <w:szCs w:val="24"/>
        </w:rPr>
        <w:t>) bagi perusahaan dala</w:t>
      </w:r>
      <w:r w:rsidR="00D34731">
        <w:rPr>
          <w:rFonts w:ascii="Times New Roman" w:hAnsi="Times New Roman"/>
          <w:sz w:val="24"/>
          <w:szCs w:val="24"/>
        </w:rPr>
        <w:t xml:space="preserve">m melakukan penurunan penjualan agar tidak menderita kerugian dan juga belum memperoleh laba. </w:t>
      </w:r>
    </w:p>
    <w:p w:rsidR="009A09B5" w:rsidRPr="00866E40" w:rsidRDefault="009A09B5" w:rsidP="00866E40">
      <w:pPr>
        <w:pStyle w:val="ListParagraph"/>
        <w:numPr>
          <w:ilvl w:val="1"/>
          <w:numId w:val="18"/>
        </w:numPr>
        <w:tabs>
          <w:tab w:val="left" w:pos="567"/>
          <w:tab w:val="left" w:pos="851"/>
          <w:tab w:val="left" w:pos="993"/>
        </w:tabs>
        <w:spacing w:after="0" w:line="360" w:lineRule="auto"/>
        <w:ind w:left="567" w:hanging="567"/>
        <w:jc w:val="both"/>
        <w:rPr>
          <w:rFonts w:ascii="Times New Roman" w:hAnsi="Times New Roman"/>
          <w:b/>
          <w:i/>
          <w:sz w:val="24"/>
          <w:szCs w:val="24"/>
        </w:rPr>
      </w:pPr>
      <w:r w:rsidRPr="00866E40">
        <w:rPr>
          <w:rFonts w:ascii="Times New Roman" w:hAnsi="Times New Roman"/>
          <w:b/>
          <w:sz w:val="24"/>
          <w:szCs w:val="24"/>
        </w:rPr>
        <w:t xml:space="preserve">Perhitungan </w:t>
      </w:r>
      <w:r w:rsidR="00954579" w:rsidRPr="00866E40">
        <w:rPr>
          <w:rFonts w:ascii="Times New Roman" w:hAnsi="Times New Roman"/>
          <w:b/>
          <w:sz w:val="24"/>
          <w:szCs w:val="24"/>
          <w:lang w:val="id-ID"/>
        </w:rPr>
        <w:t>Batas Keamanan</w:t>
      </w:r>
      <w:r w:rsidR="00954579" w:rsidRPr="00866E40">
        <w:rPr>
          <w:rFonts w:ascii="Times New Roman" w:hAnsi="Times New Roman"/>
          <w:b/>
          <w:i/>
          <w:sz w:val="24"/>
          <w:szCs w:val="24"/>
        </w:rPr>
        <w:t xml:space="preserve"> </w:t>
      </w:r>
      <w:r w:rsidR="00AE1F7E" w:rsidRPr="00866E40">
        <w:rPr>
          <w:rFonts w:ascii="Times New Roman" w:hAnsi="Times New Roman"/>
          <w:b/>
          <w:i/>
          <w:sz w:val="24"/>
          <w:szCs w:val="24"/>
          <w:lang w:val="id-ID"/>
        </w:rPr>
        <w:t>(</w:t>
      </w:r>
      <w:r w:rsidRPr="00866E40">
        <w:rPr>
          <w:rFonts w:ascii="Times New Roman" w:hAnsi="Times New Roman"/>
          <w:b/>
          <w:i/>
          <w:sz w:val="24"/>
          <w:szCs w:val="24"/>
        </w:rPr>
        <w:t>Margin of Safety</w:t>
      </w:r>
      <w:r w:rsidR="00AE1F7E" w:rsidRPr="00866E40">
        <w:rPr>
          <w:rFonts w:ascii="Times New Roman" w:hAnsi="Times New Roman"/>
          <w:b/>
          <w:i/>
          <w:sz w:val="24"/>
          <w:szCs w:val="24"/>
          <w:lang w:val="id-ID"/>
        </w:rPr>
        <w:t>)</w:t>
      </w:r>
    </w:p>
    <w:p w:rsidR="002A79DF" w:rsidRDefault="00317993" w:rsidP="00A242FA">
      <w:pPr>
        <w:tabs>
          <w:tab w:val="left" w:pos="567"/>
          <w:tab w:val="left" w:pos="851"/>
          <w:tab w:val="left" w:pos="993"/>
        </w:tabs>
        <w:spacing w:line="360" w:lineRule="auto"/>
        <w:ind w:firstLine="567"/>
        <w:jc w:val="both"/>
        <w:rPr>
          <w:rFonts w:ascii="Times New Roman" w:hAnsi="Times New Roman"/>
          <w:sz w:val="24"/>
          <w:szCs w:val="24"/>
          <w:lang w:val="id-ID"/>
        </w:rPr>
      </w:pPr>
      <w:r>
        <w:rPr>
          <w:rFonts w:ascii="Times New Roman" w:hAnsi="Times New Roman"/>
          <w:noProof/>
          <w:sz w:val="24"/>
          <w:szCs w:val="24"/>
          <w:lang w:val="id-ID" w:eastAsia="id-ID"/>
        </w:rPr>
        <mc:AlternateContent>
          <mc:Choice Requires="wps">
            <w:drawing>
              <wp:anchor distT="0" distB="0" distL="114300" distR="114300" simplePos="0" relativeHeight="251674624" behindDoc="1" locked="0" layoutInCell="1" allowOverlap="1" wp14:anchorId="6998FCEB" wp14:editId="2D2BB856">
                <wp:simplePos x="0" y="0"/>
                <wp:positionH relativeFrom="column">
                  <wp:posOffset>20758</wp:posOffset>
                </wp:positionH>
                <wp:positionV relativeFrom="paragraph">
                  <wp:posOffset>525342</wp:posOffset>
                </wp:positionV>
                <wp:extent cx="5009528" cy="441435"/>
                <wp:effectExtent l="0" t="0" r="19685" b="15875"/>
                <wp:wrapNone/>
                <wp:docPr id="6" name="Rectangle 6"/>
                <wp:cNvGraphicFramePr/>
                <a:graphic xmlns:a="http://schemas.openxmlformats.org/drawingml/2006/main">
                  <a:graphicData uri="http://schemas.microsoft.com/office/word/2010/wordprocessingShape">
                    <wps:wsp>
                      <wps:cNvSpPr/>
                      <wps:spPr>
                        <a:xfrm>
                          <a:off x="0" y="0"/>
                          <a:ext cx="5009528" cy="4414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F766" id="Rectangle 6" o:spid="_x0000_s1026" style="position:absolute;margin-left:1.65pt;margin-top:41.35pt;width:394.45pt;height:34.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GfLXQIAAAoFAAAOAAAAZHJzL2Uyb0RvYy54bWysVMFu2zAMvQ/YPwi6r7azpFuDOkXQosOA&#10;oivaDj2rspQYk0SNUuJkXz9KdpyiK3YYdpFFkY8Unx59frGzhm0VhhZczauTkjPlJDStW9X8++P1&#10;h8+chShcIww4VfO9Cvxi8f7deefnagJrMI1CRklcmHe+5usY/bwoglwrK8IJeOXIqQGtiGTiqmhQ&#10;dJTdmmJSlqdFB9h4BKlCoNOr3skXOb/WSsZvWgcVmak53S3mFfP6nNZicS7mKxR+3crhGuIfbmFF&#10;66jomOpKRME22P6RyrYSIYCOJxJsAVq3UuUeqJuqfNXNw1p4lXshcoIfaQr/L6283d4ha5uan3Lm&#10;hKUnuifShFsZxU4TPZ0Pc4p68Hc4WIG2qdedRpu+1AXbZUr3I6VqF5mkw1lZns0mJAJJvum0mn6c&#10;paTFEe0xxC8KLEubmiNVz0yK7U2IfeghhHDpNn39vIt7o9IVjLtXmtqgipOMzgJSlwbZVtDTNz+q&#10;oWyOTBDdGjOCqrdAJh5AQ2yCqSyqEVi+BTxWG6NzRXBxBNrWAf4drPv4Q9d9r6ntZ2j29GoIvZyD&#10;l9ctkXcjQrwTSPolpdNMxm+0aANdzWHYcbYG/PXWeYonWZGXs47moebh50ag4sx8dSS4s2o6TQOU&#10;jens04QMfOl5fulxG3sJxHtF0+9l3qb4aA5bjWCfaHSXqSq5hJNUu+Yy4sG4jP2c0vBLtVzmMBoa&#10;L+KNe/AyJU+sJnE87p4E+kFBkbR3C4fZEfNXQupjE9LBchNBt1llR14Hvmngsk6Hn0Oa6Jd2jjr+&#10;wha/AQAA//8DAFBLAwQUAAYACAAAACEAmnGNN90AAAAIAQAADwAAAGRycy9kb3ducmV2LnhtbEyP&#10;wU7DMAyG70i8Q2QkbiylE+tWmk4TghOIicGBY9aYtiJxqiRru7fHnOBm6//0+3O1nZ0VI4bYe1Jw&#10;u8hAIDXe9NQq+Hh/ulmDiEmT0dYTKjhjhG19eVHp0viJ3nA8pFZwCcVSK+hSGkopY9Oh03HhByTO&#10;vnxwOvEaWmmCnrjcWZln2Uo63RNf6PSADx0234eTU+D3/dnuwuZ1fMHi83mfsmlePSp1fTXv7kEk&#10;nNMfDL/6rA41Ox39iUwUVsFyyaCCdV6A4LjY5DmII3N3PMi6kv8fqH8AAAD//wMAUEsBAi0AFAAG&#10;AAgAAAAhALaDOJL+AAAA4QEAABMAAAAAAAAAAAAAAAAAAAAAAFtDb250ZW50X1R5cGVzXS54bWxQ&#10;SwECLQAUAAYACAAAACEAOP0h/9YAAACUAQAACwAAAAAAAAAAAAAAAAAvAQAAX3JlbHMvLnJlbHNQ&#10;SwECLQAUAAYACAAAACEAIfRny10CAAAKBQAADgAAAAAAAAAAAAAAAAAuAgAAZHJzL2Uyb0RvYy54&#10;bWxQSwECLQAUAAYACAAAACEAmnGNN90AAAAIAQAADwAAAAAAAAAAAAAAAAC3BAAAZHJzL2Rvd25y&#10;ZXYueG1sUEsFBgAAAAAEAAQA8wAAAMEFAAAAAA==&#10;" fillcolor="white [3201]" strokecolor="black [3200]" strokeweight="1pt"/>
            </w:pict>
          </mc:Fallback>
        </mc:AlternateContent>
      </w:r>
      <w:r w:rsidR="002A79DF">
        <w:rPr>
          <w:rFonts w:ascii="Times New Roman" w:hAnsi="Times New Roman"/>
          <w:sz w:val="24"/>
          <w:szCs w:val="24"/>
          <w:lang w:val="id-ID"/>
        </w:rPr>
        <w:t>Menurut Garrison, dkk (2016: 225)</w:t>
      </w:r>
      <w:r w:rsidR="00A242FA">
        <w:rPr>
          <w:rFonts w:ascii="Times New Roman" w:hAnsi="Times New Roman"/>
          <w:sz w:val="24"/>
          <w:szCs w:val="24"/>
          <w:lang w:val="id-ID"/>
        </w:rPr>
        <w:t>, rumus perhitungan batas keamanan adalah sebagai berikut.</w:t>
      </w:r>
    </w:p>
    <w:p w:rsidR="00A242FA" w:rsidRPr="00A242FA" w:rsidRDefault="00A242FA" w:rsidP="00A242FA">
      <w:pPr>
        <w:tabs>
          <w:tab w:val="left" w:pos="567"/>
          <w:tab w:val="left" w:pos="851"/>
          <w:tab w:val="left" w:pos="993"/>
        </w:tabs>
        <w:spacing w:line="360" w:lineRule="auto"/>
        <w:jc w:val="both"/>
        <w:rPr>
          <w:rFonts w:ascii="Cambria Math" w:hAnsi="Cambria Math"/>
          <w:sz w:val="20"/>
          <w:szCs w:val="24"/>
          <w:lang w:val="id-ID"/>
        </w:rPr>
      </w:pPr>
      <m:oMathPara>
        <m:oMath>
          <m:r>
            <m:rPr>
              <m:nor/>
            </m:rPr>
            <w:rPr>
              <w:rFonts w:ascii="Cambria Math" w:hAnsi="Cambria Math"/>
              <w:i/>
              <w:sz w:val="28"/>
              <w:szCs w:val="24"/>
              <w:lang w:val="id-ID"/>
            </w:rPr>
            <m:t xml:space="preserve"> </m:t>
          </m:r>
          <m:r>
            <m:rPr>
              <m:nor/>
            </m:rPr>
            <w:rPr>
              <w:rFonts w:ascii="Cambria Math" w:hAnsi="Cambria Math"/>
              <w:szCs w:val="24"/>
              <w:lang w:val="id-ID"/>
            </w:rPr>
            <m:t>MoS = Total Penjualan yang dianggarkan (atau aktual) – Penjualan Titik Impas</m:t>
          </m:r>
        </m:oMath>
      </m:oMathPara>
    </w:p>
    <w:p w:rsidR="00A242FA" w:rsidRPr="00A242FA" w:rsidRDefault="00645FC1" w:rsidP="00134EAF">
      <w:pPr>
        <w:tabs>
          <w:tab w:val="left" w:pos="567"/>
          <w:tab w:val="left" w:pos="993"/>
        </w:tabs>
        <w:spacing w:line="360" w:lineRule="auto"/>
        <w:ind w:firstLine="567"/>
        <w:jc w:val="both"/>
        <w:rPr>
          <w:rFonts w:ascii="Times New Roman" w:hAnsi="Times New Roman"/>
          <w:sz w:val="24"/>
          <w:szCs w:val="24"/>
          <w:lang w:val="id-ID"/>
        </w:rPr>
      </w:pPr>
      <w:r>
        <w:rPr>
          <w:rFonts w:ascii="Times New Roman" w:hAnsi="Times New Roman"/>
          <w:noProof/>
          <w:sz w:val="24"/>
          <w:szCs w:val="24"/>
          <w:lang w:val="id-ID" w:eastAsia="id-ID"/>
        </w:rPr>
        <mc:AlternateContent>
          <mc:Choice Requires="wps">
            <w:drawing>
              <wp:anchor distT="0" distB="0" distL="114300" distR="114300" simplePos="0" relativeHeight="251676672" behindDoc="1" locked="0" layoutInCell="1" allowOverlap="1" wp14:anchorId="28E54F1F" wp14:editId="0019266B">
                <wp:simplePos x="0" y="0"/>
                <wp:positionH relativeFrom="column">
                  <wp:posOffset>20320</wp:posOffset>
                </wp:positionH>
                <wp:positionV relativeFrom="paragraph">
                  <wp:posOffset>568106</wp:posOffset>
                </wp:positionV>
                <wp:extent cx="5009528" cy="557049"/>
                <wp:effectExtent l="0" t="0" r="19685" b="14605"/>
                <wp:wrapNone/>
                <wp:docPr id="1" name="Rectangle 1"/>
                <wp:cNvGraphicFramePr/>
                <a:graphic xmlns:a="http://schemas.openxmlformats.org/drawingml/2006/main">
                  <a:graphicData uri="http://schemas.microsoft.com/office/word/2010/wordprocessingShape">
                    <wps:wsp>
                      <wps:cNvSpPr/>
                      <wps:spPr>
                        <a:xfrm>
                          <a:off x="0" y="0"/>
                          <a:ext cx="5009528" cy="55704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08257" id="Rectangle 1" o:spid="_x0000_s1026" style="position:absolute;margin-left:1.6pt;margin-top:44.75pt;width:394.45pt;height:43.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GgXAIAAAoFAAAOAAAAZHJzL2Uyb0RvYy54bWysVE1v2zAMvQ/YfxB0X+0EyboGdYogRYcB&#10;RVu0HXpWZCkxJokapcTJfv0o2XGKrthh2EUmRT5+6dGXV3tr2E5haMBVfHRWcqachLpx64p/f775&#10;9IWzEIWrhQGnKn5QgV/NP364bP1MjWEDplbIKIgLs9ZXfBOjnxVFkBtlRTgDrxwZNaAVkVRcFzWK&#10;lqJbU4zL8nPRAtYeQaoQ6Pa6M/J5jq+1kvFe66AiMxWn2mI+MZ+rdBbzSzFbo/CbRvZliH+oworG&#10;UdIh1LWIgm2x+SOUbSRCAB3PJNgCtG6kyj1QN6PyTTdPG+FV7oWGE/wwpvD/wsq73QOypqa348wJ&#10;S0/0SEMTbm0UG6XxtD7MyOvJP2CvBRJTr3uNNn2pC7bPIz0MI1X7yCRdTsvyYjomEkiyTafn5eQi&#10;BS1OaI8hflVgWRIqjpQ9T1LsbkPsXI8uhEvVdPmzFA9GpRKMe1Sa2qCM44zOBFJLg2wn6OnrH7kX&#10;Sps9E0Q3xgyg0XsgE4+g3jfBVCbVACzfA56yDd45I7g4AG3jAP8O1p3/seuu19T2CuoDvRpCR+fg&#10;5U1Dw7sVIT4IJP4S02kn4z0d2kBbceglzjaAv967T/5EK7Jy1tI+VDz83ApUnJlvjgh3MZpM0gJl&#10;ZTI9H5OCry2r1xa3tUuguROpqLosJv9ojqJGsC+0uouUlUzCScpdcRnxqCxjt6e0/FItFtmNlsaL&#10;eOuevEzB01QTOZ73LwJ9z6BI3LuD4+6I2Rsidb4J6WCxjaCbzLLTXPt508JlnvY/h7TRr/XsdfqF&#10;zX8DAAD//wMAUEsDBBQABgAIAAAAIQAdXZN53gAAAAgBAAAPAAAAZHJzL2Rvd25yZXYueG1sTI/B&#10;TsMwEETvSPyDtUjcqNMgmiaNU1UITiAqCoce3XhJIuJ1ZLtJ+vcsJziu5mnmbbmdbS9G9KFzpGC5&#10;SEAg1c501Cj4/Hi+W4MIUZPRvSNUcMEA2+r6qtSFcRO943iIjeASCoVW0MY4FFKGukWrw8INSJx9&#10;OW915NM30ng9cbntZZokK2l1R7zQ6gEfW6y/D2erwO27S7/z+dv4itnxZR+TaV49KXV7M+82ICLO&#10;8Q+GX31Wh4qdTu5MJohewX3KoIJ1/gCC4yxPlyBOzGVZCrIq5f8Hqh8AAAD//wMAUEsBAi0AFAAG&#10;AAgAAAAhALaDOJL+AAAA4QEAABMAAAAAAAAAAAAAAAAAAAAAAFtDb250ZW50X1R5cGVzXS54bWxQ&#10;SwECLQAUAAYACAAAACEAOP0h/9YAAACUAQAACwAAAAAAAAAAAAAAAAAvAQAAX3JlbHMvLnJlbHNQ&#10;SwECLQAUAAYACAAAACEAnTixoFwCAAAKBQAADgAAAAAAAAAAAAAAAAAuAgAAZHJzL2Uyb0RvYy54&#10;bWxQSwECLQAUAAYACAAAACEAHV2Ted4AAAAIAQAADwAAAAAAAAAAAAAAAAC2BAAAZHJzL2Rvd25y&#10;ZXYueG1sUEsFBgAAAAAEAAQA8wAAAMEFAAAAAA==&#10;" fillcolor="white [3201]" strokecolor="black [3200]" strokeweight="1pt"/>
            </w:pict>
          </mc:Fallback>
        </mc:AlternateContent>
      </w:r>
      <w:r w:rsidR="00134EAF">
        <w:rPr>
          <w:rFonts w:ascii="Times New Roman" w:hAnsi="Times New Roman"/>
          <w:sz w:val="24"/>
          <w:szCs w:val="24"/>
          <w:lang w:val="id-ID"/>
        </w:rPr>
        <w:t>Sedangkan batas keamanan dalam bentuk persentase dapat diketahui dengan menggunakan rumus sebagai berikut.</w:t>
      </w:r>
    </w:p>
    <w:p w:rsidR="00A242FA" w:rsidRPr="00645FC1" w:rsidRDefault="00645FC1" w:rsidP="00866E40">
      <w:pPr>
        <w:tabs>
          <w:tab w:val="left" w:pos="567"/>
          <w:tab w:val="left" w:pos="851"/>
          <w:tab w:val="left" w:pos="993"/>
        </w:tabs>
        <w:spacing w:line="360" w:lineRule="auto"/>
        <w:jc w:val="both"/>
        <w:rPr>
          <w:rFonts w:ascii="Times New Roman" w:hAnsi="Times New Roman"/>
          <w:sz w:val="28"/>
          <w:szCs w:val="24"/>
          <w:u w:val="single"/>
          <w:lang w:val="id-ID"/>
        </w:rPr>
      </w:pPr>
      <m:oMathPara>
        <m:oMath>
          <m:r>
            <m:rPr>
              <m:nor/>
            </m:rPr>
            <w:rPr>
              <w:rFonts w:ascii="Cambria Math" w:hAnsi="Cambria Math"/>
              <w:sz w:val="24"/>
              <w:szCs w:val="24"/>
              <w:lang w:val="id-ID"/>
            </w:rPr>
            <m:t>% MoS</m:t>
          </m:r>
          <m:r>
            <m:rPr>
              <m:nor/>
            </m:rPr>
            <w:rPr>
              <w:rFonts w:ascii="Cambria Math" w:hAnsi="Cambria Math"/>
              <w:i/>
              <w:sz w:val="24"/>
              <w:szCs w:val="24"/>
              <w:lang w:val="id-ID"/>
            </w:rPr>
            <m:t xml:space="preserve"> =</m:t>
          </m:r>
          <m:f>
            <m:fPr>
              <m:ctrlPr>
                <w:rPr>
                  <w:rFonts w:ascii="Cambria Math" w:hAnsi="Cambria Math"/>
                  <w:i/>
                  <w:sz w:val="24"/>
                  <w:szCs w:val="24"/>
                </w:rPr>
              </m:ctrlPr>
            </m:fPr>
            <m:num>
              <m:r>
                <m:rPr>
                  <m:nor/>
                </m:rPr>
                <w:rPr>
                  <w:rFonts w:ascii="Cambria Math" w:hAnsi="Cambria Math"/>
                  <w:sz w:val="24"/>
                  <w:szCs w:val="24"/>
                  <w:lang w:val="id-ID"/>
                </w:rPr>
                <m:t xml:space="preserve">    Batas Keamanan dalam Rupiah</m:t>
              </m:r>
            </m:num>
            <m:den>
              <m:r>
                <m:rPr>
                  <m:nor/>
                </m:rPr>
                <w:rPr>
                  <w:rFonts w:ascii="Cambria Math" w:hAnsi="Cambria Math"/>
                  <w:sz w:val="24"/>
                  <w:szCs w:val="24"/>
                </w:rPr>
                <m:t>Total Penjualan yang dianggarkan (</m:t>
              </m:r>
              <m:r>
                <m:rPr>
                  <m:nor/>
                </m:rPr>
                <w:rPr>
                  <w:rFonts w:ascii="Cambria Math" w:hAnsi="Cambria Math"/>
                  <w:sz w:val="24"/>
                  <w:szCs w:val="24"/>
                  <w:lang w:val="id-ID"/>
                </w:rPr>
                <m:t>atau aktual) dalam rupiah</m:t>
              </m:r>
            </m:den>
          </m:f>
        </m:oMath>
      </m:oMathPara>
    </w:p>
    <w:p w:rsidR="00317993" w:rsidRDefault="00645FC1" w:rsidP="00866E40">
      <w:pPr>
        <w:tabs>
          <w:tab w:val="left" w:pos="567"/>
          <w:tab w:val="left" w:pos="851"/>
          <w:tab w:val="left" w:pos="993"/>
        </w:tabs>
        <w:spacing w:line="36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mc:AlternateContent>
          <mc:Choice Requires="wps">
            <w:drawing>
              <wp:anchor distT="0" distB="0" distL="114300" distR="114300" simplePos="0" relativeHeight="251678720" behindDoc="1" locked="0" layoutInCell="1" allowOverlap="1" wp14:anchorId="105696D4" wp14:editId="64E4F1C5">
                <wp:simplePos x="0" y="0"/>
                <wp:positionH relativeFrom="column">
                  <wp:posOffset>25575</wp:posOffset>
                </wp:positionH>
                <wp:positionV relativeFrom="paragraph">
                  <wp:posOffset>586061</wp:posOffset>
                </wp:positionV>
                <wp:extent cx="5009528" cy="557049"/>
                <wp:effectExtent l="0" t="0" r="19685" b="14605"/>
                <wp:wrapNone/>
                <wp:docPr id="7" name="Rectangle 7"/>
                <wp:cNvGraphicFramePr/>
                <a:graphic xmlns:a="http://schemas.openxmlformats.org/drawingml/2006/main">
                  <a:graphicData uri="http://schemas.microsoft.com/office/word/2010/wordprocessingShape">
                    <wps:wsp>
                      <wps:cNvSpPr/>
                      <wps:spPr>
                        <a:xfrm>
                          <a:off x="0" y="0"/>
                          <a:ext cx="5009528" cy="55704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C8504" id="Rectangle 7" o:spid="_x0000_s1026" style="position:absolute;margin-left:2pt;margin-top:46.15pt;width:394.45pt;height:43.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HpXQIAAAoFAAAOAAAAZHJzL2Uyb0RvYy54bWysVMFu2zAMvQ/YPwi6r3aCZFmCOkXQosOA&#10;oi3aDj2rspQYk0SNUuJkXz9KdpyiK3YYdpFFkY8Unx59frG3hu0UhgZcxUdnJWfKSagbt67496fr&#10;T184C1G4WhhwquIHFfjF8uOH89Yv1Bg2YGqFjJK4sGh9xTcx+kVRBLlRVoQz8MqRUwNaEcnEdVGj&#10;aCm7NcW4LD8XLWDtEaQKgU6vOidf5vxaKxnvtA4qMlNxulvMK+b1Ja3F8lws1ij8ppH9NcQ/3MKK&#10;xlHRIdWViIJtsfkjlW0kQgAdzyTYArRupMo9UDej8k03jxvhVe6FyAl+oCn8v7TydnePrKkrPuPM&#10;CUtP9ECkCbc2is0SPa0PC4p69PfYW4G2qde9Rpu+1AXbZ0oPA6VqH5mkw2lZzqdjEoEk33Q6Kyfz&#10;lLQ4oT2G+FWBZWlTcaTqmUmxuwmxCz2GEC7dpqufd/FgVLqCcQ9KUxtUcZzRWUDq0iDbCXr6+seo&#10;L5sjE0Q3xgyg0XsgE4+gPjbBVBbVACzfA56qDdG5Irg4AG3jAP8O1l38seuu19T2C9QHejWETs7B&#10;y+uGyLsRId4LJP2S0mkm4x0t2kBbceh3nG0Af713nuJJVuTlrKV5qHj4uRWoODPfHAluPppM0gBl&#10;YzKdjcnA156X1x63tZdAvI9o+r3M2xQfzXGrEewzje4qVSWXcJJqV1xGPBqXsZtTGn6pVqscRkPj&#10;Rbxxj16m5InVJI6n/bNA3ysokvZu4Tg7YvFGSF1sQjpYbSPoJqvsxGvPNw1c1mn/c0gT/drOUadf&#10;2PI3AAAA//8DAFBLAwQUAAYACAAAACEAQIdLld0AAAAIAQAADwAAAGRycy9kb3ducmV2LnhtbEyP&#10;wU7DMBBE70j8g7VI3KhNQG0T4lQVghOIisKBoxsvSYS9jmI3Sf+e5USPoxnNvCk3s3dixCF2gTTc&#10;LhQIpDrYjhoNnx/PN2sQMRmyxgVCDSeMsKkuL0pT2DDRO4771AguoVgYDW1KfSFlrFv0Ji5Cj8Te&#10;dxi8SSyHRtrBTFzuncyUWkpvOuKF1vT42GL9sz96DWHXndx2yN/GV1x9veySmublk9bXV/P2AUTC&#10;Of2H4Q+f0aFipkM4ko3CabjnJ0lDnt2BYHuVZzmIA+fWSoGsSnl+oPoFAAD//wMAUEsBAi0AFAAG&#10;AAgAAAAhALaDOJL+AAAA4QEAABMAAAAAAAAAAAAAAAAAAAAAAFtDb250ZW50X1R5cGVzXS54bWxQ&#10;SwECLQAUAAYACAAAACEAOP0h/9YAAACUAQAACwAAAAAAAAAAAAAAAAAvAQAAX3JlbHMvLnJlbHNQ&#10;SwECLQAUAAYACAAAACEAq48h6V0CAAAKBQAADgAAAAAAAAAAAAAAAAAuAgAAZHJzL2Uyb0RvYy54&#10;bWxQSwECLQAUAAYACAAAACEAQIdLld0AAAAIAQAADwAAAAAAAAAAAAAAAAC3BAAAZHJzL2Rvd25y&#10;ZXYueG1sUEsFBgAAAAAEAAQA8wAAAMEFAAAAAA==&#10;" fillcolor="white [3201]" strokecolor="black [3200]" strokeweight="1pt"/>
            </w:pict>
          </mc:Fallback>
        </mc:AlternateContent>
      </w:r>
      <w:r w:rsidRPr="00645FC1">
        <w:rPr>
          <w:rFonts w:ascii="Times New Roman" w:hAnsi="Times New Roman"/>
          <w:sz w:val="28"/>
          <w:szCs w:val="24"/>
          <w:lang w:val="id-ID"/>
        </w:rPr>
        <w:tab/>
      </w:r>
      <w:r w:rsidR="009A09B5">
        <w:rPr>
          <w:rFonts w:ascii="Times New Roman" w:hAnsi="Times New Roman"/>
          <w:sz w:val="24"/>
          <w:szCs w:val="24"/>
        </w:rPr>
        <w:t xml:space="preserve">Menurut </w:t>
      </w:r>
      <w:r w:rsidR="009A09B5">
        <w:rPr>
          <w:rStyle w:val="FootnoteReference"/>
          <w:rFonts w:ascii="Times New Roman" w:hAnsi="Times New Roman"/>
          <w:sz w:val="24"/>
          <w:szCs w:val="24"/>
        </w:rPr>
        <w:fldChar w:fldCharType="begin" w:fldLock="1"/>
      </w:r>
      <w:r w:rsidR="009A09B5">
        <w:rPr>
          <w:rFonts w:ascii="Times New Roman" w:hAnsi="Times New Roman"/>
          <w:sz w:val="24"/>
          <w:szCs w:val="24"/>
        </w:rPr>
        <w:instrText>ADDIN CSL_CITATION { "citationItems" : [ { "id" : "ITEM-1", "itemData" : { "author" : [ { "dropping-particle" : "", "family" : "Munawir", "given" : "S", "non-dropping-particle" : "", "parse-names" : false, "suffix" : "" } ], "id" : "ITEM-1", "issued" : { "date-parts" : [ [ "2012" ] ] }, "publisher" : "Liberty", "publisher-place" : "Yogyakarta", "title" : "Manajemen Keuangan", "type" : "book" }, "uris" : [ "http://www.mendeley.com/documents/?uuid=74cf34e8-61dc-4ac8-8235-d4bfa34b4c75" ] } ], "mendeley" : { "formattedCitation" : "(Munawir, 2012)", "manualFormatting" : "(Munawir, 2012:198)", "plainTextFormattedCitation" : "(Munawir, 2012)", "previouslyFormattedCitation" : "Munawir." }, "properties" : {  }, "schema" : "https://github.com/citation-style-language/schema/raw/master/csl-citation.json" }</w:instrText>
      </w:r>
      <w:r w:rsidR="009A09B5">
        <w:rPr>
          <w:rStyle w:val="FootnoteReference"/>
          <w:rFonts w:ascii="Times New Roman" w:hAnsi="Times New Roman"/>
          <w:sz w:val="24"/>
          <w:szCs w:val="24"/>
        </w:rPr>
        <w:fldChar w:fldCharType="separate"/>
      </w:r>
      <w:r w:rsidR="008151CA">
        <w:rPr>
          <w:rFonts w:ascii="Times New Roman" w:hAnsi="Times New Roman"/>
          <w:noProof/>
          <w:sz w:val="24"/>
          <w:szCs w:val="24"/>
        </w:rPr>
        <w:t>Munawir (</w:t>
      </w:r>
      <w:r w:rsidR="00FC22DD">
        <w:rPr>
          <w:rFonts w:ascii="Times New Roman" w:hAnsi="Times New Roman"/>
          <w:noProof/>
          <w:sz w:val="24"/>
          <w:szCs w:val="24"/>
        </w:rPr>
        <w:t>20</w:t>
      </w:r>
      <w:r w:rsidR="00FC22DD">
        <w:rPr>
          <w:rFonts w:ascii="Times New Roman" w:hAnsi="Times New Roman"/>
          <w:noProof/>
          <w:sz w:val="24"/>
          <w:szCs w:val="24"/>
          <w:lang w:val="id-ID"/>
        </w:rPr>
        <w:t>12</w:t>
      </w:r>
      <w:r w:rsidR="009A09B5">
        <w:rPr>
          <w:rFonts w:ascii="Times New Roman" w:hAnsi="Times New Roman"/>
          <w:noProof/>
          <w:sz w:val="24"/>
          <w:szCs w:val="24"/>
        </w:rPr>
        <w:t>:</w:t>
      </w:r>
      <w:r w:rsidR="008151CA">
        <w:rPr>
          <w:rFonts w:ascii="Times New Roman" w:hAnsi="Times New Roman"/>
          <w:noProof/>
          <w:sz w:val="24"/>
          <w:szCs w:val="24"/>
          <w:lang w:val="id-ID"/>
        </w:rPr>
        <w:t xml:space="preserve"> </w:t>
      </w:r>
      <w:r w:rsidR="009A09B5">
        <w:rPr>
          <w:rFonts w:ascii="Times New Roman" w:hAnsi="Times New Roman"/>
          <w:noProof/>
          <w:sz w:val="24"/>
          <w:szCs w:val="24"/>
        </w:rPr>
        <w:t>199)</w:t>
      </w:r>
      <w:r w:rsidR="009A09B5">
        <w:rPr>
          <w:rStyle w:val="FootnoteReference"/>
          <w:rFonts w:ascii="Times New Roman" w:hAnsi="Times New Roman"/>
          <w:sz w:val="24"/>
          <w:szCs w:val="24"/>
        </w:rPr>
        <w:fldChar w:fldCharType="end"/>
      </w:r>
      <w:r w:rsidR="009A09B5" w:rsidRPr="00874322">
        <w:rPr>
          <w:rFonts w:ascii="Times New Roman" w:hAnsi="Times New Roman"/>
          <w:sz w:val="24"/>
          <w:szCs w:val="24"/>
        </w:rPr>
        <w:t>, untuk menghitung batas keamanan digunakan suatu rumus sebagai berikut:</w:t>
      </w:r>
      <w:r w:rsidR="00317993" w:rsidRPr="00317993">
        <w:rPr>
          <w:rFonts w:ascii="Times New Roman" w:hAnsi="Times New Roman"/>
          <w:noProof/>
          <w:sz w:val="24"/>
          <w:szCs w:val="24"/>
          <w:lang w:val="id-ID" w:eastAsia="id-ID"/>
        </w:rPr>
        <w:t xml:space="preserve"> </w:t>
      </w:r>
    </w:p>
    <w:p w:rsidR="009A09B5" w:rsidRPr="00317993" w:rsidRDefault="00A242FA" w:rsidP="00866E40">
      <w:pPr>
        <w:tabs>
          <w:tab w:val="left" w:pos="567"/>
          <w:tab w:val="left" w:pos="851"/>
          <w:tab w:val="left" w:pos="993"/>
        </w:tabs>
        <w:spacing w:line="360" w:lineRule="auto"/>
        <w:jc w:val="both"/>
        <w:rPr>
          <w:rFonts w:ascii="Times New Roman" w:hAnsi="Times New Roman"/>
          <w:sz w:val="24"/>
          <w:szCs w:val="24"/>
        </w:rPr>
      </w:pPr>
      <m:oMathPara>
        <m:oMath>
          <m:r>
            <m:rPr>
              <m:nor/>
            </m:rPr>
            <w:rPr>
              <w:rFonts w:ascii="Cambria Math" w:hAnsi="Cambria Math"/>
              <w:sz w:val="24"/>
              <w:szCs w:val="24"/>
              <w:lang w:val="id-ID"/>
            </w:rPr>
            <m:t>MoS</m:t>
          </m:r>
          <m:r>
            <m:rPr>
              <m:nor/>
            </m:rPr>
            <w:rPr>
              <w:rFonts w:ascii="Cambria Math" w:hAnsi="Cambria Math"/>
              <w:i/>
              <w:sz w:val="24"/>
              <w:szCs w:val="24"/>
              <w:lang w:val="id-ID"/>
            </w:rPr>
            <m:t xml:space="preserve"> =</m:t>
          </m:r>
          <m:f>
            <m:fPr>
              <m:ctrlPr>
                <w:rPr>
                  <w:rFonts w:ascii="Cambria Math" w:hAnsi="Cambria Math"/>
                  <w:i/>
                  <w:sz w:val="24"/>
                  <w:szCs w:val="24"/>
                </w:rPr>
              </m:ctrlPr>
            </m:fPr>
            <m:num>
              <m:r>
                <m:rPr>
                  <m:nor/>
                </m:rPr>
                <w:rPr>
                  <w:rFonts w:ascii="Cambria Math" w:hAnsi="Cambria Math"/>
                  <w:sz w:val="24"/>
                  <w:szCs w:val="24"/>
                  <w:lang w:val="id-ID"/>
                </w:rPr>
                <m:t xml:space="preserve">    </m:t>
              </m:r>
              <m:r>
                <m:rPr>
                  <m:nor/>
                </m:rPr>
                <w:rPr>
                  <w:rFonts w:ascii="Cambria Math" w:hAnsi="Cambria Math"/>
                  <w:sz w:val="24"/>
                  <w:szCs w:val="24"/>
                </w:rPr>
                <m:t xml:space="preserve">Penjualan per Budget – Penjualan per </m:t>
              </m:r>
              <m:r>
                <m:rPr>
                  <m:nor/>
                </m:rPr>
                <w:rPr>
                  <w:rFonts w:ascii="Cambria Math" w:hAnsi="Cambria Math"/>
                  <w:i/>
                  <w:sz w:val="24"/>
                  <w:szCs w:val="24"/>
                </w:rPr>
                <m:t>Break Even Point</m:t>
              </m:r>
            </m:num>
            <m:den>
              <m:r>
                <m:rPr>
                  <m:nor/>
                </m:rPr>
                <w:rPr>
                  <w:rFonts w:ascii="Cambria Math" w:hAnsi="Cambria Math"/>
                  <w:sz w:val="24"/>
                  <w:szCs w:val="24"/>
                </w:rPr>
                <m:t>Penjualan per Budget</m:t>
              </m:r>
            </m:den>
          </m:f>
          <m:r>
            <m:rPr>
              <m:nor/>
            </m:rPr>
            <w:rPr>
              <w:rFonts w:ascii="Cambria Math" w:hAnsi="Cambria Math"/>
              <w:sz w:val="24"/>
              <w:szCs w:val="24"/>
            </w:rPr>
            <m:t>x 100%</m:t>
          </m:r>
        </m:oMath>
      </m:oMathPara>
    </w:p>
    <w:p w:rsidR="009A09B5" w:rsidRPr="0099317D" w:rsidRDefault="009A09B5" w:rsidP="00866E40">
      <w:pPr>
        <w:pStyle w:val="ListParagraph"/>
        <w:numPr>
          <w:ilvl w:val="1"/>
          <w:numId w:val="18"/>
        </w:numPr>
        <w:tabs>
          <w:tab w:val="left" w:pos="567"/>
          <w:tab w:val="left" w:pos="851"/>
          <w:tab w:val="left" w:pos="993"/>
        </w:tabs>
        <w:spacing w:before="240" w:after="0" w:line="360" w:lineRule="auto"/>
        <w:ind w:left="709" w:hanging="709"/>
        <w:jc w:val="both"/>
        <w:rPr>
          <w:rFonts w:ascii="Times New Roman" w:hAnsi="Times New Roman"/>
          <w:b/>
          <w:sz w:val="24"/>
          <w:szCs w:val="24"/>
          <w:lang w:val="id-ID"/>
        </w:rPr>
      </w:pPr>
      <w:r>
        <w:rPr>
          <w:rFonts w:ascii="Times New Roman" w:hAnsi="Times New Roman"/>
          <w:b/>
          <w:sz w:val="24"/>
          <w:szCs w:val="24"/>
          <w:lang w:val="id-ID"/>
        </w:rPr>
        <w:t xml:space="preserve">Bauran Penjualan </w:t>
      </w:r>
      <w:r>
        <w:rPr>
          <w:rFonts w:ascii="Times New Roman" w:hAnsi="Times New Roman"/>
          <w:b/>
          <w:i/>
          <w:sz w:val="24"/>
          <w:szCs w:val="24"/>
          <w:lang w:val="id-ID"/>
        </w:rPr>
        <w:t>(Sales Mix)</w:t>
      </w:r>
    </w:p>
    <w:p w:rsidR="009A09B5" w:rsidRDefault="009A09B5" w:rsidP="00866E40">
      <w:pPr>
        <w:tabs>
          <w:tab w:val="left" w:pos="567"/>
          <w:tab w:val="left" w:pos="851"/>
          <w:tab w:val="left" w:pos="993"/>
        </w:tabs>
        <w:spacing w:after="0" w:line="360" w:lineRule="auto"/>
        <w:ind w:left="-11"/>
        <w:jc w:val="both"/>
        <w:rPr>
          <w:rFonts w:ascii="Times New Roman" w:hAnsi="Times New Roman"/>
          <w:sz w:val="24"/>
          <w:szCs w:val="24"/>
          <w:lang w:val="id-ID"/>
        </w:rPr>
      </w:pPr>
      <w:r>
        <w:rPr>
          <w:rFonts w:ascii="Times New Roman" w:hAnsi="Times New Roman"/>
          <w:sz w:val="24"/>
          <w:szCs w:val="24"/>
          <w:lang w:val="id-ID"/>
        </w:rPr>
        <w:tab/>
        <w:t xml:space="preserve">Bagi perusahaan yang memiliki lebih dari satu jenis produk maka dalam menghitung </w:t>
      </w:r>
      <w:r>
        <w:rPr>
          <w:rFonts w:ascii="Times New Roman" w:hAnsi="Times New Roman"/>
          <w:i/>
          <w:sz w:val="24"/>
          <w:szCs w:val="24"/>
          <w:lang w:val="id-ID"/>
        </w:rPr>
        <w:t xml:space="preserve">break even point </w:t>
      </w:r>
      <w:r>
        <w:rPr>
          <w:rFonts w:ascii="Times New Roman" w:hAnsi="Times New Roman"/>
          <w:sz w:val="24"/>
          <w:szCs w:val="24"/>
          <w:lang w:val="id-ID"/>
        </w:rPr>
        <w:t>harus terlebih dahulu dihitung bauran penjualannya.</w:t>
      </w:r>
    </w:p>
    <w:p w:rsidR="009A09B5" w:rsidRDefault="009A09B5" w:rsidP="00206BC6">
      <w:pPr>
        <w:tabs>
          <w:tab w:val="left" w:pos="567"/>
          <w:tab w:val="left" w:pos="851"/>
          <w:tab w:val="left" w:pos="993"/>
        </w:tabs>
        <w:spacing w:after="0" w:line="360" w:lineRule="auto"/>
        <w:ind w:left="-11"/>
        <w:jc w:val="both"/>
        <w:rPr>
          <w:rFonts w:ascii="Times New Roman" w:hAnsi="Times New Roman"/>
          <w:sz w:val="24"/>
          <w:szCs w:val="24"/>
          <w:lang w:val="id-ID"/>
        </w:rPr>
      </w:pPr>
      <w:r>
        <w:rPr>
          <w:rFonts w:ascii="Times New Roman" w:hAnsi="Times New Roman"/>
          <w:sz w:val="24"/>
          <w:szCs w:val="24"/>
          <w:lang w:val="id-ID"/>
        </w:rPr>
        <w:tab/>
        <w:t xml:space="preserve">Menurut </w:t>
      </w:r>
      <w:r w:rsidR="008151CA">
        <w:rPr>
          <w:rFonts w:ascii="Times New Roman" w:hAnsi="Times New Roman"/>
          <w:sz w:val="24"/>
          <w:szCs w:val="24"/>
          <w:lang w:val="id-ID"/>
        </w:rPr>
        <w:t>Siregar</w:t>
      </w:r>
      <w:r w:rsidR="00317993">
        <w:rPr>
          <w:rFonts w:ascii="Times New Roman" w:hAnsi="Times New Roman"/>
          <w:sz w:val="24"/>
          <w:szCs w:val="24"/>
          <w:lang w:val="id-ID"/>
        </w:rPr>
        <w:t>,</w:t>
      </w:r>
      <w:r w:rsidR="008151CA">
        <w:rPr>
          <w:rFonts w:ascii="Times New Roman" w:hAnsi="Times New Roman"/>
          <w:sz w:val="24"/>
          <w:szCs w:val="24"/>
          <w:lang w:val="id-ID"/>
        </w:rPr>
        <w:t xml:space="preserve"> dkk (2017</w:t>
      </w:r>
      <w:r>
        <w:rPr>
          <w:rFonts w:ascii="Times New Roman" w:hAnsi="Times New Roman"/>
          <w:sz w:val="24"/>
          <w:szCs w:val="24"/>
          <w:lang w:val="id-ID"/>
        </w:rPr>
        <w:t>:</w:t>
      </w:r>
      <w:r w:rsidR="008151CA">
        <w:rPr>
          <w:rFonts w:ascii="Times New Roman" w:hAnsi="Times New Roman"/>
          <w:sz w:val="24"/>
          <w:szCs w:val="24"/>
          <w:lang w:val="id-ID"/>
        </w:rPr>
        <w:t xml:space="preserve"> </w:t>
      </w:r>
      <w:r>
        <w:rPr>
          <w:rFonts w:ascii="Times New Roman" w:hAnsi="Times New Roman"/>
          <w:sz w:val="24"/>
          <w:szCs w:val="24"/>
          <w:lang w:val="id-ID"/>
        </w:rPr>
        <w:t xml:space="preserve">329), “Bauran penjualan </w:t>
      </w:r>
      <w:r>
        <w:rPr>
          <w:rFonts w:ascii="Times New Roman" w:hAnsi="Times New Roman"/>
          <w:i/>
          <w:sz w:val="24"/>
          <w:szCs w:val="24"/>
          <w:lang w:val="id-ID"/>
        </w:rPr>
        <w:t xml:space="preserve">(sales mix) </w:t>
      </w:r>
      <w:r>
        <w:rPr>
          <w:rFonts w:ascii="Times New Roman" w:hAnsi="Times New Roman"/>
          <w:sz w:val="24"/>
          <w:szCs w:val="24"/>
          <w:lang w:val="id-ID"/>
        </w:rPr>
        <w:t>merupakan kombinasi relatif dari produk-produk yang dijual oleh perusahaan”.</w:t>
      </w:r>
      <w:r w:rsidR="00206BC6">
        <w:rPr>
          <w:rFonts w:ascii="Times New Roman" w:hAnsi="Times New Roman"/>
          <w:sz w:val="24"/>
          <w:szCs w:val="24"/>
          <w:lang w:val="id-ID"/>
        </w:rPr>
        <w:t xml:space="preserve"> </w:t>
      </w:r>
      <w:r>
        <w:rPr>
          <w:rFonts w:ascii="Times New Roman" w:hAnsi="Times New Roman"/>
          <w:sz w:val="24"/>
          <w:szCs w:val="24"/>
          <w:lang w:val="id-ID"/>
        </w:rPr>
        <w:t xml:space="preserve">Menurut </w:t>
      </w:r>
      <w:r w:rsidR="008151CA">
        <w:rPr>
          <w:rFonts w:ascii="Times New Roman" w:hAnsi="Times New Roman"/>
          <w:sz w:val="24"/>
          <w:szCs w:val="24"/>
          <w:lang w:val="id-ID"/>
        </w:rPr>
        <w:t>Garisson</w:t>
      </w:r>
      <w:r w:rsidR="00317993">
        <w:rPr>
          <w:rFonts w:ascii="Times New Roman" w:hAnsi="Times New Roman"/>
          <w:sz w:val="24"/>
          <w:szCs w:val="24"/>
          <w:lang w:val="id-ID"/>
        </w:rPr>
        <w:t>,</w:t>
      </w:r>
      <w:r w:rsidR="008151CA">
        <w:rPr>
          <w:rFonts w:ascii="Times New Roman" w:hAnsi="Times New Roman"/>
          <w:sz w:val="24"/>
          <w:szCs w:val="24"/>
          <w:lang w:val="id-ID"/>
        </w:rPr>
        <w:t xml:space="preserve"> dkk (2016</w:t>
      </w:r>
      <w:r>
        <w:rPr>
          <w:rFonts w:ascii="Times New Roman" w:hAnsi="Times New Roman"/>
          <w:sz w:val="24"/>
          <w:szCs w:val="24"/>
          <w:lang w:val="id-ID"/>
        </w:rPr>
        <w:t>:</w:t>
      </w:r>
      <w:r w:rsidR="008151CA">
        <w:rPr>
          <w:rFonts w:ascii="Times New Roman" w:hAnsi="Times New Roman"/>
          <w:sz w:val="24"/>
          <w:szCs w:val="24"/>
          <w:lang w:val="id-ID"/>
        </w:rPr>
        <w:t xml:space="preserve"> </w:t>
      </w:r>
      <w:r>
        <w:rPr>
          <w:rFonts w:ascii="Times New Roman" w:hAnsi="Times New Roman"/>
          <w:sz w:val="24"/>
          <w:szCs w:val="24"/>
          <w:lang w:val="id-ID"/>
        </w:rPr>
        <w:t xml:space="preserve">231), “Bauran penjualan </w:t>
      </w:r>
      <w:r>
        <w:rPr>
          <w:rFonts w:ascii="Times New Roman" w:hAnsi="Times New Roman"/>
          <w:i/>
          <w:sz w:val="24"/>
          <w:szCs w:val="24"/>
          <w:lang w:val="id-ID"/>
        </w:rPr>
        <w:t xml:space="preserve">(sales mix) </w:t>
      </w:r>
      <w:r>
        <w:rPr>
          <w:rFonts w:ascii="Times New Roman" w:hAnsi="Times New Roman"/>
          <w:sz w:val="24"/>
          <w:szCs w:val="24"/>
          <w:lang w:val="id-ID"/>
        </w:rPr>
        <w:t xml:space="preserve">mengacu pada proporsi </w:t>
      </w:r>
      <w:r>
        <w:rPr>
          <w:rFonts w:ascii="Times New Roman" w:hAnsi="Times New Roman"/>
          <w:sz w:val="24"/>
          <w:szCs w:val="24"/>
          <w:lang w:val="id-ID"/>
        </w:rPr>
        <w:lastRenderedPageBreak/>
        <w:t>relatif di mana produk perusahaan dijual. Tujuannya adalah untuk menghasilkan kombinasi, atau bauran, yang akan menghasilkan laba terbesar”.</w:t>
      </w:r>
    </w:p>
    <w:p w:rsidR="00072D83" w:rsidRDefault="00072D83" w:rsidP="00866E40">
      <w:pPr>
        <w:pStyle w:val="ListParagraph"/>
        <w:tabs>
          <w:tab w:val="left" w:pos="567"/>
          <w:tab w:val="left" w:pos="851"/>
          <w:tab w:val="left" w:pos="993"/>
        </w:tabs>
        <w:spacing w:after="0" w:line="360" w:lineRule="auto"/>
        <w:ind w:left="0"/>
        <w:jc w:val="both"/>
        <w:rPr>
          <w:rFonts w:ascii="Times New Roman" w:hAnsi="Times New Roman"/>
          <w:sz w:val="24"/>
          <w:szCs w:val="24"/>
          <w:lang w:val="id-ID"/>
        </w:rPr>
      </w:pPr>
      <w:r>
        <w:rPr>
          <w:rFonts w:ascii="Times New Roman" w:hAnsi="Times New Roman"/>
          <w:sz w:val="24"/>
          <w:szCs w:val="24"/>
          <w:lang w:val="id-ID"/>
        </w:rPr>
        <w:tab/>
        <w:t>Menurut Rudianto (2013: 31) bahwa:</w:t>
      </w:r>
    </w:p>
    <w:p w:rsidR="00072D83" w:rsidRDefault="00072D83" w:rsidP="00072D83">
      <w:pPr>
        <w:pStyle w:val="ListParagraph"/>
        <w:tabs>
          <w:tab w:val="left" w:pos="567"/>
          <w:tab w:val="left" w:pos="851"/>
          <w:tab w:val="left" w:pos="993"/>
        </w:tabs>
        <w:spacing w:line="240" w:lineRule="auto"/>
        <w:ind w:left="567"/>
        <w:jc w:val="both"/>
        <w:rPr>
          <w:rFonts w:ascii="Times New Roman" w:hAnsi="Times New Roman"/>
          <w:sz w:val="24"/>
          <w:szCs w:val="24"/>
          <w:lang w:val="id-ID"/>
        </w:rPr>
      </w:pPr>
      <w:r>
        <w:rPr>
          <w:rFonts w:ascii="Times New Roman" w:hAnsi="Times New Roman"/>
          <w:sz w:val="24"/>
          <w:szCs w:val="24"/>
          <w:lang w:val="id-ID"/>
        </w:rPr>
        <w:t xml:space="preserve">Untuk perusahaan yang memiliki lebih dari satu jenis produk, maka dalam menghitung titik impas harus terlebih dahulu dihitung bauran penjualan produknya atau perbandingan volume penjualan antara produk satu dan produk lain. Dengan menggunakan perbandingan volume penjualan tersebut, dapat dihitung titik impas perusahaan melalui rumus yang sama dengan rumus sebelumnya. </w:t>
      </w:r>
    </w:p>
    <w:p w:rsidR="008151CA" w:rsidRPr="00091160" w:rsidRDefault="00072D83" w:rsidP="00072D83">
      <w:pPr>
        <w:tabs>
          <w:tab w:val="left" w:pos="567"/>
          <w:tab w:val="left" w:pos="851"/>
          <w:tab w:val="left" w:pos="993"/>
        </w:tabs>
        <w:spacing w:after="120" w:line="360" w:lineRule="auto"/>
        <w:jc w:val="both"/>
        <w:rPr>
          <w:rFonts w:ascii="Times New Roman" w:hAnsi="Times New Roman"/>
          <w:sz w:val="24"/>
          <w:szCs w:val="24"/>
          <w:lang w:val="id-ID"/>
        </w:rPr>
      </w:pPr>
      <w:r>
        <w:rPr>
          <w:rFonts w:ascii="Times New Roman" w:eastAsia="Times New Roman" w:hAnsi="Times New Roman"/>
          <w:sz w:val="24"/>
          <w:szCs w:val="24"/>
          <w:lang w:eastAsia="id-ID"/>
        </w:rPr>
        <w:tab/>
      </w:r>
      <w:r w:rsidR="00D34731">
        <w:rPr>
          <w:rFonts w:ascii="Times New Roman" w:eastAsia="Times New Roman" w:hAnsi="Times New Roman"/>
          <w:sz w:val="24"/>
          <w:szCs w:val="24"/>
          <w:lang w:val="id-ID" w:eastAsia="id-ID"/>
        </w:rPr>
        <w:t xml:space="preserve">Berdasarkan teori di atas maka dapat disimpulkan bahwa bauran penjualan </w:t>
      </w:r>
      <w:r w:rsidR="00D34731">
        <w:rPr>
          <w:rFonts w:ascii="Times New Roman" w:eastAsia="Times New Roman" w:hAnsi="Times New Roman"/>
          <w:i/>
          <w:sz w:val="24"/>
          <w:szCs w:val="24"/>
          <w:lang w:val="id-ID" w:eastAsia="id-ID"/>
        </w:rPr>
        <w:t xml:space="preserve">(sales mix) </w:t>
      </w:r>
      <w:r w:rsidR="00D34731">
        <w:rPr>
          <w:rFonts w:ascii="Times New Roman" w:eastAsia="Times New Roman" w:hAnsi="Times New Roman"/>
          <w:sz w:val="24"/>
          <w:szCs w:val="24"/>
          <w:lang w:val="id-ID" w:eastAsia="id-ID"/>
        </w:rPr>
        <w:t>merupakan kombinas</w:t>
      </w:r>
      <w:r w:rsidR="00091160">
        <w:rPr>
          <w:rFonts w:ascii="Times New Roman" w:eastAsia="Times New Roman" w:hAnsi="Times New Roman"/>
          <w:sz w:val="24"/>
          <w:szCs w:val="24"/>
          <w:lang w:val="id-ID" w:eastAsia="id-ID"/>
        </w:rPr>
        <w:t>i relatif dari produk-produk ya</w:t>
      </w:r>
      <w:r w:rsidR="00D34731">
        <w:rPr>
          <w:rFonts w:ascii="Times New Roman" w:eastAsia="Times New Roman" w:hAnsi="Times New Roman"/>
          <w:sz w:val="24"/>
          <w:szCs w:val="24"/>
          <w:lang w:val="id-ID" w:eastAsia="id-ID"/>
        </w:rPr>
        <w:t xml:space="preserve">ng dijual perusahaan yang </w:t>
      </w:r>
      <w:r w:rsidR="00091160">
        <w:rPr>
          <w:rFonts w:ascii="Times New Roman" w:eastAsia="Times New Roman" w:hAnsi="Times New Roman"/>
          <w:sz w:val="24"/>
          <w:szCs w:val="24"/>
          <w:lang w:val="id-ID" w:eastAsia="id-ID"/>
        </w:rPr>
        <w:t xml:space="preserve">harus diperhitungkan nilainya terlebih dahulu sebelum dihitung menggunakan analisis </w:t>
      </w:r>
      <w:r w:rsidR="00091160">
        <w:rPr>
          <w:rFonts w:ascii="Times New Roman" w:eastAsia="Times New Roman" w:hAnsi="Times New Roman"/>
          <w:i/>
          <w:sz w:val="24"/>
          <w:szCs w:val="24"/>
          <w:lang w:val="id-ID" w:eastAsia="id-ID"/>
        </w:rPr>
        <w:t xml:space="preserve">break even point </w:t>
      </w:r>
      <w:r w:rsidR="00091160">
        <w:rPr>
          <w:rFonts w:ascii="Times New Roman" w:eastAsia="Times New Roman" w:hAnsi="Times New Roman"/>
          <w:sz w:val="24"/>
          <w:szCs w:val="24"/>
          <w:lang w:val="id-ID" w:eastAsia="id-ID"/>
        </w:rPr>
        <w:t>produk tunggal.</w:t>
      </w:r>
    </w:p>
    <w:p w:rsidR="009A09B5" w:rsidRPr="003749F6" w:rsidRDefault="009A09B5" w:rsidP="00072D83">
      <w:pPr>
        <w:pStyle w:val="ListParagraph"/>
        <w:numPr>
          <w:ilvl w:val="1"/>
          <w:numId w:val="18"/>
        </w:numPr>
        <w:tabs>
          <w:tab w:val="left" w:pos="567"/>
          <w:tab w:val="left" w:pos="851"/>
          <w:tab w:val="left" w:pos="993"/>
        </w:tabs>
        <w:spacing w:after="160" w:line="360" w:lineRule="auto"/>
        <w:ind w:left="709" w:hanging="709"/>
        <w:jc w:val="both"/>
        <w:rPr>
          <w:rFonts w:ascii="Times New Roman" w:hAnsi="Times New Roman"/>
          <w:b/>
          <w:sz w:val="24"/>
          <w:szCs w:val="24"/>
        </w:rPr>
      </w:pPr>
      <w:r>
        <w:rPr>
          <w:rFonts w:ascii="Times New Roman" w:hAnsi="Times New Roman"/>
          <w:b/>
          <w:sz w:val="24"/>
          <w:szCs w:val="24"/>
          <w:lang w:val="id-ID"/>
        </w:rPr>
        <w:t>Perencanaan Laba</w:t>
      </w:r>
    </w:p>
    <w:p w:rsidR="009A09B5" w:rsidRDefault="009A09B5" w:rsidP="00866E40">
      <w:pPr>
        <w:pStyle w:val="ListParagraph"/>
        <w:tabs>
          <w:tab w:val="left" w:pos="567"/>
          <w:tab w:val="left" w:pos="851"/>
          <w:tab w:val="left" w:pos="993"/>
        </w:tabs>
        <w:spacing w:after="160" w:line="360" w:lineRule="auto"/>
        <w:ind w:left="0" w:firstLine="567"/>
        <w:jc w:val="both"/>
        <w:rPr>
          <w:rFonts w:ascii="Times New Roman" w:hAnsi="Times New Roman"/>
          <w:sz w:val="24"/>
          <w:szCs w:val="24"/>
          <w:lang w:val="id-ID"/>
        </w:rPr>
      </w:pPr>
      <w:r>
        <w:rPr>
          <w:rFonts w:ascii="Times New Roman" w:hAnsi="Times New Roman"/>
          <w:sz w:val="24"/>
          <w:szCs w:val="24"/>
          <w:lang w:val="id-ID"/>
        </w:rPr>
        <w:t xml:space="preserve">Untuk mengukur berhasil atau tidaknya suatu perusahaan pada umumnya ditinjau dari kemampuan manajemen dalam melihat kemungkinan dan kesempatan di masa yang akan datang. Oleh karena itu, merupakan tugas manajemen untuk merencanakan masa depan perusahaan agar segala kemungkinan dan kesempatan di masa yang akan datang dapat direncanakan. </w:t>
      </w:r>
    </w:p>
    <w:p w:rsidR="009A09B5" w:rsidRDefault="008151CA" w:rsidP="00866E40">
      <w:pPr>
        <w:pStyle w:val="ListParagraph"/>
        <w:tabs>
          <w:tab w:val="left" w:pos="567"/>
          <w:tab w:val="left" w:pos="851"/>
          <w:tab w:val="left" w:pos="993"/>
        </w:tabs>
        <w:spacing w:after="160" w:line="360" w:lineRule="auto"/>
        <w:ind w:left="0" w:firstLine="567"/>
        <w:jc w:val="both"/>
        <w:rPr>
          <w:rFonts w:ascii="Times New Roman" w:hAnsi="Times New Roman"/>
          <w:sz w:val="24"/>
          <w:szCs w:val="24"/>
          <w:lang w:val="id-ID"/>
        </w:rPr>
      </w:pPr>
      <w:r>
        <w:rPr>
          <w:rFonts w:ascii="Times New Roman" w:hAnsi="Times New Roman"/>
          <w:sz w:val="24"/>
          <w:szCs w:val="24"/>
          <w:lang w:val="id-ID"/>
        </w:rPr>
        <w:t>Menurut Carter (</w:t>
      </w:r>
      <w:r w:rsidR="00072D83">
        <w:rPr>
          <w:rFonts w:ascii="Times New Roman" w:hAnsi="Times New Roman"/>
          <w:sz w:val="24"/>
          <w:szCs w:val="24"/>
          <w:lang w:val="id-ID"/>
        </w:rPr>
        <w:t>2009</w:t>
      </w:r>
      <w:r w:rsidR="009A09B5">
        <w:rPr>
          <w:rFonts w:ascii="Times New Roman" w:hAnsi="Times New Roman"/>
          <w:sz w:val="24"/>
          <w:szCs w:val="24"/>
          <w:lang w:val="id-ID"/>
        </w:rPr>
        <w:t>:</w:t>
      </w:r>
      <w:r>
        <w:rPr>
          <w:rFonts w:ascii="Times New Roman" w:hAnsi="Times New Roman"/>
          <w:sz w:val="24"/>
          <w:szCs w:val="24"/>
          <w:lang w:val="id-ID"/>
        </w:rPr>
        <w:t xml:space="preserve"> </w:t>
      </w:r>
      <w:r w:rsidR="009A09B5">
        <w:rPr>
          <w:rFonts w:ascii="Times New Roman" w:hAnsi="Times New Roman"/>
          <w:sz w:val="24"/>
          <w:szCs w:val="24"/>
          <w:lang w:val="id-ID"/>
        </w:rPr>
        <w:t>4), “Perencanaan merupakan proses merasakan kesempatan maupun ancaman eksternal, menentukan tujuan yang diinginkan, dan menggunakan sumber daya untuk mencapai tujuan tersebut”.</w:t>
      </w:r>
    </w:p>
    <w:p w:rsidR="009A09B5" w:rsidRPr="00206BC6" w:rsidRDefault="009A09B5" w:rsidP="00206BC6">
      <w:pPr>
        <w:pStyle w:val="ListParagraph"/>
        <w:tabs>
          <w:tab w:val="left" w:pos="567"/>
          <w:tab w:val="left" w:pos="851"/>
          <w:tab w:val="left" w:pos="993"/>
        </w:tabs>
        <w:spacing w:after="0" w:line="360" w:lineRule="auto"/>
        <w:ind w:left="0" w:firstLine="567"/>
        <w:jc w:val="both"/>
        <w:rPr>
          <w:rFonts w:ascii="Times New Roman" w:hAnsi="Times New Roman"/>
          <w:sz w:val="24"/>
          <w:szCs w:val="24"/>
          <w:lang w:val="id-ID"/>
        </w:rPr>
      </w:pPr>
      <w:r>
        <w:rPr>
          <w:rFonts w:ascii="Times New Roman" w:hAnsi="Times New Roman"/>
          <w:sz w:val="24"/>
          <w:szCs w:val="24"/>
          <w:lang w:val="id-ID"/>
        </w:rPr>
        <w:t xml:space="preserve">Perencanaan yang efektif membutuhkan partisipasi dan koordinasi dari semua bagian dalam entitas tersebut. Perencanaan mencakup penentuan tujuan perusahaan, yang merupakan target atau hasil yang terukur. Dalam menyatakan tujuan dari suatu bisnis, banyak orang berpikir mengenai laba terlebih dahulu. Meskipun laba merupakan bagian yang tidak dapat dipisahkan dari suatu bisnis yang berhasil. </w:t>
      </w:r>
      <w:r w:rsidRPr="00A730C4">
        <w:rPr>
          <w:rFonts w:ascii="Times New Roman" w:hAnsi="Times New Roman"/>
          <w:sz w:val="24"/>
          <w:szCs w:val="24"/>
        </w:rPr>
        <w:t xml:space="preserve">Menurut </w:t>
      </w:r>
      <w:r w:rsidRPr="00A730C4">
        <w:rPr>
          <w:rStyle w:val="FootnoteReference"/>
          <w:rFonts w:ascii="Times New Roman" w:hAnsi="Times New Roman"/>
          <w:sz w:val="24"/>
          <w:szCs w:val="24"/>
        </w:rPr>
        <w:fldChar w:fldCharType="begin" w:fldLock="1"/>
      </w:r>
      <w:r w:rsidRPr="00A730C4">
        <w:rPr>
          <w:rFonts w:ascii="Times New Roman" w:hAnsi="Times New Roman"/>
          <w:sz w:val="24"/>
          <w:szCs w:val="24"/>
        </w:rPr>
        <w:instrText>ADDIN CSL_CITATION { "citationItems" : [ { "id" : "ITEM-1", "itemData" : { "author" : [ { "dropping-particle" : "", "family" : "Nafarin", "given" : "M", "non-dropping-particle" : "", "parse-names" : false, "suffix" : "" } ], "id" : "ITEM-1", "issued" : { "date-parts" : [ [ "2010" ] ] }, "publisher" : "Salemba Empat", "publisher-place" : "Jakarta", "title" : "Penganggaran Perusahaan", "type" : "book" }, "uris" : [ "http://www.mendeley.com/documents/?uuid=947f6ca0-936c-4c5d-ac69-9ec52a74cf32" ] } ], "mendeley" : { "formattedCitation" : "(Nafarin, 2010)", "manualFormatting" : "(Nafarin, 2010:788)", "plainTextFormattedCitation" : "(Nafarin, 2010)", "previouslyFormattedCitation" : "M Nafarin, &lt;i&gt;Penganggaran Perusahaan&lt;/i&gt; (Jakarta: Salemba Empat, 2010)." }, "properties" : {  }, "schema" : "https://github.com/citation-style-language/schema/raw/master/csl-citation.json" }</w:instrText>
      </w:r>
      <w:r w:rsidRPr="00A730C4">
        <w:rPr>
          <w:rStyle w:val="FootnoteReference"/>
          <w:rFonts w:ascii="Times New Roman" w:hAnsi="Times New Roman"/>
          <w:sz w:val="24"/>
          <w:szCs w:val="24"/>
        </w:rPr>
        <w:fldChar w:fldCharType="separate"/>
      </w:r>
      <w:r w:rsidR="008151CA">
        <w:rPr>
          <w:rFonts w:ascii="Times New Roman" w:hAnsi="Times New Roman"/>
          <w:noProof/>
          <w:sz w:val="24"/>
          <w:szCs w:val="24"/>
        </w:rPr>
        <w:t>Siregar</w:t>
      </w:r>
      <w:r w:rsidR="00317993">
        <w:rPr>
          <w:rFonts w:ascii="Times New Roman" w:hAnsi="Times New Roman"/>
          <w:noProof/>
          <w:sz w:val="24"/>
          <w:szCs w:val="24"/>
          <w:lang w:val="id-ID"/>
        </w:rPr>
        <w:t>,</w:t>
      </w:r>
      <w:r w:rsidR="008151CA">
        <w:rPr>
          <w:rFonts w:ascii="Times New Roman" w:hAnsi="Times New Roman"/>
          <w:noProof/>
          <w:sz w:val="24"/>
          <w:szCs w:val="24"/>
        </w:rPr>
        <w:t xml:space="preserve"> dkk (2017</w:t>
      </w:r>
      <w:r>
        <w:rPr>
          <w:rFonts w:ascii="Times New Roman" w:hAnsi="Times New Roman"/>
          <w:noProof/>
          <w:sz w:val="24"/>
          <w:szCs w:val="24"/>
        </w:rPr>
        <w:t>:</w:t>
      </w:r>
      <w:r w:rsidR="008151CA">
        <w:rPr>
          <w:rFonts w:ascii="Times New Roman" w:hAnsi="Times New Roman"/>
          <w:noProof/>
          <w:sz w:val="24"/>
          <w:szCs w:val="24"/>
          <w:lang w:val="id-ID"/>
        </w:rPr>
        <w:t xml:space="preserve"> </w:t>
      </w:r>
      <w:r>
        <w:rPr>
          <w:rFonts w:ascii="Times New Roman" w:hAnsi="Times New Roman"/>
          <w:noProof/>
          <w:sz w:val="24"/>
          <w:szCs w:val="24"/>
        </w:rPr>
        <w:t>36</w:t>
      </w:r>
      <w:r w:rsidRPr="00A730C4">
        <w:rPr>
          <w:rFonts w:ascii="Times New Roman" w:hAnsi="Times New Roman"/>
          <w:noProof/>
          <w:sz w:val="24"/>
          <w:szCs w:val="24"/>
        </w:rPr>
        <w:t>)</w:t>
      </w:r>
      <w:r w:rsidRPr="00A730C4">
        <w:rPr>
          <w:rStyle w:val="FootnoteReference"/>
          <w:rFonts w:ascii="Times New Roman" w:hAnsi="Times New Roman"/>
          <w:sz w:val="24"/>
          <w:szCs w:val="24"/>
        </w:rPr>
        <w:fldChar w:fldCharType="end"/>
      </w:r>
      <w:r w:rsidRPr="00A730C4">
        <w:rPr>
          <w:rFonts w:ascii="Times New Roman" w:hAnsi="Times New Roman"/>
          <w:sz w:val="24"/>
          <w:szCs w:val="24"/>
        </w:rPr>
        <w:t>, “Laba</w:t>
      </w:r>
      <w:r>
        <w:rPr>
          <w:rFonts w:ascii="Times New Roman" w:hAnsi="Times New Roman"/>
          <w:sz w:val="24"/>
          <w:szCs w:val="24"/>
          <w:lang w:val="id-ID"/>
        </w:rPr>
        <w:t xml:space="preserve"> merupakan selisih antara pendapatan dengan biaya</w:t>
      </w:r>
      <w:r w:rsidRPr="00A730C4">
        <w:rPr>
          <w:rFonts w:ascii="Times New Roman" w:hAnsi="Times New Roman"/>
          <w:sz w:val="24"/>
          <w:szCs w:val="24"/>
        </w:rPr>
        <w:t>”.</w:t>
      </w:r>
    </w:p>
    <w:p w:rsidR="009A09B5" w:rsidRPr="00FD283B" w:rsidRDefault="009A09B5" w:rsidP="00866E40">
      <w:pPr>
        <w:tabs>
          <w:tab w:val="left" w:pos="567"/>
          <w:tab w:val="left" w:pos="851"/>
          <w:tab w:val="left" w:pos="993"/>
        </w:tabs>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lang w:val="id-ID"/>
        </w:rPr>
        <w:tab/>
        <w:t>Dari uraian diatas maka dapat disimpulkan bahwa laba dari suatu perusahaan sebagai tujuan utam</w:t>
      </w:r>
      <w:r w:rsidR="00711947">
        <w:rPr>
          <w:rFonts w:ascii="Times New Roman" w:hAnsi="Times New Roman"/>
          <w:sz w:val="24"/>
          <w:szCs w:val="24"/>
          <w:lang w:val="id-ID"/>
        </w:rPr>
        <w:t>a</w:t>
      </w:r>
      <w:r>
        <w:rPr>
          <w:rFonts w:ascii="Times New Roman" w:hAnsi="Times New Roman"/>
          <w:sz w:val="24"/>
          <w:szCs w:val="24"/>
          <w:lang w:val="id-ID"/>
        </w:rPr>
        <w:t>, maka laba merupakan alat untuk mengukur prestasi, efektivitas dan efesien dari man</w:t>
      </w:r>
      <w:r w:rsidR="00206BC6">
        <w:rPr>
          <w:rFonts w:ascii="Times New Roman" w:hAnsi="Times New Roman"/>
          <w:sz w:val="24"/>
          <w:szCs w:val="24"/>
          <w:lang w:val="id-ID"/>
        </w:rPr>
        <w:t>a</w:t>
      </w:r>
      <w:r>
        <w:rPr>
          <w:rFonts w:ascii="Times New Roman" w:hAnsi="Times New Roman"/>
          <w:sz w:val="24"/>
          <w:szCs w:val="24"/>
          <w:lang w:val="id-ID"/>
        </w:rPr>
        <w:t>jemen suatu perusahaan</w:t>
      </w:r>
      <w:r w:rsidRPr="00874322">
        <w:rPr>
          <w:rFonts w:ascii="Times New Roman" w:hAnsi="Times New Roman"/>
          <w:color w:val="000000"/>
          <w:sz w:val="24"/>
          <w:szCs w:val="24"/>
        </w:rPr>
        <w:t xml:space="preserve">. </w:t>
      </w:r>
      <w:r w:rsidRPr="00874322">
        <w:rPr>
          <w:rFonts w:ascii="Times New Roman" w:hAnsi="Times New Roman"/>
          <w:spacing w:val="1"/>
          <w:sz w:val="24"/>
          <w:szCs w:val="24"/>
        </w:rPr>
        <w:t>P</w:t>
      </w:r>
      <w:r w:rsidRPr="00874322">
        <w:rPr>
          <w:rFonts w:ascii="Times New Roman" w:hAnsi="Times New Roman"/>
          <w:spacing w:val="-1"/>
          <w:sz w:val="24"/>
          <w:szCs w:val="24"/>
        </w:rPr>
        <w:t>e</w:t>
      </w:r>
      <w:r w:rsidRPr="00874322">
        <w:rPr>
          <w:rFonts w:ascii="Times New Roman" w:hAnsi="Times New Roman"/>
          <w:sz w:val="24"/>
          <w:szCs w:val="24"/>
        </w:rPr>
        <w:t>r</w:t>
      </w:r>
      <w:r w:rsidRPr="00874322">
        <w:rPr>
          <w:rFonts w:ascii="Times New Roman" w:hAnsi="Times New Roman"/>
          <w:spacing w:val="-2"/>
          <w:sz w:val="24"/>
          <w:szCs w:val="24"/>
        </w:rPr>
        <w:t>e</w:t>
      </w:r>
      <w:r w:rsidRPr="00874322">
        <w:rPr>
          <w:rFonts w:ascii="Times New Roman" w:hAnsi="Times New Roman"/>
          <w:sz w:val="24"/>
          <w:szCs w:val="24"/>
        </w:rPr>
        <w:t>n</w:t>
      </w:r>
      <w:r w:rsidRPr="00874322">
        <w:rPr>
          <w:rFonts w:ascii="Times New Roman" w:hAnsi="Times New Roman"/>
          <w:spacing w:val="-1"/>
          <w:sz w:val="24"/>
          <w:szCs w:val="24"/>
        </w:rPr>
        <w:t>ca</w:t>
      </w:r>
      <w:r w:rsidRPr="00874322">
        <w:rPr>
          <w:rFonts w:ascii="Times New Roman" w:hAnsi="Times New Roman"/>
          <w:spacing w:val="2"/>
          <w:sz w:val="24"/>
          <w:szCs w:val="24"/>
        </w:rPr>
        <w:t>n</w:t>
      </w:r>
      <w:r w:rsidRPr="00874322">
        <w:rPr>
          <w:rFonts w:ascii="Times New Roman" w:hAnsi="Times New Roman"/>
          <w:spacing w:val="-1"/>
          <w:sz w:val="24"/>
          <w:szCs w:val="24"/>
        </w:rPr>
        <w:t>aa</w:t>
      </w:r>
      <w:r w:rsidRPr="00874322">
        <w:rPr>
          <w:rFonts w:ascii="Times New Roman" w:hAnsi="Times New Roman"/>
          <w:sz w:val="24"/>
          <w:szCs w:val="24"/>
        </w:rPr>
        <w:t>n</w:t>
      </w:r>
      <w:r w:rsidRPr="00874322">
        <w:rPr>
          <w:rFonts w:ascii="Times New Roman" w:hAnsi="Times New Roman"/>
          <w:spacing w:val="1"/>
          <w:sz w:val="24"/>
          <w:szCs w:val="24"/>
        </w:rPr>
        <w:t xml:space="preserve"> </w:t>
      </w:r>
      <w:r w:rsidRPr="00874322">
        <w:rPr>
          <w:rFonts w:ascii="Times New Roman" w:hAnsi="Times New Roman"/>
          <w:sz w:val="24"/>
          <w:szCs w:val="24"/>
        </w:rPr>
        <w:t>la</w:t>
      </w:r>
      <w:r w:rsidRPr="00874322">
        <w:rPr>
          <w:rFonts w:ascii="Times New Roman" w:hAnsi="Times New Roman"/>
          <w:spacing w:val="2"/>
          <w:sz w:val="24"/>
          <w:szCs w:val="24"/>
        </w:rPr>
        <w:t>b</w:t>
      </w:r>
      <w:r w:rsidRPr="00874322">
        <w:rPr>
          <w:rFonts w:ascii="Times New Roman" w:hAnsi="Times New Roman"/>
          <w:sz w:val="24"/>
          <w:szCs w:val="24"/>
        </w:rPr>
        <w:t>a d</w:t>
      </w:r>
      <w:r w:rsidRPr="00874322">
        <w:rPr>
          <w:rFonts w:ascii="Times New Roman" w:hAnsi="Times New Roman"/>
          <w:spacing w:val="-1"/>
          <w:sz w:val="24"/>
          <w:szCs w:val="24"/>
        </w:rPr>
        <w:t>a</w:t>
      </w:r>
      <w:r w:rsidRPr="00874322">
        <w:rPr>
          <w:rFonts w:ascii="Times New Roman" w:hAnsi="Times New Roman"/>
          <w:spacing w:val="2"/>
          <w:sz w:val="24"/>
          <w:szCs w:val="24"/>
        </w:rPr>
        <w:t>p</w:t>
      </w:r>
      <w:r w:rsidRPr="00874322">
        <w:rPr>
          <w:rFonts w:ascii="Times New Roman" w:hAnsi="Times New Roman"/>
          <w:spacing w:val="-1"/>
          <w:sz w:val="24"/>
          <w:szCs w:val="24"/>
        </w:rPr>
        <w:t>a</w:t>
      </w:r>
      <w:r w:rsidRPr="00874322">
        <w:rPr>
          <w:rFonts w:ascii="Times New Roman" w:hAnsi="Times New Roman"/>
          <w:sz w:val="24"/>
          <w:szCs w:val="24"/>
        </w:rPr>
        <w:t>t</w:t>
      </w:r>
      <w:r w:rsidRPr="00874322">
        <w:rPr>
          <w:rFonts w:ascii="Times New Roman" w:hAnsi="Times New Roman"/>
          <w:spacing w:val="4"/>
          <w:sz w:val="24"/>
          <w:szCs w:val="24"/>
        </w:rPr>
        <w:t xml:space="preserve"> </w:t>
      </w:r>
      <w:r w:rsidRPr="00874322">
        <w:rPr>
          <w:rFonts w:ascii="Times New Roman" w:hAnsi="Times New Roman"/>
          <w:sz w:val="24"/>
          <w:szCs w:val="24"/>
        </w:rPr>
        <w:lastRenderedPageBreak/>
        <w:t>di</w:t>
      </w:r>
      <w:r w:rsidRPr="00874322">
        <w:rPr>
          <w:rFonts w:ascii="Times New Roman" w:hAnsi="Times New Roman"/>
          <w:spacing w:val="1"/>
          <w:sz w:val="24"/>
          <w:szCs w:val="24"/>
        </w:rPr>
        <w:t>j</w:t>
      </w:r>
      <w:r w:rsidRPr="00874322">
        <w:rPr>
          <w:rFonts w:ascii="Times New Roman" w:hAnsi="Times New Roman"/>
          <w:spacing w:val="-1"/>
          <w:sz w:val="24"/>
          <w:szCs w:val="24"/>
        </w:rPr>
        <w:t>a</w:t>
      </w:r>
      <w:r w:rsidRPr="00874322">
        <w:rPr>
          <w:rFonts w:ascii="Times New Roman" w:hAnsi="Times New Roman"/>
          <w:sz w:val="24"/>
          <w:szCs w:val="24"/>
        </w:rPr>
        <w:t>dikan</w:t>
      </w:r>
      <w:r w:rsidRPr="00874322">
        <w:rPr>
          <w:rFonts w:ascii="Times New Roman" w:hAnsi="Times New Roman"/>
          <w:spacing w:val="2"/>
          <w:sz w:val="24"/>
          <w:szCs w:val="24"/>
        </w:rPr>
        <w:t xml:space="preserve"> </w:t>
      </w:r>
      <w:r w:rsidRPr="00874322">
        <w:rPr>
          <w:rFonts w:ascii="Times New Roman" w:hAnsi="Times New Roman"/>
          <w:sz w:val="24"/>
          <w:szCs w:val="24"/>
        </w:rPr>
        <w:t>p</w:t>
      </w:r>
      <w:r w:rsidRPr="00874322">
        <w:rPr>
          <w:rFonts w:ascii="Times New Roman" w:hAnsi="Times New Roman"/>
          <w:spacing w:val="-1"/>
          <w:sz w:val="24"/>
          <w:szCs w:val="24"/>
        </w:rPr>
        <w:t>e</w:t>
      </w:r>
      <w:r w:rsidRPr="00874322">
        <w:rPr>
          <w:rFonts w:ascii="Times New Roman" w:hAnsi="Times New Roman"/>
          <w:sz w:val="24"/>
          <w:szCs w:val="24"/>
        </w:rPr>
        <w:t>doman man</w:t>
      </w:r>
      <w:r w:rsidRPr="00874322">
        <w:rPr>
          <w:rFonts w:ascii="Times New Roman" w:hAnsi="Times New Roman"/>
          <w:spacing w:val="-1"/>
          <w:sz w:val="24"/>
          <w:szCs w:val="24"/>
        </w:rPr>
        <w:t>a</w:t>
      </w:r>
      <w:r w:rsidRPr="00874322">
        <w:rPr>
          <w:rFonts w:ascii="Times New Roman" w:hAnsi="Times New Roman"/>
          <w:sz w:val="24"/>
          <w:szCs w:val="24"/>
        </w:rPr>
        <w:t>jem</w:t>
      </w:r>
      <w:r w:rsidRPr="00874322">
        <w:rPr>
          <w:rFonts w:ascii="Times New Roman" w:hAnsi="Times New Roman"/>
          <w:spacing w:val="-1"/>
          <w:sz w:val="24"/>
          <w:szCs w:val="24"/>
        </w:rPr>
        <w:t>e</w:t>
      </w:r>
      <w:r w:rsidRPr="00874322">
        <w:rPr>
          <w:rFonts w:ascii="Times New Roman" w:hAnsi="Times New Roman"/>
          <w:sz w:val="24"/>
          <w:szCs w:val="24"/>
        </w:rPr>
        <w:t>n untuk</w:t>
      </w:r>
      <w:r w:rsidRPr="00874322">
        <w:rPr>
          <w:rFonts w:ascii="Times New Roman" w:hAnsi="Times New Roman"/>
          <w:spacing w:val="1"/>
          <w:sz w:val="24"/>
          <w:szCs w:val="24"/>
        </w:rPr>
        <w:t xml:space="preserve"> </w:t>
      </w:r>
      <w:r w:rsidRPr="00874322">
        <w:rPr>
          <w:rFonts w:ascii="Times New Roman" w:hAnsi="Times New Roman"/>
          <w:spacing w:val="3"/>
          <w:sz w:val="24"/>
          <w:szCs w:val="24"/>
        </w:rPr>
        <w:t>m</w:t>
      </w:r>
      <w:r w:rsidRPr="00874322">
        <w:rPr>
          <w:rFonts w:ascii="Times New Roman" w:hAnsi="Times New Roman"/>
          <w:spacing w:val="-1"/>
          <w:sz w:val="24"/>
          <w:szCs w:val="24"/>
        </w:rPr>
        <w:t>e</w:t>
      </w:r>
      <w:r w:rsidRPr="00874322">
        <w:rPr>
          <w:rFonts w:ascii="Times New Roman" w:hAnsi="Times New Roman"/>
          <w:spacing w:val="2"/>
          <w:sz w:val="24"/>
          <w:szCs w:val="24"/>
        </w:rPr>
        <w:t>n</w:t>
      </w:r>
      <w:r w:rsidRPr="00874322">
        <w:rPr>
          <w:rFonts w:ascii="Times New Roman" w:hAnsi="Times New Roman"/>
          <w:sz w:val="24"/>
          <w:szCs w:val="24"/>
        </w:rPr>
        <w:t>gontrol d</w:t>
      </w:r>
      <w:r w:rsidRPr="00874322">
        <w:rPr>
          <w:rFonts w:ascii="Times New Roman" w:hAnsi="Times New Roman"/>
          <w:spacing w:val="-1"/>
          <w:sz w:val="24"/>
          <w:szCs w:val="24"/>
        </w:rPr>
        <w:t>a</w:t>
      </w:r>
      <w:r w:rsidRPr="00874322">
        <w:rPr>
          <w:rFonts w:ascii="Times New Roman" w:hAnsi="Times New Roman"/>
          <w:sz w:val="24"/>
          <w:szCs w:val="24"/>
        </w:rPr>
        <w:t>n me</w:t>
      </w:r>
      <w:r w:rsidRPr="00874322">
        <w:rPr>
          <w:rFonts w:ascii="Times New Roman" w:hAnsi="Times New Roman"/>
          <w:spacing w:val="2"/>
          <w:sz w:val="24"/>
          <w:szCs w:val="24"/>
        </w:rPr>
        <w:t>n</w:t>
      </w:r>
      <w:r w:rsidRPr="00874322">
        <w:rPr>
          <w:rFonts w:ascii="Times New Roman" w:hAnsi="Times New Roman"/>
          <w:sz w:val="24"/>
          <w:szCs w:val="24"/>
        </w:rPr>
        <w:t>g</w:t>
      </w:r>
      <w:r w:rsidRPr="00874322">
        <w:rPr>
          <w:rFonts w:ascii="Times New Roman" w:hAnsi="Times New Roman"/>
          <w:spacing w:val="-1"/>
          <w:sz w:val="24"/>
          <w:szCs w:val="24"/>
        </w:rPr>
        <w:t>e</w:t>
      </w:r>
      <w:r w:rsidRPr="00874322">
        <w:rPr>
          <w:rFonts w:ascii="Times New Roman" w:hAnsi="Times New Roman"/>
          <w:sz w:val="24"/>
          <w:szCs w:val="24"/>
        </w:rPr>
        <w:t>nd</w:t>
      </w:r>
      <w:r w:rsidRPr="00874322">
        <w:rPr>
          <w:rFonts w:ascii="Times New Roman" w:hAnsi="Times New Roman"/>
          <w:spacing w:val="-1"/>
          <w:sz w:val="24"/>
          <w:szCs w:val="24"/>
        </w:rPr>
        <w:t>a</w:t>
      </w:r>
      <w:r w:rsidRPr="00874322">
        <w:rPr>
          <w:rFonts w:ascii="Times New Roman" w:hAnsi="Times New Roman"/>
          <w:sz w:val="24"/>
          <w:szCs w:val="24"/>
        </w:rPr>
        <w:t>l</w:t>
      </w:r>
      <w:r w:rsidRPr="00874322">
        <w:rPr>
          <w:rFonts w:ascii="Times New Roman" w:hAnsi="Times New Roman"/>
          <w:spacing w:val="1"/>
          <w:sz w:val="24"/>
          <w:szCs w:val="24"/>
        </w:rPr>
        <w:t>i</w:t>
      </w:r>
      <w:r w:rsidRPr="00874322">
        <w:rPr>
          <w:rFonts w:ascii="Times New Roman" w:hAnsi="Times New Roman"/>
          <w:sz w:val="24"/>
          <w:szCs w:val="24"/>
        </w:rPr>
        <w:t>k</w:t>
      </w:r>
      <w:r w:rsidRPr="00874322">
        <w:rPr>
          <w:rFonts w:ascii="Times New Roman" w:hAnsi="Times New Roman"/>
          <w:spacing w:val="1"/>
          <w:sz w:val="24"/>
          <w:szCs w:val="24"/>
        </w:rPr>
        <w:t>a</w:t>
      </w:r>
      <w:r w:rsidRPr="00874322">
        <w:rPr>
          <w:rFonts w:ascii="Times New Roman" w:hAnsi="Times New Roman"/>
          <w:sz w:val="24"/>
          <w:szCs w:val="24"/>
        </w:rPr>
        <w:t xml:space="preserve">n </w:t>
      </w:r>
      <w:r w:rsidRPr="00874322">
        <w:rPr>
          <w:rFonts w:ascii="Times New Roman" w:hAnsi="Times New Roman"/>
          <w:spacing w:val="-1"/>
          <w:sz w:val="24"/>
          <w:szCs w:val="24"/>
        </w:rPr>
        <w:t>a</w:t>
      </w:r>
      <w:r w:rsidRPr="00874322">
        <w:rPr>
          <w:rFonts w:ascii="Times New Roman" w:hAnsi="Times New Roman"/>
          <w:sz w:val="24"/>
          <w:szCs w:val="24"/>
        </w:rPr>
        <w:t>r</w:t>
      </w:r>
      <w:r w:rsidRPr="00874322">
        <w:rPr>
          <w:rFonts w:ascii="Times New Roman" w:hAnsi="Times New Roman"/>
          <w:spacing w:val="-2"/>
          <w:sz w:val="24"/>
          <w:szCs w:val="24"/>
        </w:rPr>
        <w:t>a</w:t>
      </w:r>
      <w:r w:rsidRPr="00874322">
        <w:rPr>
          <w:rFonts w:ascii="Times New Roman" w:hAnsi="Times New Roman"/>
          <w:sz w:val="24"/>
          <w:szCs w:val="24"/>
        </w:rPr>
        <w:t>h</w:t>
      </w:r>
      <w:r w:rsidRPr="00874322">
        <w:rPr>
          <w:rFonts w:ascii="Times New Roman" w:hAnsi="Times New Roman"/>
          <w:spacing w:val="2"/>
          <w:sz w:val="24"/>
          <w:szCs w:val="24"/>
        </w:rPr>
        <w:t xml:space="preserve"> k</w:t>
      </w:r>
      <w:r w:rsidRPr="00874322">
        <w:rPr>
          <w:rFonts w:ascii="Times New Roman" w:hAnsi="Times New Roman"/>
          <w:spacing w:val="1"/>
          <w:sz w:val="24"/>
          <w:szCs w:val="24"/>
        </w:rPr>
        <w:t>e</w:t>
      </w:r>
      <w:r w:rsidRPr="00874322">
        <w:rPr>
          <w:rFonts w:ascii="Times New Roman" w:hAnsi="Times New Roman"/>
          <w:spacing w:val="-2"/>
          <w:sz w:val="24"/>
          <w:szCs w:val="24"/>
        </w:rPr>
        <w:t>g</w:t>
      </w:r>
      <w:r w:rsidRPr="00874322">
        <w:rPr>
          <w:rFonts w:ascii="Times New Roman" w:hAnsi="Times New Roman"/>
          <w:sz w:val="24"/>
          <w:szCs w:val="24"/>
        </w:rPr>
        <w:t>iat</w:t>
      </w:r>
      <w:r w:rsidRPr="00874322">
        <w:rPr>
          <w:rFonts w:ascii="Times New Roman" w:hAnsi="Times New Roman"/>
          <w:spacing w:val="-1"/>
          <w:sz w:val="24"/>
          <w:szCs w:val="24"/>
        </w:rPr>
        <w:t>a</w:t>
      </w:r>
      <w:r w:rsidRPr="00874322">
        <w:rPr>
          <w:rFonts w:ascii="Times New Roman" w:hAnsi="Times New Roman"/>
          <w:sz w:val="24"/>
          <w:szCs w:val="24"/>
        </w:rPr>
        <w:t>n</w:t>
      </w:r>
      <w:r w:rsidRPr="00874322">
        <w:rPr>
          <w:rFonts w:ascii="Times New Roman" w:hAnsi="Times New Roman"/>
          <w:spacing w:val="7"/>
          <w:sz w:val="24"/>
          <w:szCs w:val="24"/>
        </w:rPr>
        <w:t xml:space="preserve"> </w:t>
      </w:r>
      <w:r w:rsidRPr="00874322">
        <w:rPr>
          <w:rFonts w:ascii="Times New Roman" w:hAnsi="Times New Roman"/>
          <w:spacing w:val="-5"/>
          <w:sz w:val="24"/>
          <w:szCs w:val="24"/>
        </w:rPr>
        <w:t>y</w:t>
      </w:r>
      <w:r w:rsidRPr="00874322">
        <w:rPr>
          <w:rFonts w:ascii="Times New Roman" w:hAnsi="Times New Roman"/>
          <w:spacing w:val="1"/>
          <w:sz w:val="24"/>
          <w:szCs w:val="24"/>
        </w:rPr>
        <w:t>a</w:t>
      </w:r>
      <w:r w:rsidRPr="00874322">
        <w:rPr>
          <w:rFonts w:ascii="Times New Roman" w:hAnsi="Times New Roman"/>
          <w:spacing w:val="2"/>
          <w:sz w:val="24"/>
          <w:szCs w:val="24"/>
        </w:rPr>
        <w:t>n</w:t>
      </w:r>
      <w:r w:rsidRPr="00874322">
        <w:rPr>
          <w:rFonts w:ascii="Times New Roman" w:hAnsi="Times New Roman"/>
          <w:sz w:val="24"/>
          <w:szCs w:val="24"/>
        </w:rPr>
        <w:t>g sud</w:t>
      </w:r>
      <w:r w:rsidRPr="00874322">
        <w:rPr>
          <w:rFonts w:ascii="Times New Roman" w:hAnsi="Times New Roman"/>
          <w:spacing w:val="1"/>
          <w:sz w:val="24"/>
          <w:szCs w:val="24"/>
        </w:rPr>
        <w:t>a</w:t>
      </w:r>
      <w:r w:rsidRPr="00874322">
        <w:rPr>
          <w:rFonts w:ascii="Times New Roman" w:hAnsi="Times New Roman"/>
          <w:sz w:val="24"/>
          <w:szCs w:val="24"/>
        </w:rPr>
        <w:t>h</w:t>
      </w:r>
      <w:r w:rsidRPr="00874322">
        <w:rPr>
          <w:rFonts w:ascii="Times New Roman" w:hAnsi="Times New Roman"/>
          <w:spacing w:val="2"/>
          <w:sz w:val="24"/>
          <w:szCs w:val="24"/>
        </w:rPr>
        <w:t xml:space="preserve"> </w:t>
      </w:r>
      <w:r w:rsidRPr="00874322">
        <w:rPr>
          <w:rFonts w:ascii="Times New Roman" w:hAnsi="Times New Roman"/>
          <w:sz w:val="24"/>
          <w:szCs w:val="24"/>
        </w:rPr>
        <w:t>te</w:t>
      </w:r>
      <w:r w:rsidRPr="00874322">
        <w:rPr>
          <w:rFonts w:ascii="Times New Roman" w:hAnsi="Times New Roman"/>
          <w:spacing w:val="-1"/>
          <w:sz w:val="24"/>
          <w:szCs w:val="24"/>
        </w:rPr>
        <w:t>r</w:t>
      </w:r>
      <w:r w:rsidRPr="00874322">
        <w:rPr>
          <w:rFonts w:ascii="Times New Roman" w:hAnsi="Times New Roman"/>
          <w:spacing w:val="1"/>
          <w:sz w:val="24"/>
          <w:szCs w:val="24"/>
        </w:rPr>
        <w:t>e</w:t>
      </w:r>
      <w:r w:rsidRPr="00874322">
        <w:rPr>
          <w:rFonts w:ascii="Times New Roman" w:hAnsi="Times New Roman"/>
          <w:spacing w:val="-1"/>
          <w:sz w:val="24"/>
          <w:szCs w:val="24"/>
        </w:rPr>
        <w:t>a</w:t>
      </w:r>
      <w:r w:rsidRPr="00874322">
        <w:rPr>
          <w:rFonts w:ascii="Times New Roman" w:hAnsi="Times New Roman"/>
          <w:sz w:val="24"/>
          <w:szCs w:val="24"/>
        </w:rPr>
        <w:t>l</w:t>
      </w:r>
      <w:r w:rsidRPr="00874322">
        <w:rPr>
          <w:rFonts w:ascii="Times New Roman" w:hAnsi="Times New Roman"/>
          <w:spacing w:val="1"/>
          <w:sz w:val="24"/>
          <w:szCs w:val="24"/>
        </w:rPr>
        <w:t>i</w:t>
      </w:r>
      <w:r w:rsidRPr="00874322">
        <w:rPr>
          <w:rFonts w:ascii="Times New Roman" w:hAnsi="Times New Roman"/>
          <w:sz w:val="24"/>
          <w:szCs w:val="24"/>
        </w:rPr>
        <w:t>s</w:t>
      </w:r>
      <w:r w:rsidRPr="00874322">
        <w:rPr>
          <w:rFonts w:ascii="Times New Roman" w:hAnsi="Times New Roman"/>
          <w:spacing w:val="-1"/>
          <w:sz w:val="24"/>
          <w:szCs w:val="24"/>
        </w:rPr>
        <w:t>a</w:t>
      </w:r>
      <w:r w:rsidRPr="00874322">
        <w:rPr>
          <w:rFonts w:ascii="Times New Roman" w:hAnsi="Times New Roman"/>
          <w:sz w:val="24"/>
          <w:szCs w:val="24"/>
        </w:rPr>
        <w:t>si</w:t>
      </w:r>
      <w:r w:rsidRPr="00874322">
        <w:rPr>
          <w:rFonts w:ascii="Times New Roman" w:hAnsi="Times New Roman"/>
          <w:spacing w:val="3"/>
          <w:sz w:val="24"/>
          <w:szCs w:val="24"/>
        </w:rPr>
        <w:t xml:space="preserve"> </w:t>
      </w:r>
      <w:r w:rsidRPr="00874322">
        <w:rPr>
          <w:rFonts w:ascii="Times New Roman" w:hAnsi="Times New Roman"/>
          <w:sz w:val="24"/>
          <w:szCs w:val="24"/>
        </w:rPr>
        <w:t>maup</w:t>
      </w:r>
      <w:r w:rsidRPr="00874322">
        <w:rPr>
          <w:rFonts w:ascii="Times New Roman" w:hAnsi="Times New Roman"/>
          <w:spacing w:val="3"/>
          <w:sz w:val="24"/>
          <w:szCs w:val="24"/>
        </w:rPr>
        <w:t>u</w:t>
      </w:r>
      <w:r w:rsidRPr="00874322">
        <w:rPr>
          <w:rFonts w:ascii="Times New Roman" w:hAnsi="Times New Roman"/>
          <w:sz w:val="24"/>
          <w:szCs w:val="24"/>
        </w:rPr>
        <w:t>n</w:t>
      </w:r>
      <w:r w:rsidRPr="00874322">
        <w:rPr>
          <w:rFonts w:ascii="Times New Roman" w:hAnsi="Times New Roman"/>
          <w:spacing w:val="7"/>
          <w:sz w:val="24"/>
          <w:szCs w:val="24"/>
        </w:rPr>
        <w:t xml:space="preserve"> </w:t>
      </w:r>
      <w:r w:rsidRPr="00874322">
        <w:rPr>
          <w:rFonts w:ascii="Times New Roman" w:hAnsi="Times New Roman"/>
          <w:spacing w:val="-5"/>
          <w:sz w:val="24"/>
          <w:szCs w:val="24"/>
        </w:rPr>
        <w:t>y</w:t>
      </w:r>
      <w:r w:rsidRPr="00874322">
        <w:rPr>
          <w:rFonts w:ascii="Times New Roman" w:hAnsi="Times New Roman"/>
          <w:spacing w:val="-1"/>
          <w:sz w:val="24"/>
          <w:szCs w:val="24"/>
        </w:rPr>
        <w:t>a</w:t>
      </w:r>
      <w:r w:rsidRPr="00874322">
        <w:rPr>
          <w:rFonts w:ascii="Times New Roman" w:hAnsi="Times New Roman"/>
          <w:spacing w:val="2"/>
          <w:sz w:val="24"/>
          <w:szCs w:val="24"/>
        </w:rPr>
        <w:t>n</w:t>
      </w:r>
      <w:r w:rsidRPr="00874322">
        <w:rPr>
          <w:rFonts w:ascii="Times New Roman" w:hAnsi="Times New Roman"/>
          <w:sz w:val="24"/>
          <w:szCs w:val="24"/>
        </w:rPr>
        <w:t>g masih d</w:t>
      </w:r>
      <w:r w:rsidRPr="00874322">
        <w:rPr>
          <w:rFonts w:ascii="Times New Roman" w:hAnsi="Times New Roman"/>
          <w:spacing w:val="-1"/>
          <w:sz w:val="24"/>
          <w:szCs w:val="24"/>
        </w:rPr>
        <w:t>a</w:t>
      </w:r>
      <w:r w:rsidRPr="00874322">
        <w:rPr>
          <w:rFonts w:ascii="Times New Roman" w:hAnsi="Times New Roman"/>
          <w:sz w:val="24"/>
          <w:szCs w:val="24"/>
        </w:rPr>
        <w:t>lam p</w:t>
      </w:r>
      <w:r w:rsidRPr="00874322">
        <w:rPr>
          <w:rFonts w:ascii="Times New Roman" w:hAnsi="Times New Roman"/>
          <w:spacing w:val="-1"/>
          <w:sz w:val="24"/>
          <w:szCs w:val="24"/>
        </w:rPr>
        <w:t>e</w:t>
      </w:r>
      <w:r w:rsidRPr="00874322">
        <w:rPr>
          <w:rFonts w:ascii="Times New Roman" w:hAnsi="Times New Roman"/>
          <w:spacing w:val="1"/>
          <w:sz w:val="24"/>
          <w:szCs w:val="24"/>
        </w:rPr>
        <w:t>r</w:t>
      </w:r>
      <w:r w:rsidRPr="00874322">
        <w:rPr>
          <w:rFonts w:ascii="Times New Roman" w:hAnsi="Times New Roman"/>
          <w:spacing w:val="-1"/>
          <w:sz w:val="24"/>
          <w:szCs w:val="24"/>
        </w:rPr>
        <w:t>e</w:t>
      </w:r>
      <w:r w:rsidRPr="00874322">
        <w:rPr>
          <w:rFonts w:ascii="Times New Roman" w:hAnsi="Times New Roman"/>
          <w:sz w:val="24"/>
          <w:szCs w:val="24"/>
        </w:rPr>
        <w:t>n</w:t>
      </w:r>
      <w:r w:rsidRPr="00874322">
        <w:rPr>
          <w:rFonts w:ascii="Times New Roman" w:hAnsi="Times New Roman"/>
          <w:spacing w:val="1"/>
          <w:sz w:val="24"/>
          <w:szCs w:val="24"/>
        </w:rPr>
        <w:t>c</w:t>
      </w:r>
      <w:r w:rsidRPr="00874322">
        <w:rPr>
          <w:rFonts w:ascii="Times New Roman" w:hAnsi="Times New Roman"/>
          <w:spacing w:val="-1"/>
          <w:sz w:val="24"/>
          <w:szCs w:val="24"/>
        </w:rPr>
        <w:t>a</w:t>
      </w:r>
      <w:r w:rsidRPr="00874322">
        <w:rPr>
          <w:rFonts w:ascii="Times New Roman" w:hAnsi="Times New Roman"/>
          <w:spacing w:val="1"/>
          <w:sz w:val="24"/>
          <w:szCs w:val="24"/>
        </w:rPr>
        <w:t>n</w:t>
      </w:r>
      <w:r w:rsidRPr="00874322">
        <w:rPr>
          <w:rFonts w:ascii="Times New Roman" w:hAnsi="Times New Roman"/>
          <w:spacing w:val="-1"/>
          <w:sz w:val="24"/>
          <w:szCs w:val="24"/>
        </w:rPr>
        <w:t>a</w:t>
      </w:r>
      <w:r w:rsidRPr="00874322">
        <w:rPr>
          <w:rFonts w:ascii="Times New Roman" w:hAnsi="Times New Roman"/>
          <w:spacing w:val="1"/>
          <w:sz w:val="24"/>
          <w:szCs w:val="24"/>
        </w:rPr>
        <w:t>a</w:t>
      </w:r>
      <w:r w:rsidRPr="00874322">
        <w:rPr>
          <w:rFonts w:ascii="Times New Roman" w:hAnsi="Times New Roman"/>
          <w:sz w:val="24"/>
          <w:szCs w:val="24"/>
        </w:rPr>
        <w:t>n. M</w:t>
      </w:r>
      <w:r w:rsidRPr="00874322">
        <w:rPr>
          <w:rFonts w:ascii="Times New Roman" w:hAnsi="Times New Roman"/>
          <w:spacing w:val="-1"/>
          <w:sz w:val="24"/>
          <w:szCs w:val="24"/>
        </w:rPr>
        <w:t>a</w:t>
      </w:r>
      <w:r w:rsidRPr="00874322">
        <w:rPr>
          <w:rFonts w:ascii="Times New Roman" w:hAnsi="Times New Roman"/>
          <w:sz w:val="24"/>
          <w:szCs w:val="24"/>
        </w:rPr>
        <w:t>n</w:t>
      </w:r>
      <w:r w:rsidRPr="00874322">
        <w:rPr>
          <w:rFonts w:ascii="Times New Roman" w:hAnsi="Times New Roman"/>
          <w:spacing w:val="-1"/>
          <w:sz w:val="24"/>
          <w:szCs w:val="24"/>
        </w:rPr>
        <w:t>a</w:t>
      </w:r>
      <w:r w:rsidRPr="00874322">
        <w:rPr>
          <w:rFonts w:ascii="Times New Roman" w:hAnsi="Times New Roman"/>
          <w:sz w:val="24"/>
          <w:szCs w:val="24"/>
        </w:rPr>
        <w:t>jem</w:t>
      </w:r>
      <w:r w:rsidRPr="00874322">
        <w:rPr>
          <w:rFonts w:ascii="Times New Roman" w:hAnsi="Times New Roman"/>
          <w:spacing w:val="-1"/>
          <w:sz w:val="24"/>
          <w:szCs w:val="24"/>
        </w:rPr>
        <w:t>e</w:t>
      </w:r>
      <w:r w:rsidRPr="00874322">
        <w:rPr>
          <w:rFonts w:ascii="Times New Roman" w:hAnsi="Times New Roman"/>
          <w:sz w:val="24"/>
          <w:szCs w:val="24"/>
        </w:rPr>
        <w:t xml:space="preserve">n </w:t>
      </w:r>
      <w:r w:rsidRPr="00874322">
        <w:rPr>
          <w:rFonts w:ascii="Times New Roman" w:hAnsi="Times New Roman"/>
          <w:spacing w:val="2"/>
          <w:sz w:val="24"/>
          <w:szCs w:val="24"/>
        </w:rPr>
        <w:t>p</w:t>
      </w:r>
      <w:r w:rsidRPr="00874322">
        <w:rPr>
          <w:rFonts w:ascii="Times New Roman" w:hAnsi="Times New Roman"/>
          <w:spacing w:val="-1"/>
          <w:sz w:val="24"/>
          <w:szCs w:val="24"/>
        </w:rPr>
        <w:t>e</w:t>
      </w:r>
      <w:r w:rsidRPr="00874322">
        <w:rPr>
          <w:rFonts w:ascii="Times New Roman" w:hAnsi="Times New Roman"/>
          <w:sz w:val="24"/>
          <w:szCs w:val="24"/>
        </w:rPr>
        <w:t>rus</w:t>
      </w:r>
      <w:r w:rsidRPr="00874322">
        <w:rPr>
          <w:rFonts w:ascii="Times New Roman" w:hAnsi="Times New Roman"/>
          <w:spacing w:val="-1"/>
          <w:sz w:val="24"/>
          <w:szCs w:val="24"/>
        </w:rPr>
        <w:t>a</w:t>
      </w:r>
      <w:r w:rsidRPr="00874322">
        <w:rPr>
          <w:rFonts w:ascii="Times New Roman" w:hAnsi="Times New Roman"/>
          <w:spacing w:val="2"/>
          <w:sz w:val="24"/>
          <w:szCs w:val="24"/>
        </w:rPr>
        <w:t>h</w:t>
      </w:r>
      <w:r w:rsidRPr="00874322">
        <w:rPr>
          <w:rFonts w:ascii="Times New Roman" w:hAnsi="Times New Roman"/>
          <w:spacing w:val="-1"/>
          <w:sz w:val="24"/>
          <w:szCs w:val="24"/>
        </w:rPr>
        <w:t>a</w:t>
      </w:r>
      <w:r w:rsidRPr="00874322">
        <w:rPr>
          <w:rFonts w:ascii="Times New Roman" w:hAnsi="Times New Roman"/>
          <w:spacing w:val="1"/>
          <w:sz w:val="24"/>
          <w:szCs w:val="24"/>
        </w:rPr>
        <w:t>a</w:t>
      </w:r>
      <w:r w:rsidRPr="00874322">
        <w:rPr>
          <w:rFonts w:ascii="Times New Roman" w:hAnsi="Times New Roman"/>
          <w:sz w:val="24"/>
          <w:szCs w:val="24"/>
        </w:rPr>
        <w:t xml:space="preserve">n </w:t>
      </w:r>
      <w:proofErr w:type="gramStart"/>
      <w:r w:rsidRPr="00874322">
        <w:rPr>
          <w:rFonts w:ascii="Times New Roman" w:hAnsi="Times New Roman"/>
          <w:spacing w:val="-1"/>
          <w:sz w:val="24"/>
          <w:szCs w:val="24"/>
        </w:rPr>
        <w:t>a</w:t>
      </w:r>
      <w:r w:rsidRPr="00874322">
        <w:rPr>
          <w:rFonts w:ascii="Times New Roman" w:hAnsi="Times New Roman"/>
          <w:sz w:val="24"/>
          <w:szCs w:val="24"/>
        </w:rPr>
        <w:t>k</w:t>
      </w:r>
      <w:r w:rsidRPr="00874322">
        <w:rPr>
          <w:rFonts w:ascii="Times New Roman" w:hAnsi="Times New Roman"/>
          <w:spacing w:val="-1"/>
          <w:sz w:val="24"/>
          <w:szCs w:val="24"/>
        </w:rPr>
        <w:t>a</w:t>
      </w:r>
      <w:r w:rsidRPr="00874322">
        <w:rPr>
          <w:rFonts w:ascii="Times New Roman" w:hAnsi="Times New Roman"/>
          <w:sz w:val="24"/>
          <w:szCs w:val="24"/>
        </w:rPr>
        <w:t>n</w:t>
      </w:r>
      <w:proofErr w:type="gramEnd"/>
      <w:r w:rsidRPr="00874322">
        <w:rPr>
          <w:rFonts w:ascii="Times New Roman" w:hAnsi="Times New Roman"/>
          <w:sz w:val="24"/>
          <w:szCs w:val="24"/>
        </w:rPr>
        <w:t xml:space="preserve"> dip</w:t>
      </w:r>
      <w:r w:rsidRPr="00874322">
        <w:rPr>
          <w:rFonts w:ascii="Times New Roman" w:hAnsi="Times New Roman"/>
          <w:spacing w:val="2"/>
          <w:sz w:val="24"/>
          <w:szCs w:val="24"/>
        </w:rPr>
        <w:t>e</w:t>
      </w:r>
      <w:r w:rsidRPr="00874322">
        <w:rPr>
          <w:rFonts w:ascii="Times New Roman" w:hAnsi="Times New Roman"/>
          <w:sz w:val="24"/>
          <w:szCs w:val="24"/>
        </w:rPr>
        <w:t>rmud</w:t>
      </w:r>
      <w:r w:rsidRPr="00874322">
        <w:rPr>
          <w:rFonts w:ascii="Times New Roman" w:hAnsi="Times New Roman"/>
          <w:spacing w:val="-1"/>
          <w:sz w:val="24"/>
          <w:szCs w:val="24"/>
        </w:rPr>
        <w:t>a</w:t>
      </w:r>
      <w:r w:rsidRPr="00874322">
        <w:rPr>
          <w:rFonts w:ascii="Times New Roman" w:hAnsi="Times New Roman"/>
          <w:sz w:val="24"/>
          <w:szCs w:val="24"/>
        </w:rPr>
        <w:t>h untuk</w:t>
      </w:r>
      <w:r w:rsidRPr="00874322">
        <w:rPr>
          <w:rFonts w:ascii="Times New Roman" w:hAnsi="Times New Roman"/>
          <w:spacing w:val="3"/>
          <w:sz w:val="24"/>
          <w:szCs w:val="24"/>
        </w:rPr>
        <w:t xml:space="preserve"> </w:t>
      </w:r>
      <w:r w:rsidRPr="00874322">
        <w:rPr>
          <w:rFonts w:ascii="Times New Roman" w:hAnsi="Times New Roman"/>
          <w:sz w:val="24"/>
          <w:szCs w:val="24"/>
        </w:rPr>
        <w:t>me</w:t>
      </w:r>
      <w:r w:rsidRPr="00874322">
        <w:rPr>
          <w:rFonts w:ascii="Times New Roman" w:hAnsi="Times New Roman"/>
          <w:spacing w:val="2"/>
          <w:sz w:val="24"/>
          <w:szCs w:val="24"/>
        </w:rPr>
        <w:t>n</w:t>
      </w:r>
      <w:r w:rsidRPr="00874322">
        <w:rPr>
          <w:rFonts w:ascii="Times New Roman" w:hAnsi="Times New Roman"/>
          <w:spacing w:val="-2"/>
          <w:sz w:val="24"/>
          <w:szCs w:val="24"/>
        </w:rPr>
        <w:t>g</w:t>
      </w:r>
      <w:r w:rsidRPr="00874322">
        <w:rPr>
          <w:rFonts w:ascii="Times New Roman" w:hAnsi="Times New Roman"/>
          <w:spacing w:val="-1"/>
          <w:sz w:val="24"/>
          <w:szCs w:val="24"/>
        </w:rPr>
        <w:t>e</w:t>
      </w:r>
      <w:r w:rsidRPr="00874322">
        <w:rPr>
          <w:rFonts w:ascii="Times New Roman" w:hAnsi="Times New Roman"/>
          <w:sz w:val="24"/>
          <w:szCs w:val="24"/>
        </w:rPr>
        <w:t>v</w:t>
      </w:r>
      <w:r w:rsidRPr="00874322">
        <w:rPr>
          <w:rFonts w:ascii="Times New Roman" w:hAnsi="Times New Roman"/>
          <w:spacing w:val="-1"/>
          <w:sz w:val="24"/>
          <w:szCs w:val="24"/>
        </w:rPr>
        <w:t>a</w:t>
      </w:r>
      <w:r w:rsidRPr="00874322">
        <w:rPr>
          <w:rFonts w:ascii="Times New Roman" w:hAnsi="Times New Roman"/>
          <w:sz w:val="24"/>
          <w:szCs w:val="24"/>
        </w:rPr>
        <w:t>l</w:t>
      </w:r>
      <w:r w:rsidRPr="00874322">
        <w:rPr>
          <w:rFonts w:ascii="Times New Roman" w:hAnsi="Times New Roman"/>
          <w:spacing w:val="3"/>
          <w:sz w:val="24"/>
          <w:szCs w:val="24"/>
        </w:rPr>
        <w:t>u</w:t>
      </w:r>
      <w:r w:rsidRPr="00874322">
        <w:rPr>
          <w:rFonts w:ascii="Times New Roman" w:hAnsi="Times New Roman"/>
          <w:spacing w:val="2"/>
          <w:sz w:val="24"/>
          <w:szCs w:val="24"/>
        </w:rPr>
        <w:t>a</w:t>
      </w:r>
      <w:r w:rsidRPr="00874322">
        <w:rPr>
          <w:rFonts w:ascii="Times New Roman" w:hAnsi="Times New Roman"/>
          <w:sz w:val="24"/>
          <w:szCs w:val="24"/>
        </w:rPr>
        <w:t>si</w:t>
      </w:r>
      <w:r w:rsidRPr="00874322">
        <w:rPr>
          <w:rFonts w:ascii="Times New Roman" w:hAnsi="Times New Roman"/>
          <w:spacing w:val="1"/>
          <w:sz w:val="24"/>
          <w:szCs w:val="24"/>
        </w:rPr>
        <w:t xml:space="preserve"> </w:t>
      </w:r>
      <w:r w:rsidRPr="00874322">
        <w:rPr>
          <w:rFonts w:ascii="Times New Roman" w:hAnsi="Times New Roman"/>
          <w:sz w:val="24"/>
          <w:szCs w:val="24"/>
        </w:rPr>
        <w:t>h</w:t>
      </w:r>
      <w:r w:rsidRPr="00874322">
        <w:rPr>
          <w:rFonts w:ascii="Times New Roman" w:hAnsi="Times New Roman"/>
          <w:spacing w:val="-1"/>
          <w:sz w:val="24"/>
          <w:szCs w:val="24"/>
        </w:rPr>
        <w:t>a</w:t>
      </w:r>
      <w:r w:rsidRPr="00874322">
        <w:rPr>
          <w:rFonts w:ascii="Times New Roman" w:hAnsi="Times New Roman"/>
          <w:sz w:val="24"/>
          <w:szCs w:val="24"/>
        </w:rPr>
        <w:t>sil</w:t>
      </w:r>
      <w:r w:rsidRPr="00874322">
        <w:rPr>
          <w:rFonts w:ascii="Times New Roman" w:hAnsi="Times New Roman"/>
          <w:spacing w:val="1"/>
          <w:sz w:val="24"/>
          <w:szCs w:val="24"/>
        </w:rPr>
        <w:t xml:space="preserve"> </w:t>
      </w:r>
      <w:r w:rsidRPr="00874322">
        <w:rPr>
          <w:rFonts w:ascii="Times New Roman" w:hAnsi="Times New Roman"/>
          <w:sz w:val="24"/>
          <w:szCs w:val="24"/>
        </w:rPr>
        <w:t>d</w:t>
      </w:r>
      <w:r w:rsidRPr="00874322">
        <w:rPr>
          <w:rFonts w:ascii="Times New Roman" w:hAnsi="Times New Roman"/>
          <w:spacing w:val="1"/>
          <w:sz w:val="24"/>
          <w:szCs w:val="24"/>
        </w:rPr>
        <w:t>ar</w:t>
      </w:r>
      <w:r w:rsidRPr="00874322">
        <w:rPr>
          <w:rFonts w:ascii="Times New Roman" w:hAnsi="Times New Roman"/>
          <w:sz w:val="24"/>
          <w:szCs w:val="24"/>
        </w:rPr>
        <w:t>i k</w:t>
      </w:r>
      <w:r w:rsidRPr="00874322">
        <w:rPr>
          <w:rFonts w:ascii="Times New Roman" w:hAnsi="Times New Roman"/>
          <w:spacing w:val="-1"/>
          <w:sz w:val="24"/>
          <w:szCs w:val="24"/>
        </w:rPr>
        <w:t>e</w:t>
      </w:r>
      <w:r w:rsidRPr="00874322">
        <w:rPr>
          <w:rFonts w:ascii="Times New Roman" w:hAnsi="Times New Roman"/>
          <w:spacing w:val="-2"/>
          <w:sz w:val="24"/>
          <w:szCs w:val="24"/>
        </w:rPr>
        <w:t>g</w:t>
      </w:r>
      <w:r w:rsidRPr="00874322">
        <w:rPr>
          <w:rFonts w:ascii="Times New Roman" w:hAnsi="Times New Roman"/>
          <w:spacing w:val="3"/>
          <w:sz w:val="24"/>
          <w:szCs w:val="24"/>
        </w:rPr>
        <w:t>i</w:t>
      </w:r>
      <w:r w:rsidRPr="00874322">
        <w:rPr>
          <w:rFonts w:ascii="Times New Roman" w:hAnsi="Times New Roman"/>
          <w:spacing w:val="-1"/>
          <w:sz w:val="24"/>
          <w:szCs w:val="24"/>
        </w:rPr>
        <w:t>a</w:t>
      </w:r>
      <w:r w:rsidRPr="00874322">
        <w:rPr>
          <w:rFonts w:ascii="Times New Roman" w:hAnsi="Times New Roman"/>
          <w:sz w:val="24"/>
          <w:szCs w:val="24"/>
        </w:rPr>
        <w:t>tan</w:t>
      </w:r>
      <w:r w:rsidRPr="00874322">
        <w:rPr>
          <w:rFonts w:ascii="Times New Roman" w:hAnsi="Times New Roman"/>
          <w:spacing w:val="-1"/>
          <w:sz w:val="24"/>
          <w:szCs w:val="24"/>
        </w:rPr>
        <w:t>-</w:t>
      </w:r>
      <w:r w:rsidRPr="00874322">
        <w:rPr>
          <w:rFonts w:ascii="Times New Roman" w:hAnsi="Times New Roman"/>
          <w:sz w:val="24"/>
          <w:szCs w:val="24"/>
        </w:rPr>
        <w:t>k</w:t>
      </w:r>
      <w:r w:rsidRPr="00874322">
        <w:rPr>
          <w:rFonts w:ascii="Times New Roman" w:hAnsi="Times New Roman"/>
          <w:spacing w:val="1"/>
          <w:sz w:val="24"/>
          <w:szCs w:val="24"/>
        </w:rPr>
        <w:t>e</w:t>
      </w:r>
      <w:r w:rsidRPr="00874322">
        <w:rPr>
          <w:rFonts w:ascii="Times New Roman" w:hAnsi="Times New Roman"/>
          <w:spacing w:val="-2"/>
          <w:sz w:val="24"/>
          <w:szCs w:val="24"/>
        </w:rPr>
        <w:t>g</w:t>
      </w:r>
      <w:r w:rsidRPr="00874322">
        <w:rPr>
          <w:rFonts w:ascii="Times New Roman" w:hAnsi="Times New Roman"/>
          <w:spacing w:val="3"/>
          <w:sz w:val="24"/>
          <w:szCs w:val="24"/>
        </w:rPr>
        <w:t>i</w:t>
      </w:r>
      <w:r w:rsidRPr="00874322">
        <w:rPr>
          <w:rFonts w:ascii="Times New Roman" w:hAnsi="Times New Roman"/>
          <w:spacing w:val="-1"/>
          <w:sz w:val="24"/>
          <w:szCs w:val="24"/>
        </w:rPr>
        <w:t>a</w:t>
      </w:r>
      <w:r w:rsidRPr="00874322">
        <w:rPr>
          <w:rFonts w:ascii="Times New Roman" w:hAnsi="Times New Roman"/>
          <w:sz w:val="24"/>
          <w:szCs w:val="24"/>
        </w:rPr>
        <w:t>tan</w:t>
      </w:r>
      <w:r w:rsidRPr="00874322">
        <w:rPr>
          <w:rFonts w:ascii="Times New Roman" w:hAnsi="Times New Roman"/>
          <w:spacing w:val="1"/>
          <w:sz w:val="24"/>
          <w:szCs w:val="24"/>
        </w:rPr>
        <w:t xml:space="preserve"> </w:t>
      </w:r>
      <w:r w:rsidRPr="00874322">
        <w:rPr>
          <w:rFonts w:ascii="Times New Roman" w:hAnsi="Times New Roman"/>
          <w:sz w:val="24"/>
          <w:szCs w:val="24"/>
        </w:rPr>
        <w:t>s</w:t>
      </w:r>
      <w:r w:rsidRPr="00874322">
        <w:rPr>
          <w:rFonts w:ascii="Times New Roman" w:hAnsi="Times New Roman"/>
          <w:spacing w:val="-1"/>
          <w:sz w:val="24"/>
          <w:szCs w:val="24"/>
        </w:rPr>
        <w:t>e</w:t>
      </w:r>
      <w:r w:rsidRPr="00874322">
        <w:rPr>
          <w:rFonts w:ascii="Times New Roman" w:hAnsi="Times New Roman"/>
          <w:spacing w:val="1"/>
          <w:sz w:val="24"/>
          <w:szCs w:val="24"/>
        </w:rPr>
        <w:t>c</w:t>
      </w:r>
      <w:r w:rsidRPr="00874322">
        <w:rPr>
          <w:rFonts w:ascii="Times New Roman" w:hAnsi="Times New Roman"/>
          <w:spacing w:val="-1"/>
          <w:sz w:val="24"/>
          <w:szCs w:val="24"/>
        </w:rPr>
        <w:t>a</w:t>
      </w:r>
      <w:r w:rsidRPr="00874322">
        <w:rPr>
          <w:rFonts w:ascii="Times New Roman" w:hAnsi="Times New Roman"/>
          <w:sz w:val="24"/>
          <w:szCs w:val="24"/>
        </w:rPr>
        <w:t>ra</w:t>
      </w:r>
      <w:r w:rsidRPr="00874322">
        <w:rPr>
          <w:rFonts w:ascii="Times New Roman" w:hAnsi="Times New Roman"/>
          <w:spacing w:val="1"/>
          <w:sz w:val="24"/>
          <w:szCs w:val="24"/>
        </w:rPr>
        <w:t xml:space="preserve"> </w:t>
      </w:r>
      <w:r w:rsidRPr="00874322">
        <w:rPr>
          <w:rFonts w:ascii="Times New Roman" w:hAnsi="Times New Roman"/>
          <w:sz w:val="24"/>
          <w:szCs w:val="24"/>
        </w:rPr>
        <w:t>tep</w:t>
      </w:r>
      <w:r w:rsidRPr="00874322">
        <w:rPr>
          <w:rFonts w:ascii="Times New Roman" w:hAnsi="Times New Roman"/>
          <w:spacing w:val="-1"/>
          <w:sz w:val="24"/>
          <w:szCs w:val="24"/>
        </w:rPr>
        <w:t>a</w:t>
      </w:r>
      <w:r w:rsidRPr="00874322">
        <w:rPr>
          <w:rFonts w:ascii="Times New Roman" w:hAnsi="Times New Roman"/>
          <w:sz w:val="24"/>
          <w:szCs w:val="24"/>
        </w:rPr>
        <w:t>t</w:t>
      </w:r>
      <w:r w:rsidRPr="00874322">
        <w:rPr>
          <w:rFonts w:ascii="Times New Roman" w:hAnsi="Times New Roman"/>
          <w:spacing w:val="1"/>
          <w:sz w:val="24"/>
          <w:szCs w:val="24"/>
        </w:rPr>
        <w:t xml:space="preserve"> </w:t>
      </w:r>
      <w:r w:rsidRPr="00874322">
        <w:rPr>
          <w:rFonts w:ascii="Times New Roman" w:hAnsi="Times New Roman"/>
          <w:sz w:val="24"/>
          <w:szCs w:val="24"/>
        </w:rPr>
        <w:t>d</w:t>
      </w:r>
      <w:r w:rsidRPr="00874322">
        <w:rPr>
          <w:rFonts w:ascii="Times New Roman" w:hAnsi="Times New Roman"/>
          <w:spacing w:val="-1"/>
          <w:sz w:val="24"/>
          <w:szCs w:val="24"/>
        </w:rPr>
        <w:t>a</w:t>
      </w:r>
      <w:r w:rsidRPr="00874322">
        <w:rPr>
          <w:rFonts w:ascii="Times New Roman" w:hAnsi="Times New Roman"/>
          <w:sz w:val="24"/>
          <w:szCs w:val="24"/>
        </w:rPr>
        <w:t>lam p</w:t>
      </w:r>
      <w:r w:rsidRPr="00874322">
        <w:rPr>
          <w:rFonts w:ascii="Times New Roman" w:hAnsi="Times New Roman"/>
          <w:spacing w:val="-1"/>
          <w:sz w:val="24"/>
          <w:szCs w:val="24"/>
        </w:rPr>
        <w:t>e</w:t>
      </w:r>
      <w:r w:rsidRPr="00874322">
        <w:rPr>
          <w:rFonts w:ascii="Times New Roman" w:hAnsi="Times New Roman"/>
          <w:sz w:val="24"/>
          <w:szCs w:val="24"/>
        </w:rPr>
        <w:t>ng</w:t>
      </w:r>
      <w:r w:rsidRPr="00874322">
        <w:rPr>
          <w:rFonts w:ascii="Times New Roman" w:hAnsi="Times New Roman"/>
          <w:spacing w:val="-1"/>
          <w:sz w:val="24"/>
          <w:szCs w:val="24"/>
        </w:rPr>
        <w:t>a</w:t>
      </w:r>
      <w:r w:rsidRPr="00874322">
        <w:rPr>
          <w:rFonts w:ascii="Times New Roman" w:hAnsi="Times New Roman"/>
          <w:sz w:val="24"/>
          <w:szCs w:val="24"/>
        </w:rPr>
        <w:t>mb</w:t>
      </w:r>
      <w:r w:rsidRPr="00874322">
        <w:rPr>
          <w:rFonts w:ascii="Times New Roman" w:hAnsi="Times New Roman"/>
          <w:spacing w:val="1"/>
          <w:sz w:val="24"/>
          <w:szCs w:val="24"/>
        </w:rPr>
        <w:t>i</w:t>
      </w:r>
      <w:r w:rsidRPr="00874322">
        <w:rPr>
          <w:rFonts w:ascii="Times New Roman" w:hAnsi="Times New Roman"/>
          <w:sz w:val="24"/>
          <w:szCs w:val="24"/>
        </w:rPr>
        <w:t>lan su</w:t>
      </w:r>
      <w:r w:rsidRPr="00874322">
        <w:rPr>
          <w:rFonts w:ascii="Times New Roman" w:hAnsi="Times New Roman"/>
          <w:spacing w:val="-1"/>
          <w:sz w:val="24"/>
          <w:szCs w:val="24"/>
        </w:rPr>
        <w:t>a</w:t>
      </w:r>
      <w:r w:rsidRPr="00874322">
        <w:rPr>
          <w:rFonts w:ascii="Times New Roman" w:hAnsi="Times New Roman"/>
          <w:sz w:val="24"/>
          <w:szCs w:val="24"/>
        </w:rPr>
        <w:t>tu</w:t>
      </w:r>
      <w:r w:rsidRPr="00874322">
        <w:rPr>
          <w:rFonts w:ascii="Times New Roman" w:hAnsi="Times New Roman"/>
          <w:spacing w:val="-7"/>
          <w:sz w:val="24"/>
          <w:szCs w:val="24"/>
        </w:rPr>
        <w:t xml:space="preserve"> </w:t>
      </w:r>
      <w:r w:rsidRPr="00874322">
        <w:rPr>
          <w:rFonts w:ascii="Times New Roman" w:hAnsi="Times New Roman"/>
          <w:sz w:val="24"/>
          <w:szCs w:val="24"/>
        </w:rPr>
        <w:t>k</w:t>
      </w:r>
      <w:r w:rsidRPr="00874322">
        <w:rPr>
          <w:rFonts w:ascii="Times New Roman" w:hAnsi="Times New Roman"/>
          <w:spacing w:val="-1"/>
          <w:sz w:val="24"/>
          <w:szCs w:val="24"/>
        </w:rPr>
        <w:t>e</w:t>
      </w:r>
      <w:r w:rsidRPr="00874322">
        <w:rPr>
          <w:rFonts w:ascii="Times New Roman" w:hAnsi="Times New Roman"/>
          <w:sz w:val="24"/>
          <w:szCs w:val="24"/>
        </w:rPr>
        <w:t>bi</w:t>
      </w:r>
      <w:r w:rsidRPr="00874322">
        <w:rPr>
          <w:rFonts w:ascii="Times New Roman" w:hAnsi="Times New Roman"/>
          <w:spacing w:val="1"/>
          <w:sz w:val="24"/>
          <w:szCs w:val="24"/>
        </w:rPr>
        <w:t>j</w:t>
      </w:r>
      <w:r w:rsidRPr="00874322">
        <w:rPr>
          <w:rFonts w:ascii="Times New Roman" w:hAnsi="Times New Roman"/>
          <w:spacing w:val="-1"/>
          <w:sz w:val="24"/>
          <w:szCs w:val="24"/>
        </w:rPr>
        <w:t>a</w:t>
      </w:r>
      <w:r w:rsidRPr="00874322">
        <w:rPr>
          <w:rFonts w:ascii="Times New Roman" w:hAnsi="Times New Roman"/>
          <w:sz w:val="24"/>
          <w:szCs w:val="24"/>
        </w:rPr>
        <w:t>k</w:t>
      </w:r>
      <w:r w:rsidRPr="00874322">
        <w:rPr>
          <w:rFonts w:ascii="Times New Roman" w:hAnsi="Times New Roman"/>
          <w:spacing w:val="-1"/>
          <w:sz w:val="24"/>
          <w:szCs w:val="24"/>
        </w:rPr>
        <w:t>a</w:t>
      </w:r>
      <w:r w:rsidRPr="00874322">
        <w:rPr>
          <w:rFonts w:ascii="Times New Roman" w:hAnsi="Times New Roman"/>
          <w:sz w:val="24"/>
          <w:szCs w:val="24"/>
        </w:rPr>
        <w:t>n,</w:t>
      </w:r>
      <w:r w:rsidRPr="00874322">
        <w:rPr>
          <w:rFonts w:ascii="Times New Roman" w:hAnsi="Times New Roman"/>
          <w:spacing w:val="-7"/>
          <w:sz w:val="24"/>
          <w:szCs w:val="24"/>
        </w:rPr>
        <w:t xml:space="preserve"> </w:t>
      </w:r>
      <w:r w:rsidRPr="00874322">
        <w:rPr>
          <w:rFonts w:ascii="Times New Roman" w:hAnsi="Times New Roman"/>
          <w:sz w:val="24"/>
          <w:szCs w:val="24"/>
        </w:rPr>
        <w:t>oleh</w:t>
      </w:r>
      <w:r w:rsidRPr="00874322">
        <w:rPr>
          <w:rFonts w:ascii="Times New Roman" w:hAnsi="Times New Roman"/>
          <w:spacing w:val="-8"/>
          <w:sz w:val="24"/>
          <w:szCs w:val="24"/>
        </w:rPr>
        <w:t xml:space="preserve"> </w:t>
      </w:r>
      <w:r w:rsidRPr="00874322">
        <w:rPr>
          <w:rFonts w:ascii="Times New Roman" w:hAnsi="Times New Roman"/>
          <w:sz w:val="24"/>
          <w:szCs w:val="24"/>
        </w:rPr>
        <w:t>k</w:t>
      </w:r>
      <w:r w:rsidRPr="00874322">
        <w:rPr>
          <w:rFonts w:ascii="Times New Roman" w:hAnsi="Times New Roman"/>
          <w:spacing w:val="-1"/>
          <w:sz w:val="24"/>
          <w:szCs w:val="24"/>
        </w:rPr>
        <w:t>a</w:t>
      </w:r>
      <w:r w:rsidRPr="00874322">
        <w:rPr>
          <w:rFonts w:ascii="Times New Roman" w:hAnsi="Times New Roman"/>
          <w:sz w:val="24"/>
          <w:szCs w:val="24"/>
        </w:rPr>
        <w:t>r</w:t>
      </w:r>
      <w:r w:rsidRPr="00874322">
        <w:rPr>
          <w:rFonts w:ascii="Times New Roman" w:hAnsi="Times New Roman"/>
          <w:spacing w:val="-2"/>
          <w:sz w:val="24"/>
          <w:szCs w:val="24"/>
        </w:rPr>
        <w:t>e</w:t>
      </w:r>
      <w:r w:rsidRPr="00874322">
        <w:rPr>
          <w:rFonts w:ascii="Times New Roman" w:hAnsi="Times New Roman"/>
          <w:sz w:val="24"/>
          <w:szCs w:val="24"/>
        </w:rPr>
        <w:t>na</w:t>
      </w:r>
      <w:r w:rsidRPr="00874322">
        <w:rPr>
          <w:rFonts w:ascii="Times New Roman" w:hAnsi="Times New Roman"/>
          <w:spacing w:val="-8"/>
          <w:sz w:val="24"/>
          <w:szCs w:val="24"/>
        </w:rPr>
        <w:t xml:space="preserve"> </w:t>
      </w:r>
      <w:r w:rsidRPr="00874322">
        <w:rPr>
          <w:rFonts w:ascii="Times New Roman" w:hAnsi="Times New Roman"/>
          <w:sz w:val="24"/>
          <w:szCs w:val="24"/>
        </w:rPr>
        <w:t>i</w:t>
      </w:r>
      <w:r w:rsidRPr="00874322">
        <w:rPr>
          <w:rFonts w:ascii="Times New Roman" w:hAnsi="Times New Roman"/>
          <w:spacing w:val="1"/>
          <w:sz w:val="24"/>
          <w:szCs w:val="24"/>
        </w:rPr>
        <w:t>t</w:t>
      </w:r>
      <w:r w:rsidRPr="00874322">
        <w:rPr>
          <w:rFonts w:ascii="Times New Roman" w:hAnsi="Times New Roman"/>
          <w:sz w:val="24"/>
          <w:szCs w:val="24"/>
        </w:rPr>
        <w:t>u</w:t>
      </w:r>
      <w:r w:rsidRPr="00874322">
        <w:rPr>
          <w:rFonts w:ascii="Times New Roman" w:hAnsi="Times New Roman"/>
          <w:spacing w:val="-7"/>
          <w:sz w:val="24"/>
          <w:szCs w:val="24"/>
        </w:rPr>
        <w:t xml:space="preserve"> </w:t>
      </w:r>
      <w:r w:rsidRPr="00874322">
        <w:rPr>
          <w:rFonts w:ascii="Times New Roman" w:hAnsi="Times New Roman"/>
          <w:sz w:val="24"/>
          <w:szCs w:val="24"/>
        </w:rPr>
        <w:t>t</w:t>
      </w:r>
      <w:r w:rsidRPr="00874322">
        <w:rPr>
          <w:rFonts w:ascii="Times New Roman" w:hAnsi="Times New Roman"/>
          <w:spacing w:val="1"/>
          <w:sz w:val="24"/>
          <w:szCs w:val="24"/>
        </w:rPr>
        <w:t>i</w:t>
      </w:r>
      <w:r w:rsidRPr="00874322">
        <w:rPr>
          <w:rFonts w:ascii="Times New Roman" w:hAnsi="Times New Roman"/>
          <w:sz w:val="24"/>
          <w:szCs w:val="24"/>
        </w:rPr>
        <w:t>n</w:t>
      </w:r>
      <w:r w:rsidRPr="00874322">
        <w:rPr>
          <w:rFonts w:ascii="Times New Roman" w:hAnsi="Times New Roman"/>
          <w:spacing w:val="-2"/>
          <w:sz w:val="24"/>
          <w:szCs w:val="24"/>
        </w:rPr>
        <w:t>g</w:t>
      </w:r>
      <w:r w:rsidRPr="00874322">
        <w:rPr>
          <w:rFonts w:ascii="Times New Roman" w:hAnsi="Times New Roman"/>
          <w:sz w:val="24"/>
          <w:szCs w:val="24"/>
        </w:rPr>
        <w:t>k</w:t>
      </w:r>
      <w:r w:rsidRPr="00874322">
        <w:rPr>
          <w:rFonts w:ascii="Times New Roman" w:hAnsi="Times New Roman"/>
          <w:spacing w:val="-1"/>
          <w:sz w:val="24"/>
          <w:szCs w:val="24"/>
        </w:rPr>
        <w:t>a</w:t>
      </w:r>
      <w:r w:rsidRPr="00874322">
        <w:rPr>
          <w:rFonts w:ascii="Times New Roman" w:hAnsi="Times New Roman"/>
          <w:sz w:val="24"/>
          <w:szCs w:val="24"/>
        </w:rPr>
        <w:t>t</w:t>
      </w:r>
      <w:r w:rsidRPr="00874322">
        <w:rPr>
          <w:rFonts w:ascii="Times New Roman" w:hAnsi="Times New Roman"/>
          <w:spacing w:val="-7"/>
          <w:sz w:val="24"/>
          <w:szCs w:val="24"/>
        </w:rPr>
        <w:t xml:space="preserve"> </w:t>
      </w:r>
      <w:r w:rsidRPr="00874322">
        <w:rPr>
          <w:rFonts w:ascii="Times New Roman" w:hAnsi="Times New Roman"/>
          <w:sz w:val="24"/>
          <w:szCs w:val="24"/>
        </w:rPr>
        <w:t>kine</w:t>
      </w:r>
      <w:r w:rsidRPr="00874322">
        <w:rPr>
          <w:rFonts w:ascii="Times New Roman" w:hAnsi="Times New Roman"/>
          <w:spacing w:val="-1"/>
          <w:sz w:val="24"/>
          <w:szCs w:val="24"/>
        </w:rPr>
        <w:t>r</w:t>
      </w:r>
      <w:r w:rsidRPr="00874322">
        <w:rPr>
          <w:rFonts w:ascii="Times New Roman" w:hAnsi="Times New Roman"/>
          <w:sz w:val="24"/>
          <w:szCs w:val="24"/>
        </w:rPr>
        <w:t>ja</w:t>
      </w:r>
      <w:r w:rsidRPr="00874322">
        <w:rPr>
          <w:rFonts w:ascii="Times New Roman" w:hAnsi="Times New Roman"/>
          <w:spacing w:val="-8"/>
          <w:sz w:val="24"/>
          <w:szCs w:val="24"/>
        </w:rPr>
        <w:t xml:space="preserve"> </w:t>
      </w:r>
      <w:r w:rsidRPr="00874322">
        <w:rPr>
          <w:rFonts w:ascii="Times New Roman" w:hAnsi="Times New Roman"/>
          <w:sz w:val="24"/>
          <w:szCs w:val="24"/>
        </w:rPr>
        <w:t>d</w:t>
      </w:r>
      <w:r w:rsidRPr="00874322">
        <w:rPr>
          <w:rFonts w:ascii="Times New Roman" w:hAnsi="Times New Roman"/>
          <w:spacing w:val="-1"/>
          <w:sz w:val="24"/>
          <w:szCs w:val="24"/>
        </w:rPr>
        <w:t>a</w:t>
      </w:r>
      <w:r w:rsidRPr="00874322">
        <w:rPr>
          <w:rFonts w:ascii="Times New Roman" w:hAnsi="Times New Roman"/>
          <w:spacing w:val="1"/>
          <w:sz w:val="24"/>
          <w:szCs w:val="24"/>
        </w:rPr>
        <w:t>r</w:t>
      </w:r>
      <w:r w:rsidRPr="00874322">
        <w:rPr>
          <w:rFonts w:ascii="Times New Roman" w:hAnsi="Times New Roman"/>
          <w:sz w:val="24"/>
          <w:szCs w:val="24"/>
        </w:rPr>
        <w:t>i man</w:t>
      </w:r>
      <w:r w:rsidRPr="00874322">
        <w:rPr>
          <w:rFonts w:ascii="Times New Roman" w:hAnsi="Times New Roman"/>
          <w:spacing w:val="-1"/>
          <w:sz w:val="24"/>
          <w:szCs w:val="24"/>
        </w:rPr>
        <w:t>a</w:t>
      </w:r>
      <w:r w:rsidRPr="00874322">
        <w:rPr>
          <w:rFonts w:ascii="Times New Roman" w:hAnsi="Times New Roman"/>
          <w:sz w:val="24"/>
          <w:szCs w:val="24"/>
        </w:rPr>
        <w:t>jem</w:t>
      </w:r>
      <w:r w:rsidRPr="00874322">
        <w:rPr>
          <w:rFonts w:ascii="Times New Roman" w:hAnsi="Times New Roman"/>
          <w:spacing w:val="-1"/>
          <w:sz w:val="24"/>
          <w:szCs w:val="24"/>
        </w:rPr>
        <w:t>e</w:t>
      </w:r>
      <w:r w:rsidRPr="00874322">
        <w:rPr>
          <w:rFonts w:ascii="Times New Roman" w:hAnsi="Times New Roman"/>
          <w:sz w:val="24"/>
          <w:szCs w:val="24"/>
        </w:rPr>
        <w:t>n p</w:t>
      </w:r>
      <w:r w:rsidRPr="00874322">
        <w:rPr>
          <w:rFonts w:ascii="Times New Roman" w:hAnsi="Times New Roman"/>
          <w:spacing w:val="1"/>
          <w:sz w:val="24"/>
          <w:szCs w:val="24"/>
        </w:rPr>
        <w:t>e</w:t>
      </w:r>
      <w:r w:rsidRPr="00874322">
        <w:rPr>
          <w:rFonts w:ascii="Times New Roman" w:hAnsi="Times New Roman"/>
          <w:sz w:val="24"/>
          <w:szCs w:val="24"/>
        </w:rPr>
        <w:t>rus</w:t>
      </w:r>
      <w:r w:rsidRPr="00874322">
        <w:rPr>
          <w:rFonts w:ascii="Times New Roman" w:hAnsi="Times New Roman"/>
          <w:spacing w:val="-1"/>
          <w:sz w:val="24"/>
          <w:szCs w:val="24"/>
        </w:rPr>
        <w:t>a</w:t>
      </w:r>
      <w:r w:rsidRPr="00874322">
        <w:rPr>
          <w:rFonts w:ascii="Times New Roman" w:hAnsi="Times New Roman"/>
          <w:sz w:val="24"/>
          <w:szCs w:val="24"/>
        </w:rPr>
        <w:t>h</w:t>
      </w:r>
      <w:r w:rsidRPr="00874322">
        <w:rPr>
          <w:rFonts w:ascii="Times New Roman" w:hAnsi="Times New Roman"/>
          <w:spacing w:val="1"/>
          <w:sz w:val="24"/>
          <w:szCs w:val="24"/>
        </w:rPr>
        <w:t>aa</w:t>
      </w:r>
      <w:r w:rsidRPr="00874322">
        <w:rPr>
          <w:rFonts w:ascii="Times New Roman" w:hAnsi="Times New Roman"/>
          <w:sz w:val="24"/>
          <w:szCs w:val="24"/>
        </w:rPr>
        <w:t>n d</w:t>
      </w:r>
      <w:r w:rsidRPr="00874322">
        <w:rPr>
          <w:rFonts w:ascii="Times New Roman" w:hAnsi="Times New Roman"/>
          <w:spacing w:val="-1"/>
          <w:sz w:val="24"/>
          <w:szCs w:val="24"/>
        </w:rPr>
        <w:t>a</w:t>
      </w:r>
      <w:r w:rsidRPr="00874322">
        <w:rPr>
          <w:rFonts w:ascii="Times New Roman" w:hAnsi="Times New Roman"/>
          <w:sz w:val="24"/>
          <w:szCs w:val="24"/>
        </w:rPr>
        <w:t>p</w:t>
      </w:r>
      <w:r w:rsidRPr="00874322">
        <w:rPr>
          <w:rFonts w:ascii="Times New Roman" w:hAnsi="Times New Roman"/>
          <w:spacing w:val="-1"/>
          <w:sz w:val="24"/>
          <w:szCs w:val="24"/>
        </w:rPr>
        <w:t>a</w:t>
      </w:r>
      <w:r w:rsidRPr="00874322">
        <w:rPr>
          <w:rFonts w:ascii="Times New Roman" w:hAnsi="Times New Roman"/>
          <w:sz w:val="24"/>
          <w:szCs w:val="24"/>
        </w:rPr>
        <w:t>t din</w:t>
      </w:r>
      <w:r w:rsidRPr="00874322">
        <w:rPr>
          <w:rFonts w:ascii="Times New Roman" w:hAnsi="Times New Roman"/>
          <w:spacing w:val="1"/>
          <w:sz w:val="24"/>
          <w:szCs w:val="24"/>
        </w:rPr>
        <w:t>i</w:t>
      </w:r>
      <w:r w:rsidRPr="00874322">
        <w:rPr>
          <w:rFonts w:ascii="Times New Roman" w:hAnsi="Times New Roman"/>
          <w:sz w:val="24"/>
          <w:szCs w:val="24"/>
        </w:rPr>
        <w:t>lai d</w:t>
      </w:r>
      <w:r w:rsidRPr="00874322">
        <w:rPr>
          <w:rFonts w:ascii="Times New Roman" w:hAnsi="Times New Roman"/>
          <w:spacing w:val="-1"/>
          <w:sz w:val="24"/>
          <w:szCs w:val="24"/>
        </w:rPr>
        <w:t>a</w:t>
      </w:r>
      <w:r w:rsidRPr="00874322">
        <w:rPr>
          <w:rFonts w:ascii="Times New Roman" w:hAnsi="Times New Roman"/>
          <w:spacing w:val="1"/>
          <w:sz w:val="24"/>
          <w:szCs w:val="24"/>
        </w:rPr>
        <w:t>r</w:t>
      </w:r>
      <w:r w:rsidRPr="00874322">
        <w:rPr>
          <w:rFonts w:ascii="Times New Roman" w:hAnsi="Times New Roman"/>
          <w:sz w:val="24"/>
          <w:szCs w:val="24"/>
        </w:rPr>
        <w:t>i k</w:t>
      </w:r>
      <w:r w:rsidRPr="00874322">
        <w:rPr>
          <w:rFonts w:ascii="Times New Roman" w:hAnsi="Times New Roman"/>
          <w:spacing w:val="-1"/>
          <w:sz w:val="24"/>
          <w:szCs w:val="24"/>
        </w:rPr>
        <w:t>e</w:t>
      </w:r>
      <w:r w:rsidRPr="00874322">
        <w:rPr>
          <w:rFonts w:ascii="Times New Roman" w:hAnsi="Times New Roman"/>
          <w:sz w:val="24"/>
          <w:szCs w:val="24"/>
        </w:rPr>
        <w:t>mampu</w:t>
      </w:r>
      <w:r w:rsidRPr="00874322">
        <w:rPr>
          <w:rFonts w:ascii="Times New Roman" w:hAnsi="Times New Roman"/>
          <w:spacing w:val="-1"/>
          <w:sz w:val="24"/>
          <w:szCs w:val="24"/>
        </w:rPr>
        <w:t>a</w:t>
      </w:r>
      <w:r w:rsidRPr="00874322">
        <w:rPr>
          <w:rFonts w:ascii="Times New Roman" w:hAnsi="Times New Roman"/>
          <w:sz w:val="24"/>
          <w:szCs w:val="24"/>
        </w:rPr>
        <w:t>n s</w:t>
      </w:r>
      <w:r w:rsidRPr="00874322">
        <w:rPr>
          <w:rFonts w:ascii="Times New Roman" w:hAnsi="Times New Roman"/>
          <w:spacing w:val="-1"/>
          <w:sz w:val="24"/>
          <w:szCs w:val="24"/>
        </w:rPr>
        <w:t>a</w:t>
      </w:r>
      <w:r w:rsidRPr="00874322">
        <w:rPr>
          <w:rFonts w:ascii="Times New Roman" w:hAnsi="Times New Roman"/>
          <w:spacing w:val="3"/>
          <w:sz w:val="24"/>
          <w:szCs w:val="24"/>
        </w:rPr>
        <w:t>l</w:t>
      </w:r>
      <w:r w:rsidRPr="00874322">
        <w:rPr>
          <w:rFonts w:ascii="Times New Roman" w:hAnsi="Times New Roman"/>
          <w:spacing w:val="-1"/>
          <w:sz w:val="24"/>
          <w:szCs w:val="24"/>
        </w:rPr>
        <w:t>a</w:t>
      </w:r>
      <w:r w:rsidRPr="00874322">
        <w:rPr>
          <w:rFonts w:ascii="Times New Roman" w:hAnsi="Times New Roman"/>
          <w:sz w:val="24"/>
          <w:szCs w:val="24"/>
        </w:rPr>
        <w:t>h s</w:t>
      </w:r>
      <w:r w:rsidRPr="00874322">
        <w:rPr>
          <w:rFonts w:ascii="Times New Roman" w:hAnsi="Times New Roman"/>
          <w:spacing w:val="-1"/>
          <w:sz w:val="24"/>
          <w:szCs w:val="24"/>
        </w:rPr>
        <w:t>a</w:t>
      </w:r>
      <w:r w:rsidRPr="00874322">
        <w:rPr>
          <w:rFonts w:ascii="Times New Roman" w:hAnsi="Times New Roman"/>
          <w:sz w:val="24"/>
          <w:szCs w:val="24"/>
        </w:rPr>
        <w:t>tu</w:t>
      </w:r>
      <w:r w:rsidRPr="00874322">
        <w:rPr>
          <w:rFonts w:ascii="Times New Roman" w:hAnsi="Times New Roman"/>
          <w:spacing w:val="3"/>
          <w:sz w:val="24"/>
          <w:szCs w:val="24"/>
        </w:rPr>
        <w:t xml:space="preserve"> </w:t>
      </w:r>
      <w:r w:rsidRPr="00874322">
        <w:rPr>
          <w:rFonts w:ascii="Times New Roman" w:hAnsi="Times New Roman"/>
          <w:sz w:val="24"/>
          <w:szCs w:val="24"/>
        </w:rPr>
        <w:t>fu</w:t>
      </w:r>
      <w:r w:rsidRPr="00874322">
        <w:rPr>
          <w:rFonts w:ascii="Times New Roman" w:hAnsi="Times New Roman"/>
          <w:spacing w:val="1"/>
          <w:sz w:val="24"/>
          <w:szCs w:val="24"/>
        </w:rPr>
        <w:t>n</w:t>
      </w:r>
      <w:r w:rsidRPr="00874322">
        <w:rPr>
          <w:rFonts w:ascii="Times New Roman" w:hAnsi="Times New Roman"/>
          <w:spacing w:val="-2"/>
          <w:sz w:val="24"/>
          <w:szCs w:val="24"/>
        </w:rPr>
        <w:t>g</w:t>
      </w:r>
      <w:r w:rsidRPr="00874322">
        <w:rPr>
          <w:rFonts w:ascii="Times New Roman" w:hAnsi="Times New Roman"/>
          <w:sz w:val="24"/>
          <w:szCs w:val="24"/>
        </w:rPr>
        <w:t>si</w:t>
      </w:r>
      <w:r w:rsidRPr="00874322">
        <w:rPr>
          <w:rFonts w:ascii="Times New Roman" w:hAnsi="Times New Roman"/>
          <w:spacing w:val="1"/>
          <w:sz w:val="24"/>
          <w:szCs w:val="24"/>
        </w:rPr>
        <w:t xml:space="preserve"> </w:t>
      </w:r>
      <w:r w:rsidRPr="00874322">
        <w:rPr>
          <w:rFonts w:ascii="Times New Roman" w:hAnsi="Times New Roman"/>
          <w:sz w:val="24"/>
          <w:szCs w:val="24"/>
        </w:rPr>
        <w:t>d</w:t>
      </w:r>
      <w:r w:rsidRPr="00874322">
        <w:rPr>
          <w:rFonts w:ascii="Times New Roman" w:hAnsi="Times New Roman"/>
          <w:spacing w:val="-1"/>
          <w:sz w:val="24"/>
          <w:szCs w:val="24"/>
        </w:rPr>
        <w:t>a</w:t>
      </w:r>
      <w:r w:rsidRPr="00874322">
        <w:rPr>
          <w:rFonts w:ascii="Times New Roman" w:hAnsi="Times New Roman"/>
          <w:spacing w:val="2"/>
          <w:sz w:val="24"/>
          <w:szCs w:val="24"/>
        </w:rPr>
        <w:t>s</w:t>
      </w:r>
      <w:r w:rsidRPr="00874322">
        <w:rPr>
          <w:rFonts w:ascii="Times New Roman" w:hAnsi="Times New Roman"/>
          <w:spacing w:val="-1"/>
          <w:sz w:val="24"/>
          <w:szCs w:val="24"/>
        </w:rPr>
        <w:t>a</w:t>
      </w:r>
      <w:r w:rsidRPr="00874322">
        <w:rPr>
          <w:rFonts w:ascii="Times New Roman" w:hAnsi="Times New Roman"/>
          <w:sz w:val="24"/>
          <w:szCs w:val="24"/>
        </w:rPr>
        <w:t>r</w:t>
      </w:r>
      <w:r w:rsidRPr="00874322">
        <w:rPr>
          <w:rFonts w:ascii="Times New Roman" w:hAnsi="Times New Roman"/>
          <w:spacing w:val="4"/>
          <w:sz w:val="24"/>
          <w:szCs w:val="24"/>
        </w:rPr>
        <w:t>n</w:t>
      </w:r>
      <w:r w:rsidRPr="00874322">
        <w:rPr>
          <w:rFonts w:ascii="Times New Roman" w:hAnsi="Times New Roman"/>
          <w:spacing w:val="-5"/>
          <w:sz w:val="24"/>
          <w:szCs w:val="24"/>
        </w:rPr>
        <w:t>y</w:t>
      </w:r>
      <w:r w:rsidRPr="00874322">
        <w:rPr>
          <w:rFonts w:ascii="Times New Roman" w:hAnsi="Times New Roman"/>
          <w:sz w:val="24"/>
          <w:szCs w:val="24"/>
        </w:rPr>
        <w:t>a</w:t>
      </w:r>
      <w:r w:rsidRPr="00874322">
        <w:rPr>
          <w:rFonts w:ascii="Times New Roman" w:hAnsi="Times New Roman"/>
          <w:spacing w:val="1"/>
          <w:sz w:val="24"/>
          <w:szCs w:val="24"/>
        </w:rPr>
        <w:t xml:space="preserve"> </w:t>
      </w:r>
      <w:r w:rsidRPr="00874322">
        <w:rPr>
          <w:rFonts w:ascii="Times New Roman" w:hAnsi="Times New Roman"/>
          <w:sz w:val="24"/>
          <w:szCs w:val="24"/>
        </w:rPr>
        <w:t>unt</w:t>
      </w:r>
      <w:r w:rsidRPr="00874322">
        <w:rPr>
          <w:rFonts w:ascii="Times New Roman" w:hAnsi="Times New Roman"/>
          <w:spacing w:val="4"/>
          <w:sz w:val="24"/>
          <w:szCs w:val="24"/>
        </w:rPr>
        <w:t>u</w:t>
      </w:r>
      <w:r w:rsidRPr="00874322">
        <w:rPr>
          <w:rFonts w:ascii="Times New Roman" w:hAnsi="Times New Roman"/>
          <w:sz w:val="24"/>
          <w:szCs w:val="24"/>
        </w:rPr>
        <w:t>k me</w:t>
      </w:r>
      <w:r w:rsidRPr="00874322">
        <w:rPr>
          <w:rFonts w:ascii="Times New Roman" w:hAnsi="Times New Roman"/>
          <w:spacing w:val="-1"/>
          <w:sz w:val="24"/>
          <w:szCs w:val="24"/>
        </w:rPr>
        <w:t>re</w:t>
      </w:r>
      <w:r w:rsidRPr="00874322">
        <w:rPr>
          <w:rFonts w:ascii="Times New Roman" w:hAnsi="Times New Roman"/>
          <w:sz w:val="24"/>
          <w:szCs w:val="24"/>
        </w:rPr>
        <w:t>n</w:t>
      </w:r>
      <w:r w:rsidRPr="00874322">
        <w:rPr>
          <w:rFonts w:ascii="Times New Roman" w:hAnsi="Times New Roman"/>
          <w:spacing w:val="1"/>
          <w:sz w:val="24"/>
          <w:szCs w:val="24"/>
        </w:rPr>
        <w:t>c</w:t>
      </w:r>
      <w:r w:rsidRPr="00874322">
        <w:rPr>
          <w:rFonts w:ascii="Times New Roman" w:hAnsi="Times New Roman"/>
          <w:spacing w:val="-1"/>
          <w:sz w:val="24"/>
          <w:szCs w:val="24"/>
        </w:rPr>
        <w:t>a</w:t>
      </w:r>
      <w:r w:rsidRPr="00874322">
        <w:rPr>
          <w:rFonts w:ascii="Times New Roman" w:hAnsi="Times New Roman"/>
          <w:sz w:val="24"/>
          <w:szCs w:val="24"/>
        </w:rPr>
        <w:t>n</w:t>
      </w:r>
      <w:r w:rsidRPr="00874322">
        <w:rPr>
          <w:rFonts w:ascii="Times New Roman" w:hAnsi="Times New Roman"/>
          <w:spacing w:val="-1"/>
          <w:sz w:val="24"/>
          <w:szCs w:val="24"/>
        </w:rPr>
        <w:t>a</w:t>
      </w:r>
      <w:r w:rsidRPr="00874322">
        <w:rPr>
          <w:rFonts w:ascii="Times New Roman" w:hAnsi="Times New Roman"/>
          <w:sz w:val="24"/>
          <w:szCs w:val="24"/>
        </w:rPr>
        <w:t>k</w:t>
      </w:r>
      <w:r w:rsidRPr="00874322">
        <w:rPr>
          <w:rFonts w:ascii="Times New Roman" w:hAnsi="Times New Roman"/>
          <w:spacing w:val="-1"/>
          <w:sz w:val="24"/>
          <w:szCs w:val="24"/>
        </w:rPr>
        <w:t>a</w:t>
      </w:r>
      <w:r w:rsidRPr="00874322">
        <w:rPr>
          <w:rFonts w:ascii="Times New Roman" w:hAnsi="Times New Roman"/>
          <w:sz w:val="24"/>
          <w:szCs w:val="24"/>
        </w:rPr>
        <w:t xml:space="preserve">n </w:t>
      </w:r>
      <w:r w:rsidRPr="00874322">
        <w:rPr>
          <w:rFonts w:ascii="Times New Roman" w:hAnsi="Times New Roman"/>
          <w:spacing w:val="3"/>
          <w:sz w:val="24"/>
          <w:szCs w:val="24"/>
        </w:rPr>
        <w:t>l</w:t>
      </w:r>
      <w:r w:rsidRPr="00874322">
        <w:rPr>
          <w:rFonts w:ascii="Times New Roman" w:hAnsi="Times New Roman"/>
          <w:spacing w:val="-1"/>
          <w:sz w:val="24"/>
          <w:szCs w:val="24"/>
        </w:rPr>
        <w:t>a</w:t>
      </w:r>
      <w:r w:rsidRPr="00874322">
        <w:rPr>
          <w:rFonts w:ascii="Times New Roman" w:hAnsi="Times New Roman"/>
          <w:sz w:val="24"/>
          <w:szCs w:val="24"/>
        </w:rPr>
        <w:t>b</w:t>
      </w:r>
      <w:r w:rsidRPr="00874322">
        <w:rPr>
          <w:rFonts w:ascii="Times New Roman" w:hAnsi="Times New Roman"/>
          <w:spacing w:val="-1"/>
          <w:sz w:val="24"/>
          <w:szCs w:val="24"/>
        </w:rPr>
        <w:t>a</w:t>
      </w:r>
      <w:r w:rsidRPr="00874322">
        <w:rPr>
          <w:rFonts w:ascii="Times New Roman" w:hAnsi="Times New Roman"/>
          <w:sz w:val="24"/>
          <w:szCs w:val="24"/>
        </w:rPr>
        <w:t>.</w:t>
      </w:r>
    </w:p>
    <w:p w:rsidR="009A09B5" w:rsidRPr="00874322" w:rsidRDefault="009A09B5" w:rsidP="00866E40">
      <w:pPr>
        <w:pStyle w:val="ListParagraph"/>
        <w:numPr>
          <w:ilvl w:val="1"/>
          <w:numId w:val="18"/>
        </w:numPr>
        <w:tabs>
          <w:tab w:val="left" w:pos="567"/>
          <w:tab w:val="left" w:pos="851"/>
          <w:tab w:val="left" w:pos="993"/>
        </w:tabs>
        <w:spacing w:after="0" w:line="360" w:lineRule="auto"/>
        <w:ind w:left="709" w:hanging="709"/>
        <w:jc w:val="both"/>
        <w:rPr>
          <w:rFonts w:ascii="Times New Roman" w:hAnsi="Times New Roman"/>
          <w:b/>
          <w:sz w:val="24"/>
          <w:szCs w:val="24"/>
        </w:rPr>
      </w:pPr>
      <w:r w:rsidRPr="00874322">
        <w:rPr>
          <w:rFonts w:ascii="Times New Roman" w:hAnsi="Times New Roman"/>
          <w:b/>
          <w:sz w:val="24"/>
          <w:szCs w:val="24"/>
        </w:rPr>
        <w:t>Perencanaan Laba Jangka Pendek</w:t>
      </w:r>
    </w:p>
    <w:p w:rsidR="009A09B5" w:rsidRPr="00874322" w:rsidRDefault="009A09B5" w:rsidP="00866E40">
      <w:pPr>
        <w:tabs>
          <w:tab w:val="left" w:pos="567"/>
          <w:tab w:val="left" w:pos="851"/>
          <w:tab w:val="left" w:pos="993"/>
        </w:tabs>
        <w:autoSpaceDE w:val="0"/>
        <w:autoSpaceDN w:val="0"/>
        <w:adjustRightInd w:val="0"/>
        <w:spacing w:after="0" w:line="360" w:lineRule="auto"/>
        <w:jc w:val="both"/>
        <w:rPr>
          <w:rFonts w:ascii="Times New Roman" w:hAnsi="Times New Roman"/>
          <w:color w:val="000000"/>
          <w:sz w:val="24"/>
          <w:szCs w:val="24"/>
        </w:rPr>
      </w:pPr>
      <w:r w:rsidRPr="00874322">
        <w:rPr>
          <w:rFonts w:ascii="Times New Roman" w:hAnsi="Times New Roman"/>
          <w:color w:val="000000"/>
          <w:sz w:val="24"/>
          <w:szCs w:val="24"/>
        </w:rPr>
        <w:tab/>
        <w:t xml:space="preserve">Berhasil atau tidaknya perusahaan dapat melihat kemungkinan dan kesempatan dimasa yang </w:t>
      </w:r>
      <w:proofErr w:type="gramStart"/>
      <w:r w:rsidRPr="00874322">
        <w:rPr>
          <w:rFonts w:ascii="Times New Roman" w:hAnsi="Times New Roman"/>
          <w:color w:val="000000"/>
          <w:sz w:val="24"/>
          <w:szCs w:val="24"/>
        </w:rPr>
        <w:t>akan</w:t>
      </w:r>
      <w:proofErr w:type="gramEnd"/>
      <w:r w:rsidRPr="00874322">
        <w:rPr>
          <w:rFonts w:ascii="Times New Roman" w:hAnsi="Times New Roman"/>
          <w:color w:val="000000"/>
          <w:sz w:val="24"/>
          <w:szCs w:val="24"/>
        </w:rPr>
        <w:t xml:space="preserve"> datang baik jangka pendek maupun jangka panjang. Karena itu tugas manajemen untuk membuat perencanaan yang pada dasarnya kegiatan membentuk masa depan, yang pada intinya memutuskan berbagai macam alternatif dan perumusan kebijakan yang </w:t>
      </w:r>
      <w:proofErr w:type="gramStart"/>
      <w:r w:rsidRPr="00874322">
        <w:rPr>
          <w:rFonts w:ascii="Times New Roman" w:hAnsi="Times New Roman"/>
          <w:color w:val="000000"/>
          <w:sz w:val="24"/>
          <w:szCs w:val="24"/>
        </w:rPr>
        <w:t>akan</w:t>
      </w:r>
      <w:proofErr w:type="gramEnd"/>
      <w:r w:rsidRPr="00874322">
        <w:rPr>
          <w:rFonts w:ascii="Times New Roman" w:hAnsi="Times New Roman"/>
          <w:color w:val="000000"/>
          <w:sz w:val="24"/>
          <w:szCs w:val="24"/>
        </w:rPr>
        <w:t xml:space="preserve"> dilaksanakan di masa yang akan datang.</w:t>
      </w:r>
    </w:p>
    <w:p w:rsidR="009A09B5" w:rsidRPr="00874322" w:rsidRDefault="009A09B5" w:rsidP="00866E40">
      <w:pPr>
        <w:tabs>
          <w:tab w:val="left" w:pos="567"/>
          <w:tab w:val="left" w:pos="851"/>
          <w:tab w:val="left" w:pos="993"/>
        </w:tabs>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ab/>
        <w:t xml:space="preserve">Menurut </w:t>
      </w:r>
      <w:r>
        <w:rPr>
          <w:rStyle w:val="FootnoteReference"/>
          <w:rFonts w:ascii="Times New Roman" w:hAnsi="Times New Roman"/>
          <w:color w:val="000000"/>
          <w:sz w:val="24"/>
          <w:szCs w:val="24"/>
        </w:rPr>
        <w:fldChar w:fldCharType="begin" w:fldLock="1"/>
      </w:r>
      <w:r>
        <w:rPr>
          <w:rFonts w:ascii="Times New Roman" w:hAnsi="Times New Roman"/>
          <w:color w:val="000000"/>
          <w:sz w:val="24"/>
          <w:szCs w:val="24"/>
        </w:rPr>
        <w:instrText>ADDIN CSL_CITATION { "citationItems" : [ { "id" : "ITEM-1", "itemData" : { "author" : [ { "dropping-particle" : "", "family" : "Mulyadi", "given" : "", "non-dropping-particle" : "", "parse-names" : false, "suffix" : "" } ], "id" : "ITEM-1", "issued" : { "date-parts" : [ [ "2015" ] ] }, "publisher" : "YKPN", "publisher-place" : "Yogyakarta", "title" : "Akuntansi Manajemen", "type" : "book" }, "uris" : [ "http://www.mendeley.com/documents/?uuid=8e3ebc44-44f0-4333-bc36-fe6561f01c17" ] } ], "mendeley" : { "formattedCitation" : "(Mulyadi, 2015)", "manualFormatting" : "(Mulyadi, 2015:227)", "plainTextFormattedCitation" : "(Mulyadi, 2015)", "previouslyFormattedCitation" : "Mulyadi, &lt;i&gt;Akuntansi Manajemen&lt;/i&gt; (Yogyakarta: YKPN, 2015)." }, "properties" : {  }, "schema" : "https://github.com/citation-style-language/schema/raw/master/csl-citation.json" }</w:instrText>
      </w:r>
      <w:r>
        <w:rPr>
          <w:rStyle w:val="FootnoteReference"/>
          <w:rFonts w:ascii="Times New Roman" w:hAnsi="Times New Roman"/>
          <w:color w:val="000000"/>
          <w:sz w:val="24"/>
          <w:szCs w:val="24"/>
        </w:rPr>
        <w:fldChar w:fldCharType="separate"/>
      </w:r>
      <w:r w:rsidR="00FC22DD">
        <w:rPr>
          <w:rFonts w:ascii="Times New Roman" w:hAnsi="Times New Roman"/>
          <w:noProof/>
          <w:color w:val="000000"/>
          <w:sz w:val="24"/>
          <w:szCs w:val="24"/>
        </w:rPr>
        <w:t>Kasmir (2017</w:t>
      </w:r>
      <w:r>
        <w:rPr>
          <w:rFonts w:ascii="Times New Roman" w:hAnsi="Times New Roman"/>
          <w:noProof/>
          <w:color w:val="000000"/>
          <w:sz w:val="24"/>
          <w:szCs w:val="24"/>
        </w:rPr>
        <w:t>:</w:t>
      </w:r>
      <w:r w:rsidR="00FF63A9">
        <w:rPr>
          <w:rFonts w:ascii="Times New Roman" w:hAnsi="Times New Roman"/>
          <w:noProof/>
          <w:color w:val="000000"/>
          <w:sz w:val="24"/>
          <w:szCs w:val="24"/>
          <w:lang w:val="id-ID"/>
        </w:rPr>
        <w:t xml:space="preserve"> </w:t>
      </w:r>
      <w:r w:rsidR="00FC22DD">
        <w:rPr>
          <w:rFonts w:ascii="Times New Roman" w:hAnsi="Times New Roman"/>
          <w:noProof/>
          <w:color w:val="000000"/>
          <w:sz w:val="24"/>
          <w:szCs w:val="24"/>
        </w:rPr>
        <w:t>307</w:t>
      </w:r>
      <w:r>
        <w:rPr>
          <w:rFonts w:ascii="Times New Roman" w:hAnsi="Times New Roman"/>
          <w:noProof/>
          <w:color w:val="000000"/>
          <w:sz w:val="24"/>
          <w:szCs w:val="24"/>
        </w:rPr>
        <w:t>)</w:t>
      </w:r>
      <w:r>
        <w:rPr>
          <w:rStyle w:val="FootnoteReference"/>
          <w:rFonts w:ascii="Times New Roman" w:hAnsi="Times New Roman"/>
          <w:color w:val="000000"/>
          <w:sz w:val="24"/>
          <w:szCs w:val="24"/>
        </w:rPr>
        <w:fldChar w:fldCharType="end"/>
      </w:r>
      <w:r w:rsidRPr="00874322">
        <w:rPr>
          <w:rFonts w:ascii="Times New Roman" w:hAnsi="Times New Roman"/>
          <w:color w:val="000000"/>
          <w:sz w:val="24"/>
          <w:szCs w:val="24"/>
        </w:rPr>
        <w:t>, laba dipengaruhi oleh tiga</w:t>
      </w:r>
      <w:r>
        <w:rPr>
          <w:rFonts w:ascii="Times New Roman" w:hAnsi="Times New Roman"/>
          <w:color w:val="000000"/>
          <w:sz w:val="24"/>
          <w:szCs w:val="24"/>
        </w:rPr>
        <w:t xml:space="preserve"> faktor yaitu:</w:t>
      </w:r>
    </w:p>
    <w:p w:rsidR="009A09B5" w:rsidRPr="00874322" w:rsidRDefault="00FC22DD" w:rsidP="00206BC6">
      <w:pPr>
        <w:numPr>
          <w:ilvl w:val="0"/>
          <w:numId w:val="1"/>
        </w:numPr>
        <w:tabs>
          <w:tab w:val="left" w:pos="567"/>
          <w:tab w:val="left" w:pos="993"/>
        </w:tabs>
        <w:autoSpaceDE w:val="0"/>
        <w:autoSpaceDN w:val="0"/>
        <w:adjustRightInd w:val="0"/>
        <w:spacing w:after="0" w:line="240" w:lineRule="auto"/>
        <w:ind w:left="567" w:hanging="284"/>
        <w:jc w:val="both"/>
        <w:rPr>
          <w:rFonts w:ascii="Times New Roman" w:hAnsi="Times New Roman"/>
          <w:color w:val="000000"/>
          <w:sz w:val="24"/>
          <w:szCs w:val="24"/>
        </w:rPr>
      </w:pPr>
      <w:r>
        <w:rPr>
          <w:rFonts w:ascii="Times New Roman" w:hAnsi="Times New Roman"/>
          <w:color w:val="000000"/>
          <w:sz w:val="24"/>
          <w:szCs w:val="24"/>
        </w:rPr>
        <w:t>Berubahnya Harga Jual</w:t>
      </w:r>
    </w:p>
    <w:p w:rsidR="009A09B5" w:rsidRPr="00FC22DD" w:rsidRDefault="00FC22DD" w:rsidP="00206BC6">
      <w:pPr>
        <w:tabs>
          <w:tab w:val="left" w:pos="567"/>
          <w:tab w:val="left" w:pos="993"/>
        </w:tabs>
        <w:autoSpaceDE w:val="0"/>
        <w:autoSpaceDN w:val="0"/>
        <w:adjustRightInd w:val="0"/>
        <w:spacing w:after="0" w:line="240" w:lineRule="auto"/>
        <w:ind w:left="567"/>
        <w:jc w:val="both"/>
        <w:rPr>
          <w:rFonts w:ascii="Times New Roman" w:hAnsi="Times New Roman"/>
          <w:color w:val="000000"/>
          <w:sz w:val="24"/>
          <w:szCs w:val="24"/>
          <w:lang w:val="id-ID"/>
        </w:rPr>
      </w:pPr>
      <w:r>
        <w:rPr>
          <w:rFonts w:ascii="Times New Roman" w:hAnsi="Times New Roman"/>
          <w:color w:val="000000"/>
          <w:sz w:val="24"/>
          <w:szCs w:val="24"/>
          <w:lang w:val="id-ID"/>
        </w:rPr>
        <w:t>Artinya, berubhanya harga jual yang dianggarkan dengan harga jual pada periode sebelumnya.</w:t>
      </w:r>
    </w:p>
    <w:p w:rsidR="009A09B5" w:rsidRPr="00874322" w:rsidRDefault="00FC22DD" w:rsidP="00206BC6">
      <w:pPr>
        <w:numPr>
          <w:ilvl w:val="0"/>
          <w:numId w:val="1"/>
        </w:numPr>
        <w:tabs>
          <w:tab w:val="left" w:pos="567"/>
          <w:tab w:val="left" w:pos="993"/>
        </w:tabs>
        <w:autoSpaceDE w:val="0"/>
        <w:autoSpaceDN w:val="0"/>
        <w:adjustRightInd w:val="0"/>
        <w:spacing w:after="0" w:line="240" w:lineRule="auto"/>
        <w:ind w:left="567" w:hanging="284"/>
        <w:jc w:val="both"/>
        <w:rPr>
          <w:rFonts w:ascii="Times New Roman" w:hAnsi="Times New Roman"/>
          <w:color w:val="000000"/>
          <w:sz w:val="24"/>
          <w:szCs w:val="24"/>
        </w:rPr>
      </w:pPr>
      <w:r>
        <w:rPr>
          <w:rFonts w:ascii="Times New Roman" w:hAnsi="Times New Roman"/>
          <w:color w:val="000000"/>
          <w:sz w:val="24"/>
          <w:szCs w:val="24"/>
          <w:lang w:val="id-ID"/>
        </w:rPr>
        <w:t>Berubahnya Jumlah Kuantitas (Volume)</w:t>
      </w:r>
      <w:r w:rsidR="00132EE7">
        <w:rPr>
          <w:rFonts w:ascii="Times New Roman" w:hAnsi="Times New Roman"/>
          <w:color w:val="000000"/>
          <w:sz w:val="24"/>
          <w:szCs w:val="24"/>
          <w:lang w:val="id-ID"/>
        </w:rPr>
        <w:t xml:space="preserve"> Barang yang Dijual</w:t>
      </w:r>
    </w:p>
    <w:p w:rsidR="009A09B5" w:rsidRPr="00132EE7" w:rsidRDefault="00132EE7" w:rsidP="00206BC6">
      <w:pPr>
        <w:tabs>
          <w:tab w:val="left" w:pos="567"/>
          <w:tab w:val="left" w:pos="993"/>
        </w:tabs>
        <w:autoSpaceDE w:val="0"/>
        <w:autoSpaceDN w:val="0"/>
        <w:adjustRightInd w:val="0"/>
        <w:spacing w:after="0" w:line="240" w:lineRule="auto"/>
        <w:ind w:left="567"/>
        <w:jc w:val="both"/>
        <w:rPr>
          <w:rFonts w:ascii="Times New Roman" w:hAnsi="Times New Roman"/>
          <w:color w:val="000000"/>
          <w:sz w:val="24"/>
          <w:szCs w:val="24"/>
          <w:lang w:val="id-ID"/>
        </w:rPr>
      </w:pPr>
      <w:r>
        <w:rPr>
          <w:rFonts w:ascii="Times New Roman" w:hAnsi="Times New Roman"/>
          <w:color w:val="000000"/>
          <w:sz w:val="24"/>
          <w:szCs w:val="24"/>
          <w:lang w:val="id-ID"/>
        </w:rPr>
        <w:t>Artinya, perubahan jumlah barang yang dijual dari jumlah yang dianggarkan dengan jumlah periode sebelum.</w:t>
      </w:r>
    </w:p>
    <w:p w:rsidR="009A09B5" w:rsidRPr="00874322" w:rsidRDefault="00132EE7" w:rsidP="00206BC6">
      <w:pPr>
        <w:numPr>
          <w:ilvl w:val="0"/>
          <w:numId w:val="1"/>
        </w:numPr>
        <w:tabs>
          <w:tab w:val="left" w:pos="567"/>
          <w:tab w:val="left" w:pos="993"/>
        </w:tabs>
        <w:autoSpaceDE w:val="0"/>
        <w:autoSpaceDN w:val="0"/>
        <w:adjustRightInd w:val="0"/>
        <w:spacing w:after="0" w:line="240" w:lineRule="auto"/>
        <w:ind w:left="567" w:hanging="284"/>
        <w:jc w:val="both"/>
        <w:rPr>
          <w:rFonts w:ascii="Times New Roman" w:hAnsi="Times New Roman"/>
          <w:color w:val="000000"/>
          <w:sz w:val="24"/>
          <w:szCs w:val="24"/>
        </w:rPr>
      </w:pPr>
      <w:r>
        <w:rPr>
          <w:rFonts w:ascii="Times New Roman" w:hAnsi="Times New Roman"/>
          <w:color w:val="000000"/>
          <w:sz w:val="24"/>
          <w:szCs w:val="24"/>
          <w:lang w:val="id-ID"/>
        </w:rPr>
        <w:t>Berubahnya Harga Pokok Penjualan</w:t>
      </w:r>
    </w:p>
    <w:p w:rsidR="009A09B5" w:rsidRPr="00132EE7" w:rsidRDefault="00132EE7" w:rsidP="00206BC6">
      <w:pPr>
        <w:tabs>
          <w:tab w:val="left" w:pos="567"/>
          <w:tab w:val="left" w:pos="993"/>
        </w:tabs>
        <w:autoSpaceDE w:val="0"/>
        <w:autoSpaceDN w:val="0"/>
        <w:adjustRightInd w:val="0"/>
        <w:spacing w:after="120" w:line="240" w:lineRule="auto"/>
        <w:ind w:left="567"/>
        <w:jc w:val="both"/>
        <w:rPr>
          <w:rFonts w:ascii="Times New Roman" w:hAnsi="Times New Roman"/>
          <w:color w:val="000000"/>
          <w:sz w:val="24"/>
          <w:szCs w:val="24"/>
          <w:lang w:val="id-ID"/>
        </w:rPr>
      </w:pPr>
      <w:r>
        <w:rPr>
          <w:rFonts w:ascii="Times New Roman" w:hAnsi="Times New Roman"/>
          <w:color w:val="000000"/>
          <w:sz w:val="24"/>
          <w:szCs w:val="24"/>
          <w:lang w:val="id-ID"/>
        </w:rPr>
        <w:t>Maksudnya perubahan harga pokok penjualan dari yang dianggarkan dengan harga pokok penjualan pada periode sebelum.</w:t>
      </w:r>
    </w:p>
    <w:p w:rsidR="009A09B5" w:rsidRDefault="009A09B5" w:rsidP="00866E40">
      <w:pPr>
        <w:tabs>
          <w:tab w:val="left" w:pos="567"/>
          <w:tab w:val="left" w:pos="851"/>
          <w:tab w:val="left" w:pos="993"/>
        </w:tabs>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lang w:val="id-ID"/>
        </w:rPr>
        <w:tab/>
      </w:r>
      <w:r w:rsidRPr="00874322">
        <w:rPr>
          <w:rFonts w:ascii="Times New Roman" w:hAnsi="Times New Roman"/>
          <w:color w:val="000000"/>
          <w:sz w:val="24"/>
          <w:szCs w:val="24"/>
        </w:rPr>
        <w:t>Oleh karena itu</w:t>
      </w:r>
      <w:r w:rsidR="00206BC6">
        <w:rPr>
          <w:rFonts w:ascii="Times New Roman" w:hAnsi="Times New Roman"/>
          <w:color w:val="000000"/>
          <w:sz w:val="24"/>
          <w:szCs w:val="24"/>
          <w:lang w:val="id-ID"/>
        </w:rPr>
        <w:t>,</w:t>
      </w:r>
      <w:r w:rsidRPr="00874322">
        <w:rPr>
          <w:rFonts w:ascii="Times New Roman" w:hAnsi="Times New Roman"/>
          <w:color w:val="000000"/>
          <w:sz w:val="24"/>
          <w:szCs w:val="24"/>
        </w:rPr>
        <w:t xml:space="preserve"> dalam perencanaan laba jangka pendek, hubungan antara biaya, volume, dan laba memegang peranan penting karena merupakan teknik untuk menghitung dampak perubahan harga jual, volume penjualan, dan biaya terhadap laba untuk membantu manajemen dalam proses penyusunan anggaran.</w:t>
      </w:r>
    </w:p>
    <w:p w:rsidR="009A09B5" w:rsidRPr="00866E40" w:rsidRDefault="009A09B5" w:rsidP="00866E40">
      <w:pPr>
        <w:pStyle w:val="ListParagraph"/>
        <w:numPr>
          <w:ilvl w:val="1"/>
          <w:numId w:val="18"/>
        </w:numPr>
        <w:tabs>
          <w:tab w:val="left" w:pos="567"/>
          <w:tab w:val="left" w:pos="993"/>
        </w:tabs>
        <w:spacing w:after="0" w:line="360" w:lineRule="auto"/>
        <w:jc w:val="both"/>
        <w:rPr>
          <w:rFonts w:ascii="Times New Roman" w:hAnsi="Times New Roman"/>
          <w:b/>
          <w:sz w:val="24"/>
          <w:szCs w:val="24"/>
        </w:rPr>
      </w:pPr>
      <w:r w:rsidRPr="00866E40">
        <w:rPr>
          <w:rFonts w:ascii="Times New Roman" w:hAnsi="Times New Roman"/>
          <w:b/>
          <w:sz w:val="24"/>
          <w:szCs w:val="24"/>
        </w:rPr>
        <w:t>Pengertian Biaya</w:t>
      </w:r>
    </w:p>
    <w:p w:rsidR="009A09B5" w:rsidRPr="00874322" w:rsidRDefault="009A09B5" w:rsidP="00866E40">
      <w:pPr>
        <w:tabs>
          <w:tab w:val="left" w:pos="567"/>
          <w:tab w:val="left" w:pos="851"/>
          <w:tab w:val="left" w:pos="993"/>
        </w:tabs>
        <w:spacing w:after="0" w:line="360" w:lineRule="auto"/>
        <w:jc w:val="both"/>
        <w:rPr>
          <w:rFonts w:ascii="Times New Roman" w:hAnsi="Times New Roman"/>
          <w:sz w:val="24"/>
          <w:szCs w:val="24"/>
        </w:rPr>
      </w:pPr>
      <w:r w:rsidRPr="00874322">
        <w:rPr>
          <w:rFonts w:ascii="Times New Roman" w:hAnsi="Times New Roman"/>
          <w:b/>
          <w:sz w:val="24"/>
          <w:szCs w:val="24"/>
        </w:rPr>
        <w:tab/>
      </w:r>
      <w:r w:rsidRPr="00874322">
        <w:rPr>
          <w:rFonts w:ascii="Times New Roman" w:hAnsi="Times New Roman"/>
          <w:sz w:val="24"/>
          <w:szCs w:val="24"/>
        </w:rPr>
        <w:t>Biaya (</w:t>
      </w:r>
      <w:r w:rsidRPr="00874322">
        <w:rPr>
          <w:rFonts w:ascii="Times New Roman" w:hAnsi="Times New Roman"/>
          <w:i/>
          <w:sz w:val="24"/>
          <w:szCs w:val="24"/>
        </w:rPr>
        <w:t>cost</w:t>
      </w:r>
      <w:r w:rsidRPr="00874322">
        <w:rPr>
          <w:rFonts w:ascii="Times New Roman" w:hAnsi="Times New Roman"/>
          <w:sz w:val="24"/>
          <w:szCs w:val="24"/>
        </w:rPr>
        <w:t>) berbeda dengan beban (</w:t>
      </w:r>
      <w:r w:rsidRPr="00874322">
        <w:rPr>
          <w:rFonts w:ascii="Times New Roman" w:hAnsi="Times New Roman"/>
          <w:i/>
          <w:sz w:val="24"/>
          <w:szCs w:val="24"/>
        </w:rPr>
        <w:t>expense</w:t>
      </w:r>
      <w:r w:rsidRPr="00874322">
        <w:rPr>
          <w:rFonts w:ascii="Times New Roman" w:hAnsi="Times New Roman"/>
          <w:sz w:val="24"/>
          <w:szCs w:val="24"/>
        </w:rPr>
        <w:t xml:space="preserve">) </w:t>
      </w:r>
      <w:proofErr w:type="gramStart"/>
      <w:r w:rsidRPr="00874322">
        <w:rPr>
          <w:rFonts w:ascii="Times New Roman" w:hAnsi="Times New Roman"/>
          <w:sz w:val="24"/>
          <w:szCs w:val="24"/>
        </w:rPr>
        <w:t>akan</w:t>
      </w:r>
      <w:proofErr w:type="gramEnd"/>
      <w:r>
        <w:rPr>
          <w:rFonts w:ascii="Times New Roman" w:hAnsi="Times New Roman"/>
          <w:sz w:val="24"/>
          <w:szCs w:val="24"/>
          <w:lang w:val="id-ID"/>
        </w:rPr>
        <w:t xml:space="preserve"> </w:t>
      </w:r>
      <w:r w:rsidRPr="00874322">
        <w:rPr>
          <w:rFonts w:ascii="Times New Roman" w:hAnsi="Times New Roman"/>
          <w:sz w:val="24"/>
          <w:szCs w:val="24"/>
        </w:rPr>
        <w:t>tetapi sering diartikan sama. Biaya (</w:t>
      </w:r>
      <w:r w:rsidRPr="00874322">
        <w:rPr>
          <w:rFonts w:ascii="Times New Roman" w:hAnsi="Times New Roman"/>
          <w:i/>
          <w:sz w:val="24"/>
          <w:szCs w:val="24"/>
        </w:rPr>
        <w:t>cost</w:t>
      </w:r>
      <w:r w:rsidRPr="00874322">
        <w:rPr>
          <w:rFonts w:ascii="Times New Roman" w:hAnsi="Times New Roman"/>
          <w:sz w:val="24"/>
          <w:szCs w:val="24"/>
        </w:rPr>
        <w:t>) adalah pengorbanan ekonomis yang dikeluarkan untuk memperoleh barang dan jasa. Sedangkan beban (</w:t>
      </w:r>
      <w:r w:rsidRPr="00874322">
        <w:rPr>
          <w:rFonts w:ascii="Times New Roman" w:hAnsi="Times New Roman"/>
          <w:i/>
          <w:sz w:val="24"/>
          <w:szCs w:val="24"/>
        </w:rPr>
        <w:t>expense</w:t>
      </w:r>
      <w:r w:rsidRPr="00874322">
        <w:rPr>
          <w:rFonts w:ascii="Times New Roman" w:hAnsi="Times New Roman"/>
          <w:sz w:val="24"/>
          <w:szCs w:val="24"/>
        </w:rPr>
        <w:t xml:space="preserve">) adalah pengorbanan yang diperlukan atau dikeluarkan untuk merealisasikan hasil, beban ini dikaitkan dengan </w:t>
      </w:r>
      <w:r>
        <w:rPr>
          <w:rFonts w:ascii="Times New Roman" w:hAnsi="Times New Roman"/>
          <w:sz w:val="24"/>
          <w:szCs w:val="24"/>
          <w:lang w:val="id-ID"/>
        </w:rPr>
        <w:t>pendapatan (</w:t>
      </w:r>
      <w:r w:rsidRPr="00874322">
        <w:rPr>
          <w:rFonts w:ascii="Times New Roman" w:hAnsi="Times New Roman"/>
          <w:i/>
          <w:sz w:val="24"/>
          <w:szCs w:val="24"/>
        </w:rPr>
        <w:t>revenue</w:t>
      </w:r>
      <w:r>
        <w:rPr>
          <w:rFonts w:ascii="Times New Roman" w:hAnsi="Times New Roman"/>
          <w:i/>
          <w:sz w:val="24"/>
          <w:szCs w:val="24"/>
          <w:lang w:val="id-ID"/>
        </w:rPr>
        <w:t>)</w:t>
      </w:r>
      <w:r w:rsidRPr="00874322">
        <w:rPr>
          <w:rFonts w:ascii="Times New Roman" w:hAnsi="Times New Roman"/>
          <w:sz w:val="24"/>
          <w:szCs w:val="24"/>
        </w:rPr>
        <w:t xml:space="preserve">. </w:t>
      </w:r>
    </w:p>
    <w:p w:rsidR="009A09B5" w:rsidRDefault="009A09B5" w:rsidP="00866E40">
      <w:pPr>
        <w:tabs>
          <w:tab w:val="left" w:pos="567"/>
          <w:tab w:val="left" w:pos="851"/>
          <w:tab w:val="left" w:pos="993"/>
        </w:tabs>
        <w:spacing w:after="0" w:line="360" w:lineRule="auto"/>
        <w:jc w:val="both"/>
        <w:rPr>
          <w:rFonts w:ascii="Times New Roman" w:hAnsi="Times New Roman"/>
          <w:sz w:val="24"/>
          <w:szCs w:val="24"/>
          <w:lang w:val="id-ID"/>
        </w:rPr>
      </w:pPr>
      <w:r>
        <w:rPr>
          <w:rFonts w:ascii="Times New Roman" w:hAnsi="Times New Roman"/>
          <w:sz w:val="24"/>
          <w:szCs w:val="24"/>
          <w:lang w:val="id-ID"/>
        </w:rPr>
        <w:lastRenderedPageBreak/>
        <w:tab/>
        <w:t xml:space="preserve">Menurut </w:t>
      </w:r>
      <w:r w:rsidR="008151CA">
        <w:rPr>
          <w:rFonts w:ascii="Times New Roman" w:hAnsi="Times New Roman"/>
          <w:sz w:val="24"/>
          <w:szCs w:val="24"/>
          <w:lang w:val="id-ID"/>
        </w:rPr>
        <w:t>Siregar</w:t>
      </w:r>
      <w:r w:rsidR="00B00DF3">
        <w:rPr>
          <w:rFonts w:ascii="Times New Roman" w:hAnsi="Times New Roman"/>
          <w:sz w:val="24"/>
          <w:szCs w:val="24"/>
          <w:lang w:val="id-ID"/>
        </w:rPr>
        <w:t>,</w:t>
      </w:r>
      <w:r w:rsidR="008151CA">
        <w:rPr>
          <w:rFonts w:ascii="Times New Roman" w:hAnsi="Times New Roman"/>
          <w:sz w:val="24"/>
          <w:szCs w:val="24"/>
          <w:lang w:val="id-ID"/>
        </w:rPr>
        <w:t xml:space="preserve"> dkk (2017</w:t>
      </w:r>
      <w:r>
        <w:rPr>
          <w:rFonts w:ascii="Times New Roman" w:hAnsi="Times New Roman"/>
          <w:sz w:val="24"/>
          <w:szCs w:val="24"/>
          <w:lang w:val="id-ID"/>
        </w:rPr>
        <w:t>:</w:t>
      </w:r>
      <w:r w:rsidR="00FF63A9">
        <w:rPr>
          <w:rFonts w:ascii="Times New Roman" w:hAnsi="Times New Roman"/>
          <w:sz w:val="24"/>
          <w:szCs w:val="24"/>
          <w:lang w:val="id-ID"/>
        </w:rPr>
        <w:t xml:space="preserve"> </w:t>
      </w:r>
      <w:r>
        <w:rPr>
          <w:rFonts w:ascii="Times New Roman" w:hAnsi="Times New Roman"/>
          <w:sz w:val="24"/>
          <w:szCs w:val="24"/>
          <w:lang w:val="id-ID"/>
        </w:rPr>
        <w:t xml:space="preserve">36), “Biaya </w:t>
      </w:r>
      <w:r>
        <w:rPr>
          <w:rFonts w:ascii="Times New Roman" w:hAnsi="Times New Roman"/>
          <w:i/>
          <w:sz w:val="24"/>
          <w:szCs w:val="24"/>
          <w:lang w:val="id-ID"/>
        </w:rPr>
        <w:t xml:space="preserve">(expense) </w:t>
      </w:r>
      <w:r>
        <w:rPr>
          <w:rFonts w:ascii="Times New Roman" w:hAnsi="Times New Roman"/>
          <w:sz w:val="24"/>
          <w:szCs w:val="24"/>
          <w:lang w:val="id-ID"/>
        </w:rPr>
        <w:t>adalah pengorbanan sumber ekonomi untuk memperoleh barang atau jas ayang diharapkan memberi manfaat sekarang atau masa yang akan datang”.</w:t>
      </w:r>
    </w:p>
    <w:p w:rsidR="009A09B5" w:rsidRDefault="00B00DF3" w:rsidP="00866E40">
      <w:pPr>
        <w:tabs>
          <w:tab w:val="left" w:pos="567"/>
          <w:tab w:val="left" w:pos="851"/>
          <w:tab w:val="left" w:pos="993"/>
        </w:tabs>
        <w:spacing w:after="0" w:line="360" w:lineRule="auto"/>
        <w:jc w:val="both"/>
        <w:rPr>
          <w:rFonts w:ascii="Times New Roman" w:hAnsi="Times New Roman"/>
          <w:sz w:val="24"/>
          <w:szCs w:val="24"/>
        </w:rPr>
      </w:pPr>
      <w:r>
        <w:rPr>
          <w:rFonts w:ascii="Times New Roman" w:hAnsi="Times New Roman"/>
          <w:sz w:val="24"/>
          <w:szCs w:val="24"/>
        </w:rPr>
        <w:tab/>
      </w:r>
      <w:r w:rsidR="009A09B5">
        <w:rPr>
          <w:rFonts w:ascii="Times New Roman" w:hAnsi="Times New Roman"/>
          <w:sz w:val="24"/>
          <w:szCs w:val="24"/>
        </w:rPr>
        <w:t xml:space="preserve">Menurut </w:t>
      </w:r>
      <w:r w:rsidR="009A09B5">
        <w:rPr>
          <w:rStyle w:val="FootnoteReference"/>
          <w:rFonts w:ascii="Times New Roman" w:hAnsi="Times New Roman"/>
          <w:sz w:val="24"/>
          <w:szCs w:val="24"/>
        </w:rPr>
        <w:fldChar w:fldCharType="begin" w:fldLock="1"/>
      </w:r>
      <w:r w:rsidR="009A09B5">
        <w:rPr>
          <w:rFonts w:ascii="Times New Roman" w:hAnsi="Times New Roman"/>
          <w:sz w:val="24"/>
          <w:szCs w:val="24"/>
        </w:rPr>
        <w:instrText>ADDIN CSL_CITATION { "citationItems" : [ { "id" : "ITEM-1", "itemData" : { "author" : [ { "dropping-particle" : "", "family" : "William K", "given" : "Carter", "non-dropping-particle" : "", "parse-names" : false, "suffix" : "" } ], "id" : "ITEM-1", "issued" : { "date-parts" : [ [ "2012" ] ] }, "publisher" : "Salemba Empat", "publisher-place" : "Jakarta", "title" : "Cost Accounting", "type" : "book" }, "uris" : [ "http://www.mendeley.com/documents/?uuid=51aaffc9-4b74-4701-8d5c-c83817871678" ] } ], "mendeley" : { "formattedCitation" : "(William K, 2012)", "manualFormatting" : "(William K, 2012:30)", "plainTextFormattedCitation" : "(William K, 2012)", "previouslyFormattedCitation" : "William K." }, "properties" : {  }, "schema" : "https://github.com/citation-style-language/schema/raw/master/csl-citation.json" }</w:instrText>
      </w:r>
      <w:r w:rsidR="009A09B5">
        <w:rPr>
          <w:rStyle w:val="FootnoteReference"/>
          <w:rFonts w:ascii="Times New Roman" w:hAnsi="Times New Roman"/>
          <w:sz w:val="24"/>
          <w:szCs w:val="24"/>
        </w:rPr>
        <w:fldChar w:fldCharType="separate"/>
      </w:r>
      <w:r w:rsidR="00FF63A9">
        <w:rPr>
          <w:rFonts w:ascii="Times New Roman" w:hAnsi="Times New Roman"/>
          <w:noProof/>
          <w:sz w:val="24"/>
          <w:szCs w:val="24"/>
        </w:rPr>
        <w:t>Carter (</w:t>
      </w:r>
      <w:r w:rsidR="00072D83">
        <w:rPr>
          <w:rFonts w:ascii="Times New Roman" w:hAnsi="Times New Roman"/>
          <w:noProof/>
          <w:sz w:val="24"/>
          <w:szCs w:val="24"/>
        </w:rPr>
        <w:t>2009</w:t>
      </w:r>
      <w:r w:rsidR="009A09B5">
        <w:rPr>
          <w:rFonts w:ascii="Times New Roman" w:hAnsi="Times New Roman"/>
          <w:noProof/>
          <w:sz w:val="24"/>
          <w:szCs w:val="24"/>
        </w:rPr>
        <w:t>:</w:t>
      </w:r>
      <w:r w:rsidR="00FF63A9">
        <w:rPr>
          <w:rFonts w:ascii="Times New Roman" w:hAnsi="Times New Roman"/>
          <w:noProof/>
          <w:sz w:val="24"/>
          <w:szCs w:val="24"/>
          <w:lang w:val="id-ID"/>
        </w:rPr>
        <w:t xml:space="preserve"> </w:t>
      </w:r>
      <w:r w:rsidR="009A09B5">
        <w:rPr>
          <w:rFonts w:ascii="Times New Roman" w:hAnsi="Times New Roman"/>
          <w:noProof/>
          <w:sz w:val="24"/>
          <w:szCs w:val="24"/>
        </w:rPr>
        <w:t>30)</w:t>
      </w:r>
      <w:r w:rsidR="009A09B5">
        <w:rPr>
          <w:rStyle w:val="FootnoteReference"/>
          <w:rFonts w:ascii="Times New Roman" w:hAnsi="Times New Roman"/>
          <w:sz w:val="24"/>
          <w:szCs w:val="24"/>
        </w:rPr>
        <w:fldChar w:fldCharType="end"/>
      </w:r>
      <w:r w:rsidR="009A09B5">
        <w:rPr>
          <w:rFonts w:ascii="Times New Roman" w:hAnsi="Times New Roman"/>
          <w:sz w:val="24"/>
          <w:szCs w:val="24"/>
          <w:lang w:val="id-ID"/>
        </w:rPr>
        <w:t xml:space="preserve"> bahwa:</w:t>
      </w:r>
    </w:p>
    <w:p w:rsidR="009A09B5" w:rsidRPr="00824918" w:rsidRDefault="009A09B5" w:rsidP="00866E40">
      <w:pPr>
        <w:tabs>
          <w:tab w:val="left" w:pos="567"/>
          <w:tab w:val="left" w:pos="851"/>
          <w:tab w:val="left" w:pos="993"/>
        </w:tabs>
        <w:spacing w:line="240" w:lineRule="auto"/>
        <w:ind w:left="567"/>
        <w:jc w:val="both"/>
        <w:rPr>
          <w:rFonts w:ascii="Times New Roman" w:hAnsi="Times New Roman"/>
          <w:sz w:val="24"/>
          <w:szCs w:val="24"/>
        </w:rPr>
      </w:pPr>
      <w:r>
        <w:rPr>
          <w:rFonts w:ascii="Times New Roman" w:hAnsi="Times New Roman"/>
          <w:sz w:val="24"/>
          <w:szCs w:val="24"/>
        </w:rPr>
        <w:t>Biaya adalah nilai tukar, pengeluaran, pengorbanan, untuk memperoleh manfaat. Dalam akuntansi keuangan, pengeluaran atau pengorbanan pada saat akuisisi mewakili oleh penyusutan saat ini atau di</w:t>
      </w:r>
      <w:r w:rsidR="00206BC6">
        <w:rPr>
          <w:rFonts w:ascii="Times New Roman" w:hAnsi="Times New Roman"/>
          <w:sz w:val="24"/>
          <w:szCs w:val="24"/>
          <w:lang w:val="id-ID"/>
        </w:rPr>
        <w:t xml:space="preserve"> </w:t>
      </w:r>
      <w:r>
        <w:rPr>
          <w:rFonts w:ascii="Times New Roman" w:hAnsi="Times New Roman"/>
          <w:sz w:val="24"/>
          <w:szCs w:val="24"/>
        </w:rPr>
        <w:t>masa yang</w:t>
      </w:r>
      <w:r w:rsidR="00206BC6">
        <w:rPr>
          <w:rFonts w:ascii="Times New Roman" w:hAnsi="Times New Roman"/>
          <w:sz w:val="24"/>
          <w:szCs w:val="24"/>
        </w:rPr>
        <w:t xml:space="preserve"> </w:t>
      </w:r>
      <w:proofErr w:type="gramStart"/>
      <w:r w:rsidR="00206BC6">
        <w:rPr>
          <w:rFonts w:ascii="Times New Roman" w:hAnsi="Times New Roman"/>
          <w:sz w:val="24"/>
          <w:szCs w:val="24"/>
        </w:rPr>
        <w:t>akan</w:t>
      </w:r>
      <w:proofErr w:type="gramEnd"/>
      <w:r w:rsidR="00206BC6">
        <w:rPr>
          <w:rFonts w:ascii="Times New Roman" w:hAnsi="Times New Roman"/>
          <w:sz w:val="24"/>
          <w:szCs w:val="24"/>
        </w:rPr>
        <w:t xml:space="preserve"> datang dalam kas dan aktiv</w:t>
      </w:r>
      <w:r>
        <w:rPr>
          <w:rFonts w:ascii="Times New Roman" w:hAnsi="Times New Roman"/>
          <w:sz w:val="24"/>
          <w:szCs w:val="24"/>
        </w:rPr>
        <w:t>a lain. Sedangkan beban dapat didefinisikan sebagai aliran keluar terukur dari barang atau jasa, yang kemudian dibandingkan dengan pendapatan untuk menentukan laba.</w:t>
      </w:r>
    </w:p>
    <w:p w:rsidR="009A09B5" w:rsidRDefault="00866E40" w:rsidP="00866E40">
      <w:pPr>
        <w:tabs>
          <w:tab w:val="left" w:pos="567"/>
          <w:tab w:val="left" w:pos="851"/>
          <w:tab w:val="left" w:pos="993"/>
        </w:tabs>
        <w:spacing w:after="0" w:line="360" w:lineRule="auto"/>
        <w:jc w:val="both"/>
        <w:rPr>
          <w:rFonts w:ascii="Times New Roman" w:hAnsi="Times New Roman"/>
          <w:sz w:val="24"/>
          <w:szCs w:val="24"/>
        </w:rPr>
      </w:pPr>
      <w:r>
        <w:rPr>
          <w:rFonts w:ascii="Times New Roman" w:hAnsi="Times New Roman"/>
          <w:sz w:val="24"/>
          <w:szCs w:val="24"/>
        </w:rPr>
        <w:tab/>
      </w:r>
      <w:r w:rsidR="009A09B5">
        <w:rPr>
          <w:rFonts w:ascii="Times New Roman" w:hAnsi="Times New Roman"/>
          <w:sz w:val="24"/>
          <w:szCs w:val="24"/>
        </w:rPr>
        <w:t xml:space="preserve">Menurut </w:t>
      </w:r>
      <w:r w:rsidR="008151CA">
        <w:rPr>
          <w:rFonts w:ascii="Times New Roman" w:hAnsi="Times New Roman"/>
          <w:sz w:val="24"/>
          <w:szCs w:val="24"/>
          <w:lang w:val="id-ID"/>
        </w:rPr>
        <w:t>Mulyadi (2015</w:t>
      </w:r>
      <w:r w:rsidR="009A09B5">
        <w:rPr>
          <w:rFonts w:ascii="Times New Roman" w:hAnsi="Times New Roman"/>
          <w:sz w:val="24"/>
          <w:szCs w:val="24"/>
        </w:rPr>
        <w:t>:</w:t>
      </w:r>
      <w:r w:rsidR="00FF63A9">
        <w:rPr>
          <w:rFonts w:ascii="Times New Roman" w:hAnsi="Times New Roman"/>
          <w:sz w:val="24"/>
          <w:szCs w:val="24"/>
          <w:lang w:val="id-ID"/>
        </w:rPr>
        <w:t xml:space="preserve"> </w:t>
      </w:r>
      <w:r w:rsidR="009A09B5">
        <w:rPr>
          <w:rFonts w:ascii="Times New Roman" w:hAnsi="Times New Roman"/>
          <w:sz w:val="24"/>
          <w:szCs w:val="24"/>
        </w:rPr>
        <w:t>8), “Biaya adalah pengorbanan sumber ekonomis yang diukur dalam satuan uang yang telah terjadi, sedang terjadi atau yang kemungkinan akan terjadi untuk tujuan tertentu”.</w:t>
      </w:r>
    </w:p>
    <w:p w:rsidR="009A09B5" w:rsidRDefault="009A09B5" w:rsidP="00866E40">
      <w:pPr>
        <w:tabs>
          <w:tab w:val="left" w:pos="567"/>
          <w:tab w:val="left" w:pos="851"/>
          <w:tab w:val="left" w:pos="993"/>
        </w:tabs>
        <w:spacing w:line="360" w:lineRule="auto"/>
        <w:jc w:val="both"/>
        <w:rPr>
          <w:rFonts w:ascii="Times New Roman" w:hAnsi="Times New Roman"/>
          <w:color w:val="000000"/>
          <w:sz w:val="24"/>
          <w:szCs w:val="24"/>
        </w:rPr>
      </w:pPr>
      <w:r w:rsidRPr="00874322">
        <w:rPr>
          <w:rFonts w:ascii="Times New Roman" w:hAnsi="Times New Roman"/>
          <w:sz w:val="24"/>
          <w:szCs w:val="24"/>
        </w:rPr>
        <w:tab/>
      </w:r>
      <w:r w:rsidR="00091160">
        <w:rPr>
          <w:rFonts w:ascii="Times New Roman" w:hAnsi="Times New Roman"/>
          <w:sz w:val="24"/>
          <w:szCs w:val="24"/>
          <w:lang w:val="id-ID"/>
        </w:rPr>
        <w:t xml:space="preserve">Berdasarkan teori di atas maka dapat disimpulkan bahwa biaya merupakan </w:t>
      </w:r>
      <w:r w:rsidR="00091160">
        <w:rPr>
          <w:rFonts w:ascii="Times New Roman" w:hAnsi="Times New Roman"/>
          <w:sz w:val="24"/>
          <w:szCs w:val="24"/>
        </w:rPr>
        <w:t>pengeluaran atau pengorbanan</w:t>
      </w:r>
      <w:r w:rsidR="00091160" w:rsidRPr="00D57E72">
        <w:rPr>
          <w:rFonts w:ascii="Times New Roman" w:eastAsia="Times New Roman" w:hAnsi="Times New Roman"/>
          <w:sz w:val="24"/>
          <w:szCs w:val="24"/>
          <w:lang w:eastAsia="id-ID"/>
        </w:rPr>
        <w:t xml:space="preserve"> </w:t>
      </w:r>
      <w:r w:rsidR="00091160">
        <w:rPr>
          <w:rFonts w:ascii="Times New Roman" w:eastAsia="Times New Roman" w:hAnsi="Times New Roman"/>
          <w:sz w:val="24"/>
          <w:szCs w:val="24"/>
          <w:lang w:val="id-ID" w:eastAsia="id-ID"/>
        </w:rPr>
        <w:t>dalam satuan uang yang diharapkan dapat memberi manfaat sekarang atas masa yang akan datang.</w:t>
      </w:r>
    </w:p>
    <w:p w:rsidR="009A09B5" w:rsidRPr="00866E40" w:rsidRDefault="009A09B5" w:rsidP="00866E40">
      <w:pPr>
        <w:pStyle w:val="ListParagraph"/>
        <w:numPr>
          <w:ilvl w:val="1"/>
          <w:numId w:val="18"/>
        </w:numPr>
        <w:tabs>
          <w:tab w:val="left" w:pos="567"/>
          <w:tab w:val="left" w:pos="851"/>
          <w:tab w:val="left" w:pos="993"/>
        </w:tabs>
        <w:spacing w:after="0" w:line="360" w:lineRule="auto"/>
        <w:jc w:val="both"/>
        <w:rPr>
          <w:rFonts w:ascii="Times New Roman" w:hAnsi="Times New Roman"/>
          <w:b/>
          <w:sz w:val="24"/>
          <w:szCs w:val="24"/>
        </w:rPr>
      </w:pPr>
      <w:r w:rsidRPr="00866E40">
        <w:rPr>
          <w:rFonts w:ascii="Times New Roman" w:hAnsi="Times New Roman"/>
          <w:b/>
          <w:sz w:val="24"/>
          <w:szCs w:val="24"/>
        </w:rPr>
        <w:t>Pengklasifikasian Biaya</w:t>
      </w:r>
    </w:p>
    <w:p w:rsidR="009A09B5" w:rsidRPr="00874322" w:rsidRDefault="009A09B5" w:rsidP="00866E40">
      <w:pPr>
        <w:tabs>
          <w:tab w:val="left" w:pos="567"/>
          <w:tab w:val="left" w:pos="851"/>
          <w:tab w:val="left" w:pos="993"/>
        </w:tabs>
        <w:spacing w:after="0" w:line="360" w:lineRule="auto"/>
        <w:jc w:val="both"/>
        <w:rPr>
          <w:rFonts w:ascii="Times New Roman" w:hAnsi="Times New Roman"/>
          <w:sz w:val="24"/>
          <w:szCs w:val="24"/>
        </w:rPr>
      </w:pPr>
      <w:r w:rsidRPr="00874322">
        <w:rPr>
          <w:rFonts w:ascii="Times New Roman" w:hAnsi="Times New Roman"/>
          <w:b/>
          <w:sz w:val="24"/>
          <w:szCs w:val="24"/>
        </w:rPr>
        <w:tab/>
      </w:r>
      <w:r w:rsidRPr="00874322">
        <w:rPr>
          <w:rFonts w:ascii="Times New Roman" w:hAnsi="Times New Roman"/>
          <w:sz w:val="24"/>
          <w:szCs w:val="24"/>
        </w:rPr>
        <w:t xml:space="preserve">Pada umumnya, berbagai biaya yang terjadi dan </w:t>
      </w:r>
      <w:proofErr w:type="gramStart"/>
      <w:r w:rsidRPr="00874322">
        <w:rPr>
          <w:rFonts w:ascii="Times New Roman" w:hAnsi="Times New Roman"/>
          <w:sz w:val="24"/>
          <w:szCs w:val="24"/>
        </w:rPr>
        <w:t>cara</w:t>
      </w:r>
      <w:proofErr w:type="gramEnd"/>
      <w:r w:rsidRPr="00874322">
        <w:rPr>
          <w:rFonts w:ascii="Times New Roman" w:hAnsi="Times New Roman"/>
          <w:sz w:val="24"/>
          <w:szCs w:val="24"/>
        </w:rPr>
        <w:t xml:space="preserve"> mengklasifikasikan biaya tergantung pada tipe perusahaan atau industri. Biaya perlu diklasifikasikan dengan tujuan untuk memudahkan dalam menentukan titik impas penjualan produk. Hal ini sangat penting untuk mengetahui apakah biaya tertentu bereaksi atau merespon terhadap perubahan aktivitas usaha. Bila aktivitas usaha meningkat atau menurun, biaya tertentu mungkin </w:t>
      </w:r>
      <w:proofErr w:type="gramStart"/>
      <w:r w:rsidRPr="00874322">
        <w:rPr>
          <w:rFonts w:ascii="Times New Roman" w:hAnsi="Times New Roman"/>
          <w:sz w:val="24"/>
          <w:szCs w:val="24"/>
        </w:rPr>
        <w:t>akan</w:t>
      </w:r>
      <w:proofErr w:type="gramEnd"/>
      <w:r w:rsidRPr="00874322">
        <w:rPr>
          <w:rFonts w:ascii="Times New Roman" w:hAnsi="Times New Roman"/>
          <w:sz w:val="24"/>
          <w:szCs w:val="24"/>
        </w:rPr>
        <w:t xml:space="preserve"> ikut naik atau turun atau mungkin juga tetap.  </w:t>
      </w:r>
    </w:p>
    <w:p w:rsidR="007E6AA3" w:rsidRDefault="009A09B5" w:rsidP="00866E40">
      <w:pPr>
        <w:tabs>
          <w:tab w:val="left" w:pos="567"/>
          <w:tab w:val="left" w:pos="851"/>
          <w:tab w:val="left" w:pos="993"/>
        </w:tabs>
        <w:spacing w:after="0" w:line="360" w:lineRule="auto"/>
        <w:jc w:val="both"/>
        <w:rPr>
          <w:rFonts w:ascii="Times New Roman" w:hAnsi="Times New Roman"/>
          <w:sz w:val="24"/>
          <w:szCs w:val="24"/>
          <w:lang w:val="id-ID"/>
        </w:rPr>
      </w:pPr>
      <w:r w:rsidRPr="00874322">
        <w:rPr>
          <w:rFonts w:ascii="Times New Roman" w:hAnsi="Times New Roman"/>
          <w:sz w:val="24"/>
          <w:szCs w:val="24"/>
        </w:rPr>
        <w:tab/>
        <w:t xml:space="preserve">Pada analisis </w:t>
      </w:r>
      <w:r w:rsidRPr="00874322">
        <w:rPr>
          <w:rFonts w:ascii="Times New Roman" w:hAnsi="Times New Roman"/>
          <w:i/>
          <w:sz w:val="24"/>
          <w:szCs w:val="24"/>
        </w:rPr>
        <w:t>break even point</w:t>
      </w:r>
      <w:r w:rsidRPr="00874322">
        <w:rPr>
          <w:rFonts w:ascii="Times New Roman" w:hAnsi="Times New Roman"/>
          <w:sz w:val="24"/>
          <w:szCs w:val="24"/>
        </w:rPr>
        <w:t xml:space="preserve"> ini, hanya </w:t>
      </w:r>
      <w:proofErr w:type="gramStart"/>
      <w:r w:rsidRPr="00874322">
        <w:rPr>
          <w:rFonts w:ascii="Times New Roman" w:hAnsi="Times New Roman"/>
          <w:sz w:val="24"/>
          <w:szCs w:val="24"/>
        </w:rPr>
        <w:t>akan</w:t>
      </w:r>
      <w:proofErr w:type="gramEnd"/>
      <w:r w:rsidRPr="00874322">
        <w:rPr>
          <w:rFonts w:ascii="Times New Roman" w:hAnsi="Times New Roman"/>
          <w:sz w:val="24"/>
          <w:szCs w:val="24"/>
        </w:rPr>
        <w:t xml:space="preserve"> diuraikan klasifikasi biaya menurut perilaku dalam hubungannya dengan volume kegiatan. Penggolongan biaya menurut perilaku dalam hubungannya dengan volume kegiatan merupakan penggolongan biaya sesuai dengan aktivitas perencanaan keputusan.</w:t>
      </w:r>
      <w:r w:rsidR="00EB5647">
        <w:rPr>
          <w:rFonts w:ascii="Times New Roman" w:hAnsi="Times New Roman"/>
          <w:sz w:val="24"/>
          <w:szCs w:val="24"/>
          <w:lang w:val="id-ID"/>
        </w:rPr>
        <w:t xml:space="preserve"> </w:t>
      </w:r>
    </w:p>
    <w:p w:rsidR="009A09B5" w:rsidRDefault="007E6AA3" w:rsidP="00866E40">
      <w:pPr>
        <w:tabs>
          <w:tab w:val="left" w:pos="567"/>
          <w:tab w:val="left" w:pos="851"/>
          <w:tab w:val="left" w:pos="993"/>
        </w:tabs>
        <w:spacing w:after="0" w:line="360" w:lineRule="auto"/>
        <w:jc w:val="both"/>
        <w:rPr>
          <w:rFonts w:ascii="Times New Roman" w:hAnsi="Times New Roman"/>
          <w:sz w:val="24"/>
          <w:szCs w:val="24"/>
          <w:lang w:val="id-ID"/>
        </w:rPr>
      </w:pPr>
      <w:r>
        <w:rPr>
          <w:rFonts w:ascii="Times New Roman" w:hAnsi="Times New Roman"/>
          <w:sz w:val="24"/>
          <w:szCs w:val="24"/>
          <w:lang w:val="id-ID"/>
        </w:rPr>
        <w:tab/>
        <w:t>Menurut Siregar, dkk (2017:</w:t>
      </w:r>
      <w:r w:rsidR="001F6720">
        <w:rPr>
          <w:rFonts w:ascii="Times New Roman" w:hAnsi="Times New Roman"/>
          <w:sz w:val="24"/>
          <w:szCs w:val="24"/>
          <w:lang w:val="id-ID"/>
        </w:rPr>
        <w:t xml:space="preserve"> 37) b</w:t>
      </w:r>
      <w:r w:rsidR="00EB5647">
        <w:rPr>
          <w:rFonts w:ascii="Times New Roman" w:hAnsi="Times New Roman"/>
          <w:sz w:val="24"/>
          <w:szCs w:val="24"/>
          <w:lang w:val="id-ID"/>
        </w:rPr>
        <w:t>erdasarkan perilaku biaya</w:t>
      </w:r>
      <w:r w:rsidR="00134EAF">
        <w:rPr>
          <w:rFonts w:ascii="Times New Roman" w:hAnsi="Times New Roman"/>
          <w:sz w:val="24"/>
          <w:szCs w:val="24"/>
          <w:lang w:val="id-ID"/>
        </w:rPr>
        <w:t xml:space="preserve"> terhadap </w:t>
      </w:r>
      <w:r w:rsidR="001F6720">
        <w:rPr>
          <w:rFonts w:ascii="Times New Roman" w:hAnsi="Times New Roman"/>
          <w:sz w:val="24"/>
          <w:szCs w:val="24"/>
          <w:lang w:val="id-ID"/>
        </w:rPr>
        <w:t>kegiatan perusahaan biaya dapat dikelompokkan menjadi:</w:t>
      </w:r>
    </w:p>
    <w:p w:rsidR="00EB5647" w:rsidRPr="001F6720" w:rsidRDefault="00EB5647" w:rsidP="00C64BB4">
      <w:pPr>
        <w:pStyle w:val="ListParagraph"/>
        <w:numPr>
          <w:ilvl w:val="0"/>
          <w:numId w:val="23"/>
        </w:numPr>
        <w:tabs>
          <w:tab w:val="left" w:pos="851"/>
          <w:tab w:val="left" w:pos="993"/>
        </w:tabs>
        <w:spacing w:after="0" w:line="240" w:lineRule="auto"/>
        <w:ind w:left="567" w:hanging="283"/>
        <w:jc w:val="both"/>
        <w:rPr>
          <w:rFonts w:ascii="Times New Roman" w:hAnsi="Times New Roman"/>
          <w:sz w:val="24"/>
          <w:szCs w:val="24"/>
          <w:lang w:val="id-ID"/>
        </w:rPr>
      </w:pPr>
      <w:r w:rsidRPr="007E6AA3">
        <w:rPr>
          <w:rFonts w:ascii="Times New Roman" w:hAnsi="Times New Roman"/>
          <w:sz w:val="24"/>
          <w:szCs w:val="24"/>
          <w:lang w:val="id-ID"/>
        </w:rPr>
        <w:t>Biaya Variabel</w:t>
      </w:r>
      <w:r w:rsidR="001F6720">
        <w:rPr>
          <w:rFonts w:ascii="Times New Roman" w:hAnsi="Times New Roman"/>
          <w:sz w:val="24"/>
          <w:szCs w:val="24"/>
          <w:lang w:val="id-ID"/>
        </w:rPr>
        <w:t xml:space="preserve"> </w:t>
      </w:r>
      <w:r w:rsidR="001F6720">
        <w:rPr>
          <w:rFonts w:ascii="Times New Roman" w:hAnsi="Times New Roman"/>
          <w:i/>
          <w:sz w:val="24"/>
          <w:szCs w:val="24"/>
          <w:lang w:val="id-ID"/>
        </w:rPr>
        <w:t>(Variable Cost)</w:t>
      </w:r>
    </w:p>
    <w:p w:rsidR="001F6720" w:rsidRDefault="00C64BB4" w:rsidP="00C64BB4">
      <w:pPr>
        <w:pStyle w:val="ListParagraph"/>
        <w:tabs>
          <w:tab w:val="left" w:pos="851"/>
          <w:tab w:val="left" w:pos="993"/>
        </w:tabs>
        <w:spacing w:after="0" w:line="240" w:lineRule="auto"/>
        <w:ind w:left="567" w:hanging="283"/>
        <w:jc w:val="both"/>
        <w:rPr>
          <w:rFonts w:ascii="Times New Roman" w:hAnsi="Times New Roman"/>
          <w:sz w:val="24"/>
          <w:szCs w:val="24"/>
          <w:lang w:val="id-ID"/>
        </w:rPr>
      </w:pPr>
      <w:r>
        <w:rPr>
          <w:rFonts w:ascii="Times New Roman" w:hAnsi="Times New Roman"/>
          <w:sz w:val="24"/>
          <w:szCs w:val="24"/>
          <w:lang w:val="id-ID"/>
        </w:rPr>
        <w:tab/>
      </w:r>
      <w:r w:rsidR="001F6720">
        <w:rPr>
          <w:rFonts w:ascii="Times New Roman" w:hAnsi="Times New Roman"/>
          <w:sz w:val="24"/>
          <w:szCs w:val="24"/>
          <w:lang w:val="id-ID"/>
        </w:rPr>
        <w:t>Biaya variabel yaitu biaya yang jumlah totalnya berubah sebanding dengan perubahan aktivitas dan volume produksi, sementara jumlah per unitnya tidak berubah. Berdasarkan definisi diatas dapat ditekankan bahwa:</w:t>
      </w:r>
    </w:p>
    <w:p w:rsidR="001F6720" w:rsidRDefault="00357AED" w:rsidP="00C64BB4">
      <w:pPr>
        <w:pStyle w:val="ListParagraph"/>
        <w:numPr>
          <w:ilvl w:val="0"/>
          <w:numId w:val="24"/>
        </w:numPr>
        <w:tabs>
          <w:tab w:val="left" w:pos="993"/>
        </w:tabs>
        <w:spacing w:after="0" w:line="240" w:lineRule="auto"/>
        <w:ind w:left="851" w:hanging="283"/>
        <w:jc w:val="both"/>
        <w:rPr>
          <w:rFonts w:ascii="Times New Roman" w:hAnsi="Times New Roman"/>
          <w:sz w:val="24"/>
          <w:szCs w:val="24"/>
          <w:lang w:val="id-ID"/>
        </w:rPr>
      </w:pPr>
      <w:r>
        <w:rPr>
          <w:rFonts w:ascii="Times New Roman" w:hAnsi="Times New Roman"/>
          <w:sz w:val="24"/>
          <w:szCs w:val="24"/>
          <w:lang w:val="id-ID"/>
        </w:rPr>
        <w:lastRenderedPageBreak/>
        <w:t>biaya variabel total berubah proporsional dengan perubahan aktivitas;</w:t>
      </w:r>
    </w:p>
    <w:p w:rsidR="001F6720" w:rsidRPr="001F6720" w:rsidRDefault="00357AED" w:rsidP="00C64BB4">
      <w:pPr>
        <w:pStyle w:val="ListParagraph"/>
        <w:numPr>
          <w:ilvl w:val="0"/>
          <w:numId w:val="24"/>
        </w:numPr>
        <w:tabs>
          <w:tab w:val="left" w:pos="993"/>
        </w:tabs>
        <w:spacing w:after="0" w:line="240" w:lineRule="auto"/>
        <w:ind w:left="851" w:hanging="283"/>
        <w:jc w:val="both"/>
        <w:rPr>
          <w:rFonts w:ascii="Times New Roman" w:hAnsi="Times New Roman"/>
          <w:sz w:val="24"/>
          <w:szCs w:val="24"/>
          <w:lang w:val="id-ID"/>
        </w:rPr>
      </w:pPr>
      <w:r>
        <w:rPr>
          <w:rFonts w:ascii="Times New Roman" w:hAnsi="Times New Roman"/>
          <w:sz w:val="24"/>
          <w:szCs w:val="24"/>
          <w:lang w:val="id-ID"/>
        </w:rPr>
        <w:t>bia</w:t>
      </w:r>
      <w:r w:rsidR="001F6720">
        <w:rPr>
          <w:rFonts w:ascii="Times New Roman" w:hAnsi="Times New Roman"/>
          <w:sz w:val="24"/>
          <w:szCs w:val="24"/>
          <w:lang w:val="id-ID"/>
        </w:rPr>
        <w:t>ya variabel per unit tidak berubah walaupun aktivitas berubah.</w:t>
      </w:r>
    </w:p>
    <w:p w:rsidR="00EB5647" w:rsidRPr="001F6720" w:rsidRDefault="005E52B0" w:rsidP="00C64BB4">
      <w:pPr>
        <w:pStyle w:val="ListParagraph"/>
        <w:numPr>
          <w:ilvl w:val="0"/>
          <w:numId w:val="23"/>
        </w:numPr>
        <w:tabs>
          <w:tab w:val="left" w:pos="567"/>
          <w:tab w:val="left" w:pos="851"/>
          <w:tab w:val="left" w:pos="993"/>
        </w:tabs>
        <w:spacing w:after="0" w:line="240" w:lineRule="auto"/>
        <w:ind w:left="567" w:hanging="283"/>
        <w:jc w:val="both"/>
        <w:rPr>
          <w:rFonts w:ascii="Times New Roman" w:hAnsi="Times New Roman"/>
          <w:sz w:val="24"/>
          <w:szCs w:val="24"/>
          <w:lang w:val="id-ID"/>
        </w:rPr>
      </w:pPr>
      <w:r w:rsidRPr="001F6720">
        <w:rPr>
          <w:rFonts w:ascii="Times New Roman" w:hAnsi="Times New Roman"/>
          <w:sz w:val="24"/>
          <w:szCs w:val="24"/>
          <w:lang w:val="id-ID"/>
        </w:rPr>
        <w:t xml:space="preserve">Biaya Tetap </w:t>
      </w:r>
      <w:r w:rsidR="00357AED">
        <w:rPr>
          <w:rFonts w:ascii="Times New Roman" w:hAnsi="Times New Roman"/>
          <w:i/>
          <w:sz w:val="24"/>
          <w:szCs w:val="24"/>
          <w:lang w:val="id-ID"/>
        </w:rPr>
        <w:t>(Fixed Cost)</w:t>
      </w:r>
    </w:p>
    <w:p w:rsidR="005E52B0" w:rsidRDefault="00C64BB4" w:rsidP="00C64BB4">
      <w:pPr>
        <w:tabs>
          <w:tab w:val="left" w:pos="567"/>
          <w:tab w:val="left" w:pos="851"/>
          <w:tab w:val="left" w:pos="993"/>
        </w:tabs>
        <w:spacing w:after="0" w:line="240" w:lineRule="auto"/>
        <w:ind w:left="567" w:hanging="283"/>
        <w:jc w:val="both"/>
        <w:rPr>
          <w:rFonts w:ascii="Times New Roman" w:hAnsi="Times New Roman"/>
          <w:sz w:val="24"/>
          <w:szCs w:val="24"/>
          <w:lang w:val="id-ID"/>
        </w:rPr>
      </w:pPr>
      <w:r>
        <w:rPr>
          <w:rFonts w:ascii="Times New Roman" w:hAnsi="Times New Roman"/>
          <w:sz w:val="24"/>
          <w:szCs w:val="24"/>
          <w:lang w:val="id-ID"/>
        </w:rPr>
        <w:tab/>
      </w:r>
      <w:r w:rsidR="001F6720">
        <w:rPr>
          <w:rFonts w:ascii="Times New Roman" w:hAnsi="Times New Roman"/>
          <w:sz w:val="24"/>
          <w:szCs w:val="24"/>
          <w:lang w:val="id-ID"/>
        </w:rPr>
        <w:t xml:space="preserve">Biaya </w:t>
      </w:r>
      <w:r w:rsidR="005E52B0" w:rsidRPr="007E6AA3">
        <w:rPr>
          <w:rFonts w:ascii="Times New Roman" w:hAnsi="Times New Roman"/>
          <w:sz w:val="24"/>
          <w:szCs w:val="24"/>
          <w:lang w:val="id-ID"/>
        </w:rPr>
        <w:t>tetap yaitu biaya yang jumlah</w:t>
      </w:r>
      <w:r w:rsidR="007E6AA3" w:rsidRPr="007E6AA3">
        <w:rPr>
          <w:rFonts w:ascii="Times New Roman" w:hAnsi="Times New Roman"/>
          <w:sz w:val="24"/>
          <w:szCs w:val="24"/>
          <w:lang w:val="id-ID"/>
        </w:rPr>
        <w:t xml:space="preserve"> totalnya tidak terpengaruh oleh tingkat aktivitas dalam kisaran relevan </w:t>
      </w:r>
      <w:r w:rsidR="007E6AA3" w:rsidRPr="007E6AA3">
        <w:rPr>
          <w:rFonts w:ascii="Times New Roman" w:hAnsi="Times New Roman"/>
          <w:i/>
          <w:sz w:val="24"/>
          <w:szCs w:val="24"/>
          <w:lang w:val="id-ID"/>
        </w:rPr>
        <w:t xml:space="preserve">(relevant range) </w:t>
      </w:r>
      <w:r w:rsidR="007E6AA3" w:rsidRPr="007E6AA3">
        <w:rPr>
          <w:rFonts w:ascii="Times New Roman" w:hAnsi="Times New Roman"/>
          <w:sz w:val="24"/>
          <w:szCs w:val="24"/>
          <w:lang w:val="id-ID"/>
        </w:rPr>
        <w:t>tertentu.</w:t>
      </w:r>
      <w:r w:rsidR="001F6720">
        <w:rPr>
          <w:rFonts w:ascii="Times New Roman" w:hAnsi="Times New Roman"/>
          <w:sz w:val="24"/>
          <w:szCs w:val="24"/>
          <w:lang w:val="id-ID"/>
        </w:rPr>
        <w:t xml:space="preserve"> Berdasarkan pengertian tersebut dapat dinyatakan bahwa:</w:t>
      </w:r>
    </w:p>
    <w:p w:rsidR="00357AED" w:rsidRDefault="00357AED" w:rsidP="00C64BB4">
      <w:pPr>
        <w:pStyle w:val="ListParagraph"/>
        <w:numPr>
          <w:ilvl w:val="0"/>
          <w:numId w:val="25"/>
        </w:numPr>
        <w:tabs>
          <w:tab w:val="left" w:pos="851"/>
          <w:tab w:val="left" w:pos="993"/>
        </w:tabs>
        <w:spacing w:after="0" w:line="240" w:lineRule="auto"/>
        <w:ind w:left="851" w:hanging="283"/>
        <w:jc w:val="both"/>
        <w:rPr>
          <w:rFonts w:ascii="Times New Roman" w:hAnsi="Times New Roman"/>
          <w:sz w:val="24"/>
          <w:szCs w:val="24"/>
          <w:lang w:val="id-ID"/>
        </w:rPr>
      </w:pPr>
      <w:r>
        <w:rPr>
          <w:rFonts w:ascii="Times New Roman" w:hAnsi="Times New Roman"/>
          <w:sz w:val="24"/>
          <w:szCs w:val="24"/>
          <w:lang w:val="id-ID"/>
        </w:rPr>
        <w:t>jumlah biaya tetap total tidak berubah dalam kisaran relevan tertentu meski tingkat aktivitas berubah;</w:t>
      </w:r>
    </w:p>
    <w:p w:rsidR="00357AED" w:rsidRDefault="00357AED" w:rsidP="00C64BB4">
      <w:pPr>
        <w:pStyle w:val="ListParagraph"/>
        <w:numPr>
          <w:ilvl w:val="0"/>
          <w:numId w:val="25"/>
        </w:numPr>
        <w:tabs>
          <w:tab w:val="left" w:pos="851"/>
          <w:tab w:val="left" w:pos="993"/>
        </w:tabs>
        <w:spacing w:after="0" w:line="240" w:lineRule="auto"/>
        <w:ind w:left="851" w:hanging="283"/>
        <w:jc w:val="both"/>
        <w:rPr>
          <w:rFonts w:ascii="Times New Roman" w:hAnsi="Times New Roman"/>
          <w:sz w:val="24"/>
          <w:szCs w:val="24"/>
          <w:lang w:val="id-ID"/>
        </w:rPr>
      </w:pPr>
      <w:r>
        <w:rPr>
          <w:rFonts w:ascii="Times New Roman" w:hAnsi="Times New Roman"/>
          <w:sz w:val="24"/>
          <w:szCs w:val="24"/>
          <w:lang w:val="id-ID"/>
        </w:rPr>
        <w:t>biaya tetap per unit berubah dengan berubahnya tingkat aktivitas.</w:t>
      </w:r>
    </w:p>
    <w:p w:rsidR="00357AED" w:rsidRDefault="00C64BB4" w:rsidP="00C64BB4">
      <w:pPr>
        <w:tabs>
          <w:tab w:val="left" w:pos="567"/>
          <w:tab w:val="left" w:pos="851"/>
          <w:tab w:val="left" w:pos="993"/>
        </w:tabs>
        <w:spacing w:after="0" w:line="240" w:lineRule="auto"/>
        <w:ind w:left="567" w:hanging="283"/>
        <w:jc w:val="both"/>
        <w:rPr>
          <w:rFonts w:ascii="Times New Roman" w:hAnsi="Times New Roman"/>
          <w:sz w:val="24"/>
          <w:szCs w:val="24"/>
          <w:lang w:val="id-ID"/>
        </w:rPr>
      </w:pPr>
      <w:r>
        <w:rPr>
          <w:rFonts w:ascii="Times New Roman" w:hAnsi="Times New Roman"/>
          <w:sz w:val="24"/>
          <w:szCs w:val="24"/>
          <w:lang w:val="id-ID"/>
        </w:rPr>
        <w:tab/>
      </w:r>
      <w:r w:rsidR="00357AED">
        <w:rPr>
          <w:rFonts w:ascii="Times New Roman" w:hAnsi="Times New Roman"/>
          <w:sz w:val="24"/>
          <w:szCs w:val="24"/>
          <w:lang w:val="id-ID"/>
        </w:rPr>
        <w:t>Pengidentifikasian suatu biaya sebagai biaya tetap tidak membutuhkan penjelasan dimana biaya tersebut terjadi, berikut tipikal jenis biaya tetap, baik untuk perusahaan jasa, dagang, maupun manufaktur.</w:t>
      </w:r>
    </w:p>
    <w:p w:rsidR="00357AED" w:rsidRDefault="00357AED" w:rsidP="00C64BB4">
      <w:pPr>
        <w:pStyle w:val="ListParagraph"/>
        <w:numPr>
          <w:ilvl w:val="0"/>
          <w:numId w:val="26"/>
        </w:numPr>
        <w:tabs>
          <w:tab w:val="left" w:pos="709"/>
          <w:tab w:val="left" w:pos="851"/>
          <w:tab w:val="left" w:pos="993"/>
        </w:tabs>
        <w:spacing w:after="0" w:line="240" w:lineRule="auto"/>
        <w:ind w:left="851" w:hanging="283"/>
        <w:jc w:val="both"/>
        <w:rPr>
          <w:rFonts w:ascii="Times New Roman" w:hAnsi="Times New Roman"/>
          <w:sz w:val="24"/>
          <w:szCs w:val="24"/>
          <w:lang w:val="id-ID"/>
        </w:rPr>
      </w:pPr>
      <w:r>
        <w:rPr>
          <w:rFonts w:ascii="Times New Roman" w:hAnsi="Times New Roman"/>
          <w:sz w:val="24"/>
          <w:szCs w:val="24"/>
          <w:lang w:val="id-ID"/>
        </w:rPr>
        <w:t>Biaya depresiasi peralatan.</w:t>
      </w:r>
    </w:p>
    <w:p w:rsidR="00357AED" w:rsidRDefault="00357AED" w:rsidP="00C64BB4">
      <w:pPr>
        <w:pStyle w:val="ListParagraph"/>
        <w:numPr>
          <w:ilvl w:val="0"/>
          <w:numId w:val="26"/>
        </w:numPr>
        <w:tabs>
          <w:tab w:val="left" w:pos="709"/>
          <w:tab w:val="left" w:pos="851"/>
          <w:tab w:val="left" w:pos="993"/>
        </w:tabs>
        <w:spacing w:after="0" w:line="240" w:lineRule="auto"/>
        <w:ind w:left="851" w:hanging="283"/>
        <w:jc w:val="both"/>
        <w:rPr>
          <w:rFonts w:ascii="Times New Roman" w:hAnsi="Times New Roman"/>
          <w:sz w:val="24"/>
          <w:szCs w:val="24"/>
          <w:lang w:val="id-ID"/>
        </w:rPr>
      </w:pPr>
      <w:r>
        <w:rPr>
          <w:rFonts w:ascii="Times New Roman" w:hAnsi="Times New Roman"/>
          <w:sz w:val="24"/>
          <w:szCs w:val="24"/>
          <w:lang w:val="id-ID"/>
        </w:rPr>
        <w:t>Biaya depresiasi bangunan.</w:t>
      </w:r>
    </w:p>
    <w:p w:rsidR="00357AED" w:rsidRDefault="00357AED" w:rsidP="00C64BB4">
      <w:pPr>
        <w:pStyle w:val="ListParagraph"/>
        <w:numPr>
          <w:ilvl w:val="0"/>
          <w:numId w:val="26"/>
        </w:numPr>
        <w:tabs>
          <w:tab w:val="left" w:pos="709"/>
          <w:tab w:val="left" w:pos="851"/>
          <w:tab w:val="left" w:pos="993"/>
        </w:tabs>
        <w:spacing w:after="0" w:line="240" w:lineRule="auto"/>
        <w:ind w:left="851" w:hanging="283"/>
        <w:jc w:val="both"/>
        <w:rPr>
          <w:rFonts w:ascii="Times New Roman" w:hAnsi="Times New Roman"/>
          <w:sz w:val="24"/>
          <w:szCs w:val="24"/>
          <w:lang w:val="id-ID"/>
        </w:rPr>
      </w:pPr>
      <w:r>
        <w:rPr>
          <w:rFonts w:ascii="Times New Roman" w:hAnsi="Times New Roman"/>
          <w:sz w:val="24"/>
          <w:szCs w:val="24"/>
          <w:lang w:val="id-ID"/>
        </w:rPr>
        <w:t>Biaya abonemen listrik.</w:t>
      </w:r>
    </w:p>
    <w:p w:rsidR="00357AED" w:rsidRDefault="00357AED" w:rsidP="00C64BB4">
      <w:pPr>
        <w:pStyle w:val="ListParagraph"/>
        <w:numPr>
          <w:ilvl w:val="0"/>
          <w:numId w:val="26"/>
        </w:numPr>
        <w:tabs>
          <w:tab w:val="left" w:pos="709"/>
          <w:tab w:val="left" w:pos="851"/>
          <w:tab w:val="left" w:pos="993"/>
        </w:tabs>
        <w:spacing w:after="0" w:line="240" w:lineRule="auto"/>
        <w:ind w:left="851" w:hanging="283"/>
        <w:jc w:val="both"/>
        <w:rPr>
          <w:rFonts w:ascii="Times New Roman" w:hAnsi="Times New Roman"/>
          <w:sz w:val="24"/>
          <w:szCs w:val="24"/>
          <w:lang w:val="id-ID"/>
        </w:rPr>
      </w:pPr>
      <w:r>
        <w:rPr>
          <w:rFonts w:ascii="Times New Roman" w:hAnsi="Times New Roman"/>
          <w:sz w:val="24"/>
          <w:szCs w:val="24"/>
          <w:lang w:val="id-ID"/>
        </w:rPr>
        <w:t>Biaya gaji pokok pegawai.</w:t>
      </w:r>
    </w:p>
    <w:p w:rsidR="00357AED" w:rsidRDefault="00357AED" w:rsidP="00C64BB4">
      <w:pPr>
        <w:pStyle w:val="ListParagraph"/>
        <w:numPr>
          <w:ilvl w:val="0"/>
          <w:numId w:val="26"/>
        </w:numPr>
        <w:tabs>
          <w:tab w:val="left" w:pos="709"/>
          <w:tab w:val="left" w:pos="851"/>
          <w:tab w:val="left" w:pos="993"/>
        </w:tabs>
        <w:spacing w:after="0" w:line="240" w:lineRule="auto"/>
        <w:ind w:left="851" w:hanging="283"/>
        <w:jc w:val="both"/>
        <w:rPr>
          <w:rFonts w:ascii="Times New Roman" w:hAnsi="Times New Roman"/>
          <w:sz w:val="24"/>
          <w:szCs w:val="24"/>
          <w:lang w:val="id-ID"/>
        </w:rPr>
      </w:pPr>
      <w:r>
        <w:rPr>
          <w:rFonts w:ascii="Times New Roman" w:hAnsi="Times New Roman"/>
          <w:sz w:val="24"/>
          <w:szCs w:val="24"/>
          <w:lang w:val="id-ID"/>
        </w:rPr>
        <w:t>Biaya gaji mandor pabrik</w:t>
      </w:r>
    </w:p>
    <w:p w:rsidR="00357AED" w:rsidRPr="00357AED" w:rsidRDefault="005E52B0" w:rsidP="00C64BB4">
      <w:pPr>
        <w:pStyle w:val="ListParagraph"/>
        <w:numPr>
          <w:ilvl w:val="0"/>
          <w:numId w:val="23"/>
        </w:numPr>
        <w:tabs>
          <w:tab w:val="left" w:pos="709"/>
          <w:tab w:val="left" w:pos="851"/>
          <w:tab w:val="left" w:pos="993"/>
        </w:tabs>
        <w:spacing w:after="0" w:line="240" w:lineRule="auto"/>
        <w:ind w:left="567" w:hanging="283"/>
        <w:jc w:val="both"/>
        <w:rPr>
          <w:rFonts w:ascii="Times New Roman" w:hAnsi="Times New Roman"/>
          <w:sz w:val="24"/>
          <w:szCs w:val="24"/>
          <w:lang w:val="id-ID"/>
        </w:rPr>
      </w:pPr>
      <w:r w:rsidRPr="007E6AA3">
        <w:rPr>
          <w:rFonts w:ascii="Times New Roman" w:hAnsi="Times New Roman"/>
          <w:sz w:val="24"/>
          <w:szCs w:val="24"/>
          <w:lang w:val="id-ID"/>
        </w:rPr>
        <w:t>B</w:t>
      </w:r>
      <w:r w:rsidR="00357AED">
        <w:rPr>
          <w:rFonts w:ascii="Times New Roman" w:hAnsi="Times New Roman"/>
          <w:sz w:val="24"/>
          <w:szCs w:val="24"/>
          <w:lang w:val="id-ID"/>
        </w:rPr>
        <w:t xml:space="preserve">iaya Campuran </w:t>
      </w:r>
      <w:r w:rsidR="00357AED">
        <w:rPr>
          <w:rFonts w:ascii="Times New Roman" w:hAnsi="Times New Roman"/>
          <w:i/>
          <w:sz w:val="24"/>
          <w:szCs w:val="24"/>
          <w:lang w:val="id-ID"/>
        </w:rPr>
        <w:t xml:space="preserve">(Mixed Cost) </w:t>
      </w:r>
    </w:p>
    <w:p w:rsidR="00072D83" w:rsidRDefault="00C64BB4" w:rsidP="00C64BB4">
      <w:pPr>
        <w:tabs>
          <w:tab w:val="left" w:pos="567"/>
          <w:tab w:val="left" w:pos="851"/>
        </w:tabs>
        <w:spacing w:after="0" w:line="240" w:lineRule="auto"/>
        <w:ind w:left="567" w:hanging="283"/>
        <w:jc w:val="both"/>
        <w:rPr>
          <w:rFonts w:ascii="Times New Roman" w:hAnsi="Times New Roman"/>
          <w:sz w:val="24"/>
          <w:szCs w:val="24"/>
          <w:lang w:val="id-ID"/>
        </w:rPr>
      </w:pPr>
      <w:r>
        <w:rPr>
          <w:rFonts w:ascii="Times New Roman" w:hAnsi="Times New Roman"/>
          <w:sz w:val="24"/>
          <w:szCs w:val="24"/>
          <w:lang w:val="id-ID"/>
        </w:rPr>
        <w:tab/>
      </w:r>
      <w:r w:rsidR="00357AED">
        <w:rPr>
          <w:rFonts w:ascii="Times New Roman" w:hAnsi="Times New Roman"/>
          <w:sz w:val="24"/>
          <w:szCs w:val="24"/>
          <w:lang w:val="id-ID"/>
        </w:rPr>
        <w:t>Biaya campuran ad</w:t>
      </w:r>
      <w:r>
        <w:rPr>
          <w:rFonts w:ascii="Times New Roman" w:hAnsi="Times New Roman"/>
          <w:sz w:val="24"/>
          <w:szCs w:val="24"/>
          <w:lang w:val="id-ID"/>
        </w:rPr>
        <w:t>a</w:t>
      </w:r>
      <w:r w:rsidR="00357AED">
        <w:rPr>
          <w:rFonts w:ascii="Times New Roman" w:hAnsi="Times New Roman"/>
          <w:sz w:val="24"/>
          <w:szCs w:val="24"/>
          <w:lang w:val="id-ID"/>
        </w:rPr>
        <w:t xml:space="preserve">lah biaya yang memiliki karakteristik biaya variabel sekaligus biaya tetap. Sebagian dari biaya campuran berubah mengikuti perubahan aktivitas secara proporsional. Sementara, sebagian yang lain tidak berubah meskipun aktivtasnya berubah. Contoh </w:t>
      </w:r>
      <w:r w:rsidR="00134EAF">
        <w:rPr>
          <w:rFonts w:ascii="Times New Roman" w:hAnsi="Times New Roman"/>
          <w:sz w:val="24"/>
          <w:szCs w:val="24"/>
          <w:lang w:val="id-ID"/>
        </w:rPr>
        <w:t>biaya campuran adalah biaya p</w:t>
      </w:r>
      <w:r w:rsidR="00357AED">
        <w:rPr>
          <w:rFonts w:ascii="Times New Roman" w:hAnsi="Times New Roman"/>
          <w:sz w:val="24"/>
          <w:szCs w:val="24"/>
          <w:lang w:val="id-ID"/>
        </w:rPr>
        <w:t>egawai penjualan dan biaya listrik.</w:t>
      </w:r>
    </w:p>
    <w:p w:rsidR="00243A94" w:rsidRDefault="00072D83" w:rsidP="00072D83">
      <w:pPr>
        <w:tabs>
          <w:tab w:val="left" w:pos="567"/>
          <w:tab w:val="left" w:pos="851"/>
        </w:tabs>
        <w:spacing w:before="240" w:after="0" w:line="360" w:lineRule="auto"/>
        <w:jc w:val="both"/>
        <w:rPr>
          <w:rFonts w:ascii="Times New Roman" w:hAnsi="Times New Roman"/>
          <w:sz w:val="24"/>
          <w:szCs w:val="24"/>
          <w:lang w:val="id-ID"/>
        </w:rPr>
      </w:pPr>
      <w:r>
        <w:rPr>
          <w:rFonts w:ascii="Times New Roman" w:hAnsi="Times New Roman"/>
          <w:sz w:val="24"/>
          <w:szCs w:val="24"/>
          <w:lang w:val="id-ID"/>
        </w:rPr>
        <w:tab/>
      </w:r>
      <w:r w:rsidR="00243A94">
        <w:rPr>
          <w:rFonts w:ascii="Times New Roman" w:hAnsi="Times New Roman"/>
          <w:sz w:val="24"/>
          <w:szCs w:val="24"/>
          <w:lang w:val="id-ID"/>
        </w:rPr>
        <w:t xml:space="preserve">Sedangkan menurut </w:t>
      </w:r>
      <w:r w:rsidR="00BD7A75">
        <w:rPr>
          <w:rFonts w:ascii="Times New Roman" w:hAnsi="Times New Roman"/>
          <w:sz w:val="24"/>
          <w:szCs w:val="24"/>
          <w:lang w:val="id-ID"/>
        </w:rPr>
        <w:t>Garisson, dkk (</w:t>
      </w:r>
      <w:r w:rsidR="00243A94">
        <w:rPr>
          <w:rFonts w:ascii="Times New Roman" w:hAnsi="Times New Roman"/>
          <w:sz w:val="24"/>
          <w:szCs w:val="24"/>
          <w:lang w:val="id-ID"/>
        </w:rPr>
        <w:t>2016: 30-35) klasifikasi biaya untuk memprediksi perilaku biaya dapat dikelompokkan menjadi:</w:t>
      </w:r>
    </w:p>
    <w:p w:rsidR="00243A94" w:rsidRPr="00006A6B" w:rsidRDefault="00243A94" w:rsidP="00C64BB4">
      <w:pPr>
        <w:pStyle w:val="ListParagraph"/>
        <w:numPr>
          <w:ilvl w:val="0"/>
          <w:numId w:val="27"/>
        </w:numPr>
        <w:spacing w:after="0" w:line="240" w:lineRule="auto"/>
        <w:ind w:left="567" w:hanging="283"/>
        <w:jc w:val="both"/>
        <w:rPr>
          <w:rFonts w:ascii="Times New Roman" w:hAnsi="Times New Roman"/>
          <w:sz w:val="24"/>
          <w:szCs w:val="24"/>
          <w:lang w:val="id-ID"/>
        </w:rPr>
      </w:pPr>
      <w:r>
        <w:rPr>
          <w:rFonts w:ascii="Times New Roman" w:hAnsi="Times New Roman"/>
          <w:sz w:val="24"/>
          <w:szCs w:val="24"/>
          <w:lang w:val="id-ID"/>
        </w:rPr>
        <w:t xml:space="preserve">Biaya Variabel </w:t>
      </w:r>
      <w:r>
        <w:rPr>
          <w:rFonts w:ascii="Times New Roman" w:hAnsi="Times New Roman"/>
          <w:i/>
          <w:sz w:val="24"/>
          <w:szCs w:val="24"/>
          <w:lang w:val="id-ID"/>
        </w:rPr>
        <w:t>(Variable Cost)</w:t>
      </w:r>
    </w:p>
    <w:p w:rsidR="00243A94" w:rsidRDefault="00243A94" w:rsidP="00C64BB4">
      <w:pPr>
        <w:pStyle w:val="ListParagraph"/>
        <w:spacing w:after="0" w:line="240" w:lineRule="auto"/>
        <w:ind w:left="567"/>
        <w:jc w:val="both"/>
        <w:rPr>
          <w:rFonts w:ascii="Times New Roman" w:hAnsi="Times New Roman"/>
          <w:sz w:val="24"/>
          <w:szCs w:val="24"/>
          <w:lang w:val="id-ID"/>
        </w:rPr>
      </w:pPr>
      <w:r>
        <w:rPr>
          <w:rFonts w:ascii="Times New Roman" w:hAnsi="Times New Roman"/>
          <w:sz w:val="24"/>
          <w:szCs w:val="24"/>
          <w:lang w:val="id-ID"/>
        </w:rPr>
        <w:t>Biaya variabel bervariasei dalam pembagian langsung berdasarkan perubahan tingkat aktivitas. Contoh umum dari biaya variabel adalah harga pokok penjualan untuk perusahaan manufaktur, bahan baku langsung, tenaga kerja langsung, elemen variabel dari overhead manufaktur produksi, seperti bahan baku tidak langsung, perlengkapan, dan listrik dan elemen variabel dari beban penjualan dan administrasi, seperti komisi dan ongkos kirim.</w:t>
      </w:r>
    </w:p>
    <w:p w:rsidR="00243A94" w:rsidRPr="00006A6B" w:rsidRDefault="00243A94" w:rsidP="00C64BB4">
      <w:pPr>
        <w:pStyle w:val="ListParagraph"/>
        <w:numPr>
          <w:ilvl w:val="0"/>
          <w:numId w:val="27"/>
        </w:numPr>
        <w:spacing w:after="0" w:line="240" w:lineRule="auto"/>
        <w:ind w:left="567" w:hanging="283"/>
        <w:jc w:val="both"/>
        <w:rPr>
          <w:rFonts w:ascii="Times New Roman" w:hAnsi="Times New Roman"/>
          <w:sz w:val="24"/>
          <w:szCs w:val="24"/>
          <w:lang w:val="id-ID"/>
        </w:rPr>
      </w:pPr>
      <w:r>
        <w:rPr>
          <w:rFonts w:ascii="Times New Roman" w:hAnsi="Times New Roman"/>
          <w:sz w:val="24"/>
          <w:szCs w:val="24"/>
          <w:lang w:val="id-ID"/>
        </w:rPr>
        <w:t xml:space="preserve">Biaya Tetap </w:t>
      </w:r>
      <w:r>
        <w:rPr>
          <w:rFonts w:ascii="Times New Roman" w:hAnsi="Times New Roman"/>
          <w:i/>
          <w:sz w:val="24"/>
          <w:szCs w:val="24"/>
          <w:lang w:val="id-ID"/>
        </w:rPr>
        <w:t>(Fixed Cost)</w:t>
      </w:r>
    </w:p>
    <w:p w:rsidR="00243A94" w:rsidRPr="00006A6B" w:rsidRDefault="00243A94" w:rsidP="00C64BB4">
      <w:pPr>
        <w:pStyle w:val="ListParagraph"/>
        <w:spacing w:after="0" w:line="240" w:lineRule="auto"/>
        <w:ind w:left="567"/>
        <w:jc w:val="both"/>
        <w:rPr>
          <w:rFonts w:ascii="Times New Roman" w:hAnsi="Times New Roman"/>
          <w:sz w:val="24"/>
          <w:szCs w:val="24"/>
          <w:lang w:val="id-ID"/>
        </w:rPr>
      </w:pPr>
      <w:r>
        <w:rPr>
          <w:rFonts w:ascii="Times New Roman" w:hAnsi="Times New Roman"/>
          <w:sz w:val="24"/>
          <w:szCs w:val="24"/>
          <w:lang w:val="id-ID"/>
        </w:rPr>
        <w:t>Biaya tetap adalah biaya yang selalu konstan secara keseluruhan tanpa terpengaruh tingkat akivitas. Contoh biaya tetap termasuk penyusutan garis lurus, asuransi, pajak properti, sewa, gaji penyelia, gaji bagian administrasi, dan iklan.</w:t>
      </w:r>
    </w:p>
    <w:p w:rsidR="00243A94" w:rsidRDefault="00243A94" w:rsidP="00C64BB4">
      <w:pPr>
        <w:pStyle w:val="ListParagraph"/>
        <w:numPr>
          <w:ilvl w:val="0"/>
          <w:numId w:val="27"/>
        </w:numPr>
        <w:spacing w:after="0" w:line="240" w:lineRule="auto"/>
        <w:ind w:left="567" w:hanging="283"/>
        <w:jc w:val="both"/>
        <w:rPr>
          <w:rFonts w:ascii="Times New Roman" w:hAnsi="Times New Roman"/>
          <w:sz w:val="24"/>
          <w:szCs w:val="24"/>
          <w:lang w:val="id-ID"/>
        </w:rPr>
      </w:pPr>
      <w:r>
        <w:rPr>
          <w:rFonts w:ascii="Times New Roman" w:hAnsi="Times New Roman"/>
          <w:sz w:val="24"/>
          <w:szCs w:val="24"/>
          <w:lang w:val="id-ID"/>
        </w:rPr>
        <w:t xml:space="preserve">Biaya Semivariabel </w:t>
      </w:r>
      <w:r>
        <w:rPr>
          <w:rFonts w:ascii="Times New Roman" w:hAnsi="Times New Roman"/>
          <w:i/>
          <w:sz w:val="24"/>
          <w:szCs w:val="24"/>
          <w:lang w:val="id-ID"/>
        </w:rPr>
        <w:t>(Mixed Cost)</w:t>
      </w:r>
    </w:p>
    <w:p w:rsidR="00243A94" w:rsidRPr="00006A6B" w:rsidRDefault="00243A94" w:rsidP="00C64BB4">
      <w:pPr>
        <w:pStyle w:val="ListParagraph"/>
        <w:spacing w:after="0" w:line="240" w:lineRule="auto"/>
        <w:ind w:left="567"/>
        <w:jc w:val="both"/>
        <w:rPr>
          <w:rFonts w:ascii="Times New Roman" w:hAnsi="Times New Roman"/>
          <w:sz w:val="24"/>
          <w:szCs w:val="24"/>
          <w:lang w:val="id-ID"/>
        </w:rPr>
      </w:pPr>
      <w:r>
        <w:rPr>
          <w:rFonts w:ascii="Times New Roman" w:hAnsi="Times New Roman"/>
          <w:sz w:val="24"/>
          <w:szCs w:val="24"/>
          <w:lang w:val="id-ID"/>
        </w:rPr>
        <w:t>Biaya semivariabel terdiri atas dua elemen biaya, yaitu biaya tetap dan  biaya variabel.</w:t>
      </w:r>
    </w:p>
    <w:p w:rsidR="00243A94" w:rsidRPr="00F04D95" w:rsidRDefault="00243A94" w:rsidP="00C90FB5">
      <w:pPr>
        <w:tabs>
          <w:tab w:val="left" w:pos="567"/>
          <w:tab w:val="left" w:pos="851"/>
          <w:tab w:val="left" w:pos="993"/>
        </w:tabs>
        <w:spacing w:after="0" w:line="360" w:lineRule="auto"/>
        <w:jc w:val="both"/>
        <w:rPr>
          <w:rFonts w:ascii="Times New Roman" w:hAnsi="Times New Roman"/>
          <w:sz w:val="24"/>
          <w:szCs w:val="24"/>
        </w:rPr>
      </w:pPr>
    </w:p>
    <w:sectPr w:rsidR="00243A94" w:rsidRPr="00F04D95" w:rsidSect="00BD05CE">
      <w:headerReference w:type="default" r:id="rId7"/>
      <w:footerReference w:type="first" r:id="rId8"/>
      <w:pgSz w:w="11906" w:h="16838"/>
      <w:pgMar w:top="2268" w:right="1701" w:bottom="1701" w:left="2268" w:header="709" w:footer="709"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1BE" w:rsidRDefault="00DB71BE">
      <w:pPr>
        <w:spacing w:after="0" w:line="240" w:lineRule="auto"/>
      </w:pPr>
      <w:r>
        <w:separator/>
      </w:r>
    </w:p>
  </w:endnote>
  <w:endnote w:type="continuationSeparator" w:id="0">
    <w:p w:rsidR="00DB71BE" w:rsidRDefault="00DB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510005"/>
      <w:docPartObj>
        <w:docPartGallery w:val="Page Numbers (Bottom of Page)"/>
        <w:docPartUnique/>
      </w:docPartObj>
    </w:sdtPr>
    <w:sdtEndPr>
      <w:rPr>
        <w:noProof/>
      </w:rPr>
    </w:sdtEndPr>
    <w:sdtContent>
      <w:p w:rsidR="001D586F" w:rsidRDefault="00FF63A9">
        <w:pPr>
          <w:pStyle w:val="Footer"/>
          <w:jc w:val="center"/>
        </w:pPr>
        <w:r>
          <w:fldChar w:fldCharType="begin"/>
        </w:r>
        <w:r>
          <w:instrText xml:space="preserve"> PAGE   \* MERGEFORMAT </w:instrText>
        </w:r>
        <w:r>
          <w:fldChar w:fldCharType="separate"/>
        </w:r>
        <w:r w:rsidR="007F5E15">
          <w:rPr>
            <w:noProof/>
          </w:rPr>
          <w:t>10</w:t>
        </w:r>
        <w:r>
          <w:rPr>
            <w:noProof/>
          </w:rPr>
          <w:fldChar w:fldCharType="end"/>
        </w:r>
      </w:p>
    </w:sdtContent>
  </w:sdt>
  <w:p w:rsidR="00C30034" w:rsidRDefault="00DB7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1BE" w:rsidRDefault="00DB71BE">
      <w:pPr>
        <w:spacing w:after="0" w:line="240" w:lineRule="auto"/>
      </w:pPr>
      <w:r>
        <w:separator/>
      </w:r>
    </w:p>
  </w:footnote>
  <w:footnote w:type="continuationSeparator" w:id="0">
    <w:p w:rsidR="00DB71BE" w:rsidRDefault="00DB7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44566"/>
      <w:docPartObj>
        <w:docPartGallery w:val="Page Numbers (Top of Page)"/>
        <w:docPartUnique/>
      </w:docPartObj>
    </w:sdtPr>
    <w:sdtEndPr>
      <w:rPr>
        <w:noProof/>
      </w:rPr>
    </w:sdtEndPr>
    <w:sdtContent>
      <w:p w:rsidR="001D586F" w:rsidRDefault="00FF63A9">
        <w:pPr>
          <w:pStyle w:val="Header"/>
          <w:jc w:val="right"/>
        </w:pPr>
        <w:r>
          <w:fldChar w:fldCharType="begin"/>
        </w:r>
        <w:r>
          <w:instrText xml:space="preserve"> PAGE   \* MERGEFORMAT </w:instrText>
        </w:r>
        <w:r>
          <w:fldChar w:fldCharType="separate"/>
        </w:r>
        <w:r w:rsidR="007F5E15">
          <w:rPr>
            <w:noProof/>
          </w:rPr>
          <w:t>12</w:t>
        </w:r>
        <w:r>
          <w:rPr>
            <w:noProof/>
          </w:rPr>
          <w:fldChar w:fldCharType="end"/>
        </w:r>
      </w:p>
    </w:sdtContent>
  </w:sdt>
  <w:p w:rsidR="00C30034" w:rsidRDefault="00DB7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4EA1"/>
    <w:multiLevelType w:val="multilevel"/>
    <w:tmpl w:val="CE8C4E5C"/>
    <w:lvl w:ilvl="0">
      <w:start w:val="2"/>
      <w:numFmt w:val="decimal"/>
      <w:lvlText w:val="%1"/>
      <w:lvlJc w:val="left"/>
      <w:pPr>
        <w:ind w:left="480" w:hanging="480"/>
      </w:pPr>
      <w:rPr>
        <w:rFonts w:hint="default"/>
        <w:b/>
      </w:rPr>
    </w:lvl>
    <w:lvl w:ilvl="1">
      <w:start w:val="6"/>
      <w:numFmt w:val="decimal"/>
      <w:lvlText w:val="%1.%2"/>
      <w:lvlJc w:val="left"/>
      <w:pPr>
        <w:ind w:left="475" w:hanging="480"/>
      </w:pPr>
      <w:rPr>
        <w:rFonts w:hint="default"/>
        <w:b/>
      </w:rPr>
    </w:lvl>
    <w:lvl w:ilvl="2">
      <w:start w:val="1"/>
      <w:numFmt w:val="decimal"/>
      <w:lvlText w:val="%1.%2.%3"/>
      <w:lvlJc w:val="left"/>
      <w:pPr>
        <w:ind w:left="710" w:hanging="720"/>
      </w:pPr>
      <w:rPr>
        <w:rFonts w:hint="default"/>
        <w:b/>
        <w:i w:val="0"/>
      </w:rPr>
    </w:lvl>
    <w:lvl w:ilvl="3">
      <w:start w:val="1"/>
      <w:numFmt w:val="decimal"/>
      <w:lvlText w:val="%1.%2.%3.%4"/>
      <w:lvlJc w:val="left"/>
      <w:pPr>
        <w:ind w:left="705" w:hanging="720"/>
      </w:pPr>
      <w:rPr>
        <w:rFonts w:hint="default"/>
        <w:b/>
      </w:rPr>
    </w:lvl>
    <w:lvl w:ilvl="4">
      <w:start w:val="1"/>
      <w:numFmt w:val="decimal"/>
      <w:lvlText w:val="%1.%2.%3.%4.%5"/>
      <w:lvlJc w:val="left"/>
      <w:pPr>
        <w:ind w:left="1060" w:hanging="1080"/>
      </w:pPr>
      <w:rPr>
        <w:rFonts w:hint="default"/>
        <w:b/>
      </w:rPr>
    </w:lvl>
    <w:lvl w:ilvl="5">
      <w:start w:val="1"/>
      <w:numFmt w:val="decimal"/>
      <w:lvlText w:val="%1.%2.%3.%4.%5.%6"/>
      <w:lvlJc w:val="left"/>
      <w:pPr>
        <w:ind w:left="1055" w:hanging="1080"/>
      </w:pPr>
      <w:rPr>
        <w:rFonts w:hint="default"/>
        <w:b/>
      </w:rPr>
    </w:lvl>
    <w:lvl w:ilvl="6">
      <w:start w:val="1"/>
      <w:numFmt w:val="decimal"/>
      <w:lvlText w:val="%1.%2.%3.%4.%5.%6.%7"/>
      <w:lvlJc w:val="left"/>
      <w:pPr>
        <w:ind w:left="1410" w:hanging="1440"/>
      </w:pPr>
      <w:rPr>
        <w:rFonts w:hint="default"/>
        <w:b/>
      </w:rPr>
    </w:lvl>
    <w:lvl w:ilvl="7">
      <w:start w:val="1"/>
      <w:numFmt w:val="decimal"/>
      <w:lvlText w:val="%1.%2.%3.%4.%5.%6.%7.%8"/>
      <w:lvlJc w:val="left"/>
      <w:pPr>
        <w:ind w:left="1405" w:hanging="1440"/>
      </w:pPr>
      <w:rPr>
        <w:rFonts w:hint="default"/>
        <w:b/>
      </w:rPr>
    </w:lvl>
    <w:lvl w:ilvl="8">
      <w:start w:val="1"/>
      <w:numFmt w:val="decimal"/>
      <w:lvlText w:val="%1.%2.%3.%4.%5.%6.%7.%8.%9"/>
      <w:lvlJc w:val="left"/>
      <w:pPr>
        <w:ind w:left="1760" w:hanging="1800"/>
      </w:pPr>
      <w:rPr>
        <w:rFonts w:hint="default"/>
        <w:b/>
      </w:rPr>
    </w:lvl>
  </w:abstractNum>
  <w:abstractNum w:abstractNumId="1" w15:restartNumberingAfterBreak="0">
    <w:nsid w:val="093C78C4"/>
    <w:multiLevelType w:val="hybridMultilevel"/>
    <w:tmpl w:val="58EE2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50D47"/>
    <w:multiLevelType w:val="hybridMultilevel"/>
    <w:tmpl w:val="E7507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61FF8"/>
    <w:multiLevelType w:val="multilevel"/>
    <w:tmpl w:val="B0D6A5BA"/>
    <w:lvl w:ilvl="0">
      <w:start w:val="2"/>
      <w:numFmt w:val="decimal"/>
      <w:lvlText w:val="%1."/>
      <w:lvlJc w:val="left"/>
      <w:pPr>
        <w:ind w:left="720" w:hanging="36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C62D91"/>
    <w:multiLevelType w:val="hybridMultilevel"/>
    <w:tmpl w:val="F13C2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75E49"/>
    <w:multiLevelType w:val="hybridMultilevel"/>
    <w:tmpl w:val="1A72D916"/>
    <w:lvl w:ilvl="0" w:tplc="BA249E1E">
      <w:start w:val="1"/>
      <w:numFmt w:val="decimal"/>
      <w:lvlText w:val="%1."/>
      <w:lvlJc w:val="left"/>
      <w:pPr>
        <w:ind w:left="2991" w:hanging="360"/>
      </w:pPr>
      <w:rPr>
        <w:rFonts w:hint="default"/>
        <w:b w:val="0"/>
      </w:rPr>
    </w:lvl>
    <w:lvl w:ilvl="1" w:tplc="04210019">
      <w:start w:val="1"/>
      <w:numFmt w:val="lowerLetter"/>
      <w:lvlText w:val="%2."/>
      <w:lvlJc w:val="left"/>
      <w:pPr>
        <w:ind w:left="3711" w:hanging="360"/>
      </w:pPr>
    </w:lvl>
    <w:lvl w:ilvl="2" w:tplc="0421001B" w:tentative="1">
      <w:start w:val="1"/>
      <w:numFmt w:val="lowerRoman"/>
      <w:lvlText w:val="%3."/>
      <w:lvlJc w:val="right"/>
      <w:pPr>
        <w:ind w:left="4431" w:hanging="180"/>
      </w:pPr>
    </w:lvl>
    <w:lvl w:ilvl="3" w:tplc="0421000F" w:tentative="1">
      <w:start w:val="1"/>
      <w:numFmt w:val="decimal"/>
      <w:lvlText w:val="%4."/>
      <w:lvlJc w:val="left"/>
      <w:pPr>
        <w:ind w:left="5151" w:hanging="360"/>
      </w:pPr>
    </w:lvl>
    <w:lvl w:ilvl="4" w:tplc="04210019" w:tentative="1">
      <w:start w:val="1"/>
      <w:numFmt w:val="lowerLetter"/>
      <w:lvlText w:val="%5."/>
      <w:lvlJc w:val="left"/>
      <w:pPr>
        <w:ind w:left="5871" w:hanging="360"/>
      </w:pPr>
    </w:lvl>
    <w:lvl w:ilvl="5" w:tplc="0421001B" w:tentative="1">
      <w:start w:val="1"/>
      <w:numFmt w:val="lowerRoman"/>
      <w:lvlText w:val="%6."/>
      <w:lvlJc w:val="right"/>
      <w:pPr>
        <w:ind w:left="6591" w:hanging="180"/>
      </w:pPr>
    </w:lvl>
    <w:lvl w:ilvl="6" w:tplc="0421000F" w:tentative="1">
      <w:start w:val="1"/>
      <w:numFmt w:val="decimal"/>
      <w:lvlText w:val="%7."/>
      <w:lvlJc w:val="left"/>
      <w:pPr>
        <w:ind w:left="7311" w:hanging="360"/>
      </w:pPr>
    </w:lvl>
    <w:lvl w:ilvl="7" w:tplc="04210019" w:tentative="1">
      <w:start w:val="1"/>
      <w:numFmt w:val="lowerLetter"/>
      <w:lvlText w:val="%8."/>
      <w:lvlJc w:val="left"/>
      <w:pPr>
        <w:ind w:left="8031" w:hanging="360"/>
      </w:pPr>
    </w:lvl>
    <w:lvl w:ilvl="8" w:tplc="0421001B" w:tentative="1">
      <w:start w:val="1"/>
      <w:numFmt w:val="lowerRoman"/>
      <w:lvlText w:val="%9."/>
      <w:lvlJc w:val="right"/>
      <w:pPr>
        <w:ind w:left="8751" w:hanging="180"/>
      </w:pPr>
    </w:lvl>
  </w:abstractNum>
  <w:abstractNum w:abstractNumId="6" w15:restartNumberingAfterBreak="0">
    <w:nsid w:val="18411A4D"/>
    <w:multiLevelType w:val="hybridMultilevel"/>
    <w:tmpl w:val="CF5ED8FA"/>
    <w:lvl w:ilvl="0" w:tplc="36AA98AE">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AB0F01"/>
    <w:multiLevelType w:val="hybridMultilevel"/>
    <w:tmpl w:val="0C685C90"/>
    <w:lvl w:ilvl="0" w:tplc="D71288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13736F"/>
    <w:multiLevelType w:val="hybridMultilevel"/>
    <w:tmpl w:val="833E60E2"/>
    <w:lvl w:ilvl="0" w:tplc="757231D0">
      <w:start w:val="2"/>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15:restartNumberingAfterBreak="0">
    <w:nsid w:val="2B3F5529"/>
    <w:multiLevelType w:val="hybridMultilevel"/>
    <w:tmpl w:val="F82A1B40"/>
    <w:lvl w:ilvl="0" w:tplc="7BBA02E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15:restartNumberingAfterBreak="0">
    <w:nsid w:val="2DC51F41"/>
    <w:multiLevelType w:val="hybridMultilevel"/>
    <w:tmpl w:val="4770F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83987"/>
    <w:multiLevelType w:val="multilevel"/>
    <w:tmpl w:val="076C14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F66C8F"/>
    <w:multiLevelType w:val="multilevel"/>
    <w:tmpl w:val="C37E54D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B9E5F04"/>
    <w:multiLevelType w:val="hybridMultilevel"/>
    <w:tmpl w:val="2E96AC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EA91A73"/>
    <w:multiLevelType w:val="multilevel"/>
    <w:tmpl w:val="2B3C13F8"/>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i w:val="0"/>
      </w:rPr>
    </w:lvl>
    <w:lvl w:ilvl="2">
      <w:start w:val="1"/>
      <w:numFmt w:val="decimal"/>
      <w:lvlText w:val="2.3.%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5" w15:restartNumberingAfterBreak="0">
    <w:nsid w:val="3EB0140C"/>
    <w:multiLevelType w:val="hybridMultilevel"/>
    <w:tmpl w:val="A2482000"/>
    <w:lvl w:ilvl="0" w:tplc="757231D0">
      <w:start w:val="2"/>
      <w:numFmt w:val="upperLetter"/>
      <w:lvlText w:val="%1."/>
      <w:lvlJc w:val="left"/>
      <w:pPr>
        <w:ind w:left="1778"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15:restartNumberingAfterBreak="0">
    <w:nsid w:val="4BB34F91"/>
    <w:multiLevelType w:val="hybridMultilevel"/>
    <w:tmpl w:val="CEDC43FE"/>
    <w:lvl w:ilvl="0" w:tplc="44C21AC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15:restartNumberingAfterBreak="0">
    <w:nsid w:val="4BC4693B"/>
    <w:multiLevelType w:val="hybridMultilevel"/>
    <w:tmpl w:val="C0086F06"/>
    <w:lvl w:ilvl="0" w:tplc="B6E02928">
      <w:start w:val="1"/>
      <w:numFmt w:val="decimal"/>
      <w:lvlText w:val="%1."/>
      <w:lvlJc w:val="left"/>
      <w:pPr>
        <w:ind w:left="720" w:hanging="360"/>
      </w:pPr>
      <w:rPr>
        <w:rFonts w:ascii="Times New Roman" w:eastAsia="Calibri"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B36B0D"/>
    <w:multiLevelType w:val="hybridMultilevel"/>
    <w:tmpl w:val="F2AC4DA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D861BA6"/>
    <w:multiLevelType w:val="hybridMultilevel"/>
    <w:tmpl w:val="53C2B772"/>
    <w:lvl w:ilvl="0" w:tplc="47CA8C7E">
      <w:start w:val="1"/>
      <w:numFmt w:val="decimal"/>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20" w15:restartNumberingAfterBreak="0">
    <w:nsid w:val="64C64490"/>
    <w:multiLevelType w:val="hybridMultilevel"/>
    <w:tmpl w:val="C2AAABCE"/>
    <w:lvl w:ilvl="0" w:tplc="836C3654">
      <w:start w:val="1"/>
      <w:numFmt w:val="decimal"/>
      <w:lvlText w:val="%1."/>
      <w:lvlJc w:val="left"/>
      <w:pPr>
        <w:ind w:left="1646" w:hanging="360"/>
      </w:pPr>
      <w:rPr>
        <w:rFonts w:hint="default"/>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21" w15:restartNumberingAfterBreak="0">
    <w:nsid w:val="67322C3C"/>
    <w:multiLevelType w:val="hybridMultilevel"/>
    <w:tmpl w:val="C198611E"/>
    <w:lvl w:ilvl="0" w:tplc="0421000F">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15:restartNumberingAfterBreak="0">
    <w:nsid w:val="6A9528D1"/>
    <w:multiLevelType w:val="multilevel"/>
    <w:tmpl w:val="5E72C5D4"/>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3" w15:restartNumberingAfterBreak="0">
    <w:nsid w:val="6CDE4A36"/>
    <w:multiLevelType w:val="hybridMultilevel"/>
    <w:tmpl w:val="8052644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1047991"/>
    <w:multiLevelType w:val="multilevel"/>
    <w:tmpl w:val="1BBC3BB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5" w15:restartNumberingAfterBreak="0">
    <w:nsid w:val="715A5A64"/>
    <w:multiLevelType w:val="hybridMultilevel"/>
    <w:tmpl w:val="1BD2AEF6"/>
    <w:lvl w:ilvl="0" w:tplc="E8F0BC7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15:restartNumberingAfterBreak="0">
    <w:nsid w:val="79783DAA"/>
    <w:multiLevelType w:val="hybridMultilevel"/>
    <w:tmpl w:val="4BFA439C"/>
    <w:lvl w:ilvl="0" w:tplc="934EC07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4"/>
  </w:num>
  <w:num w:numId="3">
    <w:abstractNumId w:val="7"/>
  </w:num>
  <w:num w:numId="4">
    <w:abstractNumId w:val="2"/>
  </w:num>
  <w:num w:numId="5">
    <w:abstractNumId w:val="17"/>
  </w:num>
  <w:num w:numId="6">
    <w:abstractNumId w:val="10"/>
  </w:num>
  <w:num w:numId="7">
    <w:abstractNumId w:val="23"/>
  </w:num>
  <w:num w:numId="8">
    <w:abstractNumId w:val="20"/>
  </w:num>
  <w:num w:numId="9">
    <w:abstractNumId w:val="12"/>
  </w:num>
  <w:num w:numId="10">
    <w:abstractNumId w:val="14"/>
  </w:num>
  <w:num w:numId="11">
    <w:abstractNumId w:val="22"/>
  </w:num>
  <w:num w:numId="12">
    <w:abstractNumId w:val="19"/>
  </w:num>
  <w:num w:numId="13">
    <w:abstractNumId w:val="24"/>
  </w:num>
  <w:num w:numId="14">
    <w:abstractNumId w:val="0"/>
  </w:num>
  <w:num w:numId="15">
    <w:abstractNumId w:val="9"/>
  </w:num>
  <w:num w:numId="16">
    <w:abstractNumId w:val="6"/>
  </w:num>
  <w:num w:numId="17">
    <w:abstractNumId w:val="18"/>
  </w:num>
  <w:num w:numId="18">
    <w:abstractNumId w:val="11"/>
  </w:num>
  <w:num w:numId="19">
    <w:abstractNumId w:val="3"/>
  </w:num>
  <w:num w:numId="20">
    <w:abstractNumId w:val="8"/>
  </w:num>
  <w:num w:numId="21">
    <w:abstractNumId w:val="15"/>
  </w:num>
  <w:num w:numId="22">
    <w:abstractNumId w:val="21"/>
  </w:num>
  <w:num w:numId="23">
    <w:abstractNumId w:val="5"/>
  </w:num>
  <w:num w:numId="24">
    <w:abstractNumId w:val="26"/>
  </w:num>
  <w:num w:numId="25">
    <w:abstractNumId w:val="16"/>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B5"/>
    <w:rsid w:val="00051F89"/>
    <w:rsid w:val="00072D83"/>
    <w:rsid w:val="00075887"/>
    <w:rsid w:val="00091160"/>
    <w:rsid w:val="000C081C"/>
    <w:rsid w:val="000C36A5"/>
    <w:rsid w:val="000D6EBB"/>
    <w:rsid w:val="00132EE7"/>
    <w:rsid w:val="00134EAF"/>
    <w:rsid w:val="00144EF0"/>
    <w:rsid w:val="0016703F"/>
    <w:rsid w:val="001B2249"/>
    <w:rsid w:val="001B7FE9"/>
    <w:rsid w:val="001E4DCB"/>
    <w:rsid w:val="001F6720"/>
    <w:rsid w:val="00206BC6"/>
    <w:rsid w:val="0021099A"/>
    <w:rsid w:val="00243A94"/>
    <w:rsid w:val="00276042"/>
    <w:rsid w:val="002A79DF"/>
    <w:rsid w:val="002C3A8E"/>
    <w:rsid w:val="002D553D"/>
    <w:rsid w:val="00317993"/>
    <w:rsid w:val="00357AED"/>
    <w:rsid w:val="003B428B"/>
    <w:rsid w:val="003E3130"/>
    <w:rsid w:val="003F04B4"/>
    <w:rsid w:val="004167EA"/>
    <w:rsid w:val="004715C0"/>
    <w:rsid w:val="0048655E"/>
    <w:rsid w:val="004C71FD"/>
    <w:rsid w:val="004F1944"/>
    <w:rsid w:val="004F38AE"/>
    <w:rsid w:val="00522DD5"/>
    <w:rsid w:val="00562B1D"/>
    <w:rsid w:val="0056480C"/>
    <w:rsid w:val="00575D45"/>
    <w:rsid w:val="00576E60"/>
    <w:rsid w:val="005E52B0"/>
    <w:rsid w:val="005F42AF"/>
    <w:rsid w:val="006107FC"/>
    <w:rsid w:val="00645FC1"/>
    <w:rsid w:val="00655361"/>
    <w:rsid w:val="00691CC9"/>
    <w:rsid w:val="00711947"/>
    <w:rsid w:val="007973D4"/>
    <w:rsid w:val="007E6AA3"/>
    <w:rsid w:val="007F5E15"/>
    <w:rsid w:val="007F79FA"/>
    <w:rsid w:val="00813461"/>
    <w:rsid w:val="008151CA"/>
    <w:rsid w:val="00866E40"/>
    <w:rsid w:val="008717C9"/>
    <w:rsid w:val="00881A4D"/>
    <w:rsid w:val="008A4778"/>
    <w:rsid w:val="008D1168"/>
    <w:rsid w:val="00954579"/>
    <w:rsid w:val="0098588E"/>
    <w:rsid w:val="009A09B5"/>
    <w:rsid w:val="009D35B5"/>
    <w:rsid w:val="00A1035C"/>
    <w:rsid w:val="00A242FA"/>
    <w:rsid w:val="00AA7580"/>
    <w:rsid w:val="00AE1F7E"/>
    <w:rsid w:val="00B00DF3"/>
    <w:rsid w:val="00B2679D"/>
    <w:rsid w:val="00BC340E"/>
    <w:rsid w:val="00BD05CE"/>
    <w:rsid w:val="00BD7A75"/>
    <w:rsid w:val="00BE4038"/>
    <w:rsid w:val="00C2211D"/>
    <w:rsid w:val="00C64BB4"/>
    <w:rsid w:val="00C90FB5"/>
    <w:rsid w:val="00CD04DC"/>
    <w:rsid w:val="00D15D4F"/>
    <w:rsid w:val="00D34731"/>
    <w:rsid w:val="00DB499D"/>
    <w:rsid w:val="00DB71BE"/>
    <w:rsid w:val="00DD256A"/>
    <w:rsid w:val="00DE0035"/>
    <w:rsid w:val="00DE23C4"/>
    <w:rsid w:val="00E73874"/>
    <w:rsid w:val="00EB5647"/>
    <w:rsid w:val="00EC191B"/>
    <w:rsid w:val="00ED7112"/>
    <w:rsid w:val="00F00F2D"/>
    <w:rsid w:val="00F04D95"/>
    <w:rsid w:val="00F41DD0"/>
    <w:rsid w:val="00F51518"/>
    <w:rsid w:val="00F76B70"/>
    <w:rsid w:val="00FA4700"/>
    <w:rsid w:val="00FB1D4D"/>
    <w:rsid w:val="00FC22DD"/>
    <w:rsid w:val="00FF63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4512B-6D40-44ED-AF64-CA980831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9B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09B5"/>
    <w:pPr>
      <w:ind w:left="720"/>
      <w:contextualSpacing/>
    </w:pPr>
  </w:style>
  <w:style w:type="character" w:customStyle="1" w:styleId="ListParagraphChar">
    <w:name w:val="List Paragraph Char"/>
    <w:basedOn w:val="DefaultParagraphFont"/>
    <w:link w:val="ListParagraph"/>
    <w:uiPriority w:val="34"/>
    <w:rsid w:val="009A09B5"/>
    <w:rPr>
      <w:rFonts w:ascii="Calibri" w:eastAsia="Calibri" w:hAnsi="Calibri" w:cs="Times New Roman"/>
      <w:lang w:val="en-US"/>
    </w:rPr>
  </w:style>
  <w:style w:type="character" w:styleId="FootnoteReference">
    <w:name w:val="footnote reference"/>
    <w:basedOn w:val="DefaultParagraphFont"/>
    <w:uiPriority w:val="99"/>
    <w:semiHidden/>
    <w:unhideWhenUsed/>
    <w:rsid w:val="009A09B5"/>
    <w:rPr>
      <w:vertAlign w:val="superscript"/>
    </w:rPr>
  </w:style>
  <w:style w:type="paragraph" w:styleId="Header">
    <w:name w:val="header"/>
    <w:basedOn w:val="Normal"/>
    <w:link w:val="HeaderChar"/>
    <w:uiPriority w:val="99"/>
    <w:unhideWhenUsed/>
    <w:rsid w:val="009A0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9B5"/>
    <w:rPr>
      <w:rFonts w:ascii="Calibri" w:eastAsia="Calibri" w:hAnsi="Calibri" w:cs="Times New Roman"/>
      <w:lang w:val="en-US"/>
    </w:rPr>
  </w:style>
  <w:style w:type="paragraph" w:styleId="Footer">
    <w:name w:val="footer"/>
    <w:basedOn w:val="Normal"/>
    <w:link w:val="FooterChar"/>
    <w:uiPriority w:val="99"/>
    <w:unhideWhenUsed/>
    <w:rsid w:val="009A0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9B5"/>
    <w:rPr>
      <w:rFonts w:ascii="Calibri" w:eastAsia="Calibri" w:hAnsi="Calibri" w:cs="Times New Roman"/>
      <w:lang w:val="en-US"/>
    </w:rPr>
  </w:style>
  <w:style w:type="paragraph" w:styleId="NormalWeb">
    <w:name w:val="Normal (Web)"/>
    <w:basedOn w:val="Normal"/>
    <w:uiPriority w:val="99"/>
    <w:semiHidden/>
    <w:unhideWhenUsed/>
    <w:rsid w:val="006107FC"/>
    <w:pPr>
      <w:spacing w:before="100" w:beforeAutospacing="1" w:after="100" w:afterAutospacing="1" w:line="240" w:lineRule="auto"/>
    </w:pPr>
    <w:rPr>
      <w:rFonts w:ascii="Times New Roman" w:eastAsiaTheme="minorEastAsia" w:hAnsi="Times New Roman"/>
      <w:sz w:val="24"/>
      <w:szCs w:val="24"/>
      <w:lang w:val="id-ID" w:eastAsia="id-ID"/>
    </w:rPr>
  </w:style>
  <w:style w:type="paragraph" w:styleId="BalloonText">
    <w:name w:val="Balloon Text"/>
    <w:basedOn w:val="Normal"/>
    <w:link w:val="BalloonTextChar"/>
    <w:uiPriority w:val="99"/>
    <w:semiHidden/>
    <w:unhideWhenUsed/>
    <w:rsid w:val="00075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887"/>
    <w:rPr>
      <w:rFonts w:ascii="Segoe UI" w:eastAsia="Calibri" w:hAnsi="Segoe UI" w:cs="Segoe UI"/>
      <w:sz w:val="18"/>
      <w:szCs w:val="18"/>
      <w:lang w:val="en-US"/>
    </w:rPr>
  </w:style>
  <w:style w:type="character" w:styleId="PlaceholderText">
    <w:name w:val="Placeholder Text"/>
    <w:basedOn w:val="DefaultParagraphFont"/>
    <w:uiPriority w:val="99"/>
    <w:semiHidden/>
    <w:rsid w:val="00A242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11</Pages>
  <Words>4697</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Rizka Rani</dc:creator>
  <cp:keywords/>
  <dc:description/>
  <cp:lastModifiedBy>Rizka Rani</cp:lastModifiedBy>
  <cp:revision>10</cp:revision>
  <cp:lastPrinted>2018-07-15T01:02:00Z</cp:lastPrinted>
  <dcterms:created xsi:type="dcterms:W3CDTF">2018-07-12T14:38:00Z</dcterms:created>
  <dcterms:modified xsi:type="dcterms:W3CDTF">2018-07-18T12:21:00Z</dcterms:modified>
</cp:coreProperties>
</file>