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55" w:rsidRPr="00370671" w:rsidRDefault="00321F0A" w:rsidP="00FF3D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671">
        <w:rPr>
          <w:rFonts w:ascii="Times New Roman" w:hAnsi="Times New Roman" w:cs="Times New Roman"/>
          <w:sz w:val="24"/>
          <w:szCs w:val="24"/>
        </w:rPr>
        <w:t>DAFTAR PUSTAKA</w:t>
      </w:r>
    </w:p>
    <w:p w:rsidR="00EA143C" w:rsidRPr="00370671" w:rsidRDefault="00EA143C" w:rsidP="00FF3D36">
      <w:pPr>
        <w:tabs>
          <w:tab w:val="left" w:pos="709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E3" w:rsidRPr="00370671" w:rsidRDefault="00B56DE3" w:rsidP="00FF3D36">
      <w:pPr>
        <w:tabs>
          <w:tab w:val="left" w:pos="709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</w:rPr>
      </w:pPr>
    </w:p>
    <w:p w:rsidR="00EA143C" w:rsidRPr="00370671" w:rsidRDefault="00EA143C" w:rsidP="00FF3D36">
      <w:pPr>
        <w:tabs>
          <w:tab w:val="left" w:pos="709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</w:rPr>
      </w:pPr>
    </w:p>
    <w:p w:rsidR="004B3434" w:rsidRPr="00370671" w:rsidRDefault="004B3434" w:rsidP="001731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706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Erhans, A. 2015. </w:t>
      </w:r>
      <w:r w:rsidRPr="0037067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Akuntansi Berdasarkan Prinsip Akuntansi Indonesia. </w:t>
      </w:r>
      <w:r w:rsidRPr="00370671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Jasa, Dagang, Koperasi. PT. Ercontara Rajawali.</w:t>
      </w:r>
    </w:p>
    <w:p w:rsidR="004B3434" w:rsidRPr="00370671" w:rsidRDefault="004B3434" w:rsidP="001731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A143C" w:rsidRPr="00370671" w:rsidRDefault="00702323" w:rsidP="001731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671">
        <w:rPr>
          <w:rFonts w:ascii="Times New Roman" w:hAnsi="Times New Roman" w:cs="Times New Roman"/>
          <w:sz w:val="24"/>
          <w:szCs w:val="24"/>
        </w:rPr>
        <w:t>Ferdinan, Efraim. 2014</w:t>
      </w:r>
      <w:r w:rsidR="00EA143C" w:rsidRPr="00370671">
        <w:rPr>
          <w:rFonts w:ascii="Times New Roman" w:hAnsi="Times New Roman" w:cs="Times New Roman"/>
          <w:sz w:val="24"/>
          <w:szCs w:val="24"/>
        </w:rPr>
        <w:t xml:space="preserve">. </w:t>
      </w:r>
      <w:r w:rsidR="00EA143C" w:rsidRPr="00370671">
        <w:rPr>
          <w:rFonts w:ascii="Times New Roman" w:hAnsi="Times New Roman" w:cs="Times New Roman"/>
          <w:i/>
          <w:sz w:val="24"/>
          <w:szCs w:val="24"/>
        </w:rPr>
        <w:t>Akuntansi Keuangan Menengah 1 Perspektif IFRS.</w:t>
      </w:r>
      <w:r w:rsidR="00EA143C" w:rsidRPr="00370671">
        <w:rPr>
          <w:rFonts w:ascii="Times New Roman" w:hAnsi="Times New Roman" w:cs="Times New Roman"/>
          <w:sz w:val="24"/>
          <w:szCs w:val="24"/>
        </w:rPr>
        <w:t xml:space="preserve"> Yogyakarta: UPP STIM YKPN.</w:t>
      </w:r>
    </w:p>
    <w:p w:rsidR="00EA143C" w:rsidRPr="00370671" w:rsidRDefault="00EA143C" w:rsidP="0017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37333" w:rsidRDefault="00037333" w:rsidP="001731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Imam.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Kualitatif Teori dan Praktik. </w:t>
      </w:r>
      <w:r>
        <w:rPr>
          <w:rFonts w:ascii="Times New Roman" w:hAnsi="Times New Roman" w:cs="Times New Roman"/>
          <w:sz w:val="24"/>
          <w:szCs w:val="24"/>
        </w:rPr>
        <w:t>Jakarta: PT Bumi Aksara.</w:t>
      </w:r>
    </w:p>
    <w:p w:rsidR="000B5F9A" w:rsidRPr="00037333" w:rsidRDefault="000B5F9A" w:rsidP="001731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A143C" w:rsidRPr="00370671" w:rsidRDefault="00EA143C" w:rsidP="001731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671">
        <w:rPr>
          <w:rFonts w:ascii="Times New Roman" w:hAnsi="Times New Roman" w:cs="Times New Roman"/>
          <w:sz w:val="24"/>
          <w:szCs w:val="24"/>
        </w:rPr>
        <w:t xml:space="preserve">Ikatan Akuntansi Indonesia. 2017. </w:t>
      </w:r>
      <w:r w:rsidRPr="00370671">
        <w:rPr>
          <w:rFonts w:ascii="Times New Roman" w:hAnsi="Times New Roman" w:cs="Times New Roman"/>
          <w:i/>
          <w:sz w:val="24"/>
          <w:szCs w:val="24"/>
        </w:rPr>
        <w:t xml:space="preserve">Standar Akuntansi Keuangan. </w:t>
      </w:r>
      <w:r w:rsidRPr="00370671">
        <w:rPr>
          <w:rFonts w:ascii="Times New Roman" w:hAnsi="Times New Roman" w:cs="Times New Roman"/>
          <w:sz w:val="24"/>
          <w:szCs w:val="24"/>
        </w:rPr>
        <w:t>Jakarta: Salemba Empat.</w:t>
      </w:r>
    </w:p>
    <w:p w:rsidR="00EA143C" w:rsidRPr="00370671" w:rsidRDefault="00EA143C" w:rsidP="0017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D4C03" w:rsidRPr="001D4C03" w:rsidRDefault="001D4C03" w:rsidP="001731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Ikatan Akuntansi Indonesia </w:t>
      </w:r>
      <w:r>
        <w:rPr>
          <w:rFonts w:ascii="Times New Roman" w:hAnsi="Times New Roman" w:cs="Times New Roman"/>
          <w:sz w:val="24"/>
          <w:szCs w:val="24"/>
        </w:rPr>
        <w:t>Wilayah Sumatera Selatan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2014.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Pengantar Akuntansi berbasis SAK ETAP.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Palembang: CV Rariz Grafika.</w:t>
      </w:r>
    </w:p>
    <w:p w:rsidR="001D4C03" w:rsidRDefault="001D4C03" w:rsidP="0017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A143C" w:rsidRPr="00370671" w:rsidRDefault="00702323" w:rsidP="0017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70671">
        <w:rPr>
          <w:rFonts w:ascii="Times New Roman" w:eastAsia="Times New Roman" w:hAnsi="Times New Roman" w:cs="Times New Roman"/>
          <w:sz w:val="24"/>
          <w:szCs w:val="24"/>
          <w:lang w:eastAsia="id-ID"/>
        </w:rPr>
        <w:t>Kieso, Donald</w:t>
      </w:r>
      <w:r w:rsidR="00370671" w:rsidRPr="003706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E,dkk. 2015</w:t>
      </w:r>
      <w:r w:rsidR="00EA143C" w:rsidRPr="003706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EA143C" w:rsidRPr="0037067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Akuntansi Intermediate</w:t>
      </w:r>
      <w:r w:rsidR="00EA143C" w:rsidRPr="00370671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Erlangga.</w:t>
      </w:r>
    </w:p>
    <w:p w:rsidR="00EA143C" w:rsidRPr="00370671" w:rsidRDefault="00EA143C" w:rsidP="0017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A143C" w:rsidRPr="00370671" w:rsidRDefault="00EA143C" w:rsidP="001731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671">
        <w:rPr>
          <w:rFonts w:ascii="Times New Roman" w:hAnsi="Times New Roman" w:cs="Times New Roman"/>
          <w:sz w:val="24"/>
          <w:szCs w:val="24"/>
        </w:rPr>
        <w:t xml:space="preserve">Martani, Dwi, dkk. 2016. </w:t>
      </w:r>
      <w:r w:rsidRPr="00370671">
        <w:rPr>
          <w:rFonts w:ascii="Times New Roman" w:hAnsi="Times New Roman" w:cs="Times New Roman"/>
          <w:i/>
          <w:sz w:val="24"/>
          <w:szCs w:val="24"/>
        </w:rPr>
        <w:t>Akuntansi Keuangan Menengah.</w:t>
      </w:r>
      <w:r w:rsidRPr="00370671">
        <w:rPr>
          <w:rFonts w:ascii="Times New Roman" w:hAnsi="Times New Roman" w:cs="Times New Roman"/>
          <w:sz w:val="24"/>
          <w:szCs w:val="24"/>
        </w:rPr>
        <w:t xml:space="preserve"> Jakarta: Salemba Empat.</w:t>
      </w:r>
    </w:p>
    <w:p w:rsidR="00EA143C" w:rsidRPr="00370671" w:rsidRDefault="00EA143C" w:rsidP="001731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A143C" w:rsidRPr="005E50B2" w:rsidRDefault="00EA143C" w:rsidP="00173133">
      <w:pPr>
        <w:tabs>
          <w:tab w:val="left" w:pos="709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</w:rPr>
      </w:pPr>
      <w:r w:rsidRPr="00370671">
        <w:rPr>
          <w:rFonts w:ascii="Times New Roman" w:hAnsi="Times New Roman" w:cs="Times New Roman"/>
          <w:sz w:val="24"/>
        </w:rPr>
        <w:t xml:space="preserve">Mulyadi. 2016. </w:t>
      </w:r>
      <w:r w:rsidRPr="00370671">
        <w:rPr>
          <w:rFonts w:ascii="Times New Roman" w:hAnsi="Times New Roman" w:cs="Times New Roman"/>
          <w:i/>
          <w:sz w:val="24"/>
        </w:rPr>
        <w:t>Sistem Akuntansi</w:t>
      </w:r>
      <w:r w:rsidRPr="00370671">
        <w:rPr>
          <w:rFonts w:ascii="Times New Roman" w:hAnsi="Times New Roman" w:cs="Times New Roman"/>
          <w:sz w:val="24"/>
        </w:rPr>
        <w:t>. Jakarta: Salemba Empat.</w:t>
      </w:r>
    </w:p>
    <w:p w:rsidR="00173133" w:rsidRDefault="00173133" w:rsidP="0017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3C" w:rsidRPr="00370671" w:rsidRDefault="00EA143C" w:rsidP="0017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71">
        <w:rPr>
          <w:rFonts w:ascii="Times New Roman" w:hAnsi="Times New Roman" w:cs="Times New Roman"/>
          <w:sz w:val="24"/>
          <w:szCs w:val="24"/>
        </w:rPr>
        <w:t xml:space="preserve">Sari, Yuliana, dkk. 2017. </w:t>
      </w:r>
      <w:r w:rsidRPr="00370671">
        <w:rPr>
          <w:rFonts w:ascii="Times New Roman" w:hAnsi="Times New Roman" w:cs="Times New Roman"/>
          <w:i/>
          <w:sz w:val="24"/>
          <w:szCs w:val="24"/>
        </w:rPr>
        <w:t xml:space="preserve">Anggaran. </w:t>
      </w:r>
      <w:r w:rsidRPr="00370671">
        <w:rPr>
          <w:rFonts w:ascii="Times New Roman" w:hAnsi="Times New Roman" w:cs="Times New Roman"/>
          <w:sz w:val="24"/>
          <w:szCs w:val="24"/>
        </w:rPr>
        <w:t>Palembang: Politeknik Negeri Sriwijaya.</w:t>
      </w:r>
    </w:p>
    <w:p w:rsidR="00173133" w:rsidRDefault="00173133" w:rsidP="001731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A143C" w:rsidRPr="00370671" w:rsidRDefault="00EA143C" w:rsidP="001731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671">
        <w:rPr>
          <w:rFonts w:ascii="Times New Roman" w:hAnsi="Times New Roman" w:cs="Times New Roman"/>
          <w:sz w:val="24"/>
          <w:szCs w:val="24"/>
        </w:rPr>
        <w:t xml:space="preserve">Scott, Darrel, dkk. 2013. </w:t>
      </w:r>
      <w:r w:rsidRPr="00370671">
        <w:rPr>
          <w:rFonts w:ascii="Times New Roman" w:hAnsi="Times New Roman" w:cs="Times New Roman"/>
          <w:i/>
          <w:sz w:val="24"/>
          <w:szCs w:val="24"/>
        </w:rPr>
        <w:t xml:space="preserve">International Financial Reporting Standards. </w:t>
      </w:r>
      <w:r w:rsidRPr="00370671">
        <w:rPr>
          <w:rFonts w:ascii="Times New Roman" w:hAnsi="Times New Roman" w:cs="Times New Roman"/>
          <w:sz w:val="24"/>
          <w:szCs w:val="24"/>
        </w:rPr>
        <w:t>Jakarta: Salemba Empat.</w:t>
      </w:r>
    </w:p>
    <w:p w:rsidR="00EA143C" w:rsidRPr="00370671" w:rsidRDefault="00EA143C" w:rsidP="001731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A143C" w:rsidRPr="00370671" w:rsidRDefault="00EA143C" w:rsidP="001731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706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Sugiono, Arif, dkk. 2016. </w:t>
      </w:r>
      <w:r w:rsidRPr="0037067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Akuntansi &amp; Pelaporan Keuangan untuk Bisnis Skala Kecil dan Menengah.</w:t>
      </w:r>
      <w:r w:rsidRPr="003706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Gramedia Widisarana Indonesia.</w:t>
      </w:r>
    </w:p>
    <w:p w:rsidR="00EA143C" w:rsidRPr="00370671" w:rsidRDefault="00EA143C" w:rsidP="0017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D4C03" w:rsidRDefault="001D4C03" w:rsidP="001731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Sugiri, Slamet. 2014.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Akuntansi Pengantar 1.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Yogyakarta: Sekolah Tinggi Ilmu Manajemen YKPN.</w:t>
      </w:r>
    </w:p>
    <w:p w:rsidR="000B5F9A" w:rsidRPr="001D4C03" w:rsidRDefault="000B5F9A" w:rsidP="001731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E50B2" w:rsidRDefault="005E50B2" w:rsidP="001731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Sunyoto, Danang. 2016.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Metodelogi Penelitian Akuntansi,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PT Refika Aditama.</w:t>
      </w:r>
    </w:p>
    <w:p w:rsidR="000B5F9A" w:rsidRPr="005E50B2" w:rsidRDefault="000B5F9A" w:rsidP="001731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A143C" w:rsidRPr="00370671" w:rsidRDefault="00EA143C" w:rsidP="0017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706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Tjahjono, Achmad. 2014. </w:t>
      </w:r>
      <w:r w:rsidR="00370671" w:rsidRPr="0037067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Akuntansi</w:t>
      </w:r>
      <w:r w:rsidRPr="0037067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Pengantar 2</w:t>
      </w:r>
      <w:r w:rsidRPr="00370671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Ganbika.</w:t>
      </w:r>
    </w:p>
    <w:p w:rsidR="00EA143C" w:rsidRPr="00370671" w:rsidRDefault="00EA143C" w:rsidP="0017313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36E07" w:rsidRPr="00EA143C" w:rsidRDefault="003334F5" w:rsidP="0017313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70671">
        <w:rPr>
          <w:rFonts w:ascii="Times New Roman" w:hAnsi="Times New Roman" w:cs="Times New Roman"/>
          <w:sz w:val="24"/>
        </w:rPr>
        <w:t>Warren, Carl S</w:t>
      </w:r>
      <w:r w:rsidR="00305068" w:rsidRPr="00370671">
        <w:rPr>
          <w:rFonts w:ascii="Times New Roman" w:hAnsi="Times New Roman" w:cs="Times New Roman"/>
          <w:sz w:val="24"/>
        </w:rPr>
        <w:t xml:space="preserve">. 2015. </w:t>
      </w:r>
      <w:r w:rsidR="00305068" w:rsidRPr="00370671">
        <w:rPr>
          <w:rFonts w:ascii="Times New Roman" w:hAnsi="Times New Roman" w:cs="Times New Roman"/>
          <w:i/>
          <w:sz w:val="24"/>
        </w:rPr>
        <w:t xml:space="preserve">Pengantar Akuntansi. </w:t>
      </w:r>
      <w:r w:rsidR="00305068" w:rsidRPr="00370671">
        <w:rPr>
          <w:rFonts w:ascii="Times New Roman" w:hAnsi="Times New Roman" w:cs="Times New Roman"/>
          <w:sz w:val="24"/>
        </w:rPr>
        <w:t>Jakarta: Salemba Empat.</w:t>
      </w:r>
    </w:p>
    <w:sectPr w:rsidR="00936E07" w:rsidRPr="00EA143C" w:rsidSect="00321F0A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F0A"/>
    <w:rsid w:val="0002030F"/>
    <w:rsid w:val="00037333"/>
    <w:rsid w:val="000506E1"/>
    <w:rsid w:val="00060A1F"/>
    <w:rsid w:val="00072F54"/>
    <w:rsid w:val="000B5F9A"/>
    <w:rsid w:val="0013664A"/>
    <w:rsid w:val="00173133"/>
    <w:rsid w:val="001B5213"/>
    <w:rsid w:val="001D4C03"/>
    <w:rsid w:val="00251F08"/>
    <w:rsid w:val="00305068"/>
    <w:rsid w:val="00321F0A"/>
    <w:rsid w:val="003334F5"/>
    <w:rsid w:val="00370671"/>
    <w:rsid w:val="003B1A67"/>
    <w:rsid w:val="003B2580"/>
    <w:rsid w:val="00455255"/>
    <w:rsid w:val="004B3434"/>
    <w:rsid w:val="00535FA7"/>
    <w:rsid w:val="005E50B2"/>
    <w:rsid w:val="005F777F"/>
    <w:rsid w:val="00702323"/>
    <w:rsid w:val="00734696"/>
    <w:rsid w:val="007A29F9"/>
    <w:rsid w:val="0081049D"/>
    <w:rsid w:val="00936E07"/>
    <w:rsid w:val="00A539AF"/>
    <w:rsid w:val="00AC2855"/>
    <w:rsid w:val="00B45244"/>
    <w:rsid w:val="00B51281"/>
    <w:rsid w:val="00B56DE3"/>
    <w:rsid w:val="00B60CBB"/>
    <w:rsid w:val="00BC4A96"/>
    <w:rsid w:val="00BD14E3"/>
    <w:rsid w:val="00C653D3"/>
    <w:rsid w:val="00C72DD6"/>
    <w:rsid w:val="00E50B53"/>
    <w:rsid w:val="00EA143C"/>
    <w:rsid w:val="00EB5EF4"/>
    <w:rsid w:val="00EE1B42"/>
    <w:rsid w:val="00F77E5A"/>
    <w:rsid w:val="00FE1108"/>
    <w:rsid w:val="00FE76F4"/>
    <w:rsid w:val="00FF32BC"/>
    <w:rsid w:val="00FF3D36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1DD1-46DE-46AC-AE9F-487F369B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mellytha</dc:creator>
  <cp:lastModifiedBy>mellytha</cp:lastModifiedBy>
  <cp:revision>2</cp:revision>
  <cp:lastPrinted>2018-05-09T14:41:00Z</cp:lastPrinted>
  <dcterms:created xsi:type="dcterms:W3CDTF">2018-08-01T14:10:00Z</dcterms:created>
  <dcterms:modified xsi:type="dcterms:W3CDTF">2018-08-01T14:10:00Z</dcterms:modified>
</cp:coreProperties>
</file>