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F5" w:rsidRPr="007557D0" w:rsidRDefault="00F117F5" w:rsidP="00F117F5">
      <w:pPr>
        <w:spacing w:after="0" w:line="360" w:lineRule="auto"/>
        <w:ind w:firstLine="567"/>
        <w:jc w:val="center"/>
        <w:rPr>
          <w:rFonts w:ascii="Times New Roman" w:hAnsi="Times New Roman" w:cs="Times New Roman"/>
          <w:b/>
          <w:sz w:val="24"/>
          <w:szCs w:val="24"/>
        </w:rPr>
      </w:pPr>
      <w:r w:rsidRPr="007557D0">
        <w:rPr>
          <w:rFonts w:ascii="Times New Roman" w:hAnsi="Times New Roman" w:cs="Times New Roman"/>
          <w:b/>
          <w:sz w:val="24"/>
          <w:szCs w:val="24"/>
        </w:rPr>
        <w:t>BAB V</w:t>
      </w:r>
    </w:p>
    <w:p w:rsidR="00F117F5" w:rsidRDefault="00F117F5" w:rsidP="00F117F5">
      <w:pPr>
        <w:spacing w:after="0" w:line="360" w:lineRule="auto"/>
        <w:ind w:firstLine="567"/>
        <w:jc w:val="center"/>
        <w:rPr>
          <w:rFonts w:ascii="Times New Roman" w:hAnsi="Times New Roman" w:cs="Times New Roman"/>
          <w:b/>
          <w:sz w:val="24"/>
          <w:szCs w:val="24"/>
        </w:rPr>
      </w:pPr>
      <w:r w:rsidRPr="007557D0">
        <w:rPr>
          <w:rFonts w:ascii="Times New Roman" w:hAnsi="Times New Roman" w:cs="Times New Roman"/>
          <w:b/>
          <w:sz w:val="24"/>
          <w:szCs w:val="24"/>
        </w:rPr>
        <w:t>KESIMPULAN DAN SARAN</w:t>
      </w:r>
    </w:p>
    <w:p w:rsidR="00F117F5" w:rsidRDefault="00F117F5" w:rsidP="00F117F5">
      <w:pPr>
        <w:spacing w:after="0" w:line="360" w:lineRule="auto"/>
        <w:ind w:firstLine="567"/>
        <w:jc w:val="center"/>
        <w:rPr>
          <w:rFonts w:ascii="Times New Roman" w:hAnsi="Times New Roman" w:cs="Times New Roman"/>
          <w:b/>
          <w:sz w:val="24"/>
          <w:szCs w:val="24"/>
        </w:rPr>
      </w:pPr>
    </w:p>
    <w:p w:rsidR="00F117F5" w:rsidRDefault="00F117F5" w:rsidP="00F117F5">
      <w:pPr>
        <w:spacing w:after="0" w:line="360" w:lineRule="auto"/>
        <w:ind w:firstLine="567"/>
        <w:jc w:val="center"/>
        <w:rPr>
          <w:rFonts w:ascii="Times New Roman" w:hAnsi="Times New Roman" w:cs="Times New Roman"/>
          <w:b/>
          <w:sz w:val="24"/>
          <w:szCs w:val="24"/>
        </w:rPr>
      </w:pPr>
    </w:p>
    <w:p w:rsidR="00F117F5" w:rsidRPr="00974E1E" w:rsidRDefault="00F117F5" w:rsidP="00974E1E">
      <w:pPr>
        <w:pStyle w:val="ListParagraph"/>
        <w:numPr>
          <w:ilvl w:val="1"/>
          <w:numId w:val="4"/>
        </w:numPr>
        <w:spacing w:after="0" w:line="360" w:lineRule="auto"/>
        <w:ind w:left="567" w:hanging="567"/>
        <w:jc w:val="both"/>
        <w:rPr>
          <w:rFonts w:ascii="Times New Roman" w:hAnsi="Times New Roman" w:cs="Times New Roman"/>
          <w:b/>
          <w:sz w:val="24"/>
          <w:szCs w:val="24"/>
        </w:rPr>
      </w:pPr>
      <w:r w:rsidRPr="00974E1E">
        <w:rPr>
          <w:rFonts w:ascii="Times New Roman" w:hAnsi="Times New Roman" w:cs="Times New Roman"/>
          <w:b/>
          <w:sz w:val="24"/>
          <w:szCs w:val="24"/>
        </w:rPr>
        <w:t>Kesimpulan</w:t>
      </w:r>
    </w:p>
    <w:p w:rsidR="00F117F5" w:rsidRDefault="00F117F5" w:rsidP="00F117F5">
      <w:pPr>
        <w:pStyle w:val="ListParagraph"/>
        <w:numPr>
          <w:ilvl w:val="0"/>
          <w:numId w:val="2"/>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Variabel </w:t>
      </w:r>
      <w:r w:rsidR="008E57B7">
        <w:rPr>
          <w:rFonts w:ascii="Times New Roman" w:hAnsi="Times New Roman" w:cs="Times New Roman"/>
          <w:sz w:val="24"/>
          <w:szCs w:val="24"/>
        </w:rPr>
        <w:t>kekayaan daerah</w:t>
      </w:r>
      <w:r>
        <w:rPr>
          <w:rFonts w:ascii="Times New Roman" w:hAnsi="Times New Roman" w:cs="Times New Roman"/>
          <w:sz w:val="24"/>
          <w:szCs w:val="24"/>
        </w:rPr>
        <w:t xml:space="preserve"> memiliki pengaruh signifikan terhadap kinerja penyelenggaraan pemerintah daerah</w:t>
      </w:r>
      <w:r w:rsidR="008E57B7">
        <w:rPr>
          <w:rFonts w:ascii="Times New Roman" w:hAnsi="Times New Roman" w:cs="Times New Roman"/>
          <w:sz w:val="24"/>
          <w:szCs w:val="24"/>
        </w:rPr>
        <w:t xml:space="preserve"> dibuktikan dengan memiliki nilai signfikansi &lt; 0.05 yaitu 0.001</w:t>
      </w:r>
      <w:r>
        <w:rPr>
          <w:rFonts w:ascii="Times New Roman" w:hAnsi="Times New Roman" w:cs="Times New Roman"/>
          <w:sz w:val="24"/>
          <w:szCs w:val="24"/>
        </w:rPr>
        <w:t xml:space="preserve">. Variabel </w:t>
      </w:r>
      <w:r w:rsidR="008E57B7">
        <w:rPr>
          <w:rFonts w:ascii="Times New Roman" w:hAnsi="Times New Roman" w:cs="Times New Roman"/>
          <w:sz w:val="24"/>
          <w:szCs w:val="24"/>
        </w:rPr>
        <w:t>kekayaan daerah</w:t>
      </w:r>
      <w:r>
        <w:rPr>
          <w:rFonts w:ascii="Times New Roman" w:hAnsi="Times New Roman" w:cs="Times New Roman"/>
          <w:sz w:val="24"/>
          <w:szCs w:val="24"/>
        </w:rPr>
        <w:t xml:space="preserve"> yang </w:t>
      </w:r>
      <w:r w:rsidR="008E57B7">
        <w:rPr>
          <w:rFonts w:ascii="Times New Roman" w:hAnsi="Times New Roman" w:cs="Times New Roman"/>
          <w:sz w:val="24"/>
          <w:szCs w:val="24"/>
        </w:rPr>
        <w:t xml:space="preserve">diukur </w:t>
      </w:r>
      <w:r>
        <w:rPr>
          <w:rFonts w:ascii="Times New Roman" w:hAnsi="Times New Roman" w:cs="Times New Roman"/>
          <w:sz w:val="24"/>
          <w:szCs w:val="24"/>
        </w:rPr>
        <w:t xml:space="preserve">dengan PAD ini sangat berpengaruh terhadap kinerja penyelenggaraan pemerintah daerah. Besarnya jumlah PAD yang diterima telah menggambarkan besarnya kinerja yang dilakukan oleh pemerintah daerah dalam mengekspolari atau menggali pendapatan asli daerah tersebut. </w:t>
      </w:r>
    </w:p>
    <w:p w:rsidR="00F117F5" w:rsidRDefault="008E57B7" w:rsidP="00F117F5">
      <w:pPr>
        <w:pStyle w:val="ListParagraph"/>
        <w:numPr>
          <w:ilvl w:val="0"/>
          <w:numId w:val="2"/>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T</w:t>
      </w:r>
      <w:r w:rsidR="00F117F5">
        <w:rPr>
          <w:rFonts w:ascii="Times New Roman" w:hAnsi="Times New Roman" w:cs="Times New Roman"/>
          <w:sz w:val="24"/>
          <w:szCs w:val="24"/>
        </w:rPr>
        <w:t>ingkat ketergantu</w:t>
      </w:r>
      <w:r>
        <w:rPr>
          <w:rFonts w:ascii="Times New Roman" w:hAnsi="Times New Roman" w:cs="Times New Roman"/>
          <w:sz w:val="24"/>
          <w:szCs w:val="24"/>
        </w:rPr>
        <w:t>n</w:t>
      </w:r>
      <w:r w:rsidR="00F117F5">
        <w:rPr>
          <w:rFonts w:ascii="Times New Roman" w:hAnsi="Times New Roman" w:cs="Times New Roman"/>
          <w:sz w:val="24"/>
          <w:szCs w:val="24"/>
        </w:rPr>
        <w:t xml:space="preserve">gan </w:t>
      </w:r>
      <w:r>
        <w:rPr>
          <w:rFonts w:ascii="Times New Roman" w:hAnsi="Times New Roman" w:cs="Times New Roman"/>
          <w:sz w:val="24"/>
          <w:szCs w:val="24"/>
        </w:rPr>
        <w:t>keuangan daerah</w:t>
      </w:r>
      <w:r w:rsidR="00F117F5">
        <w:rPr>
          <w:rFonts w:ascii="Times New Roman" w:hAnsi="Times New Roman" w:cs="Times New Roman"/>
          <w:sz w:val="24"/>
          <w:szCs w:val="24"/>
        </w:rPr>
        <w:t xml:space="preserve"> yang diukur dengan </w:t>
      </w:r>
      <w:r>
        <w:rPr>
          <w:rFonts w:ascii="Times New Roman" w:hAnsi="Times New Roman" w:cs="Times New Roman"/>
          <w:sz w:val="24"/>
          <w:szCs w:val="24"/>
        </w:rPr>
        <w:t xml:space="preserve">perbandingan </w:t>
      </w:r>
      <w:r w:rsidR="00F117F5">
        <w:rPr>
          <w:rFonts w:ascii="Times New Roman" w:hAnsi="Times New Roman" w:cs="Times New Roman"/>
          <w:sz w:val="24"/>
          <w:szCs w:val="24"/>
        </w:rPr>
        <w:t>dana perimbangan</w:t>
      </w:r>
      <w:r>
        <w:rPr>
          <w:rFonts w:ascii="Times New Roman" w:hAnsi="Times New Roman" w:cs="Times New Roman"/>
          <w:sz w:val="24"/>
          <w:szCs w:val="24"/>
        </w:rPr>
        <w:t xml:space="preserve"> dengan total penerimaan daerah</w:t>
      </w:r>
      <w:r w:rsidR="00F117F5">
        <w:rPr>
          <w:rFonts w:ascii="Times New Roman" w:hAnsi="Times New Roman" w:cs="Times New Roman"/>
          <w:sz w:val="24"/>
          <w:szCs w:val="24"/>
        </w:rPr>
        <w:t xml:space="preserve"> tidak berpengaruh signifikan </w:t>
      </w:r>
      <w:r>
        <w:rPr>
          <w:rFonts w:ascii="Times New Roman" w:hAnsi="Times New Roman" w:cs="Times New Roman"/>
          <w:sz w:val="24"/>
          <w:szCs w:val="24"/>
        </w:rPr>
        <w:t>terhadap kinerja penyelenggaraan pemerintah daerah dibuktikan dengan memperoleh nilai signifikansi &gt; 0.05 yaitu 0.5965</w:t>
      </w:r>
      <w:r w:rsidR="00F117F5">
        <w:rPr>
          <w:rFonts w:ascii="Times New Roman" w:hAnsi="Times New Roman" w:cs="Times New Roman"/>
          <w:sz w:val="24"/>
          <w:szCs w:val="24"/>
        </w:rPr>
        <w:t xml:space="preserve">. Hal ini disebabkan pemerintah provinsi di Indoensia masih didominasi oleh dana alokasi umum dari pemerintah pusat sehingga pemerintah daerah tersebut tidak berperan aktif dalam memperoleh pendapatannya. </w:t>
      </w:r>
    </w:p>
    <w:p w:rsidR="00F117F5" w:rsidRDefault="008E57B7" w:rsidP="00F117F5">
      <w:pPr>
        <w:pStyle w:val="ListParagraph"/>
        <w:numPr>
          <w:ilvl w:val="0"/>
          <w:numId w:val="2"/>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Ukuran daerah</w:t>
      </w:r>
      <w:r w:rsidR="00F117F5">
        <w:rPr>
          <w:rFonts w:ascii="Times New Roman" w:hAnsi="Times New Roman" w:cs="Times New Roman"/>
          <w:i/>
          <w:sz w:val="24"/>
          <w:szCs w:val="24"/>
        </w:rPr>
        <w:t xml:space="preserve"> </w:t>
      </w:r>
      <w:r w:rsidR="00F117F5">
        <w:rPr>
          <w:rFonts w:ascii="Times New Roman" w:hAnsi="Times New Roman" w:cs="Times New Roman"/>
          <w:sz w:val="24"/>
          <w:szCs w:val="24"/>
        </w:rPr>
        <w:t>pemerintah provinsi di Indonesia tidak berpengaruh</w:t>
      </w:r>
      <w:r>
        <w:rPr>
          <w:rFonts w:ascii="Times New Roman" w:hAnsi="Times New Roman" w:cs="Times New Roman"/>
          <w:sz w:val="24"/>
          <w:szCs w:val="24"/>
        </w:rPr>
        <w:t xml:space="preserve"> signifikan</w:t>
      </w:r>
      <w:r w:rsidR="00F117F5">
        <w:rPr>
          <w:rFonts w:ascii="Times New Roman" w:hAnsi="Times New Roman" w:cs="Times New Roman"/>
          <w:sz w:val="24"/>
          <w:szCs w:val="24"/>
        </w:rPr>
        <w:t xml:space="preserve"> terhadap kinerja penyelenggaraan pe</w:t>
      </w:r>
      <w:r>
        <w:rPr>
          <w:rFonts w:ascii="Times New Roman" w:hAnsi="Times New Roman" w:cs="Times New Roman"/>
          <w:sz w:val="24"/>
          <w:szCs w:val="24"/>
        </w:rPr>
        <w:t xml:space="preserve">merintah daerah dibuktikan dengan diperolehnya nilai signifikansi &gt; 0,05 yaitu 0.1043. Hal ini </w:t>
      </w:r>
      <w:r w:rsidR="00F117F5">
        <w:rPr>
          <w:rFonts w:ascii="Times New Roman" w:hAnsi="Times New Roman" w:cs="Times New Roman"/>
          <w:sz w:val="24"/>
          <w:szCs w:val="24"/>
        </w:rPr>
        <w:t xml:space="preserve">disebabkan jumlah aset pemerintah daerah bukan merupakan faktor utama dalam mengukur kinerja penyelenggaraan pemerintah daerah melainkan manajemen terhadap pengelolaan aset yang dilakukan oleh pemerintah daerah. </w:t>
      </w:r>
    </w:p>
    <w:p w:rsidR="00F117F5" w:rsidRDefault="00F117F5" w:rsidP="00F117F5">
      <w:pPr>
        <w:pStyle w:val="ListParagraph"/>
        <w:numPr>
          <w:ilvl w:val="0"/>
          <w:numId w:val="2"/>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Belanja daerah yang dilakukan oleh pemerintah provinsi di Indonesia tidak berpengaruh terhadap kinerja pe</w:t>
      </w:r>
      <w:r w:rsidR="008E57B7">
        <w:rPr>
          <w:rFonts w:ascii="Times New Roman" w:hAnsi="Times New Roman" w:cs="Times New Roman"/>
          <w:sz w:val="24"/>
          <w:szCs w:val="24"/>
        </w:rPr>
        <w:t xml:space="preserve">nyelenggaraan pemerintah daerah dibuktikan dengan memperoleh nilai signfikansi &gt; 0.05 berupa 0.6929. Hal ini </w:t>
      </w:r>
      <w:r>
        <w:rPr>
          <w:rFonts w:ascii="Times New Roman" w:hAnsi="Times New Roman" w:cs="Times New Roman"/>
          <w:sz w:val="24"/>
          <w:szCs w:val="24"/>
        </w:rPr>
        <w:t xml:space="preserve">disebabkan oleh realisasi belanja barang dan jasa yang masih dominan dibandingkan dengan belanja modal atau belanja pegawai yang akan </w:t>
      </w:r>
      <w:r>
        <w:rPr>
          <w:rFonts w:ascii="Times New Roman" w:hAnsi="Times New Roman" w:cs="Times New Roman"/>
          <w:sz w:val="24"/>
          <w:szCs w:val="24"/>
        </w:rPr>
        <w:lastRenderedPageBreak/>
        <w:t xml:space="preserve">berdampak pada meningkatnya kinerja penyelenggaraan pemerintah daerah untuk pelayanan masyarakat. </w:t>
      </w:r>
    </w:p>
    <w:p w:rsidR="00F117F5" w:rsidRDefault="008E57B7" w:rsidP="002B7C48">
      <w:pPr>
        <w:pStyle w:val="ListParagraph"/>
        <w:numPr>
          <w:ilvl w:val="0"/>
          <w:numId w:val="2"/>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Kekayaan daerah, tingkat ketergantungan keuangan daerah, ukuran daerah </w:t>
      </w:r>
      <w:r w:rsidR="00F117F5">
        <w:rPr>
          <w:rFonts w:ascii="Times New Roman" w:hAnsi="Times New Roman" w:cs="Times New Roman"/>
          <w:sz w:val="24"/>
          <w:szCs w:val="24"/>
        </w:rPr>
        <w:t xml:space="preserve"> dan belanja daerah telah</w:t>
      </w:r>
      <w:r w:rsidR="002B7C48">
        <w:rPr>
          <w:rFonts w:ascii="Times New Roman" w:hAnsi="Times New Roman" w:cs="Times New Roman"/>
          <w:sz w:val="24"/>
          <w:szCs w:val="24"/>
        </w:rPr>
        <w:t xml:space="preserve"> memberikan kontribusi sebesar 7</w:t>
      </w:r>
      <w:r w:rsidR="00F117F5">
        <w:rPr>
          <w:rFonts w:ascii="Times New Roman" w:hAnsi="Times New Roman" w:cs="Times New Roman"/>
          <w:sz w:val="24"/>
          <w:szCs w:val="24"/>
        </w:rPr>
        <w:t xml:space="preserve">2.62 persen terhadap kinerja penyelenggaraan pemerintah daerah provinsi di Indonesia. </w:t>
      </w:r>
    </w:p>
    <w:p w:rsidR="00A13207" w:rsidRPr="002B7C48" w:rsidRDefault="00A13207" w:rsidP="00A13207">
      <w:pPr>
        <w:pStyle w:val="ListParagraph"/>
        <w:spacing w:after="0" w:line="360" w:lineRule="auto"/>
        <w:ind w:left="567"/>
        <w:jc w:val="both"/>
        <w:rPr>
          <w:rFonts w:ascii="Times New Roman" w:hAnsi="Times New Roman" w:cs="Times New Roman"/>
          <w:sz w:val="24"/>
          <w:szCs w:val="24"/>
        </w:rPr>
      </w:pPr>
    </w:p>
    <w:p w:rsidR="00F117F5" w:rsidRPr="00974E1E" w:rsidRDefault="00F117F5" w:rsidP="00974E1E">
      <w:pPr>
        <w:pStyle w:val="ListParagraph"/>
        <w:numPr>
          <w:ilvl w:val="1"/>
          <w:numId w:val="2"/>
        </w:numPr>
        <w:spacing w:after="0" w:line="360" w:lineRule="auto"/>
        <w:ind w:left="567" w:hanging="567"/>
        <w:jc w:val="both"/>
        <w:rPr>
          <w:rFonts w:ascii="Times New Roman" w:hAnsi="Times New Roman" w:cs="Times New Roman"/>
          <w:b/>
          <w:sz w:val="24"/>
          <w:szCs w:val="24"/>
        </w:rPr>
      </w:pPr>
      <w:r w:rsidRPr="00974E1E">
        <w:rPr>
          <w:rFonts w:ascii="Times New Roman" w:hAnsi="Times New Roman" w:cs="Times New Roman"/>
          <w:b/>
          <w:sz w:val="24"/>
          <w:szCs w:val="24"/>
        </w:rPr>
        <w:t>Saran</w:t>
      </w:r>
    </w:p>
    <w:p w:rsidR="005B4492" w:rsidRDefault="005B4492" w:rsidP="00F117F5">
      <w:pPr>
        <w:pStyle w:val="ListParagraph"/>
        <w:numPr>
          <w:ilvl w:val="0"/>
          <w:numId w:val="3"/>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Pe</w:t>
      </w:r>
      <w:r w:rsidR="005A0C66">
        <w:rPr>
          <w:rFonts w:ascii="Times New Roman" w:hAnsi="Times New Roman" w:cs="Times New Roman"/>
          <w:sz w:val="24"/>
          <w:szCs w:val="24"/>
        </w:rPr>
        <w:t xml:space="preserve">merintah daerah provinsi di Indonesia diharapkan untuk terus mengembangkan potensi penghasilan pendapatan asli daerah dan dana bagi hasil pajak maupun sumber daya alam optimal sehingga dana yang dihasilkan dari potensi tersebut dapat dimanfaatkan untuk melaksanakan pembangunan dan infrastruktur daerah. </w:t>
      </w:r>
    </w:p>
    <w:p w:rsidR="005A0C66" w:rsidRDefault="005A0C66" w:rsidP="00F117F5">
      <w:pPr>
        <w:pStyle w:val="ListParagraph"/>
        <w:numPr>
          <w:ilvl w:val="0"/>
          <w:numId w:val="3"/>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Pemerintah daerah disarankan untuk meningkatkan pengelolaan aset yang dimiliki secara optimal </w:t>
      </w:r>
      <w:r w:rsidR="00940879">
        <w:rPr>
          <w:rFonts w:ascii="Times New Roman" w:hAnsi="Times New Roman" w:cs="Times New Roman"/>
          <w:sz w:val="24"/>
          <w:szCs w:val="24"/>
        </w:rPr>
        <w:t xml:space="preserve">sehingga belanja modal dapat dialokasikan ke aset lain yang belum dimiliki oleh pemerintah daerah guna </w:t>
      </w:r>
      <w:r>
        <w:rPr>
          <w:rFonts w:ascii="Times New Roman" w:hAnsi="Times New Roman" w:cs="Times New Roman"/>
          <w:sz w:val="24"/>
          <w:szCs w:val="24"/>
        </w:rPr>
        <w:t xml:space="preserve">meningkatkan pelayanan kepada masyarakat. </w:t>
      </w:r>
    </w:p>
    <w:p w:rsidR="00F117F5" w:rsidRDefault="00F117F5" w:rsidP="00F117F5">
      <w:pPr>
        <w:pStyle w:val="ListParagraph"/>
        <w:numPr>
          <w:ilvl w:val="0"/>
          <w:numId w:val="3"/>
        </w:numPr>
        <w:spacing w:after="0" w:line="360" w:lineRule="auto"/>
        <w:ind w:left="567" w:hanging="425"/>
        <w:jc w:val="both"/>
        <w:rPr>
          <w:rFonts w:ascii="Times New Roman" w:hAnsi="Times New Roman" w:cs="Times New Roman"/>
          <w:sz w:val="24"/>
          <w:szCs w:val="24"/>
        </w:rPr>
      </w:pPr>
      <w:r w:rsidRPr="00EF7D38">
        <w:rPr>
          <w:rFonts w:ascii="Times New Roman" w:hAnsi="Times New Roman" w:cs="Times New Roman"/>
          <w:sz w:val="24"/>
          <w:szCs w:val="24"/>
        </w:rPr>
        <w:t xml:space="preserve">Penelitian ini dilakukan pada Pemerintah Daerah tingkat </w:t>
      </w:r>
      <w:r>
        <w:rPr>
          <w:rFonts w:ascii="Times New Roman" w:hAnsi="Times New Roman" w:cs="Times New Roman"/>
          <w:sz w:val="24"/>
          <w:szCs w:val="24"/>
        </w:rPr>
        <w:t>provinsi</w:t>
      </w:r>
      <w:r w:rsidRPr="00EF7D38">
        <w:rPr>
          <w:rFonts w:ascii="Times New Roman" w:hAnsi="Times New Roman" w:cs="Times New Roman"/>
          <w:sz w:val="24"/>
          <w:szCs w:val="24"/>
        </w:rPr>
        <w:t xml:space="preserve"> di Indonesia selama 3 tahun, penelitian</w:t>
      </w:r>
      <w:r>
        <w:rPr>
          <w:rFonts w:ascii="Times New Roman" w:hAnsi="Times New Roman" w:cs="Times New Roman"/>
          <w:sz w:val="24"/>
          <w:szCs w:val="24"/>
        </w:rPr>
        <w:t xml:space="preserve"> selanjutnya</w:t>
      </w:r>
      <w:r w:rsidRPr="00EF7D38">
        <w:rPr>
          <w:rFonts w:ascii="Times New Roman" w:hAnsi="Times New Roman" w:cs="Times New Roman"/>
          <w:sz w:val="24"/>
          <w:szCs w:val="24"/>
        </w:rPr>
        <w:t xml:space="preserve"> dapat menggunakan data Pemerintah Daerah pada tingkat </w:t>
      </w:r>
      <w:r>
        <w:rPr>
          <w:rFonts w:ascii="Times New Roman" w:hAnsi="Times New Roman" w:cs="Times New Roman"/>
          <w:sz w:val="24"/>
          <w:szCs w:val="24"/>
        </w:rPr>
        <w:t>kabupaten/kota</w:t>
      </w:r>
      <w:r w:rsidR="00974E1E">
        <w:rPr>
          <w:rFonts w:ascii="Times New Roman" w:hAnsi="Times New Roman" w:cs="Times New Roman"/>
          <w:sz w:val="24"/>
          <w:szCs w:val="24"/>
        </w:rPr>
        <w:t xml:space="preserve"> atau secara nasional</w:t>
      </w:r>
      <w:r>
        <w:rPr>
          <w:rFonts w:ascii="Times New Roman" w:hAnsi="Times New Roman" w:cs="Times New Roman"/>
          <w:sz w:val="24"/>
          <w:szCs w:val="24"/>
        </w:rPr>
        <w:t xml:space="preserve"> </w:t>
      </w:r>
      <w:r w:rsidRPr="00EF7D38">
        <w:rPr>
          <w:rFonts w:ascii="Times New Roman" w:hAnsi="Times New Roman" w:cs="Times New Roman"/>
          <w:sz w:val="24"/>
          <w:szCs w:val="24"/>
        </w:rPr>
        <w:t>denga</w:t>
      </w:r>
      <w:r>
        <w:rPr>
          <w:rFonts w:ascii="Times New Roman" w:hAnsi="Times New Roman" w:cs="Times New Roman"/>
          <w:sz w:val="24"/>
          <w:szCs w:val="24"/>
        </w:rPr>
        <w:t xml:space="preserve">n jangka waktu yang lebih lama. </w:t>
      </w:r>
    </w:p>
    <w:p w:rsidR="00F117F5" w:rsidRDefault="00F117F5" w:rsidP="00F117F5">
      <w:pPr>
        <w:pStyle w:val="ListParagraph"/>
        <w:numPr>
          <w:ilvl w:val="0"/>
          <w:numId w:val="3"/>
        </w:numPr>
        <w:spacing w:after="0" w:line="360" w:lineRule="auto"/>
        <w:ind w:left="567" w:hanging="425"/>
        <w:jc w:val="both"/>
        <w:rPr>
          <w:rFonts w:ascii="Times New Roman" w:hAnsi="Times New Roman" w:cs="Times New Roman"/>
          <w:sz w:val="24"/>
          <w:szCs w:val="24"/>
        </w:rPr>
      </w:pPr>
      <w:r w:rsidRPr="00EF7D38">
        <w:rPr>
          <w:rFonts w:ascii="Times New Roman" w:hAnsi="Times New Roman" w:cs="Times New Roman"/>
          <w:sz w:val="24"/>
          <w:szCs w:val="24"/>
        </w:rPr>
        <w:t>Variabel independen yang digunakan dalam pen</w:t>
      </w:r>
      <w:r>
        <w:rPr>
          <w:rFonts w:ascii="Times New Roman" w:hAnsi="Times New Roman" w:cs="Times New Roman"/>
          <w:sz w:val="24"/>
          <w:szCs w:val="24"/>
        </w:rPr>
        <w:t>el</w:t>
      </w:r>
      <w:r w:rsidR="002B7C48">
        <w:rPr>
          <w:rFonts w:ascii="Times New Roman" w:hAnsi="Times New Roman" w:cs="Times New Roman"/>
          <w:sz w:val="24"/>
          <w:szCs w:val="24"/>
        </w:rPr>
        <w:t>itian ini hanya menjelaskan 72.62</w:t>
      </w:r>
      <w:r w:rsidRPr="00EF7D38">
        <w:rPr>
          <w:rFonts w:ascii="Times New Roman" w:hAnsi="Times New Roman" w:cs="Times New Roman"/>
          <w:sz w:val="24"/>
          <w:szCs w:val="24"/>
        </w:rPr>
        <w:t>% dari variabel dependen, diharapkan bagi penelitian yang sama di masa yang akan datang untuk m</w:t>
      </w:r>
      <w:r>
        <w:rPr>
          <w:rFonts w:ascii="Times New Roman" w:hAnsi="Times New Roman" w:cs="Times New Roman"/>
          <w:sz w:val="24"/>
          <w:szCs w:val="24"/>
        </w:rPr>
        <w:t xml:space="preserve">enambahkan proksi lain atau </w:t>
      </w:r>
      <w:r w:rsidRPr="00EF7D38">
        <w:rPr>
          <w:rFonts w:ascii="Times New Roman" w:hAnsi="Times New Roman" w:cs="Times New Roman"/>
          <w:sz w:val="24"/>
          <w:szCs w:val="24"/>
        </w:rPr>
        <w:t xml:space="preserve">menggunakan variabel lain yang bersifat non keuangan, seperti leverage, tingkat pertumbuhan ekonomi, luas daerah, jumlah </w:t>
      </w:r>
      <w:r w:rsidR="00230D67">
        <w:rPr>
          <w:rFonts w:ascii="Times New Roman" w:hAnsi="Times New Roman" w:cs="Times New Roman"/>
          <w:sz w:val="24"/>
          <w:szCs w:val="24"/>
        </w:rPr>
        <w:t xml:space="preserve">OPD, </w:t>
      </w:r>
      <w:r w:rsidRPr="00EF7D38">
        <w:rPr>
          <w:rFonts w:ascii="Times New Roman" w:hAnsi="Times New Roman" w:cs="Times New Roman"/>
          <w:sz w:val="24"/>
          <w:szCs w:val="24"/>
        </w:rPr>
        <w:t>jumlah pegawai, jumlah fasilitas umu</w:t>
      </w:r>
      <w:r>
        <w:rPr>
          <w:rFonts w:ascii="Times New Roman" w:hAnsi="Times New Roman" w:cs="Times New Roman"/>
          <w:sz w:val="24"/>
          <w:szCs w:val="24"/>
        </w:rPr>
        <w:t xml:space="preserve">m, jumlah kasus temuan audit. </w:t>
      </w:r>
      <w:r w:rsidRPr="00EF7D38">
        <w:rPr>
          <w:rFonts w:ascii="Times New Roman" w:hAnsi="Times New Roman" w:cs="Times New Roman"/>
          <w:sz w:val="24"/>
          <w:szCs w:val="24"/>
        </w:rPr>
        <w:t>Dengan menambah variabel lain, diharapkan dapat menjelaskan skor kinerja penyelenggaraan Pemerintah Daerah lebih baik</w:t>
      </w:r>
      <w:r>
        <w:rPr>
          <w:rFonts w:ascii="Times New Roman" w:hAnsi="Times New Roman" w:cs="Times New Roman"/>
          <w:sz w:val="24"/>
          <w:szCs w:val="24"/>
        </w:rPr>
        <w:t xml:space="preserve">. </w:t>
      </w:r>
    </w:p>
    <w:p w:rsidR="00F117F5" w:rsidRPr="00A13207" w:rsidRDefault="00F117F5" w:rsidP="00A13207">
      <w:pPr>
        <w:pStyle w:val="ListParagraph"/>
        <w:numPr>
          <w:ilvl w:val="0"/>
          <w:numId w:val="3"/>
        </w:numPr>
        <w:spacing w:after="0" w:line="360" w:lineRule="auto"/>
        <w:ind w:left="567" w:hanging="425"/>
        <w:jc w:val="both"/>
        <w:rPr>
          <w:rFonts w:ascii="Times New Roman" w:hAnsi="Times New Roman" w:cs="Times New Roman"/>
          <w:sz w:val="24"/>
          <w:szCs w:val="24"/>
        </w:rPr>
      </w:pPr>
      <w:r w:rsidRPr="00F117F5">
        <w:rPr>
          <w:rFonts w:ascii="Times New Roman" w:hAnsi="Times New Roman" w:cs="Times New Roman"/>
          <w:sz w:val="24"/>
          <w:szCs w:val="24"/>
        </w:rPr>
        <w:t>Bagi pemerintah daerah provinsi di Indonesia disarankan meningkatkan kinerja penyelenggaraan pemerintah daerah untuk mencapai status kinerja yang sangat tinggi, khususnya untuk Pemerintah Provinsi Sumatera Selatan</w:t>
      </w:r>
      <w:r w:rsidR="00A11273">
        <w:rPr>
          <w:rFonts w:ascii="Times New Roman" w:hAnsi="Times New Roman" w:cs="Times New Roman"/>
          <w:sz w:val="24"/>
          <w:szCs w:val="24"/>
        </w:rPr>
        <w:t xml:space="preserve">. </w:t>
      </w:r>
      <w:bookmarkStart w:id="0" w:name="_GoBack"/>
      <w:bookmarkEnd w:id="0"/>
    </w:p>
    <w:sectPr w:rsidR="00F117F5" w:rsidRPr="00A13207" w:rsidSect="00B63491">
      <w:headerReference w:type="default" r:id="rId8"/>
      <w:headerReference w:type="first" r:id="rId9"/>
      <w:footerReference w:type="first" r:id="rId10"/>
      <w:pgSz w:w="11906" w:h="16838"/>
      <w:pgMar w:top="2268" w:right="1701" w:bottom="1701" w:left="2268" w:header="708" w:footer="708" w:gutter="0"/>
      <w:pgNumType w:start="6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64B" w:rsidRDefault="0009064B" w:rsidP="00F117F5">
      <w:pPr>
        <w:spacing w:after="0" w:line="240" w:lineRule="auto"/>
      </w:pPr>
      <w:r>
        <w:separator/>
      </w:r>
    </w:p>
  </w:endnote>
  <w:endnote w:type="continuationSeparator" w:id="0">
    <w:p w:rsidR="0009064B" w:rsidRDefault="0009064B" w:rsidP="00F1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065"/>
      <w:docPartObj>
        <w:docPartGallery w:val="Page Numbers (Bottom of Page)"/>
        <w:docPartUnique/>
      </w:docPartObj>
    </w:sdtPr>
    <w:sdtEndPr>
      <w:rPr>
        <w:noProof/>
      </w:rPr>
    </w:sdtEndPr>
    <w:sdtContent>
      <w:p w:rsidR="00B63491" w:rsidRDefault="00B63491">
        <w:pPr>
          <w:pStyle w:val="Footer"/>
          <w:jc w:val="center"/>
        </w:pPr>
        <w:r>
          <w:fldChar w:fldCharType="begin"/>
        </w:r>
        <w:r>
          <w:instrText xml:space="preserve"> PAGE   \* MERGEFORMAT </w:instrText>
        </w:r>
        <w:r>
          <w:fldChar w:fldCharType="separate"/>
        </w:r>
        <w:r w:rsidR="00A11273">
          <w:rPr>
            <w:noProof/>
          </w:rPr>
          <w:t>60</w:t>
        </w:r>
        <w:r>
          <w:rPr>
            <w:noProof/>
          </w:rPr>
          <w:fldChar w:fldCharType="end"/>
        </w:r>
      </w:p>
    </w:sdtContent>
  </w:sdt>
  <w:p w:rsidR="00B63491" w:rsidRDefault="00B634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64B" w:rsidRDefault="0009064B" w:rsidP="00F117F5">
      <w:pPr>
        <w:spacing w:after="0" w:line="240" w:lineRule="auto"/>
      </w:pPr>
      <w:r>
        <w:separator/>
      </w:r>
    </w:p>
  </w:footnote>
  <w:footnote w:type="continuationSeparator" w:id="0">
    <w:p w:rsidR="0009064B" w:rsidRDefault="0009064B" w:rsidP="00F1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910987"/>
      <w:docPartObj>
        <w:docPartGallery w:val="Page Numbers (Top of Page)"/>
        <w:docPartUnique/>
      </w:docPartObj>
    </w:sdtPr>
    <w:sdtEndPr>
      <w:rPr>
        <w:noProof/>
      </w:rPr>
    </w:sdtEndPr>
    <w:sdtContent>
      <w:p w:rsidR="00B63491" w:rsidRDefault="00B63491">
        <w:pPr>
          <w:pStyle w:val="Header"/>
          <w:jc w:val="right"/>
        </w:pPr>
        <w:r>
          <w:fldChar w:fldCharType="begin"/>
        </w:r>
        <w:r>
          <w:instrText xml:space="preserve"> PAGE   \* MERGEFORMAT </w:instrText>
        </w:r>
        <w:r>
          <w:fldChar w:fldCharType="separate"/>
        </w:r>
        <w:r w:rsidR="00A11273">
          <w:rPr>
            <w:noProof/>
          </w:rPr>
          <w:t>61</w:t>
        </w:r>
        <w:r>
          <w:rPr>
            <w:noProof/>
          </w:rPr>
          <w:fldChar w:fldCharType="end"/>
        </w:r>
      </w:p>
    </w:sdtContent>
  </w:sdt>
  <w:p w:rsidR="00B63491" w:rsidRDefault="00B634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91" w:rsidRDefault="00B63491">
    <w:pPr>
      <w:pStyle w:val="Header"/>
      <w:jc w:val="right"/>
    </w:pPr>
  </w:p>
  <w:p w:rsidR="00B63491" w:rsidRDefault="00B634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F1025"/>
    <w:multiLevelType w:val="hybridMultilevel"/>
    <w:tmpl w:val="3DA68098"/>
    <w:lvl w:ilvl="0" w:tplc="490470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2AD97381"/>
    <w:multiLevelType w:val="multilevel"/>
    <w:tmpl w:val="D97E5C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DE0692C"/>
    <w:multiLevelType w:val="multilevel"/>
    <w:tmpl w:val="38EADE7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E0A3594"/>
    <w:multiLevelType w:val="multilevel"/>
    <w:tmpl w:val="50BE074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F5"/>
    <w:rsid w:val="0009064B"/>
    <w:rsid w:val="00230D67"/>
    <w:rsid w:val="00272903"/>
    <w:rsid w:val="002B7C48"/>
    <w:rsid w:val="00465F47"/>
    <w:rsid w:val="004A5942"/>
    <w:rsid w:val="00566199"/>
    <w:rsid w:val="005A0C66"/>
    <w:rsid w:val="005B4492"/>
    <w:rsid w:val="0071761A"/>
    <w:rsid w:val="007C600E"/>
    <w:rsid w:val="007E035C"/>
    <w:rsid w:val="008E57B7"/>
    <w:rsid w:val="00940879"/>
    <w:rsid w:val="00974E1E"/>
    <w:rsid w:val="00993C55"/>
    <w:rsid w:val="00A11273"/>
    <w:rsid w:val="00A13207"/>
    <w:rsid w:val="00A538D7"/>
    <w:rsid w:val="00B63491"/>
    <w:rsid w:val="00D042CF"/>
    <w:rsid w:val="00F117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3F0C"/>
  <w15:chartTrackingRefBased/>
  <w15:docId w15:val="{A931D8F9-123E-48C4-B6FF-98C39732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7F5"/>
    <w:pPr>
      <w:ind w:left="720"/>
      <w:contextualSpacing/>
    </w:pPr>
  </w:style>
  <w:style w:type="paragraph" w:styleId="Header">
    <w:name w:val="header"/>
    <w:basedOn w:val="Normal"/>
    <w:link w:val="HeaderChar"/>
    <w:uiPriority w:val="99"/>
    <w:unhideWhenUsed/>
    <w:rsid w:val="00F11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7F5"/>
  </w:style>
  <w:style w:type="paragraph" w:styleId="Footer">
    <w:name w:val="footer"/>
    <w:basedOn w:val="Normal"/>
    <w:link w:val="FooterChar"/>
    <w:uiPriority w:val="99"/>
    <w:unhideWhenUsed/>
    <w:rsid w:val="00F11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7F5"/>
  </w:style>
  <w:style w:type="paragraph" w:styleId="BalloonText">
    <w:name w:val="Balloon Text"/>
    <w:basedOn w:val="Normal"/>
    <w:link w:val="BalloonTextChar"/>
    <w:uiPriority w:val="99"/>
    <w:semiHidden/>
    <w:unhideWhenUsed/>
    <w:rsid w:val="00B63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5269-D193-4AC6-B1C8-C1F30E89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Selviana Chalifah</dc:creator>
  <cp:keywords/>
  <dc:description/>
  <cp:lastModifiedBy>Selviana Chalifah</cp:lastModifiedBy>
  <cp:revision>9</cp:revision>
  <cp:lastPrinted>2018-07-24T00:06:00Z</cp:lastPrinted>
  <dcterms:created xsi:type="dcterms:W3CDTF">2018-07-22T21:51:00Z</dcterms:created>
  <dcterms:modified xsi:type="dcterms:W3CDTF">2018-08-02T05:32:00Z</dcterms:modified>
</cp:coreProperties>
</file>