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94" w:rsidRPr="005878A6" w:rsidRDefault="005878A6" w:rsidP="00FE73A0">
      <w:pPr>
        <w:spacing w:after="0" w:line="360" w:lineRule="auto"/>
        <w:jc w:val="center"/>
        <w:rPr>
          <w:rFonts w:ascii="Times New Roman" w:hAnsi="Times New Roman" w:cs="Times New Roman"/>
          <w:b/>
          <w:sz w:val="24"/>
          <w:szCs w:val="24"/>
        </w:rPr>
      </w:pPr>
      <w:r w:rsidRPr="005878A6">
        <w:rPr>
          <w:rFonts w:ascii="Times New Roman" w:hAnsi="Times New Roman" w:cs="Times New Roman"/>
          <w:b/>
          <w:sz w:val="24"/>
          <w:szCs w:val="24"/>
        </w:rPr>
        <w:t>BAB V</w:t>
      </w:r>
    </w:p>
    <w:p w:rsidR="005878A6" w:rsidRDefault="005878A6" w:rsidP="00FE73A0">
      <w:pPr>
        <w:spacing w:after="0" w:line="360" w:lineRule="auto"/>
        <w:jc w:val="center"/>
        <w:rPr>
          <w:rFonts w:ascii="Times New Roman" w:hAnsi="Times New Roman" w:cs="Times New Roman"/>
          <w:b/>
          <w:sz w:val="24"/>
          <w:szCs w:val="24"/>
        </w:rPr>
      </w:pPr>
      <w:r w:rsidRPr="005878A6">
        <w:rPr>
          <w:rFonts w:ascii="Times New Roman" w:hAnsi="Times New Roman" w:cs="Times New Roman"/>
          <w:b/>
          <w:sz w:val="24"/>
          <w:szCs w:val="24"/>
        </w:rPr>
        <w:t>SIMPULAN DAN SARAN</w:t>
      </w:r>
    </w:p>
    <w:p w:rsidR="005878A6" w:rsidRPr="00CA71B1" w:rsidRDefault="005878A6" w:rsidP="00FE73A0">
      <w:pPr>
        <w:tabs>
          <w:tab w:val="left" w:pos="709"/>
        </w:tabs>
        <w:spacing w:line="360" w:lineRule="auto"/>
        <w:jc w:val="both"/>
        <w:rPr>
          <w:rFonts w:ascii="Times New Roman" w:hAnsi="Times New Roman" w:cs="Times New Roman"/>
          <w:sz w:val="24"/>
          <w:szCs w:val="24"/>
        </w:rPr>
      </w:pPr>
    </w:p>
    <w:p w:rsidR="00145922" w:rsidRDefault="00145922" w:rsidP="00FE73A0">
      <w:pPr>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Simpulan</w:t>
      </w:r>
    </w:p>
    <w:p w:rsidR="00214267" w:rsidRDefault="002818E9" w:rsidP="00FE73A0">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w:t>
      </w:r>
      <w:r w:rsidR="00626AA7">
        <w:rPr>
          <w:rFonts w:ascii="Times New Roman" w:hAnsi="Times New Roman" w:cs="Times New Roman"/>
          <w:sz w:val="24"/>
          <w:szCs w:val="24"/>
        </w:rPr>
        <w:t xml:space="preserve"> analisis </w:t>
      </w:r>
      <w:r w:rsidR="00214267">
        <w:rPr>
          <w:rFonts w:ascii="Times New Roman" w:hAnsi="Times New Roman" w:cs="Times New Roman"/>
          <w:sz w:val="24"/>
          <w:szCs w:val="24"/>
        </w:rPr>
        <w:t>dan pembahasan pada bab IV maka penulis dapat menarik kesimpulan sebagai berikut</w:t>
      </w:r>
      <w:r w:rsidR="00C007C8">
        <w:rPr>
          <w:rFonts w:ascii="Times New Roman" w:hAnsi="Times New Roman" w:cs="Times New Roman"/>
          <w:sz w:val="24"/>
          <w:szCs w:val="24"/>
        </w:rPr>
        <w:t xml:space="preserve"> </w:t>
      </w:r>
      <w:r w:rsidR="00214267">
        <w:rPr>
          <w:rFonts w:ascii="Times New Roman" w:hAnsi="Times New Roman" w:cs="Times New Roman"/>
          <w:sz w:val="24"/>
          <w:szCs w:val="24"/>
        </w:rPr>
        <w:t>:</w:t>
      </w:r>
    </w:p>
    <w:p w:rsidR="00C27EDD" w:rsidRDefault="0077231A" w:rsidP="00FE73A0">
      <w:pPr>
        <w:pStyle w:val="ListParagraph"/>
        <w:numPr>
          <w:ilvl w:val="0"/>
          <w:numId w:val="1"/>
        </w:numPr>
        <w:spacing w:after="0" w:line="360" w:lineRule="auto"/>
        <w:ind w:left="284" w:hanging="284"/>
        <w:jc w:val="both"/>
        <w:rPr>
          <w:rFonts w:ascii="Times New Roman" w:hAnsi="Times New Roman" w:cs="Times New Roman"/>
          <w:sz w:val="24"/>
          <w:szCs w:val="24"/>
        </w:rPr>
      </w:pPr>
      <w:r w:rsidRPr="00C27EDD">
        <w:rPr>
          <w:rFonts w:ascii="Times New Roman" w:hAnsi="Times New Roman" w:cs="Times New Roman"/>
          <w:sz w:val="24"/>
          <w:szCs w:val="24"/>
        </w:rPr>
        <w:t xml:space="preserve">Ditinjau dari </w:t>
      </w:r>
      <w:r w:rsidR="003F14E5" w:rsidRPr="00C27EDD">
        <w:rPr>
          <w:rFonts w:ascii="Times New Roman" w:hAnsi="Times New Roman" w:cs="Times New Roman"/>
          <w:sz w:val="24"/>
          <w:szCs w:val="24"/>
        </w:rPr>
        <w:t>rasio likuiditas,</w:t>
      </w:r>
      <w:r w:rsidR="005F65DE" w:rsidRPr="00C27EDD">
        <w:rPr>
          <w:rFonts w:ascii="Times New Roman" w:hAnsi="Times New Roman" w:cs="Times New Roman"/>
          <w:sz w:val="24"/>
          <w:szCs w:val="24"/>
        </w:rPr>
        <w:t xml:space="preserve"> </w:t>
      </w:r>
      <w:r w:rsidR="00C27EDD">
        <w:rPr>
          <w:rFonts w:ascii="Times New Roman" w:hAnsi="Times New Roman" w:cs="Times New Roman"/>
          <w:sz w:val="24"/>
          <w:szCs w:val="24"/>
        </w:rPr>
        <w:t xml:space="preserve">kas yang dimiliki tidak mampu menjamin perusahaan untuk membayar kewajiban </w:t>
      </w:r>
      <w:r w:rsidR="0088206C">
        <w:rPr>
          <w:rFonts w:ascii="Times New Roman" w:hAnsi="Times New Roman" w:cs="Times New Roman"/>
          <w:sz w:val="24"/>
          <w:szCs w:val="24"/>
        </w:rPr>
        <w:t>lanca</w:t>
      </w:r>
      <w:r w:rsidR="00C27EDD">
        <w:rPr>
          <w:rFonts w:ascii="Times New Roman" w:hAnsi="Times New Roman" w:cs="Times New Roman"/>
          <w:sz w:val="24"/>
          <w:szCs w:val="24"/>
        </w:rPr>
        <w:t>r pada saat jatuh tempo.</w:t>
      </w:r>
      <w:r w:rsidR="00ED794A">
        <w:rPr>
          <w:rFonts w:ascii="Times New Roman" w:hAnsi="Times New Roman" w:cs="Times New Roman"/>
          <w:sz w:val="24"/>
          <w:szCs w:val="24"/>
        </w:rPr>
        <w:t xml:space="preserve"> Hal ini dapat dilihat dari tingkat likuiditas yang dimiliki perusahaan masih dibawah standar rasio.</w:t>
      </w:r>
    </w:p>
    <w:p w:rsidR="00CA4942" w:rsidRPr="00812AAA" w:rsidRDefault="00D97A7C" w:rsidP="00FE73A0">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Ditinjau dari rasio solvabilitas</w:t>
      </w:r>
      <w:r w:rsidR="00135EE3">
        <w:rPr>
          <w:rFonts w:ascii="Times New Roman" w:hAnsi="Times New Roman" w:cs="Times New Roman"/>
          <w:sz w:val="24"/>
          <w:szCs w:val="24"/>
        </w:rPr>
        <w:t xml:space="preserve">, tingkat pendanaan aktiva perusahaan dengan hutang tergolong tinggi. Hal ini terlihat pada rasio </w:t>
      </w:r>
      <w:r w:rsidR="00176D1B">
        <w:rPr>
          <w:rFonts w:ascii="Times New Roman" w:eastAsia="Times New Roman" w:hAnsi="Times New Roman"/>
          <w:i/>
          <w:sz w:val="24"/>
          <w:szCs w:val="24"/>
        </w:rPr>
        <w:t>Debt t</w:t>
      </w:r>
      <w:bookmarkStart w:id="0" w:name="_GoBack"/>
      <w:bookmarkEnd w:id="0"/>
      <w:r w:rsidR="00176D1B">
        <w:rPr>
          <w:rFonts w:ascii="Times New Roman" w:eastAsia="Times New Roman" w:hAnsi="Times New Roman"/>
          <w:i/>
          <w:sz w:val="24"/>
          <w:szCs w:val="24"/>
        </w:rPr>
        <w:t xml:space="preserve">o Assets Ratio </w:t>
      </w:r>
      <w:r w:rsidR="00176D1B">
        <w:rPr>
          <w:rFonts w:ascii="Times New Roman" w:eastAsia="Times New Roman" w:hAnsi="Times New Roman"/>
          <w:sz w:val="24"/>
          <w:szCs w:val="24"/>
        </w:rPr>
        <w:t xml:space="preserve">tahun 2015 dan 2016 yang berada diatas standar industry sehingga tingkat solvabilitas perusahaan pada tahun tersebut </w:t>
      </w:r>
      <w:r w:rsidR="009376EF">
        <w:rPr>
          <w:rFonts w:ascii="Times New Roman" w:eastAsia="Times New Roman" w:hAnsi="Times New Roman"/>
          <w:sz w:val="24"/>
          <w:szCs w:val="24"/>
        </w:rPr>
        <w:t>dapat dikatakan belum baik.</w:t>
      </w:r>
    </w:p>
    <w:p w:rsidR="00FE73A0" w:rsidRDefault="00812AAA" w:rsidP="00FE73A0">
      <w:pPr>
        <w:pStyle w:val="ListParagraph"/>
        <w:numPr>
          <w:ilvl w:val="0"/>
          <w:numId w:val="1"/>
        </w:numPr>
        <w:spacing w:after="0" w:line="360" w:lineRule="auto"/>
        <w:ind w:left="284" w:hanging="284"/>
        <w:jc w:val="both"/>
        <w:rPr>
          <w:rFonts w:ascii="Times New Roman" w:hAnsi="Times New Roman" w:cs="Times New Roman"/>
          <w:sz w:val="24"/>
          <w:szCs w:val="24"/>
        </w:rPr>
      </w:pPr>
      <w:r w:rsidRPr="00812AAA">
        <w:rPr>
          <w:rFonts w:ascii="Times New Roman" w:hAnsi="Times New Roman" w:cs="Times New Roman"/>
          <w:sz w:val="24"/>
          <w:szCs w:val="24"/>
        </w:rPr>
        <w:t>Ditinjau dari rasio profitabilitas, kondisi perusahaan selama periode 2015-2017 mengala</w:t>
      </w:r>
      <w:r w:rsidR="00C271A3">
        <w:rPr>
          <w:rFonts w:ascii="Times New Roman" w:hAnsi="Times New Roman" w:cs="Times New Roman"/>
          <w:sz w:val="24"/>
          <w:szCs w:val="24"/>
        </w:rPr>
        <w:t>mi kondisi yang belum</w:t>
      </w:r>
      <w:r w:rsidRPr="00812AAA">
        <w:rPr>
          <w:rFonts w:ascii="Times New Roman" w:hAnsi="Times New Roman" w:cs="Times New Roman"/>
          <w:sz w:val="24"/>
          <w:szCs w:val="24"/>
        </w:rPr>
        <w:t xml:space="preserve"> baik. Perusahaan belum optimal</w:t>
      </w:r>
      <w:r>
        <w:rPr>
          <w:rFonts w:ascii="Times New Roman" w:hAnsi="Times New Roman" w:cs="Times New Roman"/>
          <w:sz w:val="24"/>
          <w:szCs w:val="24"/>
        </w:rPr>
        <w:t xml:space="preserve"> dalam menghasilkan laba. Hal ini dapat dilihat dari tingkat profitabilitas yaitu </w:t>
      </w:r>
      <w:r w:rsidR="00AB280E">
        <w:rPr>
          <w:rFonts w:ascii="Times New Roman" w:hAnsi="Times New Roman" w:cs="Times New Roman"/>
          <w:sz w:val="24"/>
          <w:szCs w:val="24"/>
        </w:rPr>
        <w:t xml:space="preserve">tingkat kondisi perusahaan selama periode 2015-2017 </w:t>
      </w:r>
      <w:r w:rsidR="00FE73A0">
        <w:rPr>
          <w:rFonts w:ascii="Times New Roman" w:hAnsi="Times New Roman" w:cs="Times New Roman"/>
          <w:sz w:val="24"/>
          <w:szCs w:val="24"/>
        </w:rPr>
        <w:t>tergolong rendah hal tersebut disebabkan oleh beban pokok penjualan yang tinggi dan biaya yang dikeluarkan untuk operasional perusahaan besar.</w:t>
      </w:r>
    </w:p>
    <w:p w:rsidR="00C271A3" w:rsidRDefault="00C271A3" w:rsidP="00FE73A0">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Ditinjau dari rasio </w:t>
      </w:r>
      <w:r w:rsidR="009F3E42">
        <w:rPr>
          <w:rFonts w:ascii="Times New Roman" w:hAnsi="Times New Roman" w:cs="Times New Roman"/>
          <w:sz w:val="24"/>
          <w:szCs w:val="24"/>
        </w:rPr>
        <w:t xml:space="preserve">aktivitas, tingkat aktivitas perusahaan dalam menghasilkan pendapatan usaha dari piutang usaha yang dimiliki </w:t>
      </w:r>
      <w:r w:rsidR="00AC3C8D">
        <w:rPr>
          <w:rFonts w:ascii="Times New Roman" w:hAnsi="Times New Roman" w:cs="Times New Roman"/>
          <w:sz w:val="24"/>
          <w:szCs w:val="24"/>
        </w:rPr>
        <w:t>belum baik dilihat dari</w:t>
      </w:r>
      <w:r w:rsidR="000C2462">
        <w:rPr>
          <w:rFonts w:ascii="Times New Roman" w:hAnsi="Times New Roman" w:cs="Times New Roman"/>
          <w:sz w:val="24"/>
          <w:szCs w:val="24"/>
        </w:rPr>
        <w:t xml:space="preserve"> tingkat</w:t>
      </w:r>
      <w:r w:rsidR="00AC3C8D">
        <w:rPr>
          <w:rFonts w:ascii="Times New Roman" w:hAnsi="Times New Roman" w:cs="Times New Roman"/>
          <w:sz w:val="24"/>
          <w:szCs w:val="24"/>
        </w:rPr>
        <w:t xml:space="preserve"> kondisi perusahaan selama periode 2015-2017, sehingga </w:t>
      </w:r>
      <w:r w:rsidR="00154EC7">
        <w:rPr>
          <w:rFonts w:ascii="Times New Roman" w:hAnsi="Times New Roman" w:cs="Times New Roman"/>
          <w:sz w:val="24"/>
          <w:szCs w:val="24"/>
        </w:rPr>
        <w:t>perusahaan perlu meningkatkan piutang usahanya.</w:t>
      </w:r>
    </w:p>
    <w:p w:rsidR="00FE73A0" w:rsidRPr="00FE73A0" w:rsidRDefault="00FE73A0" w:rsidP="00FE73A0">
      <w:pPr>
        <w:pStyle w:val="ListParagraph"/>
        <w:spacing w:after="0" w:line="360" w:lineRule="auto"/>
        <w:ind w:left="284"/>
        <w:jc w:val="both"/>
        <w:rPr>
          <w:rFonts w:ascii="Times New Roman" w:hAnsi="Times New Roman" w:cs="Times New Roman"/>
          <w:sz w:val="24"/>
          <w:szCs w:val="24"/>
        </w:rPr>
      </w:pPr>
    </w:p>
    <w:p w:rsidR="00FE73A0" w:rsidRPr="00FE73A0" w:rsidRDefault="00FE73A0" w:rsidP="00FE73A0">
      <w:pPr>
        <w:spacing w:line="360" w:lineRule="auto"/>
        <w:jc w:val="both"/>
        <w:rPr>
          <w:rFonts w:ascii="Times New Roman" w:hAnsi="Times New Roman" w:cs="Times New Roman"/>
          <w:b/>
          <w:sz w:val="24"/>
          <w:szCs w:val="24"/>
        </w:rPr>
      </w:pPr>
      <w:r w:rsidRPr="00FE73A0">
        <w:rPr>
          <w:rFonts w:ascii="Times New Roman" w:hAnsi="Times New Roman" w:cs="Times New Roman"/>
          <w:b/>
          <w:sz w:val="24"/>
          <w:szCs w:val="24"/>
        </w:rPr>
        <w:t>5.2</w:t>
      </w:r>
      <w:r w:rsidRPr="00FE73A0">
        <w:rPr>
          <w:rFonts w:ascii="Times New Roman" w:hAnsi="Times New Roman" w:cs="Times New Roman"/>
          <w:b/>
          <w:sz w:val="24"/>
          <w:szCs w:val="24"/>
        </w:rPr>
        <w:tab/>
        <w:t>Saran</w:t>
      </w:r>
    </w:p>
    <w:p w:rsidR="00FE73A0" w:rsidRPr="00FE73A0" w:rsidRDefault="00FE73A0" w:rsidP="00EE6B40">
      <w:pPr>
        <w:spacing w:after="0" w:line="360" w:lineRule="auto"/>
        <w:ind w:firstLine="720"/>
        <w:jc w:val="both"/>
        <w:rPr>
          <w:rFonts w:ascii="Times New Roman" w:hAnsi="Times New Roman" w:cs="Times New Roman"/>
          <w:sz w:val="24"/>
          <w:szCs w:val="24"/>
        </w:rPr>
      </w:pPr>
      <w:r w:rsidRPr="00FE73A0">
        <w:rPr>
          <w:rFonts w:ascii="Times New Roman" w:hAnsi="Times New Roman" w:cs="Times New Roman"/>
          <w:sz w:val="24"/>
          <w:szCs w:val="24"/>
        </w:rPr>
        <w:t xml:space="preserve">Dari simpulan diatas, maka penulis akan memberikan beberapa saran yang mungkin bermanfaat bagi PT Hakikat Perkasa Perisai Abadi dalam menentukan langkah-langkah kebijaksanaan dalam mengelola keuangan di masa datang. </w:t>
      </w:r>
    </w:p>
    <w:p w:rsidR="00FE73A0" w:rsidRPr="00FE73A0" w:rsidRDefault="00FE73A0" w:rsidP="00EE6B40">
      <w:pPr>
        <w:pStyle w:val="ListParagraph"/>
        <w:numPr>
          <w:ilvl w:val="0"/>
          <w:numId w:val="4"/>
        </w:numPr>
        <w:spacing w:after="0" w:line="360" w:lineRule="auto"/>
        <w:ind w:left="284" w:hanging="284"/>
        <w:jc w:val="both"/>
        <w:rPr>
          <w:rFonts w:ascii="Times New Roman" w:hAnsi="Times New Roman" w:cs="Times New Roman"/>
          <w:sz w:val="24"/>
          <w:szCs w:val="24"/>
        </w:rPr>
      </w:pPr>
      <w:r w:rsidRPr="00FE73A0">
        <w:rPr>
          <w:rFonts w:ascii="Times New Roman" w:hAnsi="Times New Roman" w:cs="Times New Roman"/>
          <w:sz w:val="24"/>
          <w:szCs w:val="24"/>
        </w:rPr>
        <w:lastRenderedPageBreak/>
        <w:t xml:space="preserve">Melihat kondisi likuiditas perusahaan yang kurang baik, sebaiknya perusahaan </w:t>
      </w:r>
      <w:r w:rsidR="008964E1">
        <w:rPr>
          <w:rFonts w:ascii="Times New Roman" w:hAnsi="Times New Roman" w:cs="Times New Roman"/>
          <w:sz w:val="24"/>
          <w:szCs w:val="24"/>
        </w:rPr>
        <w:t xml:space="preserve">dapat mengontrol asset </w:t>
      </w:r>
      <w:r w:rsidR="00B96245">
        <w:rPr>
          <w:rFonts w:ascii="Times New Roman" w:hAnsi="Times New Roman" w:cs="Times New Roman"/>
          <w:sz w:val="24"/>
          <w:szCs w:val="24"/>
        </w:rPr>
        <w:t>lancar</w:t>
      </w:r>
      <w:r w:rsidR="008964E1">
        <w:rPr>
          <w:rFonts w:ascii="Times New Roman" w:hAnsi="Times New Roman" w:cs="Times New Roman"/>
          <w:sz w:val="24"/>
          <w:szCs w:val="24"/>
        </w:rPr>
        <w:t xml:space="preserve"> yang dimiliki dengan menambah uang kas yang cukup karena kas merupakan harta yang paling likuid pada perusahaa. Untuk menambah uang kas di perusahaan dapat dilakukan dengan mengontrol biaya-biaya </w:t>
      </w:r>
      <w:r w:rsidR="002E0CF8">
        <w:rPr>
          <w:rFonts w:ascii="Times New Roman" w:hAnsi="Times New Roman" w:cs="Times New Roman"/>
          <w:sz w:val="24"/>
          <w:szCs w:val="24"/>
        </w:rPr>
        <w:t xml:space="preserve">yang ada dengan cara mengurangi </w:t>
      </w:r>
      <w:r w:rsidR="005A73EC">
        <w:rPr>
          <w:rFonts w:ascii="Times New Roman" w:hAnsi="Times New Roman" w:cs="Times New Roman"/>
          <w:sz w:val="24"/>
          <w:szCs w:val="24"/>
        </w:rPr>
        <w:t xml:space="preserve">kas keluar seperti </w:t>
      </w:r>
      <w:r w:rsidR="007571E6">
        <w:rPr>
          <w:rFonts w:ascii="Times New Roman" w:hAnsi="Times New Roman" w:cs="Times New Roman"/>
          <w:sz w:val="24"/>
          <w:szCs w:val="24"/>
        </w:rPr>
        <w:t xml:space="preserve">mengurangi </w:t>
      </w:r>
      <w:r w:rsidR="002E0CF8">
        <w:rPr>
          <w:rFonts w:ascii="Times New Roman" w:hAnsi="Times New Roman" w:cs="Times New Roman"/>
          <w:sz w:val="24"/>
          <w:szCs w:val="24"/>
        </w:rPr>
        <w:t xml:space="preserve">pembelian </w:t>
      </w:r>
      <w:r w:rsidR="00E77956">
        <w:rPr>
          <w:rFonts w:ascii="Times New Roman" w:hAnsi="Times New Roman" w:cs="Times New Roman"/>
          <w:sz w:val="24"/>
          <w:szCs w:val="24"/>
        </w:rPr>
        <w:t xml:space="preserve">sebagian aktiva </w:t>
      </w:r>
      <w:r w:rsidR="002E0CF8">
        <w:rPr>
          <w:rFonts w:ascii="Times New Roman" w:hAnsi="Times New Roman" w:cs="Times New Roman"/>
          <w:sz w:val="24"/>
          <w:szCs w:val="24"/>
        </w:rPr>
        <w:t>perusahaaan</w:t>
      </w:r>
      <w:r w:rsidR="005A73EC">
        <w:rPr>
          <w:rFonts w:ascii="Times New Roman" w:hAnsi="Times New Roman" w:cs="Times New Roman"/>
          <w:sz w:val="24"/>
          <w:szCs w:val="24"/>
        </w:rPr>
        <w:t xml:space="preserve">, sehingga </w:t>
      </w:r>
      <w:r w:rsidR="00DA60A9">
        <w:rPr>
          <w:rFonts w:ascii="Times New Roman" w:hAnsi="Times New Roman" w:cs="Times New Roman"/>
          <w:sz w:val="24"/>
          <w:szCs w:val="24"/>
        </w:rPr>
        <w:t>dapat melunasi kewajiban sebelum jatuh tempo dan kegiatan operasional perusahaan juga akan berjalan dengan baik.</w:t>
      </w:r>
    </w:p>
    <w:p w:rsidR="00FE73A0" w:rsidRPr="00FE73A0" w:rsidRDefault="00FE73A0" w:rsidP="00FE73A0">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FE73A0">
        <w:rPr>
          <w:rFonts w:ascii="Times New Roman" w:hAnsi="Times New Roman" w:cs="Times New Roman"/>
          <w:sz w:val="24"/>
          <w:szCs w:val="24"/>
        </w:rPr>
        <w:t>Melihat kondisi solvabilitas perusahaan yang kurang baik, sebaiknya perusahaan menggunakan utang yang diperoleh dengan baik sehingga perusahaan dapat membayar kembali utang tersebut dan dapat mengurangi beban dari modal sendiri untuk membayar utang perusahaan.</w:t>
      </w:r>
    </w:p>
    <w:p w:rsidR="00A741AC" w:rsidRDefault="00FE73A0" w:rsidP="00FE73A0">
      <w:pPr>
        <w:spacing w:after="0" w:line="360" w:lineRule="auto"/>
        <w:ind w:left="284" w:hanging="284"/>
        <w:jc w:val="both"/>
        <w:rPr>
          <w:rFonts w:ascii="Times New Roman" w:hAnsi="Times New Roman" w:cs="Times New Roman"/>
          <w:sz w:val="24"/>
          <w:szCs w:val="24"/>
        </w:rPr>
      </w:pPr>
      <w:r w:rsidRPr="00FE73A0">
        <w:rPr>
          <w:rFonts w:ascii="Times New Roman" w:hAnsi="Times New Roman" w:cs="Times New Roman"/>
          <w:sz w:val="24"/>
          <w:szCs w:val="24"/>
        </w:rPr>
        <w:t>3. Melihat kondisi aktivitas perusahaan yang kurang baik, se</w:t>
      </w:r>
      <w:r w:rsidR="00A741AC">
        <w:rPr>
          <w:rFonts w:ascii="Times New Roman" w:hAnsi="Times New Roman" w:cs="Times New Roman"/>
          <w:sz w:val="24"/>
          <w:szCs w:val="24"/>
        </w:rPr>
        <w:t xml:space="preserve">baiknya perusahaan selain meningkatkan pendapatan usahanya serta mengefektifkan </w:t>
      </w:r>
      <w:r w:rsidR="00933348">
        <w:rPr>
          <w:rFonts w:ascii="Times New Roman" w:hAnsi="Times New Roman" w:cs="Times New Roman"/>
          <w:sz w:val="24"/>
          <w:szCs w:val="24"/>
        </w:rPr>
        <w:t>beban-beban usaha perusahaannya.</w:t>
      </w:r>
    </w:p>
    <w:p w:rsidR="00FE73A0" w:rsidRPr="00FE73A0" w:rsidRDefault="00FE73A0" w:rsidP="00FE73A0">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994308">
        <w:rPr>
          <w:rFonts w:ascii="Times New Roman" w:hAnsi="Times New Roman" w:cs="Times New Roman"/>
          <w:sz w:val="24"/>
          <w:szCs w:val="24"/>
        </w:rPr>
        <w:t>Agar perusahaan dapat memperoleh laba yang optimal, sebaiknya perusahaan lebih meningkatkan penjualan setiap tahunnya dan menekan harga pokok penjualan serta mengefektifkan biaya-biaya operasional perusahaan.</w:t>
      </w:r>
    </w:p>
    <w:p w:rsidR="00FE73A0" w:rsidRPr="00FE73A0" w:rsidRDefault="00FE73A0" w:rsidP="00FE73A0">
      <w:pPr>
        <w:spacing w:line="360" w:lineRule="auto"/>
        <w:jc w:val="both"/>
        <w:rPr>
          <w:rFonts w:ascii="Times New Roman" w:hAnsi="Times New Roman" w:cs="Times New Roman"/>
          <w:sz w:val="24"/>
          <w:szCs w:val="24"/>
        </w:rPr>
      </w:pPr>
    </w:p>
    <w:p w:rsidR="00FE73A0" w:rsidRPr="00FE73A0" w:rsidRDefault="00FE73A0" w:rsidP="00FE73A0">
      <w:pPr>
        <w:spacing w:after="0" w:line="360" w:lineRule="auto"/>
        <w:jc w:val="both"/>
        <w:rPr>
          <w:rFonts w:ascii="Times New Roman" w:hAnsi="Times New Roman" w:cs="Times New Roman"/>
          <w:sz w:val="24"/>
          <w:szCs w:val="24"/>
        </w:rPr>
      </w:pPr>
    </w:p>
    <w:sectPr w:rsidR="00FE73A0" w:rsidRPr="00FE73A0" w:rsidSect="00A60D25">
      <w:headerReference w:type="default" r:id="rId7"/>
      <w:headerReference w:type="first" r:id="rId8"/>
      <w:footerReference w:type="first" r:id="rId9"/>
      <w:pgSz w:w="11907" w:h="16840" w:code="9"/>
      <w:pgMar w:top="2268" w:right="1701" w:bottom="1701" w:left="2268" w:header="720" w:footer="720" w:gutter="0"/>
      <w:pgNumType w:start="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82" w:rsidRDefault="00C81682" w:rsidP="004A67B5">
      <w:pPr>
        <w:spacing w:after="0" w:line="240" w:lineRule="auto"/>
      </w:pPr>
      <w:r>
        <w:separator/>
      </w:r>
    </w:p>
  </w:endnote>
  <w:endnote w:type="continuationSeparator" w:id="0">
    <w:p w:rsidR="00C81682" w:rsidRDefault="00C81682" w:rsidP="004A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80548"/>
      <w:docPartObj>
        <w:docPartGallery w:val="Page Numbers (Bottom of Page)"/>
        <w:docPartUnique/>
      </w:docPartObj>
    </w:sdtPr>
    <w:sdtEndPr>
      <w:rPr>
        <w:noProof/>
      </w:rPr>
    </w:sdtEndPr>
    <w:sdtContent>
      <w:p w:rsidR="00CB01A0" w:rsidRDefault="00CB01A0">
        <w:pPr>
          <w:pStyle w:val="Footer"/>
          <w:jc w:val="center"/>
        </w:pPr>
        <w:r>
          <w:fldChar w:fldCharType="begin"/>
        </w:r>
        <w:r>
          <w:instrText xml:space="preserve"> PAGE   \* MERGEFORMAT </w:instrText>
        </w:r>
        <w:r>
          <w:fldChar w:fldCharType="separate"/>
        </w:r>
        <w:r w:rsidR="00A60D25">
          <w:rPr>
            <w:noProof/>
          </w:rPr>
          <w:t>60</w:t>
        </w:r>
        <w:r>
          <w:rPr>
            <w:noProof/>
          </w:rPr>
          <w:fldChar w:fldCharType="end"/>
        </w:r>
      </w:p>
    </w:sdtContent>
  </w:sdt>
  <w:p w:rsidR="004A67B5" w:rsidRPr="00C217AE" w:rsidRDefault="004A67B5" w:rsidP="004A67B5">
    <w:pPr>
      <w:pStyle w:val="Footer"/>
      <w:spacing w:after="24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82" w:rsidRDefault="00C81682" w:rsidP="004A67B5">
      <w:pPr>
        <w:spacing w:after="0" w:line="240" w:lineRule="auto"/>
      </w:pPr>
      <w:r>
        <w:separator/>
      </w:r>
    </w:p>
  </w:footnote>
  <w:footnote w:type="continuationSeparator" w:id="0">
    <w:p w:rsidR="00C81682" w:rsidRDefault="00C81682" w:rsidP="004A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78134"/>
      <w:docPartObj>
        <w:docPartGallery w:val="Page Numbers (Top of Page)"/>
        <w:docPartUnique/>
      </w:docPartObj>
    </w:sdtPr>
    <w:sdtEndPr>
      <w:rPr>
        <w:noProof/>
      </w:rPr>
    </w:sdtEndPr>
    <w:sdtContent>
      <w:p w:rsidR="0072409C" w:rsidRDefault="0072409C">
        <w:pPr>
          <w:pStyle w:val="Header"/>
          <w:jc w:val="right"/>
        </w:pPr>
        <w:r>
          <w:fldChar w:fldCharType="begin"/>
        </w:r>
        <w:r>
          <w:instrText xml:space="preserve"> PAGE   \* MERGEFORMAT </w:instrText>
        </w:r>
        <w:r>
          <w:fldChar w:fldCharType="separate"/>
        </w:r>
        <w:r w:rsidR="00A60D25">
          <w:rPr>
            <w:noProof/>
          </w:rPr>
          <w:t>61</w:t>
        </w:r>
        <w:r>
          <w:rPr>
            <w:noProof/>
          </w:rPr>
          <w:fldChar w:fldCharType="end"/>
        </w:r>
      </w:p>
    </w:sdtContent>
  </w:sdt>
  <w:p w:rsidR="004A67B5" w:rsidRDefault="004A6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9C" w:rsidRDefault="0072409C" w:rsidP="0072409C">
    <w:pPr>
      <w:pStyle w:val="Header"/>
    </w:pPr>
  </w:p>
  <w:p w:rsidR="0072409C" w:rsidRDefault="00724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C4DD2"/>
    <w:multiLevelType w:val="hybridMultilevel"/>
    <w:tmpl w:val="46024A2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7E5A51"/>
    <w:multiLevelType w:val="hybridMultilevel"/>
    <w:tmpl w:val="259C2F28"/>
    <w:lvl w:ilvl="0" w:tplc="FFFFFFF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3B380BA9"/>
    <w:multiLevelType w:val="hybridMultilevel"/>
    <w:tmpl w:val="01F0A2A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98E7093"/>
    <w:multiLevelType w:val="hybridMultilevel"/>
    <w:tmpl w:val="A00C7F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A6"/>
    <w:rsid w:val="000149FD"/>
    <w:rsid w:val="000151D4"/>
    <w:rsid w:val="00027AFC"/>
    <w:rsid w:val="00052C7C"/>
    <w:rsid w:val="000765C3"/>
    <w:rsid w:val="00082C87"/>
    <w:rsid w:val="000A5BD5"/>
    <w:rsid w:val="000C2462"/>
    <w:rsid w:val="000C45F5"/>
    <w:rsid w:val="000E282D"/>
    <w:rsid w:val="00134FF5"/>
    <w:rsid w:val="00135EE3"/>
    <w:rsid w:val="00145922"/>
    <w:rsid w:val="00153FE1"/>
    <w:rsid w:val="00154EC7"/>
    <w:rsid w:val="00176D1B"/>
    <w:rsid w:val="001A2CF8"/>
    <w:rsid w:val="001B5786"/>
    <w:rsid w:val="001C2D99"/>
    <w:rsid w:val="00214267"/>
    <w:rsid w:val="002818E9"/>
    <w:rsid w:val="002B33C1"/>
    <w:rsid w:val="002E0CF8"/>
    <w:rsid w:val="0038659D"/>
    <w:rsid w:val="003B1710"/>
    <w:rsid w:val="003E0C15"/>
    <w:rsid w:val="003E51B4"/>
    <w:rsid w:val="003F14E5"/>
    <w:rsid w:val="003F49D5"/>
    <w:rsid w:val="003F76E3"/>
    <w:rsid w:val="00411C0F"/>
    <w:rsid w:val="004317EC"/>
    <w:rsid w:val="004A67B5"/>
    <w:rsid w:val="004C3EB4"/>
    <w:rsid w:val="00501483"/>
    <w:rsid w:val="005878A6"/>
    <w:rsid w:val="005A73EC"/>
    <w:rsid w:val="005C1587"/>
    <w:rsid w:val="005E0BD7"/>
    <w:rsid w:val="005F65DE"/>
    <w:rsid w:val="00626AA7"/>
    <w:rsid w:val="006803EB"/>
    <w:rsid w:val="00683F55"/>
    <w:rsid w:val="006E0271"/>
    <w:rsid w:val="006F308E"/>
    <w:rsid w:val="0072218A"/>
    <w:rsid w:val="00722DAD"/>
    <w:rsid w:val="0072409C"/>
    <w:rsid w:val="007571E6"/>
    <w:rsid w:val="00763E4B"/>
    <w:rsid w:val="0077231A"/>
    <w:rsid w:val="00783294"/>
    <w:rsid w:val="007A1866"/>
    <w:rsid w:val="007C4424"/>
    <w:rsid w:val="007C6EF0"/>
    <w:rsid w:val="00812AAA"/>
    <w:rsid w:val="00856BD7"/>
    <w:rsid w:val="0088206C"/>
    <w:rsid w:val="008964E1"/>
    <w:rsid w:val="008A56E1"/>
    <w:rsid w:val="008F497A"/>
    <w:rsid w:val="00933348"/>
    <w:rsid w:val="009376EF"/>
    <w:rsid w:val="00961E42"/>
    <w:rsid w:val="00991EAC"/>
    <w:rsid w:val="00994308"/>
    <w:rsid w:val="009C0761"/>
    <w:rsid w:val="009F2D11"/>
    <w:rsid w:val="009F3E42"/>
    <w:rsid w:val="009F6EB1"/>
    <w:rsid w:val="009F759B"/>
    <w:rsid w:val="00A173B9"/>
    <w:rsid w:val="00A60D25"/>
    <w:rsid w:val="00A741AC"/>
    <w:rsid w:val="00A8613A"/>
    <w:rsid w:val="00A866CE"/>
    <w:rsid w:val="00AB280E"/>
    <w:rsid w:val="00AC3C8D"/>
    <w:rsid w:val="00AC527C"/>
    <w:rsid w:val="00B96245"/>
    <w:rsid w:val="00C007C8"/>
    <w:rsid w:val="00C134DB"/>
    <w:rsid w:val="00C217AE"/>
    <w:rsid w:val="00C271A3"/>
    <w:rsid w:val="00C27EDD"/>
    <w:rsid w:val="00C81682"/>
    <w:rsid w:val="00CA1143"/>
    <w:rsid w:val="00CA4942"/>
    <w:rsid w:val="00CA71B1"/>
    <w:rsid w:val="00CB01A0"/>
    <w:rsid w:val="00D308EC"/>
    <w:rsid w:val="00D97A7C"/>
    <w:rsid w:val="00DA60A9"/>
    <w:rsid w:val="00DD4ED0"/>
    <w:rsid w:val="00E06712"/>
    <w:rsid w:val="00E77956"/>
    <w:rsid w:val="00E83C28"/>
    <w:rsid w:val="00ED794A"/>
    <w:rsid w:val="00EE000D"/>
    <w:rsid w:val="00EE6B40"/>
    <w:rsid w:val="00F529EE"/>
    <w:rsid w:val="00FA2767"/>
    <w:rsid w:val="00FE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FEB46-EF34-4B1C-B6B5-7C9E47E1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AA7"/>
    <w:pPr>
      <w:ind w:left="720"/>
      <w:contextualSpacing/>
    </w:pPr>
  </w:style>
  <w:style w:type="paragraph" w:styleId="BalloonText">
    <w:name w:val="Balloon Text"/>
    <w:basedOn w:val="Normal"/>
    <w:link w:val="BalloonTextChar"/>
    <w:uiPriority w:val="99"/>
    <w:semiHidden/>
    <w:unhideWhenUsed/>
    <w:rsid w:val="003F4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9D5"/>
    <w:rPr>
      <w:rFonts w:ascii="Segoe UI" w:hAnsi="Segoe UI" w:cs="Segoe UI"/>
      <w:sz w:val="18"/>
      <w:szCs w:val="18"/>
    </w:rPr>
  </w:style>
  <w:style w:type="paragraph" w:styleId="Header">
    <w:name w:val="header"/>
    <w:basedOn w:val="Normal"/>
    <w:link w:val="HeaderChar"/>
    <w:uiPriority w:val="99"/>
    <w:unhideWhenUsed/>
    <w:rsid w:val="004A6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B5"/>
  </w:style>
  <w:style w:type="paragraph" w:styleId="Footer">
    <w:name w:val="footer"/>
    <w:basedOn w:val="Normal"/>
    <w:link w:val="FooterChar"/>
    <w:uiPriority w:val="99"/>
    <w:unhideWhenUsed/>
    <w:rsid w:val="004A6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93823">
      <w:bodyDiv w:val="1"/>
      <w:marLeft w:val="0"/>
      <w:marRight w:val="0"/>
      <w:marTop w:val="0"/>
      <w:marBottom w:val="0"/>
      <w:divBdr>
        <w:top w:val="none" w:sz="0" w:space="0" w:color="auto"/>
        <w:left w:val="none" w:sz="0" w:space="0" w:color="auto"/>
        <w:bottom w:val="none" w:sz="0" w:space="0" w:color="auto"/>
        <w:right w:val="none" w:sz="0" w:space="0" w:color="auto"/>
      </w:divBdr>
    </w:div>
    <w:div w:id="14677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Raka</dc:creator>
  <cp:lastModifiedBy>SJ_ATAS_2016</cp:lastModifiedBy>
  <cp:revision>5</cp:revision>
  <cp:lastPrinted>2018-07-27T06:01:00Z</cp:lastPrinted>
  <dcterms:created xsi:type="dcterms:W3CDTF">2018-07-04T04:12:00Z</dcterms:created>
  <dcterms:modified xsi:type="dcterms:W3CDTF">2018-07-27T06:10:00Z</dcterms:modified>
</cp:coreProperties>
</file>