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5DF" w:rsidRPr="00B8242D" w:rsidRDefault="00CD746D" w:rsidP="00CD746D">
      <w:pPr>
        <w:tabs>
          <w:tab w:val="left" w:pos="630"/>
          <w:tab w:val="center" w:pos="3968"/>
        </w:tabs>
        <w:spacing w:after="0" w:line="360" w:lineRule="auto"/>
        <w:rPr>
          <w:rFonts w:ascii="Times New Roman" w:hAnsi="Times New Roman"/>
          <w:b/>
          <w:sz w:val="24"/>
          <w:szCs w:val="24"/>
        </w:rPr>
      </w:pPr>
      <w:bookmarkStart w:id="0" w:name="_GoBack"/>
      <w:bookmarkEnd w:id="0"/>
      <w:r>
        <w:rPr>
          <w:rFonts w:ascii="Times New Roman" w:hAnsi="Times New Roman"/>
          <w:b/>
          <w:sz w:val="24"/>
          <w:szCs w:val="24"/>
        </w:rPr>
        <w:tab/>
      </w:r>
      <w:r>
        <w:rPr>
          <w:rFonts w:ascii="Times New Roman" w:hAnsi="Times New Roman"/>
          <w:b/>
          <w:sz w:val="24"/>
          <w:szCs w:val="24"/>
        </w:rPr>
        <w:tab/>
      </w:r>
      <w:r w:rsidR="00B8242D" w:rsidRPr="00B8242D">
        <w:rPr>
          <w:rFonts w:ascii="Times New Roman" w:hAnsi="Times New Roman"/>
          <w:b/>
          <w:sz w:val="24"/>
          <w:szCs w:val="24"/>
        </w:rPr>
        <w:t>BAB II</w:t>
      </w:r>
    </w:p>
    <w:p w:rsidR="00B8242D" w:rsidRPr="00B8242D" w:rsidRDefault="00B8242D" w:rsidP="00B8242D">
      <w:pPr>
        <w:spacing w:after="0" w:line="360" w:lineRule="auto"/>
        <w:jc w:val="center"/>
        <w:rPr>
          <w:rFonts w:ascii="Times New Roman" w:hAnsi="Times New Roman"/>
          <w:b/>
          <w:sz w:val="24"/>
          <w:szCs w:val="24"/>
        </w:rPr>
      </w:pPr>
      <w:r w:rsidRPr="00B8242D">
        <w:rPr>
          <w:rFonts w:ascii="Times New Roman" w:hAnsi="Times New Roman"/>
          <w:b/>
          <w:sz w:val="24"/>
          <w:szCs w:val="24"/>
        </w:rPr>
        <w:t>TINJAUAN PUSTAKA</w:t>
      </w:r>
    </w:p>
    <w:p w:rsidR="00B8242D" w:rsidRDefault="00B8242D" w:rsidP="00A854DF">
      <w:pPr>
        <w:pStyle w:val="ListParagraph"/>
        <w:spacing w:after="0" w:line="360" w:lineRule="auto"/>
        <w:ind w:left="426" w:hanging="426"/>
        <w:rPr>
          <w:rFonts w:ascii="Times New Roman" w:hAnsi="Times New Roman"/>
          <w:b/>
          <w:bCs/>
          <w:sz w:val="24"/>
          <w:szCs w:val="24"/>
        </w:rPr>
      </w:pPr>
    </w:p>
    <w:p w:rsidR="00B8242D" w:rsidRDefault="00B8242D" w:rsidP="00F1101A">
      <w:pPr>
        <w:pStyle w:val="ListParagraph"/>
        <w:numPr>
          <w:ilvl w:val="0"/>
          <w:numId w:val="5"/>
        </w:numPr>
        <w:spacing w:after="0" w:line="360" w:lineRule="auto"/>
        <w:ind w:hanging="720"/>
        <w:rPr>
          <w:rFonts w:ascii="Times New Roman" w:hAnsi="Times New Roman"/>
          <w:b/>
          <w:bCs/>
          <w:sz w:val="24"/>
          <w:szCs w:val="24"/>
        </w:rPr>
      </w:pPr>
      <w:r>
        <w:rPr>
          <w:rFonts w:ascii="Times New Roman" w:hAnsi="Times New Roman"/>
          <w:b/>
          <w:bCs/>
          <w:sz w:val="24"/>
          <w:szCs w:val="24"/>
        </w:rPr>
        <w:t>Landasan Teori</w:t>
      </w:r>
    </w:p>
    <w:p w:rsidR="000575CC" w:rsidRDefault="000575CC" w:rsidP="00F1101A">
      <w:pPr>
        <w:pStyle w:val="ListParagraph"/>
        <w:numPr>
          <w:ilvl w:val="0"/>
          <w:numId w:val="6"/>
        </w:numPr>
        <w:spacing w:after="0" w:line="360" w:lineRule="auto"/>
        <w:ind w:left="426" w:hanging="426"/>
        <w:rPr>
          <w:rFonts w:ascii="Times New Roman" w:hAnsi="Times New Roman"/>
          <w:b/>
          <w:bCs/>
          <w:sz w:val="24"/>
          <w:szCs w:val="24"/>
        </w:rPr>
      </w:pPr>
      <w:r>
        <w:rPr>
          <w:rFonts w:ascii="Times New Roman" w:hAnsi="Times New Roman"/>
          <w:b/>
          <w:bCs/>
          <w:sz w:val="24"/>
          <w:szCs w:val="24"/>
        </w:rPr>
        <w:t>Konsep Akuntansi Pemerintah Daerah</w:t>
      </w:r>
    </w:p>
    <w:p w:rsidR="000575CC" w:rsidRDefault="000575CC" w:rsidP="00F1101A">
      <w:pPr>
        <w:pStyle w:val="ListParagraph"/>
        <w:numPr>
          <w:ilvl w:val="0"/>
          <w:numId w:val="7"/>
        </w:numPr>
        <w:spacing w:after="0" w:line="360" w:lineRule="auto"/>
        <w:ind w:hanging="720"/>
        <w:rPr>
          <w:rFonts w:ascii="Times New Roman" w:hAnsi="Times New Roman"/>
          <w:b/>
          <w:bCs/>
          <w:sz w:val="24"/>
          <w:szCs w:val="24"/>
        </w:rPr>
      </w:pPr>
      <w:r>
        <w:rPr>
          <w:rFonts w:ascii="Times New Roman" w:hAnsi="Times New Roman"/>
          <w:b/>
          <w:bCs/>
          <w:sz w:val="24"/>
          <w:szCs w:val="24"/>
        </w:rPr>
        <w:t xml:space="preserve">   Pengertian Akuntansi</w:t>
      </w:r>
    </w:p>
    <w:p w:rsidR="00C77853" w:rsidRPr="000575CC" w:rsidRDefault="000575CC" w:rsidP="00DE1116">
      <w:pPr>
        <w:pStyle w:val="ListParagraph"/>
        <w:spacing w:after="0" w:line="360" w:lineRule="auto"/>
        <w:ind w:left="0" w:firstLine="851"/>
        <w:jc w:val="both"/>
        <w:rPr>
          <w:rFonts w:ascii="Times New Roman" w:hAnsi="Times New Roman"/>
          <w:bCs/>
          <w:sz w:val="24"/>
          <w:szCs w:val="24"/>
        </w:rPr>
      </w:pPr>
      <w:r w:rsidRPr="00510698">
        <w:rPr>
          <w:rFonts w:ascii="Times New Roman" w:hAnsi="Times New Roman"/>
          <w:bCs/>
          <w:i/>
          <w:sz w:val="24"/>
          <w:szCs w:val="24"/>
        </w:rPr>
        <w:t xml:space="preserve">American Institute of Certified Public Accountant </w:t>
      </w:r>
      <w:r w:rsidR="00F25134">
        <w:rPr>
          <w:rFonts w:ascii="Times New Roman" w:hAnsi="Times New Roman"/>
          <w:bCs/>
          <w:sz w:val="24"/>
          <w:szCs w:val="24"/>
        </w:rPr>
        <w:t xml:space="preserve">(AICPA) dikutip oleh </w:t>
      </w:r>
      <w:r w:rsidRPr="00B56328">
        <w:rPr>
          <w:rFonts w:ascii="Times New Roman" w:hAnsi="Times New Roman"/>
          <w:bCs/>
          <w:sz w:val="24"/>
          <w:szCs w:val="24"/>
        </w:rPr>
        <w:t>Pr</w:t>
      </w:r>
      <w:r>
        <w:rPr>
          <w:rFonts w:ascii="Times New Roman" w:hAnsi="Times New Roman"/>
          <w:bCs/>
          <w:sz w:val="24"/>
          <w:szCs w:val="24"/>
        </w:rPr>
        <w:t>iyati (2013:1) menyatakan bahwa</w:t>
      </w:r>
      <w:r w:rsidR="00F25134">
        <w:rPr>
          <w:rFonts w:ascii="Times New Roman" w:hAnsi="Times New Roman"/>
          <w:bCs/>
          <w:sz w:val="24"/>
          <w:szCs w:val="24"/>
        </w:rPr>
        <w:t xml:space="preserve">: </w:t>
      </w:r>
      <w:r w:rsidRPr="00F25134">
        <w:rPr>
          <w:rFonts w:ascii="Times New Roman" w:hAnsi="Times New Roman"/>
          <w:bCs/>
          <w:sz w:val="24"/>
          <w:szCs w:val="24"/>
        </w:rPr>
        <w:t>”Akun</w:t>
      </w:r>
      <w:r w:rsidR="00F25134">
        <w:rPr>
          <w:rFonts w:ascii="Times New Roman" w:hAnsi="Times New Roman"/>
          <w:bCs/>
          <w:sz w:val="24"/>
          <w:szCs w:val="24"/>
        </w:rPr>
        <w:t xml:space="preserve">tansi adalah proses pencatatan, penggolongan, </w:t>
      </w:r>
      <w:r w:rsidRPr="00F25134">
        <w:rPr>
          <w:rFonts w:ascii="Times New Roman" w:hAnsi="Times New Roman"/>
          <w:bCs/>
          <w:sz w:val="24"/>
          <w:szCs w:val="24"/>
        </w:rPr>
        <w:t xml:space="preserve">peringkasan dan penyajian secara sistematis dari transaksi-transaksi keuangan suatu badan usaha, serta penafsiran terhadap hasilnya”. </w:t>
      </w:r>
      <w:r w:rsidR="00C77853">
        <w:rPr>
          <w:rFonts w:ascii="Times New Roman" w:hAnsi="Times New Roman"/>
          <w:bCs/>
          <w:sz w:val="24"/>
          <w:szCs w:val="24"/>
        </w:rPr>
        <w:t xml:space="preserve">Menurut </w:t>
      </w:r>
      <w:r w:rsidR="00C77853" w:rsidRPr="000575CC">
        <w:rPr>
          <w:rFonts w:ascii="Times New Roman" w:hAnsi="Times New Roman"/>
          <w:bCs/>
          <w:sz w:val="24"/>
          <w:szCs w:val="24"/>
        </w:rPr>
        <w:t xml:space="preserve">Peraturan Pemerintah No. 71 Tahun 2010 Tentang Standar </w:t>
      </w:r>
      <w:r w:rsidR="00C77853">
        <w:rPr>
          <w:rFonts w:ascii="Times New Roman" w:hAnsi="Times New Roman"/>
          <w:bCs/>
          <w:sz w:val="24"/>
          <w:szCs w:val="24"/>
        </w:rPr>
        <w:t>Akuntansi Pemerintah, m</w:t>
      </w:r>
      <w:r w:rsidR="00C77853" w:rsidRPr="000575CC">
        <w:rPr>
          <w:rFonts w:ascii="Times New Roman" w:hAnsi="Times New Roman"/>
          <w:bCs/>
          <w:sz w:val="24"/>
          <w:szCs w:val="24"/>
        </w:rPr>
        <w:t xml:space="preserve">enyatakan </w:t>
      </w:r>
      <w:r w:rsidR="00C77853">
        <w:rPr>
          <w:rFonts w:ascii="Times New Roman" w:hAnsi="Times New Roman"/>
          <w:bCs/>
          <w:sz w:val="24"/>
          <w:szCs w:val="24"/>
        </w:rPr>
        <w:t>bahwa : “</w:t>
      </w:r>
      <w:r w:rsidR="00C77853" w:rsidRPr="000575CC">
        <w:rPr>
          <w:rFonts w:ascii="Times New Roman" w:hAnsi="Times New Roman"/>
          <w:bCs/>
          <w:sz w:val="24"/>
          <w:szCs w:val="24"/>
        </w:rPr>
        <w:t>Akuntansi adalah proses pencatatan, pengkuran, pengklasifikasian, pengikhtisaran transaksi dan kejadian keuangan, penginterprestasian atas hasilnya, serta penyajian laporan</w:t>
      </w:r>
      <w:r w:rsidR="00C77853">
        <w:rPr>
          <w:rFonts w:ascii="Times New Roman" w:hAnsi="Times New Roman"/>
          <w:bCs/>
          <w:sz w:val="24"/>
          <w:szCs w:val="24"/>
        </w:rPr>
        <w:t>”</w:t>
      </w:r>
      <w:r w:rsidR="00C77853" w:rsidRPr="000575CC">
        <w:rPr>
          <w:rFonts w:ascii="Times New Roman" w:hAnsi="Times New Roman"/>
          <w:bCs/>
          <w:sz w:val="24"/>
          <w:szCs w:val="24"/>
        </w:rPr>
        <w:t xml:space="preserve">. </w:t>
      </w:r>
    </w:p>
    <w:p w:rsidR="00143763" w:rsidRPr="00DE1116" w:rsidRDefault="000575CC" w:rsidP="00DE1116">
      <w:pPr>
        <w:pStyle w:val="ListParagraph"/>
        <w:spacing w:after="0" w:line="360" w:lineRule="auto"/>
        <w:ind w:left="0" w:firstLine="709"/>
        <w:jc w:val="both"/>
        <w:rPr>
          <w:rFonts w:ascii="Times New Roman" w:hAnsi="Times New Roman"/>
          <w:bCs/>
          <w:sz w:val="24"/>
          <w:szCs w:val="24"/>
        </w:rPr>
      </w:pPr>
      <w:r w:rsidRPr="000575CC">
        <w:rPr>
          <w:rFonts w:ascii="Times New Roman" w:hAnsi="Times New Roman"/>
          <w:bCs/>
          <w:sz w:val="24"/>
          <w:szCs w:val="24"/>
        </w:rPr>
        <w:t xml:space="preserve">Menurut </w:t>
      </w:r>
      <w:r w:rsidR="006561EA" w:rsidRPr="006561EA">
        <w:rPr>
          <w:rFonts w:ascii="Times New Roman" w:hAnsi="Times New Roman"/>
          <w:bCs/>
          <w:sz w:val="24"/>
          <w:szCs w:val="24"/>
        </w:rPr>
        <w:t xml:space="preserve">Riyanto dan Agus (2015:1) menjelaskan </w:t>
      </w:r>
      <w:r w:rsidR="00270FC9">
        <w:rPr>
          <w:rFonts w:ascii="Times New Roman" w:hAnsi="Times New Roman"/>
          <w:bCs/>
          <w:sz w:val="24"/>
          <w:szCs w:val="24"/>
        </w:rPr>
        <w:t>bahwa : “</w:t>
      </w:r>
      <w:r w:rsidR="006561EA" w:rsidRPr="006561EA">
        <w:rPr>
          <w:rFonts w:ascii="Times New Roman" w:hAnsi="Times New Roman"/>
          <w:bCs/>
          <w:sz w:val="24"/>
          <w:szCs w:val="24"/>
        </w:rPr>
        <w:t>akuntansi adalah suatu keterampilan dalam mencatat, menggolongkan dan meringkas transaksi-transaksi keuangan yang dilakukan oleh suatu lembaga atau perusahaan serta melaporkan hasil-hasilnya di dalam suatu laporan yang d</w:t>
      </w:r>
      <w:r w:rsidR="006561EA">
        <w:rPr>
          <w:rFonts w:ascii="Times New Roman" w:hAnsi="Times New Roman"/>
          <w:bCs/>
          <w:sz w:val="24"/>
          <w:szCs w:val="24"/>
        </w:rPr>
        <w:t>isebut sebagai laporan keuangan</w:t>
      </w:r>
      <w:r w:rsidR="00270FC9">
        <w:rPr>
          <w:rFonts w:ascii="Times New Roman" w:hAnsi="Times New Roman"/>
          <w:bCs/>
          <w:sz w:val="24"/>
          <w:szCs w:val="24"/>
        </w:rPr>
        <w:t>”</w:t>
      </w:r>
      <w:r w:rsidR="006561EA">
        <w:rPr>
          <w:rFonts w:ascii="Times New Roman" w:hAnsi="Times New Roman"/>
          <w:bCs/>
          <w:sz w:val="24"/>
          <w:szCs w:val="24"/>
        </w:rPr>
        <w:t>.</w:t>
      </w:r>
      <w:r w:rsidR="00DE1116">
        <w:rPr>
          <w:rFonts w:ascii="Times New Roman" w:hAnsi="Times New Roman"/>
          <w:bCs/>
          <w:sz w:val="24"/>
          <w:szCs w:val="24"/>
        </w:rPr>
        <w:t xml:space="preserve"> </w:t>
      </w:r>
      <w:r w:rsidRPr="000575CC">
        <w:rPr>
          <w:rFonts w:ascii="Times New Roman" w:hAnsi="Times New Roman"/>
          <w:bCs/>
          <w:sz w:val="24"/>
          <w:szCs w:val="24"/>
        </w:rPr>
        <w:t>Berdasarkan definisi diatas dap</w:t>
      </w:r>
      <w:r>
        <w:rPr>
          <w:rFonts w:ascii="Times New Roman" w:hAnsi="Times New Roman"/>
          <w:bCs/>
          <w:sz w:val="24"/>
          <w:szCs w:val="24"/>
        </w:rPr>
        <w:t xml:space="preserve">at disimpulkan bahwa akuntansi </w:t>
      </w:r>
      <w:r w:rsidR="000216B5">
        <w:rPr>
          <w:rFonts w:ascii="Times New Roman" w:hAnsi="Times New Roman"/>
          <w:bCs/>
          <w:sz w:val="24"/>
          <w:szCs w:val="24"/>
        </w:rPr>
        <w:t>merupakan suatu proses</w:t>
      </w:r>
      <w:r w:rsidRPr="000575CC">
        <w:rPr>
          <w:rFonts w:ascii="Times New Roman" w:hAnsi="Times New Roman"/>
          <w:bCs/>
          <w:sz w:val="24"/>
          <w:szCs w:val="24"/>
        </w:rPr>
        <w:t xml:space="preserve"> sistematis untuk mengidentifikasi, melakukan pencatatan, dan mengkomunikasikan kegiatan ekonomi yang bermanfaat untuk</w:t>
      </w:r>
      <w:r>
        <w:rPr>
          <w:rFonts w:ascii="Times New Roman" w:hAnsi="Times New Roman"/>
          <w:bCs/>
          <w:sz w:val="24"/>
          <w:szCs w:val="24"/>
        </w:rPr>
        <w:t xml:space="preserve"> </w:t>
      </w:r>
      <w:r w:rsidRPr="000575CC">
        <w:rPr>
          <w:rFonts w:ascii="Times New Roman" w:hAnsi="Times New Roman"/>
          <w:bCs/>
          <w:sz w:val="24"/>
          <w:szCs w:val="24"/>
        </w:rPr>
        <w:t>pihak intern</w:t>
      </w:r>
      <w:r w:rsidR="000216B5">
        <w:rPr>
          <w:rFonts w:ascii="Times New Roman" w:hAnsi="Times New Roman"/>
          <w:bCs/>
          <w:sz w:val="24"/>
          <w:szCs w:val="24"/>
        </w:rPr>
        <w:t>al</w:t>
      </w:r>
      <w:r w:rsidRPr="000575CC">
        <w:rPr>
          <w:rFonts w:ascii="Times New Roman" w:hAnsi="Times New Roman"/>
          <w:bCs/>
          <w:sz w:val="24"/>
          <w:szCs w:val="24"/>
        </w:rPr>
        <w:t xml:space="preserve"> maupun ekstern</w:t>
      </w:r>
      <w:r w:rsidR="000216B5">
        <w:rPr>
          <w:rFonts w:ascii="Times New Roman" w:hAnsi="Times New Roman"/>
          <w:bCs/>
          <w:sz w:val="24"/>
          <w:szCs w:val="24"/>
        </w:rPr>
        <w:t>al seperti investor</w:t>
      </w:r>
      <w:r w:rsidRPr="000575CC">
        <w:rPr>
          <w:rFonts w:ascii="Times New Roman" w:hAnsi="Times New Roman"/>
          <w:bCs/>
          <w:sz w:val="24"/>
          <w:szCs w:val="24"/>
        </w:rPr>
        <w:t>, lembaga pemerintah dan pema</w:t>
      </w:r>
      <w:r w:rsidR="00270FC9">
        <w:rPr>
          <w:rFonts w:ascii="Times New Roman" w:hAnsi="Times New Roman"/>
          <w:bCs/>
          <w:sz w:val="24"/>
          <w:szCs w:val="24"/>
        </w:rPr>
        <w:t>ng</w:t>
      </w:r>
      <w:r w:rsidRPr="000575CC">
        <w:rPr>
          <w:rFonts w:ascii="Times New Roman" w:hAnsi="Times New Roman"/>
          <w:bCs/>
          <w:sz w:val="24"/>
          <w:szCs w:val="24"/>
        </w:rPr>
        <w:t xml:space="preserve">ku kepentingan lainnya. </w:t>
      </w:r>
    </w:p>
    <w:p w:rsidR="00143763" w:rsidRPr="00F1101A" w:rsidRDefault="00F1101A" w:rsidP="00F1101A">
      <w:pPr>
        <w:pStyle w:val="ListParagraph"/>
        <w:numPr>
          <w:ilvl w:val="0"/>
          <w:numId w:val="49"/>
        </w:numPr>
        <w:spacing w:after="0" w:line="360" w:lineRule="auto"/>
        <w:ind w:left="0" w:firstLine="0"/>
        <w:jc w:val="both"/>
        <w:rPr>
          <w:rFonts w:ascii="Times New Roman" w:hAnsi="Times New Roman"/>
          <w:b/>
          <w:bCs/>
          <w:sz w:val="24"/>
          <w:szCs w:val="24"/>
        </w:rPr>
      </w:pPr>
      <w:r>
        <w:rPr>
          <w:rFonts w:ascii="Times New Roman" w:hAnsi="Times New Roman"/>
          <w:b/>
          <w:bCs/>
          <w:sz w:val="24"/>
          <w:szCs w:val="24"/>
        </w:rPr>
        <w:t xml:space="preserve">   </w:t>
      </w:r>
      <w:r w:rsidR="00143763" w:rsidRPr="00F1101A">
        <w:rPr>
          <w:rFonts w:ascii="Times New Roman" w:hAnsi="Times New Roman"/>
          <w:b/>
          <w:bCs/>
          <w:sz w:val="24"/>
          <w:szCs w:val="24"/>
        </w:rPr>
        <w:t>Pengertian Akuntansi Pemerintah Daerah</w:t>
      </w:r>
    </w:p>
    <w:p w:rsidR="00080ACE" w:rsidRPr="00080ACE" w:rsidRDefault="00F1101A" w:rsidP="00080ACE">
      <w:pPr>
        <w:pStyle w:val="ListParagraph"/>
        <w:spacing w:after="0" w:line="360" w:lineRule="auto"/>
        <w:ind w:left="0" w:firstLine="709"/>
        <w:jc w:val="both"/>
        <w:rPr>
          <w:rFonts w:ascii="Times New Roman" w:hAnsi="Times New Roman"/>
          <w:bCs/>
          <w:sz w:val="24"/>
          <w:szCs w:val="24"/>
        </w:rPr>
        <w:sectPr w:rsidR="00080ACE" w:rsidRPr="00080ACE" w:rsidSect="00F41F7A">
          <w:footerReference w:type="first" r:id="rId9"/>
          <w:pgSz w:w="11906" w:h="16838"/>
          <w:pgMar w:top="1701" w:right="1701" w:bottom="1701" w:left="2268" w:header="709" w:footer="709" w:gutter="0"/>
          <w:pgNumType w:start="7"/>
          <w:cols w:space="708"/>
          <w:titlePg/>
          <w:docGrid w:linePitch="360"/>
        </w:sectPr>
      </w:pPr>
      <w:r>
        <w:rPr>
          <w:rFonts w:ascii="Times New Roman" w:hAnsi="Times New Roman"/>
          <w:bCs/>
          <w:sz w:val="24"/>
          <w:szCs w:val="24"/>
        </w:rPr>
        <w:t xml:space="preserve">   </w:t>
      </w:r>
      <w:r w:rsidR="00C06594">
        <w:rPr>
          <w:rFonts w:ascii="Times New Roman" w:hAnsi="Times New Roman"/>
          <w:bCs/>
          <w:sz w:val="24"/>
          <w:szCs w:val="24"/>
        </w:rPr>
        <w:t>Pemerintahan di Indonesia sendiri terdiri dari pemerintah pusat dan pemerintah daerah (termasuk perusahaan negara/daerah). Pemerintah sebagai manajemen yang mengelola keuangan negara memiliki tuas khusus dan dituntut untuk mempertanggungjawabkan penggunaan sumber-sumber dana tersebut kepada masyarakat selaku pembayar pajak, donatur</w:t>
      </w:r>
      <w:r w:rsidR="00DE1116">
        <w:rPr>
          <w:rFonts w:ascii="Times New Roman" w:hAnsi="Times New Roman"/>
          <w:bCs/>
          <w:sz w:val="24"/>
          <w:szCs w:val="24"/>
        </w:rPr>
        <w:t>, kreditur, dan pihak-pihak lain</w:t>
      </w:r>
    </w:p>
    <w:p w:rsidR="00143763" w:rsidRDefault="00C06594" w:rsidP="00080ACE">
      <w:pPr>
        <w:pStyle w:val="ListParagraph"/>
        <w:spacing w:after="0" w:line="360" w:lineRule="auto"/>
        <w:ind w:left="0"/>
        <w:jc w:val="both"/>
        <w:rPr>
          <w:rFonts w:ascii="Times New Roman" w:hAnsi="Times New Roman"/>
          <w:bCs/>
          <w:sz w:val="24"/>
          <w:szCs w:val="24"/>
        </w:rPr>
      </w:pPr>
      <w:r>
        <w:rPr>
          <w:rFonts w:ascii="Times New Roman" w:hAnsi="Times New Roman"/>
          <w:bCs/>
          <w:sz w:val="24"/>
          <w:szCs w:val="24"/>
        </w:rPr>
        <w:lastRenderedPageBreak/>
        <w:t xml:space="preserve">yang berkepentingan. </w:t>
      </w:r>
      <w:r w:rsidR="00143763" w:rsidRPr="00143763">
        <w:rPr>
          <w:rFonts w:ascii="Times New Roman" w:hAnsi="Times New Roman"/>
          <w:bCs/>
          <w:sz w:val="24"/>
          <w:szCs w:val="24"/>
        </w:rPr>
        <w:t>Akuntansi keuangan pemerintah daera</w:t>
      </w:r>
      <w:r>
        <w:rPr>
          <w:rFonts w:ascii="Times New Roman" w:hAnsi="Times New Roman"/>
          <w:bCs/>
          <w:sz w:val="24"/>
          <w:szCs w:val="24"/>
        </w:rPr>
        <w:t xml:space="preserve">h meliputi semua kegiatan yang </w:t>
      </w:r>
      <w:r w:rsidR="00143763" w:rsidRPr="00143763">
        <w:rPr>
          <w:rFonts w:ascii="Times New Roman" w:hAnsi="Times New Roman"/>
          <w:bCs/>
          <w:sz w:val="24"/>
          <w:szCs w:val="24"/>
        </w:rPr>
        <w:t>mencakup pengumpulan data, pengklasifikasian, pembukuan dan pelaporan atas transaksi keuangan pemerintah daerah. Akun</w:t>
      </w:r>
      <w:r w:rsidR="00476911">
        <w:rPr>
          <w:rFonts w:ascii="Times New Roman" w:hAnsi="Times New Roman"/>
          <w:bCs/>
          <w:sz w:val="24"/>
          <w:szCs w:val="24"/>
        </w:rPr>
        <w:t>tansi keuangan pemerintah</w:t>
      </w:r>
      <w:r w:rsidR="00143763" w:rsidRPr="00143763">
        <w:rPr>
          <w:rFonts w:ascii="Times New Roman" w:hAnsi="Times New Roman"/>
          <w:bCs/>
          <w:sz w:val="24"/>
          <w:szCs w:val="24"/>
        </w:rPr>
        <w:t xml:space="preserve"> merupakan bagian dari disiplin ilmu akuntansi yang </w:t>
      </w:r>
      <w:r>
        <w:rPr>
          <w:rFonts w:ascii="Times New Roman" w:hAnsi="Times New Roman"/>
          <w:bCs/>
          <w:sz w:val="24"/>
          <w:szCs w:val="24"/>
        </w:rPr>
        <w:t xml:space="preserve">mempunyai ciri-ciri tersendiri </w:t>
      </w:r>
      <w:r w:rsidR="00143763" w:rsidRPr="00143763">
        <w:rPr>
          <w:rFonts w:ascii="Times New Roman" w:hAnsi="Times New Roman"/>
          <w:bCs/>
          <w:sz w:val="24"/>
          <w:szCs w:val="24"/>
        </w:rPr>
        <w:t xml:space="preserve">berbeda dengan akuntansi komersial, yaitu : </w:t>
      </w:r>
    </w:p>
    <w:p w:rsidR="00143763" w:rsidRPr="00143763" w:rsidRDefault="00143763" w:rsidP="00DE1116">
      <w:pPr>
        <w:pStyle w:val="ListParagraph"/>
        <w:spacing w:after="0" w:line="360" w:lineRule="auto"/>
        <w:ind w:left="0"/>
        <w:jc w:val="both"/>
        <w:rPr>
          <w:rFonts w:ascii="Times New Roman" w:hAnsi="Times New Roman"/>
          <w:bCs/>
          <w:sz w:val="24"/>
          <w:szCs w:val="24"/>
        </w:rPr>
      </w:pPr>
      <w:r w:rsidRPr="00143763">
        <w:rPr>
          <w:rFonts w:ascii="Times New Roman" w:hAnsi="Times New Roman"/>
          <w:bCs/>
          <w:sz w:val="24"/>
          <w:szCs w:val="24"/>
        </w:rPr>
        <w:t xml:space="preserve">1. Tidak bertujuan untuk mengukur laba </w:t>
      </w:r>
    </w:p>
    <w:p w:rsidR="00143763" w:rsidRPr="00143763" w:rsidRDefault="00143763" w:rsidP="00DE1116">
      <w:pPr>
        <w:pStyle w:val="ListParagraph"/>
        <w:spacing w:after="0" w:line="360" w:lineRule="auto"/>
        <w:ind w:left="284"/>
        <w:jc w:val="both"/>
        <w:rPr>
          <w:rFonts w:ascii="Times New Roman" w:hAnsi="Times New Roman"/>
          <w:bCs/>
          <w:sz w:val="24"/>
          <w:szCs w:val="24"/>
        </w:rPr>
      </w:pPr>
      <w:r w:rsidRPr="00143763">
        <w:rPr>
          <w:rFonts w:ascii="Times New Roman" w:hAnsi="Times New Roman"/>
          <w:bCs/>
          <w:sz w:val="24"/>
          <w:szCs w:val="24"/>
        </w:rPr>
        <w:t>Tujuan pemerintah adalah memberik</w:t>
      </w:r>
      <w:r w:rsidR="00DE1116">
        <w:rPr>
          <w:rFonts w:ascii="Times New Roman" w:hAnsi="Times New Roman"/>
          <w:bCs/>
          <w:sz w:val="24"/>
          <w:szCs w:val="24"/>
        </w:rPr>
        <w:t>an pelayanan kepada masyarakat,</w:t>
      </w:r>
      <w:r w:rsidR="00DE1116">
        <w:rPr>
          <w:rFonts w:ascii="Times New Roman" w:hAnsi="Times New Roman"/>
          <w:bCs/>
          <w:sz w:val="24"/>
          <w:szCs w:val="24"/>
        </w:rPr>
        <w:br/>
      </w:r>
      <w:r w:rsidRPr="00143763">
        <w:rPr>
          <w:rFonts w:ascii="Times New Roman" w:hAnsi="Times New Roman"/>
          <w:bCs/>
          <w:sz w:val="24"/>
          <w:szCs w:val="24"/>
        </w:rPr>
        <w:t>sehingga harus memberikan informasi k</w:t>
      </w:r>
      <w:r>
        <w:rPr>
          <w:rFonts w:ascii="Times New Roman" w:hAnsi="Times New Roman"/>
          <w:bCs/>
          <w:sz w:val="24"/>
          <w:szCs w:val="24"/>
        </w:rPr>
        <w:t xml:space="preserve">euangan mengenai sumber-sumber </w:t>
      </w:r>
      <w:r w:rsidRPr="00143763">
        <w:rPr>
          <w:rFonts w:ascii="Times New Roman" w:hAnsi="Times New Roman"/>
          <w:bCs/>
          <w:sz w:val="24"/>
          <w:szCs w:val="24"/>
        </w:rPr>
        <w:t>yang digunakan untuk pelayanan dan da</w:t>
      </w:r>
      <w:r>
        <w:rPr>
          <w:rFonts w:ascii="Times New Roman" w:hAnsi="Times New Roman"/>
          <w:bCs/>
          <w:sz w:val="24"/>
          <w:szCs w:val="24"/>
        </w:rPr>
        <w:t xml:space="preserve">ri mana sumber-sumber tersebut </w:t>
      </w:r>
      <w:r w:rsidRPr="00143763">
        <w:rPr>
          <w:rFonts w:ascii="Times New Roman" w:hAnsi="Times New Roman"/>
          <w:bCs/>
          <w:sz w:val="24"/>
          <w:szCs w:val="24"/>
        </w:rPr>
        <w:t xml:space="preserve">diperoleh. </w:t>
      </w:r>
    </w:p>
    <w:p w:rsidR="00143763" w:rsidRPr="00143763" w:rsidRDefault="00143763" w:rsidP="00DE1116">
      <w:pPr>
        <w:pStyle w:val="ListParagraph"/>
        <w:spacing w:after="0" w:line="360" w:lineRule="auto"/>
        <w:ind w:left="0"/>
        <w:jc w:val="both"/>
        <w:rPr>
          <w:rFonts w:ascii="Times New Roman" w:hAnsi="Times New Roman"/>
          <w:bCs/>
          <w:sz w:val="24"/>
          <w:szCs w:val="24"/>
        </w:rPr>
      </w:pPr>
      <w:r w:rsidRPr="00143763">
        <w:rPr>
          <w:rFonts w:ascii="Times New Roman" w:hAnsi="Times New Roman"/>
          <w:bCs/>
          <w:sz w:val="24"/>
          <w:szCs w:val="24"/>
        </w:rPr>
        <w:t xml:space="preserve">2. Tidak adanya kepentingan pemilik </w:t>
      </w:r>
    </w:p>
    <w:p w:rsidR="00143763" w:rsidRPr="00143763" w:rsidRDefault="00143763" w:rsidP="00DE1116">
      <w:pPr>
        <w:pStyle w:val="ListParagraph"/>
        <w:spacing w:after="0" w:line="360" w:lineRule="auto"/>
        <w:ind w:left="284"/>
        <w:jc w:val="both"/>
        <w:rPr>
          <w:rFonts w:ascii="Times New Roman" w:hAnsi="Times New Roman"/>
          <w:bCs/>
          <w:sz w:val="24"/>
          <w:szCs w:val="24"/>
        </w:rPr>
      </w:pPr>
      <w:r w:rsidRPr="00143763">
        <w:rPr>
          <w:rFonts w:ascii="Times New Roman" w:hAnsi="Times New Roman"/>
          <w:bCs/>
          <w:sz w:val="24"/>
          <w:szCs w:val="24"/>
        </w:rPr>
        <w:t>Pemerintah tidak memiliki kekayaan sendir</w:t>
      </w:r>
      <w:r w:rsidR="00DE1116">
        <w:rPr>
          <w:rFonts w:ascii="Times New Roman" w:hAnsi="Times New Roman"/>
          <w:bCs/>
          <w:sz w:val="24"/>
          <w:szCs w:val="24"/>
        </w:rPr>
        <w:t>i sebagaimana perusahaan. Bila</w:t>
      </w:r>
      <w:r w:rsidR="00DE1116">
        <w:rPr>
          <w:rFonts w:ascii="Times New Roman" w:hAnsi="Times New Roman"/>
          <w:bCs/>
          <w:sz w:val="24"/>
          <w:szCs w:val="24"/>
        </w:rPr>
        <w:br/>
      </w:r>
      <w:r w:rsidR="00270FC9">
        <w:rPr>
          <w:rFonts w:ascii="Times New Roman" w:hAnsi="Times New Roman"/>
          <w:bCs/>
          <w:sz w:val="24"/>
          <w:szCs w:val="24"/>
        </w:rPr>
        <w:t>aset mele</w:t>
      </w:r>
      <w:r w:rsidRPr="00143763">
        <w:rPr>
          <w:rFonts w:ascii="Times New Roman" w:hAnsi="Times New Roman"/>
          <w:bCs/>
          <w:sz w:val="24"/>
          <w:szCs w:val="24"/>
        </w:rPr>
        <w:t>bihi hutang, maka kelebihan tersebu</w:t>
      </w:r>
      <w:r>
        <w:rPr>
          <w:rFonts w:ascii="Times New Roman" w:hAnsi="Times New Roman"/>
          <w:bCs/>
          <w:sz w:val="24"/>
          <w:szCs w:val="24"/>
        </w:rPr>
        <w:t xml:space="preserve">t tidak dapat dibagikan kepada </w:t>
      </w:r>
      <w:r w:rsidRPr="00143763">
        <w:rPr>
          <w:rFonts w:ascii="Times New Roman" w:hAnsi="Times New Roman"/>
          <w:bCs/>
          <w:sz w:val="24"/>
          <w:szCs w:val="24"/>
        </w:rPr>
        <w:t xml:space="preserve">masyarakat sebagaimana layaknya badan </w:t>
      </w:r>
      <w:r>
        <w:rPr>
          <w:rFonts w:ascii="Times New Roman" w:hAnsi="Times New Roman"/>
          <w:bCs/>
          <w:sz w:val="24"/>
          <w:szCs w:val="24"/>
        </w:rPr>
        <w:t xml:space="preserve">usaha komersil yang membagikan </w:t>
      </w:r>
      <w:r w:rsidRPr="00143763">
        <w:rPr>
          <w:rFonts w:ascii="Times New Roman" w:hAnsi="Times New Roman"/>
          <w:bCs/>
          <w:sz w:val="24"/>
          <w:szCs w:val="24"/>
        </w:rPr>
        <w:t xml:space="preserve">deviden pada akhir tahun buku. </w:t>
      </w:r>
    </w:p>
    <w:p w:rsidR="00143763" w:rsidRPr="00143763" w:rsidRDefault="00143763" w:rsidP="00DE1116">
      <w:pPr>
        <w:pStyle w:val="ListParagraph"/>
        <w:spacing w:after="0" w:line="360" w:lineRule="auto"/>
        <w:ind w:left="0"/>
        <w:jc w:val="both"/>
        <w:rPr>
          <w:rFonts w:ascii="Times New Roman" w:hAnsi="Times New Roman"/>
          <w:bCs/>
          <w:sz w:val="24"/>
          <w:szCs w:val="24"/>
        </w:rPr>
      </w:pPr>
      <w:r w:rsidRPr="00143763">
        <w:rPr>
          <w:rFonts w:ascii="Times New Roman" w:hAnsi="Times New Roman"/>
          <w:bCs/>
          <w:sz w:val="24"/>
          <w:szCs w:val="24"/>
        </w:rPr>
        <w:t xml:space="preserve">3. Adanya akuntansi anggaran </w:t>
      </w:r>
    </w:p>
    <w:p w:rsidR="00143763" w:rsidRPr="00143763" w:rsidRDefault="00143763" w:rsidP="00DE1116">
      <w:pPr>
        <w:pStyle w:val="ListParagraph"/>
        <w:spacing w:after="0" w:line="360" w:lineRule="auto"/>
        <w:ind w:left="284"/>
        <w:jc w:val="both"/>
        <w:rPr>
          <w:rFonts w:ascii="Times New Roman" w:hAnsi="Times New Roman"/>
          <w:bCs/>
          <w:sz w:val="24"/>
          <w:szCs w:val="24"/>
        </w:rPr>
      </w:pPr>
      <w:r w:rsidRPr="00143763">
        <w:rPr>
          <w:rFonts w:ascii="Times New Roman" w:hAnsi="Times New Roman"/>
          <w:bCs/>
          <w:sz w:val="24"/>
          <w:szCs w:val="24"/>
        </w:rPr>
        <w:t>Akuntansi anggaran mencakup akun</w:t>
      </w:r>
      <w:r w:rsidR="00DE1116">
        <w:rPr>
          <w:rFonts w:ascii="Times New Roman" w:hAnsi="Times New Roman"/>
          <w:bCs/>
          <w:sz w:val="24"/>
          <w:szCs w:val="24"/>
        </w:rPr>
        <w:t>tansi atas estimasi pendapatan,|</w:t>
      </w:r>
      <w:r w:rsidR="00DE1116">
        <w:rPr>
          <w:rFonts w:ascii="Times New Roman" w:hAnsi="Times New Roman"/>
          <w:bCs/>
          <w:sz w:val="24"/>
          <w:szCs w:val="24"/>
        </w:rPr>
        <w:br/>
      </w:r>
      <w:r w:rsidRPr="00143763">
        <w:rPr>
          <w:rFonts w:ascii="Times New Roman" w:hAnsi="Times New Roman"/>
          <w:bCs/>
          <w:sz w:val="24"/>
          <w:szCs w:val="24"/>
        </w:rPr>
        <w:t xml:space="preserve">appropriasi, estimasi pendapatan yang </w:t>
      </w:r>
      <w:r>
        <w:rPr>
          <w:rFonts w:ascii="Times New Roman" w:hAnsi="Times New Roman"/>
          <w:bCs/>
          <w:sz w:val="24"/>
          <w:szCs w:val="24"/>
        </w:rPr>
        <w:t xml:space="preserve">dialokasikan, otorisasi kredit </w:t>
      </w:r>
      <w:r w:rsidRPr="00143763">
        <w:rPr>
          <w:rFonts w:ascii="Times New Roman" w:hAnsi="Times New Roman"/>
          <w:bCs/>
          <w:sz w:val="24"/>
          <w:szCs w:val="24"/>
        </w:rPr>
        <w:t>anggaran (allotment) serta realisas</w:t>
      </w:r>
      <w:r>
        <w:rPr>
          <w:rFonts w:ascii="Times New Roman" w:hAnsi="Times New Roman"/>
          <w:bCs/>
          <w:sz w:val="24"/>
          <w:szCs w:val="24"/>
        </w:rPr>
        <w:t xml:space="preserve">i pendapatan dan belanja untuk </w:t>
      </w:r>
      <w:r w:rsidRPr="00143763">
        <w:rPr>
          <w:rFonts w:ascii="Times New Roman" w:hAnsi="Times New Roman"/>
          <w:bCs/>
          <w:sz w:val="24"/>
          <w:szCs w:val="24"/>
        </w:rPr>
        <w:t>pembulatan laporan yang menunjukkan atau membuktikan ketaatan dengan</w:t>
      </w:r>
      <w:r>
        <w:rPr>
          <w:rFonts w:ascii="Times New Roman" w:hAnsi="Times New Roman"/>
          <w:bCs/>
          <w:sz w:val="24"/>
          <w:szCs w:val="24"/>
        </w:rPr>
        <w:t xml:space="preserve"> </w:t>
      </w:r>
      <w:r w:rsidRPr="00143763">
        <w:rPr>
          <w:rFonts w:ascii="Times New Roman" w:hAnsi="Times New Roman"/>
          <w:bCs/>
          <w:sz w:val="24"/>
          <w:szCs w:val="24"/>
        </w:rPr>
        <w:t xml:space="preserve">syarat-syarat yang ditetapkan dalam dokumen otorisasi kredit anggaran dan peraturan-peraturan pelaksanaan anggaran yang berlaku. </w:t>
      </w:r>
    </w:p>
    <w:p w:rsidR="00143763" w:rsidRPr="00143763" w:rsidRDefault="00143763" w:rsidP="00143763">
      <w:pPr>
        <w:pStyle w:val="ListParagraph"/>
        <w:spacing w:after="0" w:line="360" w:lineRule="auto"/>
        <w:jc w:val="both"/>
        <w:rPr>
          <w:rFonts w:ascii="Times New Roman" w:hAnsi="Times New Roman"/>
          <w:bCs/>
          <w:sz w:val="24"/>
          <w:szCs w:val="24"/>
        </w:rPr>
      </w:pPr>
      <w:r w:rsidRPr="00143763">
        <w:rPr>
          <w:rFonts w:ascii="Times New Roman" w:hAnsi="Times New Roman"/>
          <w:bCs/>
          <w:sz w:val="24"/>
          <w:szCs w:val="24"/>
        </w:rPr>
        <w:t>Pengertian Akuntansi Pemerintah Da</w:t>
      </w:r>
      <w:r>
        <w:rPr>
          <w:rFonts w:ascii="Times New Roman" w:hAnsi="Times New Roman"/>
          <w:bCs/>
          <w:sz w:val="24"/>
          <w:szCs w:val="24"/>
        </w:rPr>
        <w:t>erah menurut PP No. 71 Tahun 2010</w:t>
      </w:r>
      <w:r w:rsidRPr="00143763">
        <w:rPr>
          <w:rFonts w:ascii="Times New Roman" w:hAnsi="Times New Roman"/>
          <w:bCs/>
          <w:sz w:val="24"/>
          <w:szCs w:val="24"/>
        </w:rPr>
        <w:t xml:space="preserve"> </w:t>
      </w:r>
    </w:p>
    <w:p w:rsidR="00143763" w:rsidRPr="00143763" w:rsidRDefault="00143763" w:rsidP="00143763">
      <w:pPr>
        <w:pStyle w:val="ListParagraph"/>
        <w:spacing w:after="0" w:line="360" w:lineRule="auto"/>
        <w:ind w:left="0"/>
        <w:jc w:val="both"/>
        <w:rPr>
          <w:rFonts w:ascii="Times New Roman" w:hAnsi="Times New Roman"/>
          <w:bCs/>
          <w:sz w:val="24"/>
          <w:szCs w:val="24"/>
        </w:rPr>
      </w:pPr>
      <w:r w:rsidRPr="00143763">
        <w:rPr>
          <w:rFonts w:ascii="Times New Roman" w:hAnsi="Times New Roman"/>
          <w:bCs/>
          <w:sz w:val="24"/>
          <w:szCs w:val="24"/>
        </w:rPr>
        <w:t xml:space="preserve">tentang Standar Akuntansi Pemerintahan adalah </w:t>
      </w:r>
      <w:r w:rsidR="00270FC9">
        <w:rPr>
          <w:rFonts w:ascii="Times New Roman" w:hAnsi="Times New Roman"/>
          <w:bCs/>
          <w:sz w:val="24"/>
          <w:szCs w:val="24"/>
        </w:rPr>
        <w:t>“</w:t>
      </w:r>
      <w:r w:rsidRPr="00143763">
        <w:rPr>
          <w:rFonts w:ascii="Times New Roman" w:hAnsi="Times New Roman"/>
          <w:bCs/>
          <w:sz w:val="24"/>
          <w:szCs w:val="24"/>
        </w:rPr>
        <w:t xml:space="preserve">serangkaian prosedur manual maupun yang terkomputerisasi mulai dari pengumpulan data, pencatatan </w:t>
      </w:r>
      <w:r>
        <w:rPr>
          <w:rFonts w:ascii="Times New Roman" w:hAnsi="Times New Roman"/>
          <w:bCs/>
          <w:sz w:val="24"/>
          <w:szCs w:val="24"/>
        </w:rPr>
        <w:br/>
      </w:r>
      <w:r w:rsidRPr="00143763">
        <w:rPr>
          <w:rFonts w:ascii="Times New Roman" w:hAnsi="Times New Roman"/>
          <w:bCs/>
          <w:sz w:val="24"/>
          <w:szCs w:val="24"/>
        </w:rPr>
        <w:t xml:space="preserve">penggolongan, peringkasan, dan pelaporan posisi keuangan dan operasi keuangan </w:t>
      </w:r>
    </w:p>
    <w:p w:rsidR="002304C2" w:rsidRDefault="00143763" w:rsidP="00DE1116">
      <w:pPr>
        <w:pStyle w:val="ListParagraph"/>
        <w:spacing w:after="0" w:line="360" w:lineRule="auto"/>
        <w:ind w:left="0"/>
        <w:jc w:val="both"/>
        <w:rPr>
          <w:rFonts w:ascii="Times New Roman" w:hAnsi="Times New Roman"/>
          <w:bCs/>
          <w:sz w:val="24"/>
          <w:szCs w:val="24"/>
        </w:rPr>
      </w:pPr>
      <w:r w:rsidRPr="00143763">
        <w:rPr>
          <w:rFonts w:ascii="Times New Roman" w:hAnsi="Times New Roman"/>
          <w:bCs/>
          <w:sz w:val="24"/>
          <w:szCs w:val="24"/>
        </w:rPr>
        <w:t>pemerintah</w:t>
      </w:r>
      <w:r w:rsidR="00270FC9">
        <w:rPr>
          <w:rFonts w:ascii="Times New Roman" w:hAnsi="Times New Roman"/>
          <w:bCs/>
          <w:sz w:val="24"/>
          <w:szCs w:val="24"/>
        </w:rPr>
        <w:t>”</w:t>
      </w:r>
      <w:r w:rsidRPr="00143763">
        <w:rPr>
          <w:rFonts w:ascii="Times New Roman" w:hAnsi="Times New Roman"/>
          <w:bCs/>
          <w:sz w:val="24"/>
          <w:szCs w:val="24"/>
        </w:rPr>
        <w:t>.</w:t>
      </w:r>
      <w:r w:rsidR="00DE1116">
        <w:rPr>
          <w:rFonts w:ascii="Times New Roman" w:hAnsi="Times New Roman"/>
          <w:bCs/>
          <w:sz w:val="24"/>
          <w:szCs w:val="24"/>
        </w:rPr>
        <w:t xml:space="preserve"> </w:t>
      </w:r>
      <w:r w:rsidR="00270FC9">
        <w:rPr>
          <w:rFonts w:ascii="Times New Roman" w:hAnsi="Times New Roman"/>
          <w:bCs/>
          <w:sz w:val="24"/>
          <w:szCs w:val="24"/>
        </w:rPr>
        <w:t xml:space="preserve">Menurut </w:t>
      </w:r>
      <w:r w:rsidR="002304C2">
        <w:rPr>
          <w:rFonts w:ascii="Times New Roman" w:hAnsi="Times New Roman"/>
          <w:bCs/>
          <w:sz w:val="24"/>
          <w:szCs w:val="24"/>
        </w:rPr>
        <w:t xml:space="preserve">Rosmana dkk (2017) menyatakan bahwa: “Akuntansi keuangan adalah </w:t>
      </w:r>
      <w:r w:rsidR="002304C2" w:rsidRPr="005259EC">
        <w:rPr>
          <w:rFonts w:ascii="Times New Roman" w:hAnsi="Times New Roman"/>
          <w:bCs/>
          <w:i/>
          <w:sz w:val="24"/>
          <w:szCs w:val="24"/>
        </w:rPr>
        <w:t>state of the art</w:t>
      </w:r>
      <w:r w:rsidR="002304C2">
        <w:rPr>
          <w:rFonts w:ascii="Times New Roman" w:hAnsi="Times New Roman"/>
          <w:bCs/>
          <w:sz w:val="24"/>
          <w:szCs w:val="24"/>
        </w:rPr>
        <w:t xml:space="preserve"> dari akuntansi itu sendiri, yang mana kecanggihan dan reformasi akuntansi ditunjukkan dalam akuntasi pemerintahan.”</w:t>
      </w:r>
    </w:p>
    <w:p w:rsidR="00270FC9" w:rsidRPr="00F12CEB" w:rsidRDefault="00143763" w:rsidP="00DE1116">
      <w:pPr>
        <w:pStyle w:val="ListParagraph"/>
        <w:spacing w:after="0" w:line="240" w:lineRule="auto"/>
        <w:ind w:left="709"/>
        <w:jc w:val="both"/>
        <w:rPr>
          <w:rFonts w:ascii="Times New Roman" w:hAnsi="Times New Roman"/>
          <w:bCs/>
          <w:sz w:val="24"/>
          <w:szCs w:val="24"/>
        </w:rPr>
      </w:pPr>
      <w:r w:rsidRPr="00143763">
        <w:rPr>
          <w:rFonts w:ascii="Times New Roman" w:hAnsi="Times New Roman"/>
          <w:bCs/>
          <w:sz w:val="24"/>
          <w:szCs w:val="24"/>
        </w:rPr>
        <w:t>Menurut Halim (2010) a</w:t>
      </w:r>
      <w:r w:rsidR="00DE1116">
        <w:rPr>
          <w:rFonts w:ascii="Times New Roman" w:hAnsi="Times New Roman"/>
          <w:bCs/>
          <w:sz w:val="24"/>
          <w:szCs w:val="24"/>
        </w:rPr>
        <w:t>kuntansi keuangan daerah adalah :</w:t>
      </w:r>
      <w:r w:rsidR="00DE1116">
        <w:rPr>
          <w:rFonts w:ascii="Times New Roman" w:hAnsi="Times New Roman"/>
          <w:bCs/>
          <w:sz w:val="24"/>
          <w:szCs w:val="24"/>
        </w:rPr>
        <w:br/>
      </w:r>
      <w:r w:rsidRPr="00143763">
        <w:rPr>
          <w:rFonts w:ascii="Times New Roman" w:hAnsi="Times New Roman"/>
          <w:bCs/>
          <w:sz w:val="24"/>
          <w:szCs w:val="24"/>
        </w:rPr>
        <w:t xml:space="preserve">proses pengidentifikasian, pengukuran, pencatatan, dan pelaporan transaksi ekonomi (keuangan) dari entitas pemerintah daerah (kabupaten, kota, atau provinsi) yang dijadikan sebagai informasi dalam rangka pengambilan keputusan ekonomi yang diperlukan oleh pihak-pihak </w:t>
      </w:r>
      <w:r w:rsidRPr="00143763">
        <w:rPr>
          <w:rFonts w:ascii="Times New Roman" w:hAnsi="Times New Roman"/>
          <w:bCs/>
          <w:sz w:val="24"/>
          <w:szCs w:val="24"/>
        </w:rPr>
        <w:lastRenderedPageBreak/>
        <w:t xml:space="preserve">eksternal entitas Pemerintah Daerah (kabupaten, kota, atau provinsi). Pihak-pihak eksternal entitas Pemerintah Daerah yang </w:t>
      </w:r>
      <w:r>
        <w:rPr>
          <w:rFonts w:ascii="Times New Roman" w:hAnsi="Times New Roman"/>
          <w:bCs/>
          <w:sz w:val="24"/>
          <w:szCs w:val="24"/>
        </w:rPr>
        <w:t xml:space="preserve"> </w:t>
      </w:r>
      <w:r w:rsidRPr="00143763">
        <w:rPr>
          <w:rFonts w:ascii="Times New Roman" w:hAnsi="Times New Roman"/>
          <w:bCs/>
          <w:sz w:val="24"/>
          <w:szCs w:val="24"/>
        </w:rPr>
        <w:t>memerlukan informasi yang dihasilkan oleh akuntansi keuangan daerah tersebut antara lain</w:t>
      </w:r>
      <w:r w:rsidR="002304C2">
        <w:rPr>
          <w:rFonts w:ascii="Times New Roman" w:hAnsi="Times New Roman"/>
          <w:bCs/>
          <w:sz w:val="24"/>
          <w:szCs w:val="24"/>
        </w:rPr>
        <w:t xml:space="preserve">  </w:t>
      </w:r>
      <w:r w:rsidRPr="00143763">
        <w:rPr>
          <w:rFonts w:ascii="Times New Roman" w:hAnsi="Times New Roman"/>
          <w:bCs/>
          <w:sz w:val="24"/>
          <w:szCs w:val="24"/>
        </w:rPr>
        <w:t xml:space="preserve"> adalah Dewan Perwakilan Rakyat Daerah (DPRD), Badan Pengawas Keuangan (BPK), Investor, Analisis Ekonomi dan Pemerhati Pemerintah Daerah, </w:t>
      </w:r>
      <w:r>
        <w:rPr>
          <w:rFonts w:ascii="Times New Roman" w:hAnsi="Times New Roman"/>
          <w:bCs/>
          <w:sz w:val="24"/>
          <w:szCs w:val="24"/>
        </w:rPr>
        <w:br/>
      </w:r>
      <w:r w:rsidRPr="00143763">
        <w:rPr>
          <w:rFonts w:ascii="Times New Roman" w:hAnsi="Times New Roman"/>
          <w:bCs/>
          <w:sz w:val="24"/>
          <w:szCs w:val="24"/>
        </w:rPr>
        <w:t>Rakyat, Pemerintah Daerah lain, Pemerinta</w:t>
      </w:r>
      <w:r w:rsidR="00DE1116">
        <w:rPr>
          <w:rFonts w:ascii="Times New Roman" w:hAnsi="Times New Roman"/>
          <w:bCs/>
          <w:sz w:val="24"/>
          <w:szCs w:val="24"/>
        </w:rPr>
        <w:t>h Pusat, Kreditur, dan Donatur.</w:t>
      </w:r>
    </w:p>
    <w:p w:rsidR="00143763" w:rsidRPr="00143763" w:rsidRDefault="00143763" w:rsidP="00DE1116">
      <w:pPr>
        <w:pStyle w:val="ListParagraph"/>
        <w:spacing w:after="0" w:line="360" w:lineRule="auto"/>
        <w:ind w:left="0" w:firstLine="709"/>
        <w:jc w:val="both"/>
        <w:rPr>
          <w:rFonts w:ascii="Times New Roman" w:hAnsi="Times New Roman"/>
          <w:bCs/>
          <w:sz w:val="24"/>
          <w:szCs w:val="24"/>
        </w:rPr>
      </w:pPr>
      <w:r w:rsidRPr="00143763">
        <w:rPr>
          <w:rFonts w:ascii="Times New Roman" w:hAnsi="Times New Roman"/>
          <w:bCs/>
          <w:sz w:val="24"/>
          <w:szCs w:val="24"/>
        </w:rPr>
        <w:t xml:space="preserve">Definisi Organisasi Sektor Publik menurut Nordiawan (2006) </w:t>
      </w:r>
      <w:r w:rsidR="00DE1116">
        <w:rPr>
          <w:rFonts w:ascii="Times New Roman" w:hAnsi="Times New Roman"/>
          <w:bCs/>
          <w:sz w:val="24"/>
          <w:szCs w:val="24"/>
        </w:rPr>
        <w:t xml:space="preserve"> merupakan </w:t>
      </w:r>
      <w:r w:rsidR="00270FC9">
        <w:rPr>
          <w:rFonts w:ascii="Times New Roman" w:hAnsi="Times New Roman"/>
          <w:bCs/>
          <w:sz w:val="24"/>
          <w:szCs w:val="24"/>
        </w:rPr>
        <w:t>”</w:t>
      </w:r>
      <w:r w:rsidRPr="00143763">
        <w:rPr>
          <w:rFonts w:ascii="Times New Roman" w:hAnsi="Times New Roman"/>
          <w:bCs/>
          <w:sz w:val="24"/>
          <w:szCs w:val="24"/>
        </w:rPr>
        <w:t>sebuah entitas ekonomi yang memilki keunikan tersendiri</w:t>
      </w:r>
      <w:r w:rsidR="00270FC9">
        <w:rPr>
          <w:rFonts w:ascii="Times New Roman" w:hAnsi="Times New Roman"/>
          <w:bCs/>
          <w:sz w:val="24"/>
          <w:szCs w:val="24"/>
        </w:rPr>
        <w:t>"</w:t>
      </w:r>
      <w:r w:rsidRPr="00143763">
        <w:rPr>
          <w:rFonts w:ascii="Times New Roman" w:hAnsi="Times New Roman"/>
          <w:bCs/>
          <w:sz w:val="24"/>
          <w:szCs w:val="24"/>
        </w:rPr>
        <w:t>. Dikatakan sebagai entitas ekonomi karena memilki sumberdaya ekonomi yang tidak kecil bahkan bisa dikatakan sangat besar. Organisasi sektor publik juga melakukan transaksi</w:t>
      </w:r>
      <w:r>
        <w:rPr>
          <w:rFonts w:ascii="Times New Roman" w:hAnsi="Times New Roman"/>
          <w:bCs/>
          <w:sz w:val="24"/>
          <w:szCs w:val="24"/>
        </w:rPr>
        <w:t xml:space="preserve"> </w:t>
      </w:r>
      <w:r w:rsidRPr="00143763">
        <w:rPr>
          <w:rFonts w:ascii="Times New Roman" w:hAnsi="Times New Roman"/>
          <w:bCs/>
          <w:sz w:val="24"/>
          <w:szCs w:val="24"/>
        </w:rPr>
        <w:t>transaksi ekonomi dan keuangan. Tetapi berbeda dengan entitas ekonomi yang</w:t>
      </w:r>
      <w:r>
        <w:rPr>
          <w:rFonts w:ascii="Times New Roman" w:hAnsi="Times New Roman"/>
          <w:bCs/>
          <w:sz w:val="24"/>
          <w:szCs w:val="24"/>
        </w:rPr>
        <w:t xml:space="preserve"> </w:t>
      </w:r>
      <w:r w:rsidRPr="00143763">
        <w:rPr>
          <w:rFonts w:ascii="Times New Roman" w:hAnsi="Times New Roman"/>
          <w:bCs/>
          <w:sz w:val="24"/>
          <w:szCs w:val="24"/>
        </w:rPr>
        <w:t xml:space="preserve">lain , khususnya perusahaan komersial yang mencari laba, sumber daya ekonomi organisasi sektor publik dikelola tidak untuk mencari laba (nirlaba). </w:t>
      </w:r>
    </w:p>
    <w:p w:rsidR="00143763" w:rsidRPr="00143763" w:rsidRDefault="00143763" w:rsidP="00143763">
      <w:pPr>
        <w:spacing w:after="0" w:line="360" w:lineRule="auto"/>
        <w:ind w:firstLine="720"/>
        <w:jc w:val="both"/>
        <w:rPr>
          <w:rFonts w:ascii="Times New Roman" w:hAnsi="Times New Roman"/>
          <w:bCs/>
          <w:sz w:val="24"/>
          <w:szCs w:val="24"/>
        </w:rPr>
      </w:pPr>
      <w:r w:rsidRPr="00143763">
        <w:rPr>
          <w:rFonts w:ascii="Times New Roman" w:hAnsi="Times New Roman"/>
          <w:bCs/>
          <w:sz w:val="24"/>
          <w:szCs w:val="24"/>
        </w:rPr>
        <w:t>Hubungan akuntansi sektor publik dengan akuntansi keuangan daerah tidak dapat dipisahkan karena akuntansi keuanga</w:t>
      </w:r>
      <w:r>
        <w:rPr>
          <w:rFonts w:ascii="Times New Roman" w:hAnsi="Times New Roman"/>
          <w:bCs/>
          <w:sz w:val="24"/>
          <w:szCs w:val="24"/>
        </w:rPr>
        <w:t xml:space="preserve">n daerah merupakan bagian dari </w:t>
      </w:r>
      <w:r w:rsidRPr="00143763">
        <w:rPr>
          <w:rFonts w:ascii="Times New Roman" w:hAnsi="Times New Roman"/>
          <w:bCs/>
          <w:sz w:val="24"/>
          <w:szCs w:val="24"/>
        </w:rPr>
        <w:t>akuntansi sektor publik. Berdasarkan definisi akunt</w:t>
      </w:r>
      <w:r>
        <w:rPr>
          <w:rFonts w:ascii="Times New Roman" w:hAnsi="Times New Roman"/>
          <w:bCs/>
          <w:sz w:val="24"/>
          <w:szCs w:val="24"/>
        </w:rPr>
        <w:t xml:space="preserve">ansi di atas dapat disimpulkan </w:t>
      </w:r>
      <w:r w:rsidRPr="00143763">
        <w:rPr>
          <w:rFonts w:ascii="Times New Roman" w:hAnsi="Times New Roman"/>
          <w:bCs/>
          <w:sz w:val="24"/>
          <w:szCs w:val="24"/>
        </w:rPr>
        <w:t xml:space="preserve">bahwa akuntansi keuangan daerah merupakan suatu entitas atau merupakan satuan </w:t>
      </w:r>
    </w:p>
    <w:p w:rsidR="00143763" w:rsidRPr="000575CC" w:rsidRDefault="00143763" w:rsidP="00143763">
      <w:pPr>
        <w:spacing w:after="0" w:line="360" w:lineRule="auto"/>
        <w:jc w:val="both"/>
        <w:rPr>
          <w:rFonts w:ascii="Times New Roman" w:hAnsi="Times New Roman"/>
          <w:bCs/>
          <w:sz w:val="24"/>
          <w:szCs w:val="24"/>
        </w:rPr>
      </w:pPr>
      <w:r w:rsidRPr="00143763">
        <w:rPr>
          <w:rFonts w:ascii="Times New Roman" w:hAnsi="Times New Roman"/>
          <w:bCs/>
          <w:sz w:val="24"/>
          <w:szCs w:val="24"/>
        </w:rPr>
        <w:t>yang dapat diartikan sebagai sautu organisas</w:t>
      </w:r>
      <w:r>
        <w:rPr>
          <w:rFonts w:ascii="Times New Roman" w:hAnsi="Times New Roman"/>
          <w:bCs/>
          <w:sz w:val="24"/>
          <w:szCs w:val="24"/>
        </w:rPr>
        <w:t xml:space="preserve">i nonprofit yang peruntukannya </w:t>
      </w:r>
      <w:r w:rsidRPr="00143763">
        <w:rPr>
          <w:rFonts w:ascii="Times New Roman" w:hAnsi="Times New Roman"/>
          <w:bCs/>
          <w:sz w:val="24"/>
          <w:szCs w:val="24"/>
        </w:rPr>
        <w:t>bukan untuk mencari laba.</w:t>
      </w:r>
    </w:p>
    <w:p w:rsidR="000575CC" w:rsidRPr="004F0A54" w:rsidRDefault="000575CC" w:rsidP="004F0A54">
      <w:pPr>
        <w:spacing w:after="0" w:line="360" w:lineRule="auto"/>
        <w:rPr>
          <w:rFonts w:ascii="Times New Roman" w:hAnsi="Times New Roman"/>
          <w:b/>
          <w:bCs/>
          <w:sz w:val="24"/>
          <w:szCs w:val="24"/>
        </w:rPr>
      </w:pPr>
    </w:p>
    <w:p w:rsidR="00B8242D" w:rsidRDefault="00B8242D" w:rsidP="00F1101A">
      <w:pPr>
        <w:pStyle w:val="ListParagraph"/>
        <w:numPr>
          <w:ilvl w:val="0"/>
          <w:numId w:val="6"/>
        </w:numPr>
        <w:spacing w:after="0" w:line="360" w:lineRule="auto"/>
        <w:ind w:left="426" w:hanging="426"/>
        <w:rPr>
          <w:rFonts w:ascii="Times New Roman" w:hAnsi="Times New Roman"/>
          <w:b/>
          <w:bCs/>
          <w:sz w:val="24"/>
          <w:szCs w:val="24"/>
        </w:rPr>
      </w:pPr>
      <w:r>
        <w:rPr>
          <w:rFonts w:ascii="Times New Roman" w:hAnsi="Times New Roman"/>
          <w:b/>
          <w:bCs/>
          <w:sz w:val="24"/>
          <w:szCs w:val="24"/>
        </w:rPr>
        <w:t>Penggunaan Istilah Barang Milik Negara</w:t>
      </w:r>
      <w:r w:rsidR="001A4EF4">
        <w:rPr>
          <w:rFonts w:ascii="Times New Roman" w:hAnsi="Times New Roman"/>
          <w:b/>
          <w:bCs/>
          <w:sz w:val="24"/>
          <w:szCs w:val="24"/>
        </w:rPr>
        <w:t>/Daerah</w:t>
      </w:r>
    </w:p>
    <w:p w:rsidR="00F168FE" w:rsidRDefault="00B8242D" w:rsidP="00F1101A">
      <w:pPr>
        <w:pStyle w:val="ListParagraph"/>
        <w:numPr>
          <w:ilvl w:val="0"/>
          <w:numId w:val="38"/>
        </w:numPr>
        <w:spacing w:after="0" w:line="360" w:lineRule="auto"/>
        <w:ind w:left="0" w:firstLine="0"/>
        <w:rPr>
          <w:rFonts w:ascii="Times New Roman" w:hAnsi="Times New Roman"/>
          <w:b/>
          <w:bCs/>
          <w:sz w:val="24"/>
          <w:szCs w:val="24"/>
        </w:rPr>
      </w:pPr>
      <w:r>
        <w:rPr>
          <w:rFonts w:ascii="Times New Roman" w:hAnsi="Times New Roman"/>
          <w:b/>
          <w:bCs/>
          <w:sz w:val="24"/>
          <w:szCs w:val="24"/>
        </w:rPr>
        <w:t>Pengertian Aset</w:t>
      </w:r>
    </w:p>
    <w:p w:rsidR="00B8242D" w:rsidRPr="00FB0624" w:rsidRDefault="005D649E" w:rsidP="00DE1116">
      <w:pPr>
        <w:pStyle w:val="ListParagraph"/>
        <w:spacing w:line="240" w:lineRule="auto"/>
        <w:ind w:left="0" w:firstLine="720"/>
        <w:rPr>
          <w:rFonts w:ascii="Times New Roman" w:hAnsi="Times New Roman"/>
          <w:b/>
          <w:bCs/>
          <w:sz w:val="24"/>
          <w:szCs w:val="24"/>
        </w:rPr>
      </w:pPr>
      <w:r w:rsidRPr="00FB0624">
        <w:rPr>
          <w:rFonts w:ascii="Times New Roman" w:hAnsi="Times New Roman"/>
          <w:bCs/>
          <w:sz w:val="24"/>
          <w:szCs w:val="24"/>
        </w:rPr>
        <w:t>Menurut Suwanda (2013) menyebutkan pengertian dari aset itu sendiri adalah sebagai berikut:</w:t>
      </w:r>
      <w:r w:rsidRPr="00FB0624">
        <w:rPr>
          <w:rFonts w:ascii="Times New Roman" w:hAnsi="Times New Roman"/>
          <w:bCs/>
          <w:sz w:val="24"/>
          <w:szCs w:val="24"/>
        </w:rPr>
        <w:br/>
      </w:r>
      <w:r w:rsidR="008C45F7" w:rsidRPr="00FB0624">
        <w:rPr>
          <w:rFonts w:ascii="Times New Roman" w:hAnsi="Times New Roman"/>
          <w:bCs/>
          <w:sz w:val="24"/>
          <w:szCs w:val="24"/>
        </w:rPr>
        <w:t xml:space="preserve"> </w:t>
      </w:r>
      <w:r w:rsidR="008C45F7" w:rsidRPr="00FB0624">
        <w:rPr>
          <w:rFonts w:ascii="Times New Roman" w:hAnsi="Times New Roman"/>
          <w:bCs/>
          <w:sz w:val="24"/>
          <w:szCs w:val="24"/>
        </w:rPr>
        <w:tab/>
        <w:t xml:space="preserve">    </w:t>
      </w:r>
      <w:r w:rsidRPr="00FB0624">
        <w:rPr>
          <w:rFonts w:ascii="Times New Roman" w:hAnsi="Times New Roman"/>
          <w:bCs/>
          <w:sz w:val="24"/>
          <w:szCs w:val="24"/>
        </w:rPr>
        <w:t>“Aset adalah barang yang dalam penge</w:t>
      </w:r>
      <w:r w:rsidR="008C45F7" w:rsidRPr="00FB0624">
        <w:rPr>
          <w:rFonts w:ascii="Times New Roman" w:hAnsi="Times New Roman"/>
          <w:bCs/>
          <w:sz w:val="24"/>
          <w:szCs w:val="24"/>
        </w:rPr>
        <w:t>rtian hukum disebut benda, yang</w:t>
      </w:r>
      <w:r w:rsidR="008C45F7" w:rsidRPr="00FB0624">
        <w:rPr>
          <w:rFonts w:ascii="Times New Roman" w:hAnsi="Times New Roman"/>
          <w:bCs/>
          <w:sz w:val="24"/>
          <w:szCs w:val="24"/>
        </w:rPr>
        <w:br/>
        <w:t xml:space="preserve">                </w:t>
      </w:r>
      <w:r w:rsidRPr="00FB0624">
        <w:rPr>
          <w:rFonts w:ascii="Times New Roman" w:hAnsi="Times New Roman"/>
          <w:bCs/>
          <w:sz w:val="24"/>
          <w:szCs w:val="24"/>
        </w:rPr>
        <w:t xml:space="preserve">terdiri dari benda bergerak dan </w:t>
      </w:r>
      <w:r w:rsidR="008C45F7" w:rsidRPr="00FB0624">
        <w:rPr>
          <w:rFonts w:ascii="Times New Roman" w:hAnsi="Times New Roman"/>
          <w:bCs/>
          <w:sz w:val="24"/>
          <w:szCs w:val="24"/>
        </w:rPr>
        <w:t xml:space="preserve">benda tidak bergerak, baik yang      </w:t>
      </w:r>
      <w:r w:rsidR="008C45F7" w:rsidRPr="00FB0624">
        <w:rPr>
          <w:rFonts w:ascii="Times New Roman" w:hAnsi="Times New Roman"/>
          <w:bCs/>
          <w:sz w:val="24"/>
          <w:szCs w:val="24"/>
        </w:rPr>
        <w:br/>
        <w:t xml:space="preserve">                </w:t>
      </w:r>
      <w:r w:rsidRPr="00FB0624">
        <w:rPr>
          <w:rFonts w:ascii="Times New Roman" w:hAnsi="Times New Roman"/>
          <w:bCs/>
          <w:sz w:val="24"/>
          <w:szCs w:val="24"/>
        </w:rPr>
        <w:t>berwujud (</w:t>
      </w:r>
      <w:r w:rsidRPr="00FB0624">
        <w:rPr>
          <w:rFonts w:ascii="Times New Roman" w:hAnsi="Times New Roman"/>
          <w:bCs/>
          <w:i/>
          <w:sz w:val="24"/>
          <w:szCs w:val="24"/>
        </w:rPr>
        <w:t>tangible</w:t>
      </w:r>
      <w:r w:rsidRPr="00FB0624">
        <w:rPr>
          <w:rFonts w:ascii="Times New Roman" w:hAnsi="Times New Roman"/>
          <w:bCs/>
          <w:sz w:val="24"/>
          <w:szCs w:val="24"/>
        </w:rPr>
        <w:t>) maupun tidak berw</w:t>
      </w:r>
      <w:r w:rsidR="008C45F7" w:rsidRPr="00FB0624">
        <w:rPr>
          <w:rFonts w:ascii="Times New Roman" w:hAnsi="Times New Roman"/>
          <w:bCs/>
          <w:sz w:val="24"/>
          <w:szCs w:val="24"/>
        </w:rPr>
        <w:t>ujud (</w:t>
      </w:r>
      <w:r w:rsidR="008C45F7" w:rsidRPr="00FB0624">
        <w:rPr>
          <w:rFonts w:ascii="Times New Roman" w:hAnsi="Times New Roman"/>
          <w:bCs/>
          <w:i/>
          <w:sz w:val="24"/>
          <w:szCs w:val="24"/>
        </w:rPr>
        <w:t>intagible</w:t>
      </w:r>
      <w:r w:rsidR="008C45F7" w:rsidRPr="00FB0624">
        <w:rPr>
          <w:rFonts w:ascii="Times New Roman" w:hAnsi="Times New Roman"/>
          <w:bCs/>
          <w:sz w:val="24"/>
          <w:szCs w:val="24"/>
        </w:rPr>
        <w:t>), yang tercakup</w:t>
      </w:r>
      <w:r w:rsidR="008C45F7" w:rsidRPr="00FB0624">
        <w:rPr>
          <w:rFonts w:ascii="Times New Roman" w:hAnsi="Times New Roman"/>
          <w:bCs/>
          <w:sz w:val="24"/>
          <w:szCs w:val="24"/>
        </w:rPr>
        <w:br/>
        <w:t xml:space="preserve">                </w:t>
      </w:r>
      <w:r w:rsidRPr="00FB0624">
        <w:rPr>
          <w:rFonts w:ascii="Times New Roman" w:hAnsi="Times New Roman"/>
          <w:bCs/>
          <w:sz w:val="24"/>
          <w:szCs w:val="24"/>
        </w:rPr>
        <w:t>dalam aktiva/ kekayaan atau harta dari su</w:t>
      </w:r>
      <w:r w:rsidR="008C45F7" w:rsidRPr="00FB0624">
        <w:rPr>
          <w:rFonts w:ascii="Times New Roman" w:hAnsi="Times New Roman"/>
          <w:bCs/>
          <w:sz w:val="24"/>
          <w:szCs w:val="24"/>
        </w:rPr>
        <w:t>atu instansi, organisasi, badan</w:t>
      </w:r>
      <w:r w:rsidR="008C45F7" w:rsidRPr="00FB0624">
        <w:rPr>
          <w:rFonts w:ascii="Times New Roman" w:hAnsi="Times New Roman"/>
          <w:bCs/>
          <w:sz w:val="24"/>
          <w:szCs w:val="24"/>
        </w:rPr>
        <w:br/>
        <w:t xml:space="preserve">                </w:t>
      </w:r>
      <w:r w:rsidRPr="00FB0624">
        <w:rPr>
          <w:rFonts w:ascii="Times New Roman" w:hAnsi="Times New Roman"/>
          <w:bCs/>
          <w:sz w:val="24"/>
          <w:szCs w:val="24"/>
        </w:rPr>
        <w:t>usaha atau individu/perorangan”.</w:t>
      </w:r>
      <w:r w:rsidR="008C45F7" w:rsidRPr="00FB0624">
        <w:rPr>
          <w:rFonts w:ascii="Times New Roman" w:hAnsi="Times New Roman"/>
          <w:bCs/>
          <w:sz w:val="24"/>
          <w:szCs w:val="24"/>
        </w:rPr>
        <w:t xml:space="preserve"> </w:t>
      </w:r>
    </w:p>
    <w:p w:rsidR="008C45F7" w:rsidRDefault="008C45F7" w:rsidP="007C794D">
      <w:pPr>
        <w:pStyle w:val="ListParagraph"/>
        <w:spacing w:after="0" w:line="360" w:lineRule="auto"/>
        <w:ind w:left="0" w:firstLine="851"/>
        <w:jc w:val="both"/>
        <w:rPr>
          <w:rFonts w:ascii="Times New Roman" w:hAnsi="Times New Roman"/>
          <w:bCs/>
          <w:sz w:val="24"/>
          <w:szCs w:val="24"/>
        </w:rPr>
      </w:pPr>
      <w:r>
        <w:rPr>
          <w:rFonts w:ascii="Times New Roman" w:hAnsi="Times New Roman"/>
          <w:bCs/>
          <w:sz w:val="24"/>
          <w:szCs w:val="24"/>
        </w:rPr>
        <w:t>Pengertian aset secara umum menurut Suwanda (2013) adalah barang (</w:t>
      </w:r>
      <w:r w:rsidRPr="008C45F7">
        <w:rPr>
          <w:rFonts w:ascii="Times New Roman" w:hAnsi="Times New Roman"/>
          <w:bCs/>
          <w:i/>
          <w:sz w:val="24"/>
          <w:szCs w:val="24"/>
        </w:rPr>
        <w:t>thing</w:t>
      </w:r>
      <w:r>
        <w:rPr>
          <w:rFonts w:ascii="Times New Roman" w:hAnsi="Times New Roman"/>
          <w:bCs/>
          <w:sz w:val="24"/>
          <w:szCs w:val="24"/>
        </w:rPr>
        <w:t>) atau sesuatu (</w:t>
      </w:r>
      <w:r w:rsidRPr="008C45F7">
        <w:rPr>
          <w:rFonts w:ascii="Times New Roman" w:hAnsi="Times New Roman"/>
          <w:bCs/>
          <w:i/>
          <w:sz w:val="24"/>
          <w:szCs w:val="24"/>
        </w:rPr>
        <w:t>anything</w:t>
      </w:r>
      <w:r>
        <w:rPr>
          <w:rFonts w:ascii="Times New Roman" w:hAnsi="Times New Roman"/>
          <w:bCs/>
          <w:sz w:val="24"/>
          <w:szCs w:val="24"/>
        </w:rPr>
        <w:t>) yang mempunyai:</w:t>
      </w:r>
    </w:p>
    <w:p w:rsidR="00BB1690" w:rsidRDefault="008C45F7" w:rsidP="004F0A54">
      <w:pPr>
        <w:pStyle w:val="ListParagraph"/>
        <w:spacing w:after="0" w:line="360" w:lineRule="auto"/>
        <w:ind w:left="0"/>
        <w:rPr>
          <w:rFonts w:ascii="Times New Roman" w:hAnsi="Times New Roman"/>
          <w:bCs/>
          <w:sz w:val="24"/>
          <w:szCs w:val="24"/>
        </w:rPr>
      </w:pPr>
      <w:r>
        <w:rPr>
          <w:rFonts w:ascii="Times New Roman" w:hAnsi="Times New Roman"/>
          <w:bCs/>
          <w:sz w:val="24"/>
          <w:szCs w:val="24"/>
        </w:rPr>
        <w:t>a)   Nilai ekonom</w:t>
      </w:r>
      <w:r>
        <w:rPr>
          <w:rFonts w:ascii="Times New Roman" w:hAnsi="Times New Roman"/>
          <w:bCs/>
          <w:sz w:val="24"/>
          <w:szCs w:val="24"/>
        </w:rPr>
        <w:br/>
        <w:t>b)   Nilai komersial</w:t>
      </w:r>
      <w:r>
        <w:rPr>
          <w:rFonts w:ascii="Times New Roman" w:hAnsi="Times New Roman"/>
          <w:bCs/>
          <w:sz w:val="24"/>
          <w:szCs w:val="24"/>
        </w:rPr>
        <w:br/>
        <w:t>c)   Nilai Tukar</w:t>
      </w:r>
    </w:p>
    <w:p w:rsidR="00AA5CBA" w:rsidRDefault="00AA5CBA" w:rsidP="004F0A54">
      <w:pPr>
        <w:pStyle w:val="ListParagraph"/>
        <w:spacing w:after="0" w:line="360" w:lineRule="auto"/>
        <w:ind w:left="0"/>
        <w:rPr>
          <w:rFonts w:ascii="Times New Roman" w:hAnsi="Times New Roman"/>
          <w:bCs/>
          <w:sz w:val="24"/>
          <w:szCs w:val="24"/>
        </w:rPr>
      </w:pPr>
    </w:p>
    <w:p w:rsidR="00652793" w:rsidRDefault="00652793" w:rsidP="004F0A54">
      <w:pPr>
        <w:pStyle w:val="ListParagraph"/>
        <w:spacing w:after="0" w:line="360" w:lineRule="auto"/>
        <w:ind w:left="0"/>
        <w:rPr>
          <w:rFonts w:ascii="Times New Roman" w:hAnsi="Times New Roman"/>
          <w:bCs/>
          <w:sz w:val="24"/>
          <w:szCs w:val="24"/>
        </w:rPr>
      </w:pPr>
    </w:p>
    <w:p w:rsidR="007767C6" w:rsidRDefault="00CD57C7" w:rsidP="00F1101A">
      <w:pPr>
        <w:pStyle w:val="ListParagraph"/>
        <w:numPr>
          <w:ilvl w:val="0"/>
          <w:numId w:val="8"/>
        </w:numPr>
        <w:tabs>
          <w:tab w:val="left" w:pos="0"/>
        </w:tabs>
        <w:spacing w:after="0" w:line="360" w:lineRule="auto"/>
        <w:ind w:left="0" w:hanging="11"/>
        <w:jc w:val="both"/>
        <w:rPr>
          <w:rFonts w:ascii="Times New Roman" w:hAnsi="Times New Roman"/>
          <w:bCs/>
          <w:sz w:val="24"/>
          <w:szCs w:val="24"/>
        </w:rPr>
      </w:pPr>
      <w:r w:rsidRPr="007767C6">
        <w:rPr>
          <w:rFonts w:ascii="Times New Roman" w:hAnsi="Times New Roman"/>
          <w:b/>
          <w:bCs/>
          <w:sz w:val="24"/>
          <w:szCs w:val="24"/>
        </w:rPr>
        <w:lastRenderedPageBreak/>
        <w:t xml:space="preserve">  </w:t>
      </w:r>
      <w:r w:rsidR="007079B6" w:rsidRPr="007767C6">
        <w:rPr>
          <w:rFonts w:ascii="Times New Roman" w:hAnsi="Times New Roman"/>
          <w:b/>
          <w:bCs/>
          <w:sz w:val="24"/>
          <w:szCs w:val="24"/>
        </w:rPr>
        <w:t xml:space="preserve">Pengertian </w:t>
      </w:r>
      <w:r w:rsidR="00B8402C" w:rsidRPr="007767C6">
        <w:rPr>
          <w:rFonts w:ascii="Times New Roman" w:hAnsi="Times New Roman"/>
          <w:b/>
          <w:bCs/>
          <w:sz w:val="24"/>
          <w:szCs w:val="24"/>
        </w:rPr>
        <w:t>Aset</w:t>
      </w:r>
      <w:r w:rsidR="007079B6" w:rsidRPr="007767C6">
        <w:rPr>
          <w:rFonts w:ascii="Times New Roman" w:hAnsi="Times New Roman"/>
          <w:b/>
          <w:bCs/>
          <w:sz w:val="24"/>
          <w:szCs w:val="24"/>
        </w:rPr>
        <w:t xml:space="preserve"> Tetap</w:t>
      </w:r>
    </w:p>
    <w:p w:rsidR="00763D50" w:rsidRPr="007767C6" w:rsidRDefault="007767C6" w:rsidP="007767C6">
      <w:pPr>
        <w:pStyle w:val="ListParagraph"/>
        <w:tabs>
          <w:tab w:val="left" w:pos="0"/>
        </w:tabs>
        <w:spacing w:after="0" w:line="360" w:lineRule="auto"/>
        <w:ind w:left="0"/>
        <w:jc w:val="both"/>
        <w:rPr>
          <w:rFonts w:ascii="Times New Roman" w:hAnsi="Times New Roman"/>
          <w:bCs/>
          <w:sz w:val="24"/>
          <w:szCs w:val="24"/>
        </w:rPr>
      </w:pPr>
      <w:r>
        <w:rPr>
          <w:rFonts w:ascii="Times New Roman" w:hAnsi="Times New Roman"/>
          <w:bCs/>
          <w:sz w:val="24"/>
          <w:szCs w:val="24"/>
        </w:rPr>
        <w:tab/>
        <w:t xml:space="preserve"> </w:t>
      </w:r>
      <w:r w:rsidR="007079B6" w:rsidRPr="007767C6">
        <w:rPr>
          <w:rFonts w:ascii="Times New Roman" w:hAnsi="Times New Roman"/>
          <w:bCs/>
          <w:sz w:val="24"/>
          <w:szCs w:val="24"/>
        </w:rPr>
        <w:t xml:space="preserve">Berdasarkan PSAP No. 07 tentang akuntansi aset tetap, </w:t>
      </w:r>
      <w:r w:rsidR="00F81019" w:rsidRPr="007767C6">
        <w:rPr>
          <w:rFonts w:ascii="Times New Roman" w:hAnsi="Times New Roman"/>
          <w:bCs/>
          <w:sz w:val="24"/>
          <w:szCs w:val="24"/>
        </w:rPr>
        <w:t>“</w:t>
      </w:r>
      <w:r w:rsidR="007079B6" w:rsidRPr="007767C6">
        <w:rPr>
          <w:rFonts w:ascii="Times New Roman" w:hAnsi="Times New Roman"/>
          <w:bCs/>
          <w:sz w:val="24"/>
          <w:szCs w:val="24"/>
        </w:rPr>
        <w:t>aset tetap didefinisikan sebagai aset berwujud  yang mempunyai masa manfaat lebih dari 12 (dua belas) bulan untuk digunakan, atau dim</w:t>
      </w:r>
      <w:r w:rsidR="00F81019" w:rsidRPr="007767C6">
        <w:rPr>
          <w:rFonts w:ascii="Times New Roman" w:hAnsi="Times New Roman"/>
          <w:bCs/>
          <w:sz w:val="24"/>
          <w:szCs w:val="24"/>
        </w:rPr>
        <w:t>a</w:t>
      </w:r>
      <w:r w:rsidR="007079B6" w:rsidRPr="007767C6">
        <w:rPr>
          <w:rFonts w:ascii="Times New Roman" w:hAnsi="Times New Roman"/>
          <w:bCs/>
          <w:sz w:val="24"/>
          <w:szCs w:val="24"/>
        </w:rPr>
        <w:t>ksudkan untuk digunakan, dalam kegiatan pemerintah atau dimanfaatkan oleh masyarakat umum</w:t>
      </w:r>
      <w:r w:rsidR="00F81019" w:rsidRPr="007767C6">
        <w:rPr>
          <w:rFonts w:ascii="Times New Roman" w:hAnsi="Times New Roman"/>
          <w:bCs/>
          <w:sz w:val="24"/>
          <w:szCs w:val="24"/>
        </w:rPr>
        <w:t>”</w:t>
      </w:r>
      <w:r w:rsidR="00DE1116">
        <w:rPr>
          <w:rFonts w:ascii="Times New Roman" w:hAnsi="Times New Roman"/>
          <w:bCs/>
          <w:sz w:val="24"/>
          <w:szCs w:val="24"/>
        </w:rPr>
        <w:t xml:space="preserve">. </w:t>
      </w:r>
      <w:r w:rsidR="00B8402C" w:rsidRPr="007767C6">
        <w:rPr>
          <w:rFonts w:ascii="Times New Roman" w:hAnsi="Times New Roman"/>
          <w:bCs/>
          <w:sz w:val="24"/>
          <w:szCs w:val="24"/>
        </w:rPr>
        <w:t xml:space="preserve">Menurut Irwan (2012:173) menyatakan bahwa </w:t>
      </w:r>
      <w:r w:rsidR="00F81019" w:rsidRPr="007767C6">
        <w:rPr>
          <w:rFonts w:ascii="Times New Roman" w:hAnsi="Times New Roman"/>
          <w:bCs/>
          <w:sz w:val="24"/>
          <w:szCs w:val="24"/>
        </w:rPr>
        <w:t>: “</w:t>
      </w:r>
      <w:r w:rsidR="00B8402C" w:rsidRPr="007767C6">
        <w:rPr>
          <w:rFonts w:ascii="Times New Roman" w:hAnsi="Times New Roman"/>
          <w:bCs/>
          <w:sz w:val="24"/>
          <w:szCs w:val="24"/>
        </w:rPr>
        <w:t>aset tetap adalah aset berwujud yang mempunyai masa manfaat lebih dari 12 (dua belas) bulan untuk digunakan dalam kegiatan pemerintah daerah atau dimanfaatkan oleh masyarakat umum</w:t>
      </w:r>
      <w:r w:rsidR="00F81019" w:rsidRPr="007767C6">
        <w:rPr>
          <w:rFonts w:ascii="Times New Roman" w:hAnsi="Times New Roman"/>
          <w:bCs/>
          <w:sz w:val="24"/>
          <w:szCs w:val="24"/>
        </w:rPr>
        <w:t>”</w:t>
      </w:r>
      <w:r w:rsidR="00B8402C" w:rsidRPr="007767C6">
        <w:rPr>
          <w:rFonts w:ascii="Times New Roman" w:hAnsi="Times New Roman"/>
          <w:bCs/>
          <w:sz w:val="24"/>
          <w:szCs w:val="24"/>
        </w:rPr>
        <w:t>.</w:t>
      </w:r>
    </w:p>
    <w:p w:rsidR="00990A1B" w:rsidRDefault="00990A1B" w:rsidP="00990A1B">
      <w:pPr>
        <w:pStyle w:val="ListParagraph"/>
        <w:tabs>
          <w:tab w:val="left" w:pos="0"/>
        </w:tabs>
        <w:spacing w:after="0" w:line="360" w:lineRule="auto"/>
        <w:ind w:left="0"/>
        <w:jc w:val="both"/>
        <w:rPr>
          <w:rFonts w:ascii="Times New Roman" w:hAnsi="Times New Roman"/>
          <w:bCs/>
          <w:sz w:val="24"/>
          <w:szCs w:val="24"/>
        </w:rPr>
      </w:pPr>
      <w:r>
        <w:rPr>
          <w:rFonts w:ascii="Times New Roman" w:hAnsi="Times New Roman"/>
          <w:b/>
          <w:bCs/>
          <w:sz w:val="24"/>
          <w:szCs w:val="24"/>
        </w:rPr>
        <w:tab/>
      </w:r>
      <w:r>
        <w:rPr>
          <w:rFonts w:ascii="Times New Roman" w:hAnsi="Times New Roman"/>
          <w:bCs/>
          <w:sz w:val="24"/>
          <w:szCs w:val="24"/>
        </w:rPr>
        <w:t>Aset tetap diklasifikasikan berdasarkan kesamaan dalam sifat atau fungsinya dalam aktivitas operasi entitas pemerintahan. Klasifikasi aset tetap pada sektor pemerintahan adalah sebagai berikut:</w:t>
      </w:r>
    </w:p>
    <w:p w:rsidR="00F81019" w:rsidRDefault="00990A1B" w:rsidP="00F1101A">
      <w:pPr>
        <w:pStyle w:val="ListParagraph"/>
        <w:numPr>
          <w:ilvl w:val="0"/>
          <w:numId w:val="16"/>
        </w:numPr>
        <w:tabs>
          <w:tab w:val="left" w:pos="0"/>
        </w:tabs>
        <w:spacing w:after="0" w:line="360" w:lineRule="auto"/>
        <w:jc w:val="both"/>
        <w:rPr>
          <w:rFonts w:ascii="Times New Roman" w:hAnsi="Times New Roman"/>
          <w:bCs/>
          <w:sz w:val="24"/>
          <w:szCs w:val="24"/>
        </w:rPr>
      </w:pPr>
      <w:r>
        <w:rPr>
          <w:rFonts w:ascii="Times New Roman" w:hAnsi="Times New Roman"/>
          <w:bCs/>
          <w:sz w:val="24"/>
          <w:szCs w:val="24"/>
        </w:rPr>
        <w:t>Tanah, yang diperoleh dengan maksud untuk dipakai dalam kegiatan operasional pemerintah dan dalam kondisi siap pakai dan bukan tana</w:t>
      </w:r>
      <w:r w:rsidR="00F81019">
        <w:rPr>
          <w:rFonts w:ascii="Times New Roman" w:hAnsi="Times New Roman"/>
          <w:bCs/>
          <w:sz w:val="24"/>
          <w:szCs w:val="24"/>
        </w:rPr>
        <w:t>h yang belum digunakan.</w:t>
      </w:r>
    </w:p>
    <w:p w:rsidR="00F81019" w:rsidRDefault="00990A1B" w:rsidP="00F1101A">
      <w:pPr>
        <w:pStyle w:val="ListParagraph"/>
        <w:numPr>
          <w:ilvl w:val="0"/>
          <w:numId w:val="16"/>
        </w:numPr>
        <w:tabs>
          <w:tab w:val="left" w:pos="0"/>
        </w:tabs>
        <w:spacing w:after="0" w:line="360" w:lineRule="auto"/>
        <w:jc w:val="both"/>
        <w:rPr>
          <w:rFonts w:ascii="Times New Roman" w:hAnsi="Times New Roman"/>
          <w:bCs/>
          <w:sz w:val="24"/>
          <w:szCs w:val="24"/>
        </w:rPr>
      </w:pPr>
      <w:r>
        <w:rPr>
          <w:rFonts w:ascii="Times New Roman" w:hAnsi="Times New Roman"/>
          <w:bCs/>
          <w:sz w:val="24"/>
          <w:szCs w:val="24"/>
        </w:rPr>
        <w:t xml:space="preserve">Peralatan dan mesin, mencakup mesin-mesin dan kendaraan bermotor, alat inventaris kantor, dan peralatn lainnya yang nilainya signifikan dan masa manfaatnya lebih dari dua belas bulan </w:t>
      </w:r>
      <w:r w:rsidR="00F81019">
        <w:rPr>
          <w:rFonts w:ascii="Times New Roman" w:hAnsi="Times New Roman"/>
          <w:bCs/>
          <w:sz w:val="24"/>
          <w:szCs w:val="24"/>
        </w:rPr>
        <w:t>dalam kondisi siap pakai.</w:t>
      </w:r>
    </w:p>
    <w:p w:rsidR="00F81019" w:rsidRDefault="00990A1B" w:rsidP="00F1101A">
      <w:pPr>
        <w:pStyle w:val="ListParagraph"/>
        <w:numPr>
          <w:ilvl w:val="0"/>
          <w:numId w:val="16"/>
        </w:numPr>
        <w:tabs>
          <w:tab w:val="left" w:pos="0"/>
        </w:tabs>
        <w:spacing w:after="0" w:line="360" w:lineRule="auto"/>
        <w:jc w:val="both"/>
        <w:rPr>
          <w:rFonts w:ascii="Times New Roman" w:hAnsi="Times New Roman"/>
          <w:bCs/>
          <w:sz w:val="24"/>
          <w:szCs w:val="24"/>
        </w:rPr>
      </w:pPr>
      <w:r>
        <w:rPr>
          <w:rFonts w:ascii="Times New Roman" w:hAnsi="Times New Roman"/>
          <w:bCs/>
          <w:sz w:val="24"/>
          <w:szCs w:val="24"/>
        </w:rPr>
        <w:t>Gedung dan bangunan, mencakup seluruh gedung dan bangunan yang diperoleh dengan maksuduntuk dipakai dalam kegiatan operasional pemerintah dan da</w:t>
      </w:r>
      <w:r w:rsidR="00F81019">
        <w:rPr>
          <w:rFonts w:ascii="Times New Roman" w:hAnsi="Times New Roman"/>
          <w:bCs/>
          <w:sz w:val="24"/>
          <w:szCs w:val="24"/>
        </w:rPr>
        <w:t>lam konsisi siap dipakai.</w:t>
      </w:r>
    </w:p>
    <w:p w:rsidR="00F81019" w:rsidRDefault="00990A1B" w:rsidP="00F1101A">
      <w:pPr>
        <w:pStyle w:val="ListParagraph"/>
        <w:numPr>
          <w:ilvl w:val="0"/>
          <w:numId w:val="16"/>
        </w:numPr>
        <w:tabs>
          <w:tab w:val="left" w:pos="0"/>
        </w:tabs>
        <w:spacing w:after="0" w:line="360" w:lineRule="auto"/>
        <w:jc w:val="both"/>
        <w:rPr>
          <w:rFonts w:ascii="Times New Roman" w:hAnsi="Times New Roman"/>
          <w:bCs/>
          <w:sz w:val="24"/>
          <w:szCs w:val="24"/>
        </w:rPr>
      </w:pPr>
      <w:r>
        <w:rPr>
          <w:rFonts w:ascii="Times New Roman" w:hAnsi="Times New Roman"/>
          <w:bCs/>
          <w:sz w:val="24"/>
          <w:szCs w:val="24"/>
        </w:rPr>
        <w:t>Jalan, irigasi, dan jaringan mencakup jalan, irigasi dan jaringan yang dibangun oleh pemerintah serta dimiliki dan/atau dikuasi oleh pemerintah dan dalam kondisi siap dipakai atau disebut juga ase</w:t>
      </w:r>
      <w:r w:rsidR="00F81019">
        <w:rPr>
          <w:rFonts w:ascii="Times New Roman" w:hAnsi="Times New Roman"/>
          <w:bCs/>
          <w:sz w:val="24"/>
          <w:szCs w:val="24"/>
        </w:rPr>
        <w:t>t infrastuktur.</w:t>
      </w:r>
    </w:p>
    <w:p w:rsidR="00F81019" w:rsidRDefault="00994419" w:rsidP="00F1101A">
      <w:pPr>
        <w:pStyle w:val="ListParagraph"/>
        <w:numPr>
          <w:ilvl w:val="0"/>
          <w:numId w:val="16"/>
        </w:numPr>
        <w:tabs>
          <w:tab w:val="left" w:pos="0"/>
        </w:tabs>
        <w:spacing w:after="0" w:line="360" w:lineRule="auto"/>
        <w:jc w:val="both"/>
        <w:rPr>
          <w:rFonts w:ascii="Times New Roman" w:hAnsi="Times New Roman"/>
          <w:bCs/>
          <w:sz w:val="24"/>
          <w:szCs w:val="24"/>
        </w:rPr>
      </w:pPr>
      <w:r>
        <w:rPr>
          <w:rFonts w:ascii="Times New Roman" w:hAnsi="Times New Roman"/>
          <w:bCs/>
          <w:sz w:val="24"/>
          <w:szCs w:val="24"/>
        </w:rPr>
        <w:t>Aset lainnya, mencakup aset tetap yang tidak dapat dikelompokkan ke dalam kelompok aset tetap di atas, yang diperoleh dandimanfaatkan untuk kegiatan operasional pemerintah dan dalam kondisi siap dipakai.</w:t>
      </w:r>
    </w:p>
    <w:p w:rsidR="00990A1B" w:rsidRPr="00F81019" w:rsidRDefault="00990A1B" w:rsidP="00F1101A">
      <w:pPr>
        <w:pStyle w:val="ListParagraph"/>
        <w:numPr>
          <w:ilvl w:val="0"/>
          <w:numId w:val="16"/>
        </w:numPr>
        <w:tabs>
          <w:tab w:val="left" w:pos="0"/>
        </w:tabs>
        <w:spacing w:after="0" w:line="360" w:lineRule="auto"/>
        <w:jc w:val="both"/>
        <w:rPr>
          <w:rFonts w:ascii="Times New Roman" w:hAnsi="Times New Roman"/>
          <w:bCs/>
          <w:sz w:val="24"/>
          <w:szCs w:val="24"/>
        </w:rPr>
      </w:pPr>
      <w:r w:rsidRPr="00F81019">
        <w:rPr>
          <w:rFonts w:ascii="Times New Roman" w:hAnsi="Times New Roman"/>
          <w:bCs/>
          <w:sz w:val="24"/>
          <w:szCs w:val="24"/>
        </w:rPr>
        <w:t>Kontruksi dalam pengerjaan</w:t>
      </w:r>
      <w:r w:rsidR="00994419" w:rsidRPr="00F81019">
        <w:rPr>
          <w:rFonts w:ascii="Times New Roman" w:hAnsi="Times New Roman"/>
          <w:bCs/>
          <w:sz w:val="24"/>
          <w:szCs w:val="24"/>
        </w:rPr>
        <w:t>, mencakup aset tetap yang sedang dalam proses pembangunan dan pada tanggal pela</w:t>
      </w:r>
      <w:r w:rsidR="0003500A">
        <w:rPr>
          <w:rFonts w:ascii="Times New Roman" w:hAnsi="Times New Roman"/>
          <w:bCs/>
          <w:sz w:val="24"/>
          <w:szCs w:val="24"/>
        </w:rPr>
        <w:t>poran belum selesai seluruhnya.</w:t>
      </w:r>
    </w:p>
    <w:p w:rsidR="002304C2" w:rsidRPr="00F1101A" w:rsidRDefault="00CD57C7" w:rsidP="00F1101A">
      <w:pPr>
        <w:pStyle w:val="ListParagraph"/>
        <w:numPr>
          <w:ilvl w:val="0"/>
          <w:numId w:val="50"/>
        </w:numPr>
        <w:spacing w:after="0" w:line="360" w:lineRule="auto"/>
        <w:ind w:hanging="720"/>
        <w:jc w:val="both"/>
        <w:rPr>
          <w:rFonts w:ascii="Times New Roman" w:hAnsi="Times New Roman"/>
          <w:b/>
          <w:bCs/>
          <w:sz w:val="24"/>
          <w:szCs w:val="24"/>
        </w:rPr>
      </w:pPr>
      <w:r w:rsidRPr="00F1101A">
        <w:rPr>
          <w:rFonts w:ascii="Times New Roman" w:hAnsi="Times New Roman"/>
          <w:b/>
          <w:bCs/>
          <w:sz w:val="24"/>
          <w:szCs w:val="24"/>
        </w:rPr>
        <w:t>Aset Daerah</w:t>
      </w:r>
    </w:p>
    <w:p w:rsidR="00AB6A54" w:rsidRDefault="00AB6A54" w:rsidP="007C794D">
      <w:pPr>
        <w:pStyle w:val="ListParagraph"/>
        <w:spacing w:after="0" w:line="360" w:lineRule="auto"/>
        <w:jc w:val="both"/>
        <w:rPr>
          <w:rFonts w:ascii="Times New Roman" w:hAnsi="Times New Roman"/>
          <w:bCs/>
          <w:sz w:val="24"/>
          <w:szCs w:val="24"/>
        </w:rPr>
      </w:pPr>
      <w:r w:rsidRPr="00AB6A54">
        <w:rPr>
          <w:rFonts w:ascii="Times New Roman" w:hAnsi="Times New Roman"/>
          <w:bCs/>
          <w:sz w:val="24"/>
          <w:szCs w:val="24"/>
        </w:rPr>
        <w:t>Menurut Suwanda (2013), Pengertian Aset Daerah yaitu:</w:t>
      </w:r>
    </w:p>
    <w:p w:rsidR="00AB6A54" w:rsidRDefault="00AB6A54" w:rsidP="00F1101A">
      <w:pPr>
        <w:pStyle w:val="ListParagraph"/>
        <w:numPr>
          <w:ilvl w:val="0"/>
          <w:numId w:val="9"/>
        </w:numPr>
        <w:spacing w:after="0" w:line="240" w:lineRule="auto"/>
        <w:jc w:val="both"/>
        <w:rPr>
          <w:rFonts w:ascii="Times New Roman" w:hAnsi="Times New Roman"/>
          <w:bCs/>
          <w:sz w:val="24"/>
          <w:szCs w:val="24"/>
        </w:rPr>
      </w:pPr>
      <w:r>
        <w:rPr>
          <w:rFonts w:ascii="Times New Roman" w:hAnsi="Times New Roman"/>
          <w:bCs/>
          <w:sz w:val="24"/>
          <w:szCs w:val="24"/>
        </w:rPr>
        <w:t>Semua barang inventaris yang dimiliki pemerintah daerah.</w:t>
      </w:r>
    </w:p>
    <w:p w:rsidR="00AB6A54" w:rsidRDefault="00AB6A54" w:rsidP="00F1101A">
      <w:pPr>
        <w:pStyle w:val="ListParagraph"/>
        <w:numPr>
          <w:ilvl w:val="0"/>
          <w:numId w:val="9"/>
        </w:numPr>
        <w:spacing w:after="0" w:line="240" w:lineRule="auto"/>
        <w:jc w:val="both"/>
        <w:rPr>
          <w:rFonts w:ascii="Times New Roman" w:hAnsi="Times New Roman"/>
          <w:bCs/>
          <w:sz w:val="24"/>
          <w:szCs w:val="24"/>
        </w:rPr>
      </w:pPr>
      <w:r>
        <w:rPr>
          <w:rFonts w:ascii="Times New Roman" w:hAnsi="Times New Roman"/>
          <w:bCs/>
          <w:sz w:val="24"/>
          <w:szCs w:val="24"/>
        </w:rPr>
        <w:lastRenderedPageBreak/>
        <w:t>Semua barang hasil kegiatan (proyek) APBD/APBN/LOAN yang telah diserahkan kepada pemerintah daerah melalui dinas/ instansi terkait.</w:t>
      </w:r>
    </w:p>
    <w:p w:rsidR="00AB6A54" w:rsidRDefault="00AB6A54" w:rsidP="00F1101A">
      <w:pPr>
        <w:pStyle w:val="ListParagraph"/>
        <w:numPr>
          <w:ilvl w:val="0"/>
          <w:numId w:val="9"/>
        </w:numPr>
        <w:spacing w:after="0" w:line="240" w:lineRule="auto"/>
        <w:jc w:val="both"/>
        <w:rPr>
          <w:rFonts w:ascii="Times New Roman" w:hAnsi="Times New Roman"/>
          <w:bCs/>
          <w:sz w:val="24"/>
          <w:szCs w:val="24"/>
        </w:rPr>
      </w:pPr>
      <w:r>
        <w:rPr>
          <w:rFonts w:ascii="Times New Roman" w:hAnsi="Times New Roman"/>
          <w:bCs/>
          <w:sz w:val="24"/>
          <w:szCs w:val="24"/>
        </w:rPr>
        <w:t>Semua barang yang secara hukum dikuasai oleh pemerintah daerah seperti cagar budaya, obyek wisata, bahan tambang/ galian dan sebagainya yang dapat menjadi pendapatan asli daerah yang berkelanjutan dan memerlukan pengaturan pemerintah daerah dalam pemanfaatannya.</w:t>
      </w:r>
    </w:p>
    <w:p w:rsidR="00F1101A" w:rsidRDefault="007C794D" w:rsidP="00F1101A">
      <w:pPr>
        <w:spacing w:after="0" w:line="360" w:lineRule="auto"/>
        <w:ind w:firstLine="709"/>
        <w:jc w:val="both"/>
        <w:rPr>
          <w:rFonts w:ascii="Times New Roman" w:hAnsi="Times New Roman"/>
          <w:bCs/>
          <w:sz w:val="24"/>
          <w:szCs w:val="24"/>
        </w:rPr>
      </w:pPr>
      <w:r>
        <w:rPr>
          <w:rFonts w:ascii="Times New Roman" w:hAnsi="Times New Roman"/>
          <w:bCs/>
          <w:sz w:val="24"/>
          <w:szCs w:val="24"/>
        </w:rPr>
        <w:t>Menurut Yusuf (2013</w:t>
      </w:r>
      <w:r w:rsidR="001A4EF4">
        <w:rPr>
          <w:rFonts w:ascii="Times New Roman" w:hAnsi="Times New Roman"/>
          <w:bCs/>
          <w:sz w:val="24"/>
          <w:szCs w:val="24"/>
        </w:rPr>
        <w:t xml:space="preserve">), </w:t>
      </w:r>
      <w:r w:rsidR="00F81019">
        <w:rPr>
          <w:rFonts w:ascii="Times New Roman" w:hAnsi="Times New Roman"/>
          <w:bCs/>
          <w:sz w:val="24"/>
          <w:szCs w:val="24"/>
        </w:rPr>
        <w:t>“</w:t>
      </w:r>
      <w:r w:rsidR="001A4EF4">
        <w:rPr>
          <w:rFonts w:ascii="Times New Roman" w:hAnsi="Times New Roman"/>
          <w:bCs/>
          <w:sz w:val="24"/>
          <w:szCs w:val="24"/>
        </w:rPr>
        <w:t>Aset daerah dapat disimpulkan</w:t>
      </w:r>
      <w:r>
        <w:rPr>
          <w:rFonts w:ascii="Times New Roman" w:hAnsi="Times New Roman"/>
          <w:bCs/>
          <w:sz w:val="24"/>
          <w:szCs w:val="24"/>
        </w:rPr>
        <w:t xml:space="preserve"> sebagai salah satu unsur penting dalam rangka penyelenggaraaan pemerintah dan pelayanan kepada masyarakat. Oleh karena itu harus dikelola dengan baik dan benar</w:t>
      </w:r>
      <w:r w:rsidR="00F81019">
        <w:rPr>
          <w:rFonts w:ascii="Times New Roman" w:hAnsi="Times New Roman"/>
          <w:bCs/>
          <w:sz w:val="24"/>
          <w:szCs w:val="24"/>
        </w:rPr>
        <w:t>”</w:t>
      </w:r>
      <w:r>
        <w:rPr>
          <w:rFonts w:ascii="Times New Roman" w:hAnsi="Times New Roman"/>
          <w:bCs/>
          <w:sz w:val="24"/>
          <w:szCs w:val="24"/>
        </w:rPr>
        <w:t>.</w:t>
      </w:r>
    </w:p>
    <w:p w:rsidR="007C794D" w:rsidRPr="00F1101A" w:rsidRDefault="007C794D" w:rsidP="00F1101A">
      <w:pPr>
        <w:pStyle w:val="ListParagraph"/>
        <w:numPr>
          <w:ilvl w:val="0"/>
          <w:numId w:val="51"/>
        </w:numPr>
        <w:spacing w:after="0" w:line="360" w:lineRule="auto"/>
        <w:ind w:left="851" w:hanging="851"/>
        <w:jc w:val="both"/>
        <w:rPr>
          <w:rFonts w:ascii="Times New Roman" w:hAnsi="Times New Roman"/>
          <w:bCs/>
          <w:sz w:val="24"/>
          <w:szCs w:val="24"/>
        </w:rPr>
      </w:pPr>
      <w:r w:rsidRPr="00F1101A">
        <w:rPr>
          <w:rFonts w:ascii="Times New Roman" w:hAnsi="Times New Roman"/>
          <w:b/>
          <w:bCs/>
          <w:sz w:val="24"/>
          <w:szCs w:val="24"/>
        </w:rPr>
        <w:t xml:space="preserve">Pengertian Barang Milik </w:t>
      </w:r>
      <w:r w:rsidR="001A4EF4" w:rsidRPr="00F1101A">
        <w:rPr>
          <w:rFonts w:ascii="Times New Roman" w:hAnsi="Times New Roman"/>
          <w:b/>
          <w:bCs/>
          <w:sz w:val="24"/>
          <w:szCs w:val="24"/>
        </w:rPr>
        <w:t>Negara/</w:t>
      </w:r>
      <w:r w:rsidRPr="00F1101A">
        <w:rPr>
          <w:rFonts w:ascii="Times New Roman" w:hAnsi="Times New Roman"/>
          <w:b/>
          <w:bCs/>
          <w:sz w:val="24"/>
          <w:szCs w:val="24"/>
        </w:rPr>
        <w:t>Daerah</w:t>
      </w:r>
    </w:p>
    <w:p w:rsidR="00720B36" w:rsidRDefault="00A57047" w:rsidP="003514C1">
      <w:pPr>
        <w:pStyle w:val="ListParagraph"/>
        <w:spacing w:after="0" w:line="36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1A4EF4" w:rsidRPr="001A4EF4">
        <w:rPr>
          <w:rFonts w:ascii="Times New Roman" w:hAnsi="Times New Roman"/>
          <w:bCs/>
          <w:sz w:val="24"/>
          <w:szCs w:val="24"/>
        </w:rPr>
        <w:t xml:space="preserve">Barang Milik Negara adalah semua barang yang dibeli atau diperoleh atas beban Anggaran Pendapatan dan Belanja Negara atau berasal dari perolehan lainnya yang sah. </w:t>
      </w:r>
      <w:r w:rsidR="001A4EF4">
        <w:rPr>
          <w:rFonts w:ascii="Times New Roman" w:hAnsi="Times New Roman"/>
          <w:bCs/>
          <w:sz w:val="24"/>
          <w:szCs w:val="24"/>
        </w:rPr>
        <w:t>Sedangkan B</w:t>
      </w:r>
      <w:r w:rsidR="006F12D8" w:rsidRPr="006F12D8">
        <w:rPr>
          <w:rFonts w:ascii="Times New Roman" w:hAnsi="Times New Roman"/>
          <w:bCs/>
          <w:sz w:val="24"/>
          <w:szCs w:val="24"/>
        </w:rPr>
        <w:t>arang Milik Daerah adalah semua barang yang dibeli atau diperoleh atas beban Anggaran Pendapatan dan Belanja Daerah atau berasal dari perolehan lainnya yang sah.</w:t>
      </w:r>
    </w:p>
    <w:p w:rsidR="003514C1" w:rsidRDefault="003514C1" w:rsidP="003514C1">
      <w:pPr>
        <w:pStyle w:val="ListParagraph"/>
        <w:spacing w:after="0" w:line="360" w:lineRule="auto"/>
        <w:ind w:left="0" w:firstLine="709"/>
        <w:jc w:val="both"/>
        <w:rPr>
          <w:rFonts w:ascii="Times New Roman" w:hAnsi="Times New Roman"/>
          <w:bCs/>
          <w:sz w:val="24"/>
          <w:szCs w:val="24"/>
        </w:rPr>
      </w:pPr>
      <w:r>
        <w:rPr>
          <w:rFonts w:ascii="Times New Roman" w:hAnsi="Times New Roman"/>
          <w:bCs/>
          <w:sz w:val="24"/>
          <w:szCs w:val="24"/>
        </w:rPr>
        <w:t xml:space="preserve">Menurut Peraturan </w:t>
      </w:r>
      <w:r w:rsidR="006F12D8">
        <w:rPr>
          <w:rFonts w:ascii="Times New Roman" w:hAnsi="Times New Roman"/>
          <w:bCs/>
          <w:sz w:val="24"/>
          <w:szCs w:val="24"/>
        </w:rPr>
        <w:t xml:space="preserve">Pemerintah </w:t>
      </w:r>
      <w:r>
        <w:rPr>
          <w:rFonts w:ascii="Times New Roman" w:hAnsi="Times New Roman"/>
          <w:bCs/>
          <w:sz w:val="24"/>
          <w:szCs w:val="24"/>
        </w:rPr>
        <w:t>Nomor 27 Tahun 2014 bahwa perolehan barang milik ne</w:t>
      </w:r>
      <w:r w:rsidR="001A4EF4">
        <w:rPr>
          <w:rFonts w:ascii="Times New Roman" w:hAnsi="Times New Roman"/>
          <w:bCs/>
          <w:sz w:val="24"/>
          <w:szCs w:val="24"/>
        </w:rPr>
        <w:t>g</w:t>
      </w:r>
      <w:r>
        <w:rPr>
          <w:rFonts w:ascii="Times New Roman" w:hAnsi="Times New Roman"/>
          <w:bCs/>
          <w:sz w:val="24"/>
          <w:szCs w:val="24"/>
        </w:rPr>
        <w:t>ara/daerah adalah sebagai berikut:</w:t>
      </w:r>
    </w:p>
    <w:p w:rsidR="00FF6134" w:rsidRDefault="003514C1" w:rsidP="00F1101A">
      <w:pPr>
        <w:pStyle w:val="ListParagraph"/>
        <w:numPr>
          <w:ilvl w:val="0"/>
          <w:numId w:val="10"/>
        </w:numPr>
        <w:spacing w:after="0" w:line="240" w:lineRule="auto"/>
        <w:ind w:left="1134" w:hanging="425"/>
        <w:jc w:val="both"/>
        <w:rPr>
          <w:rFonts w:ascii="Times New Roman" w:hAnsi="Times New Roman"/>
          <w:bCs/>
          <w:sz w:val="24"/>
          <w:szCs w:val="24"/>
        </w:rPr>
      </w:pPr>
      <w:r>
        <w:rPr>
          <w:rFonts w:ascii="Times New Roman" w:hAnsi="Times New Roman"/>
          <w:bCs/>
          <w:sz w:val="24"/>
          <w:szCs w:val="24"/>
        </w:rPr>
        <w:t>Barang Milik Negara/Daerah meliputi:</w:t>
      </w:r>
    </w:p>
    <w:p w:rsidR="00F81019" w:rsidRDefault="00FF6134" w:rsidP="00F1101A">
      <w:pPr>
        <w:pStyle w:val="ListParagraph"/>
        <w:numPr>
          <w:ilvl w:val="0"/>
          <w:numId w:val="18"/>
        </w:numPr>
        <w:spacing w:after="0" w:line="240" w:lineRule="auto"/>
        <w:ind w:left="1134" w:firstLine="0"/>
        <w:jc w:val="both"/>
        <w:rPr>
          <w:rFonts w:ascii="Times New Roman" w:hAnsi="Times New Roman"/>
          <w:bCs/>
          <w:sz w:val="24"/>
          <w:szCs w:val="24"/>
        </w:rPr>
      </w:pPr>
      <w:r>
        <w:rPr>
          <w:rFonts w:ascii="Times New Roman" w:hAnsi="Times New Roman"/>
          <w:bCs/>
          <w:sz w:val="24"/>
          <w:szCs w:val="24"/>
        </w:rPr>
        <w:t>Barang yang dibeli atau diperoleh atas beban Anggaran</w:t>
      </w:r>
      <w:r w:rsidR="008060FD">
        <w:rPr>
          <w:rFonts w:ascii="Times New Roman" w:hAnsi="Times New Roman"/>
          <w:bCs/>
          <w:sz w:val="24"/>
          <w:szCs w:val="24"/>
        </w:rPr>
        <w:br/>
        <w:t xml:space="preserve">     </w:t>
      </w:r>
      <w:r>
        <w:rPr>
          <w:rFonts w:ascii="Times New Roman" w:hAnsi="Times New Roman"/>
          <w:bCs/>
          <w:sz w:val="24"/>
          <w:szCs w:val="24"/>
        </w:rPr>
        <w:t>Pendapatan dan Belanja Negara/ Daerah dan</w:t>
      </w:r>
    </w:p>
    <w:p w:rsidR="00FF6134" w:rsidRDefault="00FF6134" w:rsidP="00F1101A">
      <w:pPr>
        <w:pStyle w:val="ListParagraph"/>
        <w:numPr>
          <w:ilvl w:val="0"/>
          <w:numId w:val="18"/>
        </w:numPr>
        <w:spacing w:after="0" w:line="240" w:lineRule="auto"/>
        <w:ind w:left="1134" w:firstLine="0"/>
        <w:jc w:val="both"/>
        <w:rPr>
          <w:rFonts w:ascii="Times New Roman" w:hAnsi="Times New Roman"/>
          <w:bCs/>
          <w:sz w:val="24"/>
          <w:szCs w:val="24"/>
        </w:rPr>
      </w:pPr>
      <w:r>
        <w:rPr>
          <w:rFonts w:ascii="Times New Roman" w:hAnsi="Times New Roman"/>
          <w:bCs/>
          <w:sz w:val="24"/>
          <w:szCs w:val="24"/>
        </w:rPr>
        <w:t xml:space="preserve">Barang yang </w:t>
      </w:r>
      <w:r w:rsidR="0093047F">
        <w:rPr>
          <w:rFonts w:ascii="Times New Roman" w:hAnsi="Times New Roman"/>
          <w:bCs/>
          <w:sz w:val="24"/>
          <w:szCs w:val="24"/>
        </w:rPr>
        <w:t>berasal dari perolehan lainnya yang sah.</w:t>
      </w:r>
    </w:p>
    <w:p w:rsidR="003514C1" w:rsidRDefault="003514C1" w:rsidP="00F1101A">
      <w:pPr>
        <w:pStyle w:val="ListParagraph"/>
        <w:numPr>
          <w:ilvl w:val="0"/>
          <w:numId w:val="10"/>
        </w:numPr>
        <w:spacing w:after="0" w:line="240" w:lineRule="auto"/>
        <w:ind w:left="1134" w:hanging="425"/>
        <w:jc w:val="both"/>
        <w:rPr>
          <w:rFonts w:ascii="Times New Roman" w:hAnsi="Times New Roman"/>
          <w:bCs/>
          <w:sz w:val="24"/>
          <w:szCs w:val="24"/>
        </w:rPr>
      </w:pPr>
      <w:r>
        <w:rPr>
          <w:rFonts w:ascii="Times New Roman" w:hAnsi="Times New Roman"/>
          <w:bCs/>
          <w:sz w:val="24"/>
          <w:szCs w:val="24"/>
        </w:rPr>
        <w:t>Barang sebagaimana dimaksu pada ayat (1) huruf b meliputi:</w:t>
      </w:r>
    </w:p>
    <w:p w:rsidR="00F81019" w:rsidRDefault="0093047F" w:rsidP="00F1101A">
      <w:pPr>
        <w:pStyle w:val="ListParagraph"/>
        <w:numPr>
          <w:ilvl w:val="0"/>
          <w:numId w:val="17"/>
        </w:numPr>
        <w:spacing w:after="0" w:line="240" w:lineRule="auto"/>
        <w:ind w:left="1134" w:firstLine="0"/>
        <w:jc w:val="both"/>
        <w:rPr>
          <w:rFonts w:ascii="Times New Roman" w:hAnsi="Times New Roman"/>
          <w:bCs/>
          <w:sz w:val="24"/>
          <w:szCs w:val="24"/>
        </w:rPr>
      </w:pPr>
      <w:r>
        <w:rPr>
          <w:rFonts w:ascii="Times New Roman" w:hAnsi="Times New Roman"/>
          <w:bCs/>
          <w:sz w:val="24"/>
          <w:szCs w:val="24"/>
        </w:rPr>
        <w:t>Barang yang diperoleh dari hibah/sumbang</w:t>
      </w:r>
      <w:r w:rsidR="008060FD">
        <w:rPr>
          <w:rFonts w:ascii="Times New Roman" w:hAnsi="Times New Roman"/>
          <w:bCs/>
          <w:sz w:val="24"/>
          <w:szCs w:val="24"/>
        </w:rPr>
        <w:t xml:space="preserve">an atau yang      </w:t>
      </w:r>
      <w:r w:rsidR="008060FD">
        <w:rPr>
          <w:rFonts w:ascii="Times New Roman" w:hAnsi="Times New Roman"/>
          <w:bCs/>
          <w:sz w:val="24"/>
          <w:szCs w:val="24"/>
        </w:rPr>
        <w:br/>
        <w:t xml:space="preserve">     </w:t>
      </w:r>
      <w:r>
        <w:rPr>
          <w:rFonts w:ascii="Times New Roman" w:hAnsi="Times New Roman"/>
          <w:bCs/>
          <w:sz w:val="24"/>
          <w:szCs w:val="24"/>
        </w:rPr>
        <w:t>sejenis</w:t>
      </w:r>
    </w:p>
    <w:p w:rsidR="00F81019" w:rsidRDefault="0093047F" w:rsidP="00F1101A">
      <w:pPr>
        <w:pStyle w:val="ListParagraph"/>
        <w:numPr>
          <w:ilvl w:val="0"/>
          <w:numId w:val="17"/>
        </w:numPr>
        <w:spacing w:after="0" w:line="240" w:lineRule="auto"/>
        <w:ind w:left="1134" w:firstLine="0"/>
        <w:jc w:val="both"/>
        <w:rPr>
          <w:rFonts w:ascii="Times New Roman" w:hAnsi="Times New Roman"/>
          <w:bCs/>
          <w:sz w:val="24"/>
          <w:szCs w:val="24"/>
        </w:rPr>
      </w:pPr>
      <w:r>
        <w:rPr>
          <w:rFonts w:ascii="Times New Roman" w:hAnsi="Times New Roman"/>
          <w:bCs/>
          <w:sz w:val="24"/>
          <w:szCs w:val="24"/>
        </w:rPr>
        <w:t>Barang yang diperoleh sebaga</w:t>
      </w:r>
      <w:r w:rsidR="006F12D8">
        <w:rPr>
          <w:rFonts w:ascii="Times New Roman" w:hAnsi="Times New Roman"/>
          <w:bCs/>
          <w:sz w:val="24"/>
          <w:szCs w:val="24"/>
        </w:rPr>
        <w:t>i pelaksanaan dari</w:t>
      </w:r>
      <w:r w:rsidR="006F12D8">
        <w:rPr>
          <w:rFonts w:ascii="Times New Roman" w:hAnsi="Times New Roman"/>
          <w:bCs/>
          <w:sz w:val="24"/>
          <w:szCs w:val="24"/>
        </w:rPr>
        <w:br/>
      </w:r>
      <w:r w:rsidR="008060FD">
        <w:rPr>
          <w:rFonts w:ascii="Times New Roman" w:hAnsi="Times New Roman"/>
          <w:bCs/>
          <w:sz w:val="24"/>
          <w:szCs w:val="24"/>
        </w:rPr>
        <w:t xml:space="preserve">    </w:t>
      </w:r>
      <w:r w:rsidR="006F12D8">
        <w:rPr>
          <w:rFonts w:ascii="Times New Roman" w:hAnsi="Times New Roman"/>
          <w:bCs/>
          <w:sz w:val="24"/>
          <w:szCs w:val="24"/>
        </w:rPr>
        <w:t xml:space="preserve"> </w:t>
      </w:r>
      <w:r>
        <w:rPr>
          <w:rFonts w:ascii="Times New Roman" w:hAnsi="Times New Roman"/>
          <w:bCs/>
          <w:sz w:val="24"/>
          <w:szCs w:val="24"/>
        </w:rPr>
        <w:t>perjanjian/kontrak</w:t>
      </w:r>
    </w:p>
    <w:p w:rsidR="00F81019" w:rsidRDefault="0093047F" w:rsidP="00F1101A">
      <w:pPr>
        <w:pStyle w:val="ListParagraph"/>
        <w:numPr>
          <w:ilvl w:val="0"/>
          <w:numId w:val="17"/>
        </w:numPr>
        <w:spacing w:after="0" w:line="240" w:lineRule="auto"/>
        <w:ind w:left="1134" w:firstLine="0"/>
        <w:jc w:val="both"/>
        <w:rPr>
          <w:rFonts w:ascii="Times New Roman" w:hAnsi="Times New Roman"/>
          <w:bCs/>
          <w:sz w:val="24"/>
          <w:szCs w:val="24"/>
        </w:rPr>
      </w:pPr>
      <w:r>
        <w:rPr>
          <w:rFonts w:ascii="Times New Roman" w:hAnsi="Times New Roman"/>
          <w:bCs/>
          <w:sz w:val="24"/>
          <w:szCs w:val="24"/>
        </w:rPr>
        <w:t>Barang yang diperoleh berdasark</w:t>
      </w:r>
      <w:r w:rsidR="006F12D8">
        <w:rPr>
          <w:rFonts w:ascii="Times New Roman" w:hAnsi="Times New Roman"/>
          <w:bCs/>
          <w:sz w:val="24"/>
          <w:szCs w:val="24"/>
        </w:rPr>
        <w:t>an ketentuan undang</w:t>
      </w:r>
      <w:r w:rsidR="006F12D8">
        <w:rPr>
          <w:rFonts w:ascii="Times New Roman" w:hAnsi="Times New Roman"/>
          <w:bCs/>
          <w:sz w:val="24"/>
          <w:szCs w:val="24"/>
        </w:rPr>
        <w:br/>
      </w:r>
      <w:r w:rsidR="008060FD">
        <w:rPr>
          <w:rFonts w:ascii="Times New Roman" w:hAnsi="Times New Roman"/>
          <w:bCs/>
          <w:sz w:val="24"/>
          <w:szCs w:val="24"/>
        </w:rPr>
        <w:t xml:space="preserve">     </w:t>
      </w:r>
      <w:r>
        <w:rPr>
          <w:rFonts w:ascii="Times New Roman" w:hAnsi="Times New Roman"/>
          <w:bCs/>
          <w:sz w:val="24"/>
          <w:szCs w:val="24"/>
        </w:rPr>
        <w:t>undang atau</w:t>
      </w:r>
    </w:p>
    <w:p w:rsidR="00316DC2" w:rsidRPr="00A57047" w:rsidRDefault="0093047F" w:rsidP="00F1101A">
      <w:pPr>
        <w:pStyle w:val="ListParagraph"/>
        <w:numPr>
          <w:ilvl w:val="0"/>
          <w:numId w:val="17"/>
        </w:numPr>
        <w:spacing w:after="0" w:line="240" w:lineRule="auto"/>
        <w:ind w:left="1134" w:firstLine="0"/>
        <w:jc w:val="both"/>
        <w:rPr>
          <w:rFonts w:ascii="Times New Roman" w:hAnsi="Times New Roman"/>
          <w:bCs/>
          <w:sz w:val="24"/>
          <w:szCs w:val="24"/>
        </w:rPr>
      </w:pPr>
      <w:r>
        <w:rPr>
          <w:rFonts w:ascii="Times New Roman" w:hAnsi="Times New Roman"/>
          <w:bCs/>
          <w:sz w:val="24"/>
          <w:szCs w:val="24"/>
        </w:rPr>
        <w:t>Barang yang diperoleh berdasarkan putusan pengadilan</w:t>
      </w:r>
      <w:r>
        <w:rPr>
          <w:rFonts w:ascii="Times New Roman" w:hAnsi="Times New Roman"/>
          <w:bCs/>
          <w:sz w:val="24"/>
          <w:szCs w:val="24"/>
        </w:rPr>
        <w:br/>
      </w:r>
      <w:r w:rsidR="008060FD">
        <w:rPr>
          <w:rFonts w:ascii="Times New Roman" w:hAnsi="Times New Roman"/>
          <w:bCs/>
          <w:sz w:val="24"/>
          <w:szCs w:val="24"/>
        </w:rPr>
        <w:t xml:space="preserve">     </w:t>
      </w:r>
      <w:r>
        <w:rPr>
          <w:rFonts w:ascii="Times New Roman" w:hAnsi="Times New Roman"/>
          <w:bCs/>
          <w:sz w:val="24"/>
          <w:szCs w:val="24"/>
        </w:rPr>
        <w:t>yang memperoleh kekuatan hukum yang tetap.</w:t>
      </w:r>
    </w:p>
    <w:p w:rsidR="00316DC2" w:rsidRPr="00F1101A" w:rsidRDefault="00F1101A" w:rsidP="00F1101A">
      <w:pPr>
        <w:spacing w:after="0" w:line="360" w:lineRule="auto"/>
        <w:jc w:val="both"/>
        <w:rPr>
          <w:rFonts w:ascii="Times New Roman" w:hAnsi="Times New Roman"/>
          <w:b/>
          <w:bCs/>
          <w:sz w:val="24"/>
          <w:szCs w:val="24"/>
        </w:rPr>
      </w:pPr>
      <w:r>
        <w:rPr>
          <w:rFonts w:ascii="Times New Roman" w:hAnsi="Times New Roman"/>
          <w:b/>
          <w:bCs/>
          <w:sz w:val="24"/>
          <w:szCs w:val="24"/>
        </w:rPr>
        <w:t>2.1.2.5</w:t>
      </w:r>
      <w:r>
        <w:rPr>
          <w:rFonts w:ascii="Times New Roman" w:hAnsi="Times New Roman"/>
          <w:b/>
          <w:bCs/>
          <w:sz w:val="24"/>
          <w:szCs w:val="24"/>
        </w:rPr>
        <w:tab/>
        <w:t xml:space="preserve">  </w:t>
      </w:r>
      <w:r w:rsidR="00316DC2" w:rsidRPr="00F1101A">
        <w:rPr>
          <w:rFonts w:ascii="Times New Roman" w:hAnsi="Times New Roman"/>
          <w:b/>
          <w:bCs/>
          <w:sz w:val="24"/>
          <w:szCs w:val="24"/>
        </w:rPr>
        <w:t>Asas-Asas dalam Pengelolaan BMN/BMD</w:t>
      </w:r>
    </w:p>
    <w:p w:rsidR="00EE14C9" w:rsidRDefault="00A57047" w:rsidP="00F25134">
      <w:pPr>
        <w:pStyle w:val="ListParagraph"/>
        <w:spacing w:after="0" w:line="36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316DC2" w:rsidRPr="00316DC2">
        <w:rPr>
          <w:rFonts w:ascii="Times New Roman" w:hAnsi="Times New Roman"/>
          <w:bCs/>
          <w:sz w:val="24"/>
          <w:szCs w:val="24"/>
        </w:rPr>
        <w:t>Salah satu unsur penting penyelenggaraan pemerintahan dan pelayanan</w:t>
      </w:r>
      <w:r w:rsidR="00316DC2">
        <w:rPr>
          <w:rFonts w:ascii="Times New Roman" w:hAnsi="Times New Roman"/>
          <w:bCs/>
          <w:sz w:val="24"/>
          <w:szCs w:val="24"/>
        </w:rPr>
        <w:t xml:space="preserve"> masyarakat, barang milik daerah harus dikelola dengan baik dan benar. Untuk mengelola secara baik dan benar, Pemda harus menerapkan asas-asas dalam pengelolaan BMN/BMD  menurut Permendagri Nomor 17 Ta</w:t>
      </w:r>
      <w:r w:rsidR="00B12E68">
        <w:rPr>
          <w:rFonts w:ascii="Times New Roman" w:hAnsi="Times New Roman"/>
          <w:bCs/>
          <w:sz w:val="24"/>
          <w:szCs w:val="24"/>
        </w:rPr>
        <w:t>hun 2007 adalah sebagai berikut</w:t>
      </w:r>
      <w:r w:rsidR="00EE14C9">
        <w:rPr>
          <w:rFonts w:ascii="Times New Roman" w:hAnsi="Times New Roman"/>
          <w:bCs/>
          <w:sz w:val="24"/>
          <w:szCs w:val="24"/>
        </w:rPr>
        <w:t xml:space="preserve"> :</w:t>
      </w:r>
    </w:p>
    <w:p w:rsidR="00A57047" w:rsidRPr="00F25134" w:rsidRDefault="00A57047" w:rsidP="00F25134">
      <w:pPr>
        <w:pStyle w:val="ListParagraph"/>
        <w:spacing w:after="0" w:line="360" w:lineRule="auto"/>
        <w:ind w:left="0" w:firstLine="709"/>
        <w:jc w:val="both"/>
        <w:rPr>
          <w:rFonts w:ascii="Times New Roman" w:hAnsi="Times New Roman"/>
          <w:bCs/>
          <w:sz w:val="24"/>
          <w:szCs w:val="24"/>
        </w:rPr>
      </w:pPr>
    </w:p>
    <w:p w:rsidR="00B12E68" w:rsidRPr="00B12E68" w:rsidRDefault="00B12E68" w:rsidP="00F1101A">
      <w:pPr>
        <w:pStyle w:val="ListParagraph"/>
        <w:numPr>
          <w:ilvl w:val="0"/>
          <w:numId w:val="48"/>
        </w:numPr>
        <w:spacing w:after="0" w:line="240" w:lineRule="auto"/>
        <w:ind w:left="1134" w:hanging="283"/>
        <w:jc w:val="both"/>
        <w:rPr>
          <w:rFonts w:ascii="Times New Roman" w:hAnsi="Times New Roman"/>
          <w:bCs/>
          <w:sz w:val="24"/>
          <w:szCs w:val="24"/>
        </w:rPr>
      </w:pPr>
      <w:r>
        <w:rPr>
          <w:rFonts w:ascii="Times New Roman" w:hAnsi="Times New Roman"/>
          <w:bCs/>
          <w:sz w:val="24"/>
          <w:szCs w:val="24"/>
        </w:rPr>
        <w:lastRenderedPageBreak/>
        <w:t>Asas Fungsional</w:t>
      </w:r>
    </w:p>
    <w:p w:rsidR="00F31DE9" w:rsidRDefault="00A57047" w:rsidP="00A57047">
      <w:pPr>
        <w:tabs>
          <w:tab w:val="left" w:pos="993"/>
        </w:tabs>
        <w:spacing w:after="0" w:line="240" w:lineRule="auto"/>
        <w:ind w:left="1134" w:hanging="283"/>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ab/>
      </w:r>
      <w:r w:rsidR="00496B70">
        <w:rPr>
          <w:rFonts w:ascii="Times New Roman" w:hAnsi="Times New Roman"/>
          <w:bCs/>
          <w:sz w:val="24"/>
          <w:szCs w:val="24"/>
        </w:rPr>
        <w:tab/>
      </w:r>
      <w:r w:rsidR="00B12E68">
        <w:rPr>
          <w:rFonts w:ascii="Times New Roman" w:hAnsi="Times New Roman"/>
          <w:bCs/>
          <w:sz w:val="24"/>
          <w:szCs w:val="24"/>
        </w:rPr>
        <w:t>Pengambilan Keputusan dan pemecahan masalah di</w:t>
      </w:r>
      <w:r w:rsidR="008060FD">
        <w:rPr>
          <w:rFonts w:ascii="Times New Roman" w:hAnsi="Times New Roman"/>
          <w:bCs/>
          <w:sz w:val="24"/>
          <w:szCs w:val="24"/>
        </w:rPr>
        <w:t xml:space="preserve">bidang </w:t>
      </w:r>
      <w:r>
        <w:rPr>
          <w:rFonts w:ascii="Times New Roman" w:hAnsi="Times New Roman"/>
          <w:bCs/>
          <w:sz w:val="24"/>
          <w:szCs w:val="24"/>
        </w:rPr>
        <w:t xml:space="preserve"> </w:t>
      </w:r>
      <w:r>
        <w:rPr>
          <w:rFonts w:ascii="Times New Roman" w:hAnsi="Times New Roman"/>
          <w:bCs/>
          <w:sz w:val="24"/>
          <w:szCs w:val="24"/>
        </w:rPr>
        <w:br/>
      </w:r>
      <w:r w:rsidR="008060FD">
        <w:rPr>
          <w:rFonts w:ascii="Times New Roman" w:hAnsi="Times New Roman"/>
          <w:bCs/>
          <w:sz w:val="24"/>
          <w:szCs w:val="24"/>
        </w:rPr>
        <w:t>pen</w:t>
      </w:r>
      <w:r>
        <w:rPr>
          <w:rFonts w:ascii="Times New Roman" w:hAnsi="Times New Roman"/>
          <w:bCs/>
          <w:sz w:val="24"/>
          <w:szCs w:val="24"/>
        </w:rPr>
        <w:t xml:space="preserve">gelolaan </w:t>
      </w:r>
      <w:r w:rsidR="008060FD">
        <w:rPr>
          <w:rFonts w:ascii="Times New Roman" w:hAnsi="Times New Roman"/>
          <w:bCs/>
          <w:sz w:val="24"/>
          <w:szCs w:val="24"/>
        </w:rPr>
        <w:t xml:space="preserve">barang </w:t>
      </w:r>
      <w:r w:rsidR="00B12E68">
        <w:rPr>
          <w:rFonts w:ascii="Times New Roman" w:hAnsi="Times New Roman"/>
          <w:bCs/>
          <w:sz w:val="24"/>
          <w:szCs w:val="24"/>
        </w:rPr>
        <w:t>milik daer</w:t>
      </w:r>
      <w:r>
        <w:rPr>
          <w:rFonts w:ascii="Times New Roman" w:hAnsi="Times New Roman"/>
          <w:bCs/>
          <w:sz w:val="24"/>
          <w:szCs w:val="24"/>
        </w:rPr>
        <w:t>ah yang dilaksanakan oleh kuasa</w:t>
      </w:r>
      <w:r>
        <w:rPr>
          <w:rFonts w:ascii="Times New Roman" w:hAnsi="Times New Roman"/>
          <w:bCs/>
          <w:sz w:val="24"/>
          <w:szCs w:val="24"/>
        </w:rPr>
        <w:br/>
      </w:r>
      <w:r w:rsidR="00B12E68">
        <w:rPr>
          <w:rFonts w:ascii="Times New Roman" w:hAnsi="Times New Roman"/>
          <w:bCs/>
          <w:sz w:val="24"/>
          <w:szCs w:val="24"/>
        </w:rPr>
        <w:t>peng</w:t>
      </w:r>
      <w:r>
        <w:rPr>
          <w:rFonts w:ascii="Times New Roman" w:hAnsi="Times New Roman"/>
          <w:bCs/>
          <w:sz w:val="24"/>
          <w:szCs w:val="24"/>
        </w:rPr>
        <w:t xml:space="preserve">guna </w:t>
      </w:r>
      <w:r w:rsidR="008060FD">
        <w:rPr>
          <w:rFonts w:ascii="Times New Roman" w:hAnsi="Times New Roman"/>
          <w:bCs/>
          <w:sz w:val="24"/>
          <w:szCs w:val="24"/>
        </w:rPr>
        <w:t xml:space="preserve">pengguna, pengelola </w:t>
      </w:r>
      <w:r w:rsidR="00B12E68">
        <w:rPr>
          <w:rFonts w:ascii="Times New Roman" w:hAnsi="Times New Roman"/>
          <w:bCs/>
          <w:sz w:val="24"/>
          <w:szCs w:val="24"/>
        </w:rPr>
        <w:t>dan kepala dae</w:t>
      </w:r>
      <w:r>
        <w:rPr>
          <w:rFonts w:ascii="Times New Roman" w:hAnsi="Times New Roman"/>
          <w:bCs/>
          <w:sz w:val="24"/>
          <w:szCs w:val="24"/>
        </w:rPr>
        <w:t xml:space="preserve">rah harus sesuai </w:t>
      </w:r>
      <w:r>
        <w:rPr>
          <w:rFonts w:ascii="Times New Roman" w:hAnsi="Times New Roman"/>
          <w:bCs/>
          <w:sz w:val="24"/>
          <w:szCs w:val="24"/>
        </w:rPr>
        <w:br/>
        <w:t xml:space="preserve">dengan fungsi,  </w:t>
      </w:r>
      <w:r w:rsidR="00B12E68">
        <w:rPr>
          <w:rFonts w:ascii="Times New Roman" w:hAnsi="Times New Roman"/>
          <w:bCs/>
          <w:sz w:val="24"/>
          <w:szCs w:val="24"/>
        </w:rPr>
        <w:t>wewenang, dan tan</w:t>
      </w:r>
      <w:r w:rsidR="008060FD">
        <w:rPr>
          <w:rFonts w:ascii="Times New Roman" w:hAnsi="Times New Roman"/>
          <w:bCs/>
          <w:sz w:val="24"/>
          <w:szCs w:val="24"/>
        </w:rPr>
        <w:t xml:space="preserve">ggung jawab </w:t>
      </w:r>
      <w:r w:rsidR="00B12E68">
        <w:rPr>
          <w:rFonts w:ascii="Times New Roman" w:hAnsi="Times New Roman"/>
          <w:bCs/>
          <w:sz w:val="24"/>
          <w:szCs w:val="24"/>
        </w:rPr>
        <w:t>masing-masing.</w:t>
      </w:r>
    </w:p>
    <w:p w:rsidR="00B12E68" w:rsidRPr="00A57047" w:rsidRDefault="00B12E68" w:rsidP="00F1101A">
      <w:pPr>
        <w:pStyle w:val="ListParagraph"/>
        <w:numPr>
          <w:ilvl w:val="0"/>
          <w:numId w:val="48"/>
        </w:numPr>
        <w:spacing w:after="0" w:line="240" w:lineRule="auto"/>
        <w:ind w:left="1134" w:hanging="283"/>
        <w:jc w:val="both"/>
        <w:rPr>
          <w:rFonts w:ascii="Times New Roman" w:hAnsi="Times New Roman"/>
          <w:bCs/>
          <w:sz w:val="24"/>
          <w:szCs w:val="24"/>
        </w:rPr>
      </w:pPr>
      <w:r w:rsidRPr="00A57047">
        <w:rPr>
          <w:rFonts w:ascii="Times New Roman" w:hAnsi="Times New Roman"/>
          <w:bCs/>
          <w:sz w:val="24"/>
          <w:szCs w:val="24"/>
        </w:rPr>
        <w:t>Asas Kepastian Hukum</w:t>
      </w:r>
    </w:p>
    <w:p w:rsidR="00F31DE9" w:rsidRDefault="00160A86" w:rsidP="00496B70">
      <w:pPr>
        <w:spacing w:after="0" w:line="240" w:lineRule="auto"/>
        <w:ind w:left="1134"/>
        <w:jc w:val="both"/>
        <w:rPr>
          <w:rFonts w:ascii="Times New Roman" w:hAnsi="Times New Roman"/>
          <w:bCs/>
          <w:sz w:val="24"/>
          <w:szCs w:val="24"/>
        </w:rPr>
      </w:pPr>
      <w:r>
        <w:rPr>
          <w:rFonts w:ascii="Times New Roman" w:hAnsi="Times New Roman"/>
          <w:bCs/>
          <w:sz w:val="24"/>
          <w:szCs w:val="24"/>
        </w:rPr>
        <w:t xml:space="preserve">Pengelolaan barang milik daerah harus dilaksanakan berdasarkan </w:t>
      </w:r>
      <w:r w:rsidR="008060FD">
        <w:rPr>
          <w:rFonts w:ascii="Times New Roman" w:hAnsi="Times New Roman"/>
          <w:bCs/>
          <w:sz w:val="24"/>
          <w:szCs w:val="24"/>
        </w:rPr>
        <w:t xml:space="preserve"> </w:t>
      </w:r>
      <w:r w:rsidR="008060FD">
        <w:rPr>
          <w:rFonts w:ascii="Times New Roman" w:hAnsi="Times New Roman"/>
          <w:bCs/>
          <w:sz w:val="24"/>
          <w:szCs w:val="24"/>
        </w:rPr>
        <w:br/>
      </w:r>
      <w:r>
        <w:rPr>
          <w:rFonts w:ascii="Times New Roman" w:hAnsi="Times New Roman"/>
          <w:bCs/>
          <w:sz w:val="24"/>
          <w:szCs w:val="24"/>
        </w:rPr>
        <w:t>per</w:t>
      </w:r>
      <w:r w:rsidR="00F31DE9">
        <w:rPr>
          <w:rFonts w:ascii="Times New Roman" w:hAnsi="Times New Roman"/>
          <w:bCs/>
          <w:sz w:val="24"/>
          <w:szCs w:val="24"/>
        </w:rPr>
        <w:t>aturan</w:t>
      </w:r>
      <w:r w:rsidR="008060FD">
        <w:rPr>
          <w:rFonts w:ascii="Times New Roman" w:hAnsi="Times New Roman"/>
          <w:bCs/>
          <w:sz w:val="24"/>
          <w:szCs w:val="24"/>
        </w:rPr>
        <w:t xml:space="preserve"> </w:t>
      </w:r>
      <w:r w:rsidR="00F31DE9">
        <w:rPr>
          <w:rFonts w:ascii="Times New Roman" w:hAnsi="Times New Roman"/>
          <w:bCs/>
          <w:sz w:val="24"/>
          <w:szCs w:val="24"/>
        </w:rPr>
        <w:t>perundang-undangan</w:t>
      </w:r>
      <w:r w:rsidR="004B0ADE">
        <w:rPr>
          <w:rFonts w:ascii="Times New Roman" w:hAnsi="Times New Roman"/>
          <w:bCs/>
          <w:sz w:val="24"/>
          <w:szCs w:val="24"/>
        </w:rPr>
        <w:t>.</w:t>
      </w:r>
    </w:p>
    <w:p w:rsidR="009334EB" w:rsidRPr="00A57047" w:rsidRDefault="009334EB" w:rsidP="00F1101A">
      <w:pPr>
        <w:pStyle w:val="ListParagraph"/>
        <w:numPr>
          <w:ilvl w:val="0"/>
          <w:numId w:val="48"/>
        </w:numPr>
        <w:spacing w:after="0" w:line="240" w:lineRule="auto"/>
        <w:ind w:left="1134" w:hanging="283"/>
        <w:rPr>
          <w:rFonts w:ascii="Times New Roman" w:hAnsi="Times New Roman"/>
          <w:bCs/>
          <w:sz w:val="24"/>
          <w:szCs w:val="24"/>
        </w:rPr>
      </w:pPr>
      <w:r w:rsidRPr="00A57047">
        <w:rPr>
          <w:rFonts w:ascii="Times New Roman" w:hAnsi="Times New Roman"/>
          <w:bCs/>
          <w:sz w:val="24"/>
          <w:szCs w:val="24"/>
        </w:rPr>
        <w:t>Asas Transaparansi</w:t>
      </w:r>
    </w:p>
    <w:p w:rsidR="00A57047" w:rsidRPr="00A57047" w:rsidRDefault="00160A86" w:rsidP="00496B70">
      <w:pPr>
        <w:pStyle w:val="ListParagraph"/>
        <w:spacing w:after="0" w:line="240" w:lineRule="auto"/>
        <w:ind w:left="1134"/>
        <w:jc w:val="both"/>
        <w:rPr>
          <w:rFonts w:ascii="Times New Roman" w:hAnsi="Times New Roman"/>
          <w:bCs/>
          <w:sz w:val="24"/>
          <w:szCs w:val="24"/>
        </w:rPr>
      </w:pPr>
      <w:r w:rsidRPr="00A57047">
        <w:rPr>
          <w:rFonts w:ascii="Times New Roman" w:hAnsi="Times New Roman"/>
          <w:bCs/>
          <w:sz w:val="24"/>
          <w:szCs w:val="24"/>
        </w:rPr>
        <w:t>Penyelenggaraan Pengelolaan barang milik daerah harus</w:t>
      </w:r>
      <w:r w:rsidR="004E66EB" w:rsidRPr="00A57047">
        <w:rPr>
          <w:rFonts w:ascii="Times New Roman" w:hAnsi="Times New Roman"/>
          <w:bCs/>
          <w:sz w:val="24"/>
          <w:szCs w:val="24"/>
        </w:rPr>
        <w:t xml:space="preserve"> transparan </w:t>
      </w:r>
      <w:r w:rsidR="008060FD" w:rsidRPr="00A57047">
        <w:rPr>
          <w:rFonts w:ascii="Times New Roman" w:hAnsi="Times New Roman"/>
          <w:bCs/>
          <w:sz w:val="24"/>
          <w:szCs w:val="24"/>
        </w:rPr>
        <w:t xml:space="preserve">  </w:t>
      </w:r>
      <w:r w:rsidR="008060FD" w:rsidRPr="00A57047">
        <w:rPr>
          <w:rFonts w:ascii="Times New Roman" w:hAnsi="Times New Roman"/>
          <w:bCs/>
          <w:sz w:val="24"/>
          <w:szCs w:val="24"/>
        </w:rPr>
        <w:br/>
        <w:t xml:space="preserve">terhadap </w:t>
      </w:r>
      <w:r w:rsidR="004E66EB" w:rsidRPr="00A57047">
        <w:rPr>
          <w:rFonts w:ascii="Times New Roman" w:hAnsi="Times New Roman"/>
          <w:bCs/>
          <w:sz w:val="24"/>
          <w:szCs w:val="24"/>
        </w:rPr>
        <w:t xml:space="preserve">hak </w:t>
      </w:r>
      <w:r w:rsidRPr="00A57047">
        <w:rPr>
          <w:rFonts w:ascii="Times New Roman" w:hAnsi="Times New Roman"/>
          <w:bCs/>
          <w:sz w:val="24"/>
          <w:szCs w:val="24"/>
        </w:rPr>
        <w:t>masyarakat dalam memperoleh informasi yang benar.</w:t>
      </w:r>
    </w:p>
    <w:p w:rsidR="00F31DE9" w:rsidRPr="00A57047" w:rsidRDefault="00160A86" w:rsidP="00F1101A">
      <w:pPr>
        <w:pStyle w:val="ListParagraph"/>
        <w:numPr>
          <w:ilvl w:val="0"/>
          <w:numId w:val="48"/>
        </w:numPr>
        <w:spacing w:after="0" w:line="240" w:lineRule="auto"/>
        <w:ind w:left="1134" w:hanging="283"/>
        <w:jc w:val="both"/>
        <w:rPr>
          <w:rFonts w:ascii="Times New Roman" w:hAnsi="Times New Roman"/>
          <w:bCs/>
          <w:sz w:val="24"/>
          <w:szCs w:val="24"/>
        </w:rPr>
      </w:pPr>
      <w:r w:rsidRPr="00A57047">
        <w:rPr>
          <w:rFonts w:ascii="Times New Roman" w:hAnsi="Times New Roman"/>
          <w:bCs/>
          <w:sz w:val="24"/>
          <w:szCs w:val="24"/>
        </w:rPr>
        <w:t xml:space="preserve">Asas Efisiensi </w:t>
      </w:r>
    </w:p>
    <w:p w:rsidR="00160A86" w:rsidRDefault="00160A86" w:rsidP="00496B70">
      <w:pPr>
        <w:spacing w:after="0" w:line="240" w:lineRule="auto"/>
        <w:ind w:left="1134"/>
        <w:jc w:val="both"/>
        <w:rPr>
          <w:rFonts w:ascii="Times New Roman" w:hAnsi="Times New Roman"/>
          <w:bCs/>
          <w:sz w:val="24"/>
          <w:szCs w:val="24"/>
        </w:rPr>
      </w:pPr>
      <w:r>
        <w:rPr>
          <w:rFonts w:ascii="Times New Roman" w:hAnsi="Times New Roman"/>
          <w:bCs/>
          <w:sz w:val="24"/>
          <w:szCs w:val="24"/>
        </w:rPr>
        <w:t>Pengelolaan barang milik daerah dia</w:t>
      </w:r>
      <w:r w:rsidR="009334EB">
        <w:rPr>
          <w:rFonts w:ascii="Times New Roman" w:hAnsi="Times New Roman"/>
          <w:bCs/>
          <w:sz w:val="24"/>
          <w:szCs w:val="24"/>
        </w:rPr>
        <w:t>rahkan</w:t>
      </w:r>
      <w:r w:rsidR="00A57047">
        <w:rPr>
          <w:rFonts w:ascii="Times New Roman" w:hAnsi="Times New Roman"/>
          <w:bCs/>
          <w:sz w:val="24"/>
          <w:szCs w:val="24"/>
        </w:rPr>
        <w:t xml:space="preserve"> agar barang milik daerah </w:t>
      </w:r>
      <w:r>
        <w:rPr>
          <w:rFonts w:ascii="Times New Roman" w:hAnsi="Times New Roman"/>
          <w:bCs/>
          <w:sz w:val="24"/>
          <w:szCs w:val="24"/>
        </w:rPr>
        <w:t xml:space="preserve">digunakan sesuai dengan batasan-batasan standar </w:t>
      </w:r>
      <w:r w:rsidR="009334EB">
        <w:rPr>
          <w:rFonts w:ascii="Times New Roman" w:hAnsi="Times New Roman"/>
          <w:bCs/>
          <w:sz w:val="24"/>
          <w:szCs w:val="24"/>
        </w:rPr>
        <w:t>kebutuhan untu</w:t>
      </w:r>
      <w:r w:rsidR="00A57047">
        <w:rPr>
          <w:rFonts w:ascii="Times New Roman" w:hAnsi="Times New Roman"/>
          <w:bCs/>
          <w:sz w:val="24"/>
          <w:szCs w:val="24"/>
        </w:rPr>
        <w:t>k</w:t>
      </w:r>
      <w:r w:rsidR="009334EB">
        <w:rPr>
          <w:rFonts w:ascii="Times New Roman" w:hAnsi="Times New Roman"/>
          <w:bCs/>
          <w:sz w:val="24"/>
          <w:szCs w:val="24"/>
        </w:rPr>
        <w:t xml:space="preserve"> menunjang</w:t>
      </w:r>
      <w:r w:rsidR="00A57047">
        <w:rPr>
          <w:rFonts w:ascii="Times New Roman" w:hAnsi="Times New Roman"/>
          <w:bCs/>
          <w:sz w:val="24"/>
          <w:szCs w:val="24"/>
        </w:rPr>
        <w:t xml:space="preserve"> </w:t>
      </w:r>
      <w:r w:rsidR="009334EB">
        <w:rPr>
          <w:rFonts w:ascii="Times New Roman" w:hAnsi="Times New Roman"/>
          <w:bCs/>
          <w:sz w:val="24"/>
          <w:szCs w:val="24"/>
        </w:rPr>
        <w:t>penyelenggaraan tugas pokok dan fungsi pemerintahan secara optimal</w:t>
      </w:r>
    </w:p>
    <w:p w:rsidR="00160A86" w:rsidRPr="00A57047" w:rsidRDefault="00160A86" w:rsidP="00F1101A">
      <w:pPr>
        <w:pStyle w:val="ListParagraph"/>
        <w:numPr>
          <w:ilvl w:val="0"/>
          <w:numId w:val="48"/>
        </w:numPr>
        <w:spacing w:after="0" w:line="240" w:lineRule="auto"/>
        <w:ind w:left="1134" w:hanging="283"/>
        <w:jc w:val="both"/>
        <w:rPr>
          <w:rFonts w:ascii="Times New Roman" w:hAnsi="Times New Roman"/>
          <w:bCs/>
          <w:sz w:val="24"/>
          <w:szCs w:val="24"/>
        </w:rPr>
      </w:pPr>
      <w:r w:rsidRPr="00A57047">
        <w:rPr>
          <w:rFonts w:ascii="Times New Roman" w:hAnsi="Times New Roman"/>
          <w:bCs/>
          <w:sz w:val="24"/>
          <w:szCs w:val="24"/>
        </w:rPr>
        <w:t>Asas Akuntabilitas</w:t>
      </w:r>
    </w:p>
    <w:p w:rsidR="009334EB" w:rsidRDefault="004E66EB" w:rsidP="00496B70">
      <w:pPr>
        <w:spacing w:after="0" w:line="240" w:lineRule="auto"/>
        <w:ind w:left="1134"/>
        <w:jc w:val="both"/>
        <w:rPr>
          <w:rFonts w:ascii="Times New Roman" w:hAnsi="Times New Roman"/>
          <w:bCs/>
          <w:sz w:val="24"/>
          <w:szCs w:val="24"/>
        </w:rPr>
      </w:pPr>
      <w:r>
        <w:rPr>
          <w:rFonts w:ascii="Times New Roman" w:hAnsi="Times New Roman"/>
          <w:bCs/>
          <w:sz w:val="24"/>
          <w:szCs w:val="24"/>
        </w:rPr>
        <w:t xml:space="preserve">Setiap </w:t>
      </w:r>
      <w:r w:rsidR="009334EB">
        <w:rPr>
          <w:rFonts w:ascii="Times New Roman" w:hAnsi="Times New Roman"/>
          <w:bCs/>
          <w:sz w:val="24"/>
          <w:szCs w:val="24"/>
        </w:rPr>
        <w:t>kegiatan pengelolaan barang</w:t>
      </w:r>
      <w:r w:rsidR="00A57047">
        <w:rPr>
          <w:rFonts w:ascii="Times New Roman" w:hAnsi="Times New Roman"/>
          <w:bCs/>
          <w:sz w:val="24"/>
          <w:szCs w:val="24"/>
        </w:rPr>
        <w:t xml:space="preserve"> milik daerah harus dapat</w:t>
      </w:r>
      <w:r w:rsidR="00A57047">
        <w:rPr>
          <w:rFonts w:ascii="Times New Roman" w:hAnsi="Times New Roman"/>
          <w:bCs/>
          <w:sz w:val="24"/>
          <w:szCs w:val="24"/>
        </w:rPr>
        <w:br/>
      </w:r>
      <w:r w:rsidR="009334EB">
        <w:rPr>
          <w:rFonts w:ascii="Times New Roman" w:hAnsi="Times New Roman"/>
          <w:bCs/>
          <w:sz w:val="24"/>
          <w:szCs w:val="24"/>
        </w:rPr>
        <w:t>dipertanggungjawabkan kepada rakyat.</w:t>
      </w:r>
    </w:p>
    <w:p w:rsidR="00F31DE9" w:rsidRPr="00A57047" w:rsidRDefault="00F31DE9" w:rsidP="00F1101A">
      <w:pPr>
        <w:pStyle w:val="ListParagraph"/>
        <w:numPr>
          <w:ilvl w:val="0"/>
          <w:numId w:val="48"/>
        </w:numPr>
        <w:spacing w:after="0" w:line="240" w:lineRule="auto"/>
        <w:ind w:left="1134" w:hanging="283"/>
        <w:jc w:val="both"/>
        <w:rPr>
          <w:rFonts w:ascii="Times New Roman" w:hAnsi="Times New Roman"/>
          <w:bCs/>
          <w:sz w:val="24"/>
          <w:szCs w:val="24"/>
        </w:rPr>
      </w:pPr>
      <w:r w:rsidRPr="00A57047">
        <w:rPr>
          <w:rFonts w:ascii="Times New Roman" w:hAnsi="Times New Roman"/>
          <w:bCs/>
          <w:sz w:val="24"/>
          <w:szCs w:val="24"/>
        </w:rPr>
        <w:t>Asas Kepastian Nilai</w:t>
      </w:r>
    </w:p>
    <w:p w:rsidR="002A2F0A" w:rsidRDefault="00F31DE9" w:rsidP="00496B70">
      <w:pPr>
        <w:spacing w:after="0" w:line="240" w:lineRule="auto"/>
        <w:ind w:left="1134"/>
        <w:jc w:val="both"/>
        <w:rPr>
          <w:rFonts w:ascii="Times New Roman" w:hAnsi="Times New Roman"/>
          <w:bCs/>
          <w:sz w:val="24"/>
          <w:szCs w:val="24"/>
        </w:rPr>
      </w:pPr>
      <w:r>
        <w:rPr>
          <w:rFonts w:ascii="Times New Roman" w:hAnsi="Times New Roman"/>
          <w:bCs/>
          <w:sz w:val="24"/>
          <w:szCs w:val="24"/>
        </w:rPr>
        <w:t xml:space="preserve">Pengelolaan barang milik daerah harus didukung oleh ketepatan jumlah </w:t>
      </w:r>
      <w:r w:rsidR="00A57047">
        <w:rPr>
          <w:rFonts w:ascii="Times New Roman" w:hAnsi="Times New Roman"/>
          <w:bCs/>
          <w:sz w:val="24"/>
          <w:szCs w:val="24"/>
        </w:rPr>
        <w:t xml:space="preserve">   </w:t>
      </w:r>
      <w:r>
        <w:rPr>
          <w:rFonts w:ascii="Times New Roman" w:hAnsi="Times New Roman"/>
          <w:bCs/>
          <w:sz w:val="24"/>
          <w:szCs w:val="24"/>
        </w:rPr>
        <w:t>dan nilai barang.</w:t>
      </w:r>
    </w:p>
    <w:p w:rsidR="002A2F0A" w:rsidRPr="00F1101A" w:rsidRDefault="00F1101A" w:rsidP="00F1101A">
      <w:pPr>
        <w:spacing w:after="0" w:line="360" w:lineRule="auto"/>
        <w:jc w:val="both"/>
        <w:rPr>
          <w:rFonts w:ascii="Times New Roman" w:hAnsi="Times New Roman"/>
          <w:b/>
          <w:bCs/>
          <w:sz w:val="24"/>
          <w:szCs w:val="24"/>
        </w:rPr>
      </w:pPr>
      <w:r>
        <w:rPr>
          <w:rFonts w:ascii="Times New Roman" w:hAnsi="Times New Roman"/>
          <w:b/>
          <w:bCs/>
          <w:sz w:val="24"/>
          <w:szCs w:val="24"/>
        </w:rPr>
        <w:t xml:space="preserve">2.1.2.6  </w:t>
      </w:r>
      <w:r w:rsidR="002A2F0A" w:rsidRPr="00F1101A">
        <w:rPr>
          <w:rFonts w:ascii="Times New Roman" w:hAnsi="Times New Roman"/>
          <w:b/>
          <w:bCs/>
          <w:sz w:val="24"/>
          <w:szCs w:val="24"/>
        </w:rPr>
        <w:t>Pengelolaan BMD</w:t>
      </w:r>
    </w:p>
    <w:p w:rsidR="00B12E68" w:rsidRDefault="00A57047" w:rsidP="001F4BFF">
      <w:pPr>
        <w:spacing w:after="0" w:line="360" w:lineRule="auto"/>
        <w:ind w:firstLine="720"/>
        <w:jc w:val="both"/>
        <w:rPr>
          <w:rFonts w:ascii="Times New Roman" w:hAnsi="Times New Roman"/>
          <w:bCs/>
          <w:sz w:val="24"/>
          <w:szCs w:val="24"/>
        </w:rPr>
      </w:pPr>
      <w:r>
        <w:rPr>
          <w:rFonts w:ascii="Times New Roman" w:hAnsi="Times New Roman"/>
          <w:bCs/>
          <w:sz w:val="24"/>
          <w:szCs w:val="24"/>
        </w:rPr>
        <w:t xml:space="preserve">  </w:t>
      </w:r>
      <w:r w:rsidR="002A2F0A">
        <w:rPr>
          <w:rFonts w:ascii="Times New Roman" w:hAnsi="Times New Roman"/>
          <w:bCs/>
          <w:sz w:val="24"/>
          <w:szCs w:val="24"/>
        </w:rPr>
        <w:t xml:space="preserve">Pengelolaan </w:t>
      </w:r>
      <w:r w:rsidR="001F4BFF">
        <w:rPr>
          <w:rFonts w:ascii="Times New Roman" w:hAnsi="Times New Roman"/>
          <w:bCs/>
          <w:sz w:val="24"/>
          <w:szCs w:val="24"/>
        </w:rPr>
        <w:t>BMD menurut Peraturan Menteri dalam Negeri Nomor 19 Tahun 2016 Pasal 2 meliputi:</w:t>
      </w:r>
    </w:p>
    <w:p w:rsidR="00EE14C9" w:rsidRDefault="001F4BFF" w:rsidP="00F1101A">
      <w:pPr>
        <w:pStyle w:val="ListParagraph"/>
        <w:numPr>
          <w:ilvl w:val="0"/>
          <w:numId w:val="19"/>
        </w:numPr>
        <w:spacing w:after="0" w:line="240" w:lineRule="auto"/>
        <w:ind w:left="1134" w:hanging="284"/>
        <w:jc w:val="both"/>
        <w:rPr>
          <w:rFonts w:ascii="Times New Roman" w:hAnsi="Times New Roman"/>
          <w:bCs/>
          <w:color w:val="000000" w:themeColor="text1"/>
          <w:sz w:val="24"/>
          <w:szCs w:val="24"/>
        </w:rPr>
      </w:pPr>
      <w:r w:rsidRPr="00EE14C9">
        <w:rPr>
          <w:rFonts w:ascii="Times New Roman" w:hAnsi="Times New Roman"/>
          <w:bCs/>
          <w:color w:val="000000" w:themeColor="text1"/>
          <w:sz w:val="24"/>
          <w:szCs w:val="24"/>
        </w:rPr>
        <w:t>P</w:t>
      </w:r>
      <w:r w:rsidR="001A4EF4" w:rsidRPr="00EE14C9">
        <w:rPr>
          <w:rFonts w:ascii="Times New Roman" w:hAnsi="Times New Roman"/>
          <w:bCs/>
          <w:color w:val="000000" w:themeColor="text1"/>
          <w:sz w:val="24"/>
          <w:szCs w:val="24"/>
        </w:rPr>
        <w:t>erencanaan Kebutuhan dan Penga</w:t>
      </w:r>
      <w:r w:rsidRPr="00EE14C9">
        <w:rPr>
          <w:rFonts w:ascii="Times New Roman" w:hAnsi="Times New Roman"/>
          <w:bCs/>
          <w:color w:val="000000" w:themeColor="text1"/>
          <w:sz w:val="24"/>
          <w:szCs w:val="24"/>
        </w:rPr>
        <w:t>nggaran</w:t>
      </w:r>
    </w:p>
    <w:p w:rsidR="00EE14C9" w:rsidRDefault="001A4EF4" w:rsidP="00F1101A">
      <w:pPr>
        <w:pStyle w:val="ListParagraph"/>
        <w:numPr>
          <w:ilvl w:val="0"/>
          <w:numId w:val="19"/>
        </w:numPr>
        <w:spacing w:after="0" w:line="240" w:lineRule="auto"/>
        <w:ind w:left="1134" w:hanging="284"/>
        <w:jc w:val="both"/>
        <w:rPr>
          <w:rFonts w:ascii="Times New Roman" w:hAnsi="Times New Roman"/>
          <w:bCs/>
          <w:color w:val="000000" w:themeColor="text1"/>
          <w:sz w:val="24"/>
          <w:szCs w:val="24"/>
        </w:rPr>
      </w:pPr>
      <w:r w:rsidRPr="00371A48">
        <w:rPr>
          <w:rFonts w:ascii="Times New Roman" w:hAnsi="Times New Roman"/>
          <w:bCs/>
          <w:color w:val="000000" w:themeColor="text1"/>
          <w:sz w:val="24"/>
          <w:szCs w:val="24"/>
        </w:rPr>
        <w:t>Pengadaan</w:t>
      </w:r>
    </w:p>
    <w:p w:rsidR="00EE14C9" w:rsidRDefault="001F4BFF" w:rsidP="00F1101A">
      <w:pPr>
        <w:pStyle w:val="ListParagraph"/>
        <w:numPr>
          <w:ilvl w:val="0"/>
          <w:numId w:val="19"/>
        </w:numPr>
        <w:spacing w:after="0" w:line="240" w:lineRule="auto"/>
        <w:ind w:left="1134" w:hanging="284"/>
        <w:jc w:val="both"/>
        <w:rPr>
          <w:rFonts w:ascii="Times New Roman" w:hAnsi="Times New Roman"/>
          <w:bCs/>
          <w:color w:val="000000" w:themeColor="text1"/>
          <w:sz w:val="24"/>
          <w:szCs w:val="24"/>
        </w:rPr>
      </w:pPr>
      <w:r w:rsidRPr="00EE14C9">
        <w:rPr>
          <w:rFonts w:ascii="Times New Roman" w:hAnsi="Times New Roman"/>
          <w:bCs/>
          <w:color w:val="000000" w:themeColor="text1"/>
          <w:sz w:val="24"/>
          <w:szCs w:val="24"/>
        </w:rPr>
        <w:t>Penggunaan</w:t>
      </w:r>
    </w:p>
    <w:p w:rsidR="00EE14C9" w:rsidRDefault="001A4EF4" w:rsidP="00F1101A">
      <w:pPr>
        <w:pStyle w:val="ListParagraph"/>
        <w:numPr>
          <w:ilvl w:val="0"/>
          <w:numId w:val="19"/>
        </w:numPr>
        <w:spacing w:after="0" w:line="240" w:lineRule="auto"/>
        <w:ind w:left="1134" w:hanging="284"/>
        <w:jc w:val="both"/>
        <w:rPr>
          <w:rFonts w:ascii="Times New Roman" w:hAnsi="Times New Roman"/>
          <w:bCs/>
          <w:color w:val="000000" w:themeColor="text1"/>
          <w:sz w:val="24"/>
          <w:szCs w:val="24"/>
        </w:rPr>
      </w:pPr>
      <w:r w:rsidRPr="00371A48">
        <w:rPr>
          <w:rFonts w:ascii="Times New Roman" w:hAnsi="Times New Roman"/>
          <w:bCs/>
          <w:color w:val="000000" w:themeColor="text1"/>
          <w:sz w:val="24"/>
          <w:szCs w:val="24"/>
        </w:rPr>
        <w:t>Pemanfaatan</w:t>
      </w:r>
    </w:p>
    <w:p w:rsidR="00EE14C9" w:rsidRDefault="001F4BFF" w:rsidP="00F1101A">
      <w:pPr>
        <w:pStyle w:val="ListParagraph"/>
        <w:numPr>
          <w:ilvl w:val="0"/>
          <w:numId w:val="19"/>
        </w:numPr>
        <w:spacing w:after="0" w:line="240" w:lineRule="auto"/>
        <w:ind w:left="1134" w:hanging="284"/>
        <w:jc w:val="both"/>
        <w:rPr>
          <w:rFonts w:ascii="Times New Roman" w:hAnsi="Times New Roman"/>
          <w:bCs/>
          <w:color w:val="000000" w:themeColor="text1"/>
          <w:sz w:val="24"/>
          <w:szCs w:val="24"/>
        </w:rPr>
      </w:pPr>
      <w:r w:rsidRPr="00371A48">
        <w:rPr>
          <w:rFonts w:ascii="Times New Roman" w:hAnsi="Times New Roman"/>
          <w:bCs/>
          <w:color w:val="000000" w:themeColor="text1"/>
          <w:sz w:val="24"/>
          <w:szCs w:val="24"/>
        </w:rPr>
        <w:t>Pengamanan dan Pemeliharaan</w:t>
      </w:r>
    </w:p>
    <w:p w:rsidR="00EE14C9" w:rsidRDefault="001F4BFF" w:rsidP="00F1101A">
      <w:pPr>
        <w:pStyle w:val="ListParagraph"/>
        <w:numPr>
          <w:ilvl w:val="0"/>
          <w:numId w:val="19"/>
        </w:numPr>
        <w:spacing w:after="0" w:line="240" w:lineRule="auto"/>
        <w:ind w:left="1134" w:hanging="284"/>
        <w:jc w:val="both"/>
        <w:rPr>
          <w:rFonts w:ascii="Times New Roman" w:hAnsi="Times New Roman"/>
          <w:bCs/>
          <w:color w:val="000000" w:themeColor="text1"/>
          <w:sz w:val="24"/>
          <w:szCs w:val="24"/>
        </w:rPr>
      </w:pPr>
      <w:r w:rsidRPr="00371A48">
        <w:rPr>
          <w:rFonts w:ascii="Times New Roman" w:hAnsi="Times New Roman"/>
          <w:bCs/>
          <w:color w:val="000000" w:themeColor="text1"/>
          <w:sz w:val="24"/>
          <w:szCs w:val="24"/>
        </w:rPr>
        <w:t>Penilaian</w:t>
      </w:r>
    </w:p>
    <w:p w:rsidR="00EE14C9" w:rsidRDefault="001A4EF4" w:rsidP="00F1101A">
      <w:pPr>
        <w:pStyle w:val="ListParagraph"/>
        <w:numPr>
          <w:ilvl w:val="0"/>
          <w:numId w:val="19"/>
        </w:numPr>
        <w:spacing w:after="0" w:line="240" w:lineRule="auto"/>
        <w:ind w:left="1134" w:hanging="284"/>
        <w:jc w:val="both"/>
        <w:rPr>
          <w:rFonts w:ascii="Times New Roman" w:hAnsi="Times New Roman"/>
          <w:bCs/>
          <w:color w:val="000000" w:themeColor="text1"/>
          <w:sz w:val="24"/>
          <w:szCs w:val="24"/>
        </w:rPr>
      </w:pPr>
      <w:r w:rsidRPr="00371A48">
        <w:rPr>
          <w:rFonts w:ascii="Times New Roman" w:hAnsi="Times New Roman"/>
          <w:bCs/>
          <w:color w:val="000000" w:themeColor="text1"/>
          <w:sz w:val="24"/>
          <w:szCs w:val="24"/>
        </w:rPr>
        <w:t>Pemindahtanganan</w:t>
      </w:r>
    </w:p>
    <w:p w:rsidR="00EE14C9" w:rsidRDefault="001A4EF4" w:rsidP="00F1101A">
      <w:pPr>
        <w:pStyle w:val="ListParagraph"/>
        <w:numPr>
          <w:ilvl w:val="0"/>
          <w:numId w:val="19"/>
        </w:numPr>
        <w:spacing w:after="0" w:line="240" w:lineRule="auto"/>
        <w:ind w:left="1134" w:hanging="284"/>
        <w:jc w:val="both"/>
        <w:rPr>
          <w:rFonts w:ascii="Times New Roman" w:hAnsi="Times New Roman"/>
          <w:bCs/>
          <w:color w:val="000000" w:themeColor="text1"/>
          <w:sz w:val="24"/>
          <w:szCs w:val="24"/>
        </w:rPr>
      </w:pPr>
      <w:r w:rsidRPr="00371A48">
        <w:rPr>
          <w:rFonts w:ascii="Times New Roman" w:hAnsi="Times New Roman"/>
          <w:bCs/>
          <w:color w:val="000000" w:themeColor="text1"/>
          <w:sz w:val="24"/>
          <w:szCs w:val="24"/>
        </w:rPr>
        <w:t>Pemusnahan</w:t>
      </w:r>
    </w:p>
    <w:p w:rsidR="00EE14C9" w:rsidRDefault="001A4EF4" w:rsidP="00F1101A">
      <w:pPr>
        <w:pStyle w:val="ListParagraph"/>
        <w:numPr>
          <w:ilvl w:val="0"/>
          <w:numId w:val="19"/>
        </w:numPr>
        <w:spacing w:after="0" w:line="240" w:lineRule="auto"/>
        <w:ind w:left="1134" w:hanging="284"/>
        <w:jc w:val="both"/>
        <w:rPr>
          <w:rFonts w:ascii="Times New Roman" w:hAnsi="Times New Roman"/>
          <w:bCs/>
          <w:color w:val="000000" w:themeColor="text1"/>
          <w:sz w:val="24"/>
          <w:szCs w:val="24"/>
        </w:rPr>
      </w:pPr>
      <w:r w:rsidRPr="00371A48">
        <w:rPr>
          <w:rFonts w:ascii="Times New Roman" w:hAnsi="Times New Roman"/>
          <w:bCs/>
          <w:color w:val="000000" w:themeColor="text1"/>
          <w:sz w:val="24"/>
          <w:szCs w:val="24"/>
        </w:rPr>
        <w:t>Penghapusan</w:t>
      </w:r>
    </w:p>
    <w:p w:rsidR="00EE14C9" w:rsidRDefault="001A4EF4" w:rsidP="00F1101A">
      <w:pPr>
        <w:pStyle w:val="ListParagraph"/>
        <w:numPr>
          <w:ilvl w:val="0"/>
          <w:numId w:val="19"/>
        </w:numPr>
        <w:spacing w:after="0" w:line="240" w:lineRule="auto"/>
        <w:ind w:left="1134" w:hanging="284"/>
        <w:jc w:val="both"/>
        <w:rPr>
          <w:rFonts w:ascii="Times New Roman" w:hAnsi="Times New Roman"/>
          <w:bCs/>
          <w:color w:val="000000" w:themeColor="text1"/>
          <w:sz w:val="24"/>
          <w:szCs w:val="24"/>
        </w:rPr>
      </w:pPr>
      <w:r w:rsidRPr="00371A48">
        <w:rPr>
          <w:rFonts w:ascii="Times New Roman" w:hAnsi="Times New Roman"/>
          <w:bCs/>
          <w:color w:val="000000" w:themeColor="text1"/>
          <w:sz w:val="24"/>
          <w:szCs w:val="24"/>
        </w:rPr>
        <w:t xml:space="preserve">Penatausahaan   </w:t>
      </w:r>
    </w:p>
    <w:p w:rsidR="00EE14C9" w:rsidRDefault="001A4EF4" w:rsidP="00F1101A">
      <w:pPr>
        <w:pStyle w:val="ListParagraph"/>
        <w:numPr>
          <w:ilvl w:val="0"/>
          <w:numId w:val="19"/>
        </w:numPr>
        <w:spacing w:after="0" w:line="240" w:lineRule="auto"/>
        <w:ind w:left="1134" w:hanging="284"/>
        <w:jc w:val="both"/>
        <w:rPr>
          <w:rFonts w:ascii="Times New Roman" w:hAnsi="Times New Roman"/>
          <w:bCs/>
          <w:color w:val="000000" w:themeColor="text1"/>
          <w:sz w:val="24"/>
          <w:szCs w:val="24"/>
        </w:rPr>
      </w:pPr>
      <w:r w:rsidRPr="00371A48">
        <w:rPr>
          <w:rFonts w:ascii="Times New Roman" w:hAnsi="Times New Roman"/>
          <w:bCs/>
          <w:color w:val="000000" w:themeColor="text1"/>
          <w:sz w:val="24"/>
          <w:szCs w:val="24"/>
        </w:rPr>
        <w:t>Pembinaan, Pengawasan dan P</w:t>
      </w:r>
      <w:r w:rsidR="002E5F07" w:rsidRPr="00371A48">
        <w:rPr>
          <w:rFonts w:ascii="Times New Roman" w:hAnsi="Times New Roman"/>
          <w:bCs/>
          <w:color w:val="000000" w:themeColor="text1"/>
          <w:sz w:val="24"/>
          <w:szCs w:val="24"/>
        </w:rPr>
        <w:t>engendalian</w:t>
      </w:r>
    </w:p>
    <w:p w:rsidR="002E5F07" w:rsidRDefault="002E5F07" w:rsidP="00F1101A">
      <w:pPr>
        <w:pStyle w:val="ListParagraph"/>
        <w:numPr>
          <w:ilvl w:val="0"/>
          <w:numId w:val="19"/>
        </w:numPr>
        <w:spacing w:after="0" w:line="240" w:lineRule="auto"/>
        <w:ind w:left="1134" w:hanging="284"/>
        <w:jc w:val="both"/>
        <w:rPr>
          <w:rFonts w:ascii="Times New Roman" w:hAnsi="Times New Roman"/>
          <w:bCs/>
          <w:color w:val="000000" w:themeColor="text1"/>
          <w:sz w:val="24"/>
          <w:szCs w:val="24"/>
        </w:rPr>
      </w:pPr>
      <w:r w:rsidRPr="00371A48">
        <w:rPr>
          <w:rFonts w:ascii="Times New Roman" w:hAnsi="Times New Roman"/>
          <w:bCs/>
          <w:color w:val="000000" w:themeColor="text1"/>
          <w:sz w:val="24"/>
          <w:szCs w:val="24"/>
        </w:rPr>
        <w:t>Tuntutan ganti rugi</w:t>
      </w:r>
    </w:p>
    <w:p w:rsidR="00994419" w:rsidRDefault="00994419" w:rsidP="00EE14C9">
      <w:pPr>
        <w:spacing w:after="0" w:line="240" w:lineRule="auto"/>
        <w:ind w:firstLine="709"/>
        <w:jc w:val="both"/>
        <w:rPr>
          <w:rFonts w:ascii="Times New Roman" w:hAnsi="Times New Roman"/>
          <w:bCs/>
          <w:color w:val="000000" w:themeColor="text1"/>
          <w:sz w:val="24"/>
          <w:szCs w:val="24"/>
        </w:rPr>
      </w:pPr>
    </w:p>
    <w:p w:rsidR="005E7434" w:rsidRPr="00AE127D" w:rsidRDefault="00AE127D" w:rsidP="00F1101A">
      <w:pPr>
        <w:pStyle w:val="ListParagraph"/>
        <w:numPr>
          <w:ilvl w:val="0"/>
          <w:numId w:val="15"/>
        </w:numPr>
        <w:spacing w:after="0" w:line="360" w:lineRule="auto"/>
        <w:ind w:hanging="720"/>
        <w:jc w:val="both"/>
        <w:rPr>
          <w:rFonts w:ascii="Times New Roman" w:hAnsi="Times New Roman"/>
          <w:b/>
          <w:bCs/>
          <w:sz w:val="24"/>
          <w:szCs w:val="24"/>
        </w:rPr>
      </w:pPr>
      <w:r>
        <w:rPr>
          <w:rFonts w:ascii="Times New Roman" w:hAnsi="Times New Roman"/>
          <w:b/>
          <w:bCs/>
          <w:sz w:val="24"/>
          <w:szCs w:val="24"/>
        </w:rPr>
        <w:t xml:space="preserve">   </w:t>
      </w:r>
      <w:r w:rsidR="005E7434" w:rsidRPr="00AE127D">
        <w:rPr>
          <w:rFonts w:ascii="Times New Roman" w:hAnsi="Times New Roman"/>
          <w:b/>
          <w:bCs/>
          <w:sz w:val="24"/>
          <w:szCs w:val="24"/>
        </w:rPr>
        <w:t xml:space="preserve">Penatausahaan </w:t>
      </w:r>
    </w:p>
    <w:p w:rsidR="008E31C0" w:rsidRDefault="00AE127D" w:rsidP="00496B70">
      <w:pPr>
        <w:spacing w:after="0" w:line="360" w:lineRule="auto"/>
        <w:ind w:firstLine="720"/>
        <w:jc w:val="both"/>
        <w:rPr>
          <w:rFonts w:ascii="Times New Roman" w:hAnsi="Times New Roman"/>
          <w:bCs/>
          <w:sz w:val="24"/>
          <w:szCs w:val="24"/>
        </w:rPr>
      </w:pPr>
      <w:r>
        <w:rPr>
          <w:rFonts w:ascii="Times New Roman" w:hAnsi="Times New Roman"/>
          <w:bCs/>
          <w:sz w:val="24"/>
          <w:szCs w:val="24"/>
        </w:rPr>
        <w:t xml:space="preserve">  </w:t>
      </w:r>
      <w:r w:rsidR="005E7434" w:rsidRPr="005E7434">
        <w:rPr>
          <w:rFonts w:ascii="Times New Roman" w:hAnsi="Times New Roman"/>
          <w:bCs/>
          <w:sz w:val="24"/>
          <w:szCs w:val="24"/>
        </w:rPr>
        <w:t>Dalam penatausahaan barang milik daerah dilakukan 3 (tiga) kegiatan yang melibatkan kegiatan pembukuan</w:t>
      </w:r>
      <w:r w:rsidR="005E7434">
        <w:rPr>
          <w:rFonts w:ascii="Times New Roman" w:hAnsi="Times New Roman"/>
          <w:bCs/>
          <w:sz w:val="24"/>
          <w:szCs w:val="24"/>
        </w:rPr>
        <w:t xml:space="preserve">, inventarisasi dan pelaporan. </w:t>
      </w:r>
      <w:r w:rsidR="005E7434" w:rsidRPr="005E7434">
        <w:rPr>
          <w:rFonts w:ascii="Times New Roman" w:hAnsi="Times New Roman"/>
          <w:bCs/>
          <w:sz w:val="24"/>
          <w:szCs w:val="24"/>
        </w:rPr>
        <w:t>Pengguna/kuasa pengguna barang daerah h</w:t>
      </w:r>
      <w:r w:rsidR="005E7434">
        <w:rPr>
          <w:rFonts w:ascii="Times New Roman" w:hAnsi="Times New Roman"/>
          <w:bCs/>
          <w:sz w:val="24"/>
          <w:szCs w:val="24"/>
        </w:rPr>
        <w:t xml:space="preserve">arus melakukan pendaftaran dan </w:t>
      </w:r>
      <w:r w:rsidR="005E7434" w:rsidRPr="005E7434">
        <w:rPr>
          <w:rFonts w:ascii="Times New Roman" w:hAnsi="Times New Roman"/>
          <w:bCs/>
          <w:sz w:val="24"/>
          <w:szCs w:val="24"/>
        </w:rPr>
        <w:t>pencatatan barang milik daerah</w:t>
      </w:r>
      <w:r w:rsidR="00225349">
        <w:rPr>
          <w:rFonts w:ascii="Times New Roman" w:hAnsi="Times New Roman"/>
          <w:bCs/>
          <w:sz w:val="24"/>
          <w:szCs w:val="24"/>
        </w:rPr>
        <w:t>/ negara</w:t>
      </w:r>
      <w:r w:rsidR="005E7434" w:rsidRPr="005E7434">
        <w:rPr>
          <w:rFonts w:ascii="Times New Roman" w:hAnsi="Times New Roman"/>
          <w:bCs/>
          <w:sz w:val="24"/>
          <w:szCs w:val="24"/>
        </w:rPr>
        <w:t xml:space="preserve"> ke dalam daftar barang pengguna dan </w:t>
      </w:r>
      <w:r w:rsidR="005E7434" w:rsidRPr="005E7434">
        <w:rPr>
          <w:rFonts w:ascii="Times New Roman" w:hAnsi="Times New Roman"/>
          <w:bCs/>
          <w:sz w:val="24"/>
          <w:szCs w:val="24"/>
        </w:rPr>
        <w:lastRenderedPageBreak/>
        <w:t>daftar kuasa pengguna sesuai dengan penggolongan dan kodevikasi inventaris barang m</w:t>
      </w:r>
      <w:r w:rsidR="005E7434">
        <w:rPr>
          <w:rFonts w:ascii="Times New Roman" w:hAnsi="Times New Roman"/>
          <w:bCs/>
          <w:sz w:val="24"/>
          <w:szCs w:val="24"/>
        </w:rPr>
        <w:t xml:space="preserve">ilik </w:t>
      </w:r>
      <w:r w:rsidR="005E7434" w:rsidRPr="005E7434">
        <w:rPr>
          <w:rFonts w:ascii="Times New Roman" w:hAnsi="Times New Roman"/>
          <w:bCs/>
          <w:sz w:val="24"/>
          <w:szCs w:val="24"/>
        </w:rPr>
        <w:t xml:space="preserve">daerah. </w:t>
      </w:r>
    </w:p>
    <w:p w:rsidR="005E7434" w:rsidRPr="005E7434" w:rsidRDefault="005E7434" w:rsidP="005E7434">
      <w:pPr>
        <w:spacing w:after="0" w:line="360" w:lineRule="auto"/>
        <w:jc w:val="both"/>
        <w:rPr>
          <w:rFonts w:ascii="Times New Roman" w:hAnsi="Times New Roman"/>
          <w:bCs/>
          <w:sz w:val="24"/>
          <w:szCs w:val="24"/>
        </w:rPr>
      </w:pPr>
      <w:r>
        <w:rPr>
          <w:rFonts w:ascii="Times New Roman" w:hAnsi="Times New Roman"/>
          <w:bCs/>
          <w:sz w:val="24"/>
          <w:szCs w:val="24"/>
        </w:rPr>
        <w:t>`</w:t>
      </w:r>
      <w:r w:rsidR="00AE127D">
        <w:rPr>
          <w:rFonts w:ascii="Times New Roman" w:hAnsi="Times New Roman"/>
          <w:bCs/>
          <w:sz w:val="24"/>
          <w:szCs w:val="24"/>
        </w:rPr>
        <w:t>A</w:t>
      </w:r>
      <w:r w:rsidRPr="005E7434">
        <w:rPr>
          <w:rFonts w:ascii="Times New Roman" w:hAnsi="Times New Roman"/>
          <w:bCs/>
          <w:sz w:val="24"/>
          <w:szCs w:val="24"/>
        </w:rPr>
        <w:t xml:space="preserve">. Pembukuan </w:t>
      </w:r>
    </w:p>
    <w:p w:rsidR="005E7434" w:rsidRPr="00EE14C9" w:rsidRDefault="000E1AC4" w:rsidP="00F1101A">
      <w:pPr>
        <w:pStyle w:val="ListParagraph"/>
        <w:numPr>
          <w:ilvl w:val="0"/>
          <w:numId w:val="20"/>
        </w:numPr>
        <w:spacing w:after="0" w:line="360" w:lineRule="auto"/>
        <w:ind w:left="0" w:firstLine="360"/>
        <w:jc w:val="both"/>
        <w:rPr>
          <w:rFonts w:ascii="Times New Roman" w:hAnsi="Times New Roman"/>
          <w:bCs/>
          <w:sz w:val="24"/>
          <w:szCs w:val="24"/>
        </w:rPr>
      </w:pPr>
      <w:r w:rsidRPr="00EE14C9">
        <w:rPr>
          <w:rFonts w:ascii="Times New Roman" w:hAnsi="Times New Roman"/>
          <w:bCs/>
          <w:sz w:val="24"/>
          <w:szCs w:val="24"/>
        </w:rPr>
        <w:t>P</w:t>
      </w:r>
      <w:r w:rsidR="005E7434" w:rsidRPr="00EE14C9">
        <w:rPr>
          <w:rFonts w:ascii="Times New Roman" w:hAnsi="Times New Roman"/>
          <w:bCs/>
          <w:sz w:val="24"/>
          <w:szCs w:val="24"/>
        </w:rPr>
        <w:t xml:space="preserve">enguasa/kuasa pengguna barang </w:t>
      </w:r>
      <w:r w:rsidR="005259EC">
        <w:rPr>
          <w:rFonts w:ascii="Times New Roman" w:hAnsi="Times New Roman"/>
          <w:bCs/>
          <w:sz w:val="24"/>
          <w:szCs w:val="24"/>
        </w:rPr>
        <w:t>wajib melakukan pendaftaran dan</w:t>
      </w:r>
      <w:r w:rsidR="005259EC">
        <w:rPr>
          <w:rFonts w:ascii="Times New Roman" w:hAnsi="Times New Roman"/>
          <w:bCs/>
          <w:sz w:val="24"/>
          <w:szCs w:val="24"/>
        </w:rPr>
        <w:br/>
        <w:t xml:space="preserve">    </w:t>
      </w:r>
      <w:r w:rsidR="005259EC">
        <w:rPr>
          <w:rFonts w:ascii="Times New Roman" w:hAnsi="Times New Roman"/>
          <w:bCs/>
          <w:sz w:val="24"/>
          <w:szCs w:val="24"/>
        </w:rPr>
        <w:tab/>
      </w:r>
      <w:r w:rsidR="005E7434" w:rsidRPr="00EE14C9">
        <w:rPr>
          <w:rFonts w:ascii="Times New Roman" w:hAnsi="Times New Roman"/>
          <w:bCs/>
          <w:sz w:val="24"/>
          <w:szCs w:val="24"/>
        </w:rPr>
        <w:t>pencatatan barang milik daerah ke dala</w:t>
      </w:r>
      <w:r w:rsidR="005259EC">
        <w:rPr>
          <w:rFonts w:ascii="Times New Roman" w:hAnsi="Times New Roman"/>
          <w:bCs/>
          <w:sz w:val="24"/>
          <w:szCs w:val="24"/>
        </w:rPr>
        <w:t>m daftar barang pengguna/daftar</w:t>
      </w:r>
      <w:r w:rsidR="005259EC">
        <w:rPr>
          <w:rFonts w:ascii="Times New Roman" w:hAnsi="Times New Roman"/>
          <w:bCs/>
          <w:sz w:val="24"/>
          <w:szCs w:val="24"/>
        </w:rPr>
        <w:br/>
        <w:t xml:space="preserve"> </w:t>
      </w:r>
      <w:r w:rsidR="005259EC">
        <w:rPr>
          <w:rFonts w:ascii="Times New Roman" w:hAnsi="Times New Roman"/>
          <w:bCs/>
          <w:sz w:val="24"/>
          <w:szCs w:val="24"/>
        </w:rPr>
        <w:tab/>
      </w:r>
      <w:r w:rsidR="005E7434" w:rsidRPr="00EE14C9">
        <w:rPr>
          <w:rFonts w:ascii="Times New Roman" w:hAnsi="Times New Roman"/>
          <w:bCs/>
          <w:sz w:val="24"/>
          <w:szCs w:val="24"/>
        </w:rPr>
        <w:t xml:space="preserve">barang kuasa pengguna dengan dokumen pelengkap sebagai berikut : </w:t>
      </w:r>
    </w:p>
    <w:p w:rsidR="00EE14C9" w:rsidRDefault="005E7434" w:rsidP="00F1101A">
      <w:pPr>
        <w:pStyle w:val="ListParagraph"/>
        <w:numPr>
          <w:ilvl w:val="0"/>
          <w:numId w:val="21"/>
        </w:numPr>
        <w:spacing w:after="0" w:line="360" w:lineRule="auto"/>
        <w:ind w:left="993" w:hanging="283"/>
        <w:jc w:val="both"/>
        <w:rPr>
          <w:rFonts w:ascii="Times New Roman" w:hAnsi="Times New Roman"/>
          <w:bCs/>
          <w:sz w:val="24"/>
          <w:szCs w:val="24"/>
        </w:rPr>
      </w:pPr>
      <w:r w:rsidRPr="00EE14C9">
        <w:rPr>
          <w:rFonts w:ascii="Times New Roman" w:hAnsi="Times New Roman"/>
          <w:bCs/>
          <w:sz w:val="24"/>
          <w:szCs w:val="24"/>
        </w:rPr>
        <w:t>Kartu Inventaris Barang (KIB) A untuk Tanah</w:t>
      </w:r>
    </w:p>
    <w:p w:rsidR="00EE14C9" w:rsidRDefault="005E7434" w:rsidP="00F1101A">
      <w:pPr>
        <w:pStyle w:val="ListParagraph"/>
        <w:numPr>
          <w:ilvl w:val="0"/>
          <w:numId w:val="21"/>
        </w:numPr>
        <w:spacing w:after="0" w:line="360" w:lineRule="auto"/>
        <w:ind w:left="993" w:hanging="284"/>
        <w:jc w:val="both"/>
        <w:rPr>
          <w:rFonts w:ascii="Times New Roman" w:hAnsi="Times New Roman"/>
          <w:bCs/>
          <w:sz w:val="24"/>
          <w:szCs w:val="24"/>
        </w:rPr>
      </w:pPr>
      <w:r w:rsidRPr="005E7434">
        <w:rPr>
          <w:rFonts w:ascii="Times New Roman" w:hAnsi="Times New Roman"/>
          <w:bCs/>
          <w:sz w:val="24"/>
          <w:szCs w:val="24"/>
        </w:rPr>
        <w:t xml:space="preserve">Kartu Inventaris Barang (KIB) B untuk Peralatan dan Mesin </w:t>
      </w:r>
    </w:p>
    <w:p w:rsidR="00EE14C9" w:rsidRDefault="005E7434" w:rsidP="00F1101A">
      <w:pPr>
        <w:pStyle w:val="ListParagraph"/>
        <w:numPr>
          <w:ilvl w:val="0"/>
          <w:numId w:val="21"/>
        </w:numPr>
        <w:spacing w:after="0" w:line="360" w:lineRule="auto"/>
        <w:ind w:left="993" w:hanging="284"/>
        <w:jc w:val="both"/>
        <w:rPr>
          <w:rFonts w:ascii="Times New Roman" w:hAnsi="Times New Roman"/>
          <w:bCs/>
          <w:sz w:val="24"/>
          <w:szCs w:val="24"/>
        </w:rPr>
      </w:pPr>
      <w:r w:rsidRPr="005E7434">
        <w:rPr>
          <w:rFonts w:ascii="Times New Roman" w:hAnsi="Times New Roman"/>
          <w:bCs/>
          <w:sz w:val="24"/>
          <w:szCs w:val="24"/>
        </w:rPr>
        <w:t xml:space="preserve">Kartu Inventaris Barang (KIB) C untuk gedung dan bangungan </w:t>
      </w:r>
    </w:p>
    <w:p w:rsidR="00EE14C9" w:rsidRDefault="005E7434" w:rsidP="00F1101A">
      <w:pPr>
        <w:pStyle w:val="ListParagraph"/>
        <w:numPr>
          <w:ilvl w:val="0"/>
          <w:numId w:val="21"/>
        </w:numPr>
        <w:spacing w:after="0" w:line="360" w:lineRule="auto"/>
        <w:ind w:left="993" w:hanging="284"/>
        <w:jc w:val="both"/>
        <w:rPr>
          <w:rFonts w:ascii="Times New Roman" w:hAnsi="Times New Roman"/>
          <w:bCs/>
          <w:sz w:val="24"/>
          <w:szCs w:val="24"/>
        </w:rPr>
      </w:pPr>
      <w:r w:rsidRPr="005E7434">
        <w:rPr>
          <w:rFonts w:ascii="Times New Roman" w:hAnsi="Times New Roman"/>
          <w:bCs/>
          <w:sz w:val="24"/>
          <w:szCs w:val="24"/>
        </w:rPr>
        <w:t xml:space="preserve">Kartu Inventaris Barang (KIB) D untuk Jalan,Irigasi dan jaringan </w:t>
      </w:r>
    </w:p>
    <w:p w:rsidR="00EE14C9" w:rsidRDefault="005E7434" w:rsidP="00F1101A">
      <w:pPr>
        <w:pStyle w:val="ListParagraph"/>
        <w:numPr>
          <w:ilvl w:val="0"/>
          <w:numId w:val="21"/>
        </w:numPr>
        <w:spacing w:after="0" w:line="360" w:lineRule="auto"/>
        <w:ind w:left="993" w:hanging="284"/>
        <w:jc w:val="both"/>
        <w:rPr>
          <w:rFonts w:ascii="Times New Roman" w:hAnsi="Times New Roman"/>
          <w:bCs/>
          <w:sz w:val="24"/>
          <w:szCs w:val="24"/>
        </w:rPr>
      </w:pPr>
      <w:r w:rsidRPr="005E7434">
        <w:rPr>
          <w:rFonts w:ascii="Times New Roman" w:hAnsi="Times New Roman"/>
          <w:bCs/>
          <w:sz w:val="24"/>
          <w:szCs w:val="24"/>
        </w:rPr>
        <w:t xml:space="preserve">Kartu Inventaris Barang (KIB) E untuk Aset Tetap Lainnya </w:t>
      </w:r>
    </w:p>
    <w:p w:rsidR="00EE14C9" w:rsidRDefault="005E7434" w:rsidP="00F1101A">
      <w:pPr>
        <w:pStyle w:val="ListParagraph"/>
        <w:numPr>
          <w:ilvl w:val="0"/>
          <w:numId w:val="21"/>
        </w:numPr>
        <w:spacing w:after="0" w:line="360" w:lineRule="auto"/>
        <w:ind w:left="993" w:hanging="284"/>
        <w:jc w:val="both"/>
        <w:rPr>
          <w:rFonts w:ascii="Times New Roman" w:hAnsi="Times New Roman"/>
          <w:bCs/>
          <w:sz w:val="24"/>
          <w:szCs w:val="24"/>
        </w:rPr>
      </w:pPr>
      <w:r w:rsidRPr="005E7434">
        <w:rPr>
          <w:rFonts w:ascii="Times New Roman" w:hAnsi="Times New Roman"/>
          <w:bCs/>
          <w:sz w:val="24"/>
          <w:szCs w:val="24"/>
        </w:rPr>
        <w:t>Kartu Inventaris Barang (KIB) F unt</w:t>
      </w:r>
      <w:r w:rsidR="000E1AC4">
        <w:rPr>
          <w:rFonts w:ascii="Times New Roman" w:hAnsi="Times New Roman"/>
          <w:bCs/>
          <w:sz w:val="24"/>
          <w:szCs w:val="24"/>
        </w:rPr>
        <w:t xml:space="preserve">uk Konstruksi dalam pengerjaan </w:t>
      </w:r>
      <w:r w:rsidRPr="005E7434">
        <w:rPr>
          <w:rFonts w:ascii="Times New Roman" w:hAnsi="Times New Roman"/>
          <w:bCs/>
          <w:sz w:val="24"/>
          <w:szCs w:val="24"/>
        </w:rPr>
        <w:t xml:space="preserve">(KDP) </w:t>
      </w:r>
    </w:p>
    <w:p w:rsidR="005E7434" w:rsidRPr="005E7434" w:rsidRDefault="005E7434" w:rsidP="00F1101A">
      <w:pPr>
        <w:pStyle w:val="ListParagraph"/>
        <w:numPr>
          <w:ilvl w:val="0"/>
          <w:numId w:val="21"/>
        </w:numPr>
        <w:spacing w:after="0" w:line="360" w:lineRule="auto"/>
        <w:ind w:left="993" w:hanging="284"/>
        <w:jc w:val="both"/>
        <w:rPr>
          <w:rFonts w:ascii="Times New Roman" w:hAnsi="Times New Roman"/>
          <w:bCs/>
          <w:sz w:val="24"/>
          <w:szCs w:val="24"/>
        </w:rPr>
      </w:pPr>
      <w:r w:rsidRPr="005E7434">
        <w:rPr>
          <w:rFonts w:ascii="Times New Roman" w:hAnsi="Times New Roman"/>
          <w:bCs/>
          <w:sz w:val="24"/>
          <w:szCs w:val="24"/>
        </w:rPr>
        <w:t xml:space="preserve">Kartu Inventaris Ruangan (KIR) </w:t>
      </w:r>
    </w:p>
    <w:p w:rsidR="005E7434" w:rsidRDefault="005E7434" w:rsidP="00F1101A">
      <w:pPr>
        <w:pStyle w:val="ListParagraph"/>
        <w:numPr>
          <w:ilvl w:val="0"/>
          <w:numId w:val="20"/>
        </w:numPr>
        <w:spacing w:after="0" w:line="360" w:lineRule="auto"/>
        <w:ind w:left="0" w:firstLine="360"/>
        <w:jc w:val="both"/>
        <w:rPr>
          <w:rFonts w:ascii="Times New Roman" w:hAnsi="Times New Roman"/>
          <w:bCs/>
          <w:sz w:val="24"/>
          <w:szCs w:val="24"/>
        </w:rPr>
      </w:pPr>
      <w:r w:rsidRPr="00EE14C9">
        <w:rPr>
          <w:rFonts w:ascii="Times New Roman" w:hAnsi="Times New Roman"/>
          <w:bCs/>
          <w:sz w:val="24"/>
          <w:szCs w:val="24"/>
        </w:rPr>
        <w:t>Pembantu pengelola melakukan k</w:t>
      </w:r>
      <w:r w:rsidR="000E1AC4" w:rsidRPr="00EE14C9">
        <w:rPr>
          <w:rFonts w:ascii="Times New Roman" w:hAnsi="Times New Roman"/>
          <w:bCs/>
          <w:sz w:val="24"/>
          <w:szCs w:val="24"/>
        </w:rPr>
        <w:t xml:space="preserve">oordinasi dalam pencatatan dan </w:t>
      </w:r>
      <w:r w:rsidR="005259EC">
        <w:rPr>
          <w:rFonts w:ascii="Times New Roman" w:hAnsi="Times New Roman"/>
          <w:bCs/>
          <w:sz w:val="24"/>
          <w:szCs w:val="24"/>
        </w:rPr>
        <w:br/>
        <w:t xml:space="preserve"> </w:t>
      </w:r>
      <w:r w:rsidR="005259EC">
        <w:rPr>
          <w:rFonts w:ascii="Times New Roman" w:hAnsi="Times New Roman"/>
          <w:bCs/>
          <w:sz w:val="24"/>
          <w:szCs w:val="24"/>
        </w:rPr>
        <w:tab/>
      </w:r>
      <w:r w:rsidRPr="00EE14C9">
        <w:rPr>
          <w:rFonts w:ascii="Times New Roman" w:hAnsi="Times New Roman"/>
          <w:bCs/>
          <w:sz w:val="24"/>
          <w:szCs w:val="24"/>
        </w:rPr>
        <w:t>pendaftaran barang milik daerah kedalam Daftar Barang Mi</w:t>
      </w:r>
      <w:r w:rsidR="005259EC">
        <w:rPr>
          <w:rFonts w:ascii="Times New Roman" w:hAnsi="Times New Roman"/>
          <w:bCs/>
          <w:sz w:val="24"/>
          <w:szCs w:val="24"/>
        </w:rPr>
        <w:t>lik Daerah</w:t>
      </w:r>
      <w:r w:rsidR="005259EC">
        <w:rPr>
          <w:rFonts w:ascii="Times New Roman" w:hAnsi="Times New Roman"/>
          <w:bCs/>
          <w:sz w:val="24"/>
          <w:szCs w:val="24"/>
        </w:rPr>
        <w:br/>
        <w:t xml:space="preserve"> </w:t>
      </w:r>
      <w:r w:rsidR="005259EC">
        <w:rPr>
          <w:rFonts w:ascii="Times New Roman" w:hAnsi="Times New Roman"/>
          <w:bCs/>
          <w:sz w:val="24"/>
          <w:szCs w:val="24"/>
        </w:rPr>
        <w:tab/>
      </w:r>
      <w:r w:rsidRPr="00EE14C9">
        <w:rPr>
          <w:rFonts w:ascii="Times New Roman" w:hAnsi="Times New Roman"/>
          <w:bCs/>
          <w:sz w:val="24"/>
          <w:szCs w:val="24"/>
        </w:rPr>
        <w:t xml:space="preserve">(DBMD). </w:t>
      </w:r>
    </w:p>
    <w:p w:rsidR="00976BBB" w:rsidRDefault="0077373B" w:rsidP="00496B70">
      <w:pPr>
        <w:pStyle w:val="ListParagraph"/>
        <w:spacing w:after="0" w:line="360" w:lineRule="auto"/>
        <w:ind w:left="0" w:firstLine="709"/>
        <w:jc w:val="both"/>
        <w:rPr>
          <w:rFonts w:ascii="Times New Roman" w:hAnsi="Times New Roman"/>
          <w:bCs/>
          <w:sz w:val="24"/>
          <w:szCs w:val="24"/>
        </w:rPr>
      </w:pPr>
      <w:r>
        <w:rPr>
          <w:rFonts w:ascii="Times New Roman" w:hAnsi="Times New Roman"/>
          <w:bCs/>
          <w:sz w:val="24"/>
          <w:szCs w:val="24"/>
        </w:rPr>
        <w:t>Menurut Peraturan Menteri Keuangan RI</w:t>
      </w:r>
      <w:r w:rsidRPr="0077373B">
        <w:rPr>
          <w:rFonts w:ascii="Times New Roman" w:hAnsi="Times New Roman"/>
          <w:bCs/>
          <w:sz w:val="24"/>
          <w:szCs w:val="24"/>
          <w:lang w:val="en-US"/>
        </w:rPr>
        <w:t xml:space="preserve"> </w:t>
      </w:r>
      <w:r>
        <w:rPr>
          <w:rFonts w:ascii="Times New Roman" w:hAnsi="Times New Roman"/>
          <w:bCs/>
          <w:sz w:val="24"/>
          <w:szCs w:val="24"/>
        </w:rPr>
        <w:t>Nomor: 181/PMK</w:t>
      </w:r>
      <w:r w:rsidRPr="0077373B">
        <w:rPr>
          <w:rFonts w:ascii="Times New Roman" w:hAnsi="Times New Roman"/>
          <w:bCs/>
          <w:sz w:val="24"/>
          <w:szCs w:val="24"/>
        </w:rPr>
        <w:t>.06/2016</w:t>
      </w:r>
      <w:r>
        <w:rPr>
          <w:rFonts w:ascii="Times New Roman" w:hAnsi="Times New Roman"/>
          <w:bCs/>
          <w:sz w:val="24"/>
          <w:szCs w:val="24"/>
        </w:rPr>
        <w:t xml:space="preserve"> menyatakan bahwa : “</w:t>
      </w:r>
      <w:proofErr w:type="spellStart"/>
      <w:r w:rsidR="00B571EF" w:rsidRPr="0077373B">
        <w:rPr>
          <w:rFonts w:ascii="Times New Roman" w:hAnsi="Times New Roman"/>
          <w:bCs/>
          <w:sz w:val="24"/>
          <w:szCs w:val="24"/>
          <w:lang w:val="es-ES"/>
        </w:rPr>
        <w:t>Pembukuan</w:t>
      </w:r>
      <w:proofErr w:type="spellEnd"/>
      <w:r w:rsidR="00B571EF" w:rsidRPr="0077373B">
        <w:rPr>
          <w:rFonts w:ascii="Times New Roman" w:hAnsi="Times New Roman"/>
          <w:bCs/>
          <w:sz w:val="24"/>
          <w:szCs w:val="24"/>
          <w:lang w:val="es-ES"/>
        </w:rPr>
        <w:t xml:space="preserve"> BMN </w:t>
      </w:r>
      <w:r w:rsidR="00B571EF" w:rsidRPr="0077373B">
        <w:rPr>
          <w:rFonts w:ascii="Times New Roman" w:hAnsi="Times New Roman"/>
          <w:bCs/>
          <w:sz w:val="24"/>
          <w:szCs w:val="24"/>
          <w:lang w:val="sv-SE"/>
        </w:rPr>
        <w:t>dilakukan dengan mendaftarkan dan mencatat BMN ke</w:t>
      </w:r>
      <w:r w:rsidR="00B571EF" w:rsidRPr="0077373B">
        <w:rPr>
          <w:rFonts w:ascii="Times New Roman" w:hAnsi="Times New Roman"/>
          <w:bCs/>
          <w:sz w:val="24"/>
          <w:szCs w:val="24"/>
        </w:rPr>
        <w:t xml:space="preserve"> </w:t>
      </w:r>
      <w:r w:rsidR="00B571EF" w:rsidRPr="0077373B">
        <w:rPr>
          <w:rFonts w:ascii="Times New Roman" w:hAnsi="Times New Roman"/>
          <w:bCs/>
          <w:sz w:val="24"/>
          <w:szCs w:val="24"/>
          <w:lang w:val="sv-SE"/>
        </w:rPr>
        <w:t>dalam Daftar Barang menurut penggolongan dan</w:t>
      </w:r>
      <w:r w:rsidR="00B571EF" w:rsidRPr="0077373B">
        <w:rPr>
          <w:rFonts w:ascii="Times New Roman" w:hAnsi="Times New Roman"/>
          <w:bCs/>
          <w:sz w:val="24"/>
          <w:szCs w:val="24"/>
        </w:rPr>
        <w:t xml:space="preserve"> kodefikasi barang</w:t>
      </w:r>
      <w:r>
        <w:rPr>
          <w:rFonts w:ascii="Times New Roman" w:hAnsi="Times New Roman"/>
          <w:bCs/>
          <w:sz w:val="24"/>
          <w:szCs w:val="24"/>
        </w:rPr>
        <w:t>”. Jenis kegiatan yang dilakukan pada pembukuan, yaitu:</w:t>
      </w:r>
    </w:p>
    <w:p w:rsidR="00976BBB" w:rsidRPr="0077373B" w:rsidRDefault="0077373B" w:rsidP="00F1101A">
      <w:pPr>
        <w:pStyle w:val="ListParagraph"/>
        <w:numPr>
          <w:ilvl w:val="0"/>
          <w:numId w:val="36"/>
        </w:numPr>
        <w:spacing w:line="360" w:lineRule="auto"/>
        <w:jc w:val="both"/>
        <w:rPr>
          <w:rFonts w:ascii="Times New Roman" w:hAnsi="Times New Roman"/>
          <w:bCs/>
          <w:sz w:val="24"/>
          <w:szCs w:val="24"/>
        </w:rPr>
      </w:pPr>
      <w:r>
        <w:rPr>
          <w:rFonts w:ascii="Times New Roman" w:hAnsi="Times New Roman"/>
          <w:bCs/>
          <w:sz w:val="24"/>
          <w:szCs w:val="24"/>
        </w:rPr>
        <w:t>P</w:t>
      </w:r>
      <w:r w:rsidR="00B571EF" w:rsidRPr="0077373B">
        <w:rPr>
          <w:rFonts w:ascii="Times New Roman" w:hAnsi="Times New Roman"/>
          <w:bCs/>
          <w:sz w:val="24"/>
          <w:szCs w:val="24"/>
        </w:rPr>
        <w:t>enggunaan BMN</w:t>
      </w:r>
    </w:p>
    <w:p w:rsidR="00976BBB" w:rsidRPr="0077373B" w:rsidRDefault="0077373B" w:rsidP="00F1101A">
      <w:pPr>
        <w:pStyle w:val="ListParagraph"/>
        <w:numPr>
          <w:ilvl w:val="0"/>
          <w:numId w:val="36"/>
        </w:numPr>
        <w:spacing w:line="360" w:lineRule="auto"/>
        <w:jc w:val="both"/>
        <w:rPr>
          <w:rFonts w:ascii="Times New Roman" w:hAnsi="Times New Roman"/>
          <w:bCs/>
          <w:sz w:val="24"/>
          <w:szCs w:val="24"/>
        </w:rPr>
      </w:pPr>
      <w:r>
        <w:rPr>
          <w:rFonts w:ascii="Times New Roman" w:hAnsi="Times New Roman"/>
          <w:bCs/>
          <w:sz w:val="24"/>
          <w:szCs w:val="24"/>
        </w:rPr>
        <w:t>P</w:t>
      </w:r>
      <w:r w:rsidR="00B571EF" w:rsidRPr="0077373B">
        <w:rPr>
          <w:rFonts w:ascii="Times New Roman" w:hAnsi="Times New Roman"/>
          <w:bCs/>
          <w:sz w:val="24"/>
          <w:szCs w:val="24"/>
        </w:rPr>
        <w:t>emanfaatan BMN</w:t>
      </w:r>
    </w:p>
    <w:p w:rsidR="00976BBB" w:rsidRPr="0077373B" w:rsidRDefault="0077373B" w:rsidP="00F1101A">
      <w:pPr>
        <w:pStyle w:val="ListParagraph"/>
        <w:numPr>
          <w:ilvl w:val="0"/>
          <w:numId w:val="36"/>
        </w:numPr>
        <w:spacing w:line="360" w:lineRule="auto"/>
        <w:jc w:val="both"/>
        <w:rPr>
          <w:rFonts w:ascii="Times New Roman" w:hAnsi="Times New Roman"/>
          <w:bCs/>
          <w:sz w:val="24"/>
          <w:szCs w:val="24"/>
        </w:rPr>
      </w:pPr>
      <w:r>
        <w:rPr>
          <w:rFonts w:ascii="Times New Roman" w:hAnsi="Times New Roman"/>
          <w:bCs/>
          <w:sz w:val="24"/>
          <w:szCs w:val="24"/>
        </w:rPr>
        <w:t>P</w:t>
      </w:r>
      <w:r w:rsidR="00B571EF" w:rsidRPr="0077373B">
        <w:rPr>
          <w:rFonts w:ascii="Times New Roman" w:hAnsi="Times New Roman"/>
          <w:bCs/>
          <w:sz w:val="24"/>
          <w:szCs w:val="24"/>
        </w:rPr>
        <w:t>emindahtanganan BMN</w:t>
      </w:r>
    </w:p>
    <w:p w:rsidR="00976BBB" w:rsidRPr="0077373B" w:rsidRDefault="0077373B" w:rsidP="00F1101A">
      <w:pPr>
        <w:pStyle w:val="ListParagraph"/>
        <w:numPr>
          <w:ilvl w:val="0"/>
          <w:numId w:val="36"/>
        </w:numPr>
        <w:spacing w:line="360" w:lineRule="auto"/>
        <w:jc w:val="both"/>
        <w:rPr>
          <w:rFonts w:ascii="Times New Roman" w:hAnsi="Times New Roman"/>
          <w:bCs/>
          <w:sz w:val="24"/>
          <w:szCs w:val="24"/>
        </w:rPr>
      </w:pPr>
      <w:r>
        <w:rPr>
          <w:rFonts w:ascii="Times New Roman" w:hAnsi="Times New Roman"/>
          <w:bCs/>
          <w:sz w:val="24"/>
          <w:szCs w:val="24"/>
        </w:rPr>
        <w:t>P</w:t>
      </w:r>
      <w:r w:rsidR="00B571EF" w:rsidRPr="0077373B">
        <w:rPr>
          <w:rFonts w:ascii="Times New Roman" w:hAnsi="Times New Roman"/>
          <w:bCs/>
          <w:sz w:val="24"/>
          <w:szCs w:val="24"/>
        </w:rPr>
        <w:t>enghapusan BMN</w:t>
      </w:r>
    </w:p>
    <w:p w:rsidR="0077373B" w:rsidRPr="00EE14C9" w:rsidRDefault="0077373B" w:rsidP="00496B70">
      <w:pPr>
        <w:pStyle w:val="ListParagraph"/>
        <w:spacing w:after="0" w:line="360" w:lineRule="auto"/>
        <w:ind w:left="709"/>
        <w:jc w:val="center"/>
        <w:rPr>
          <w:rFonts w:ascii="Times New Roman" w:hAnsi="Times New Roman"/>
          <w:bCs/>
          <w:sz w:val="24"/>
          <w:szCs w:val="24"/>
        </w:rPr>
      </w:pPr>
    </w:p>
    <w:p w:rsidR="00411155" w:rsidRDefault="00496B70" w:rsidP="005E7434">
      <w:pPr>
        <w:spacing w:after="0" w:line="360" w:lineRule="auto"/>
        <w:jc w:val="both"/>
        <w:rPr>
          <w:rFonts w:ascii="Times New Roman" w:hAnsi="Times New Roman"/>
          <w:bCs/>
          <w:sz w:val="24"/>
          <w:szCs w:val="24"/>
        </w:rPr>
      </w:pPr>
      <w:r>
        <w:rPr>
          <w:rFonts w:ascii="Times New Roman" w:hAnsi="Times New Roman"/>
          <w:bCs/>
          <w:noProof/>
          <w:sz w:val="24"/>
          <w:szCs w:val="24"/>
        </w:rPr>
        <w:lastRenderedPageBreak/>
        <mc:AlternateContent>
          <mc:Choice Requires="wps">
            <w:drawing>
              <wp:anchor distT="0" distB="0" distL="114300" distR="114300" simplePos="0" relativeHeight="251663360" behindDoc="0" locked="0" layoutInCell="1" allowOverlap="1">
                <wp:simplePos x="0" y="0"/>
                <wp:positionH relativeFrom="column">
                  <wp:posOffset>17146</wp:posOffset>
                </wp:positionH>
                <wp:positionV relativeFrom="paragraph">
                  <wp:posOffset>2787015</wp:posOffset>
                </wp:positionV>
                <wp:extent cx="2438400" cy="2571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4384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2F78" w:rsidRPr="00496B70" w:rsidRDefault="00242F78">
                            <w:pPr>
                              <w:rPr>
                                <w:rFonts w:ascii="Times New Roman" w:hAnsi="Times New Roman" w:cs="Times New Roman"/>
                              </w:rPr>
                            </w:pPr>
                            <w:r>
                              <w:rPr>
                                <w:rFonts w:ascii="Times New Roman" w:hAnsi="Times New Roman" w:cs="Times New Roman"/>
                              </w:rPr>
                              <w:t>Sumber : www.djkn.kemenkeu.go.id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5pt;margin-top:219.45pt;width:192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" fillcolor="white [3201]" stroked="f" strokeweight=".5pt">
                <v:textbox>
                  <w:txbxContent>
                    <w:p w:rsidR="00242F78" w:rsidRPr="00496B70" w:rsidRDefault="00242F78">
                      <w:pPr>
                        <w:rPr>
                          <w:rFonts w:ascii="Times New Roman" w:hAnsi="Times New Roman" w:cs="Times New Roman"/>
                        </w:rPr>
                      </w:pPr>
                      <w:r>
                        <w:rPr>
                          <w:rFonts w:ascii="Times New Roman" w:hAnsi="Times New Roman" w:cs="Times New Roman"/>
                        </w:rPr>
                        <w:t>Sumber : www.djkn.kemenkeu.go.id</w:t>
                      </w:r>
                    </w:p>
                  </w:txbxContent>
                </v:textbox>
              </v:shape>
            </w:pict>
          </mc:Fallback>
        </mc:AlternateContent>
      </w:r>
      <w:r w:rsidR="00411155">
        <w:rPr>
          <w:rFonts w:ascii="Times New Roman" w:hAnsi="Times New Roman"/>
          <w:bCs/>
          <w:noProof/>
          <w:sz w:val="24"/>
          <w:szCs w:val="24"/>
        </w:rPr>
        <w:drawing>
          <wp:inline distT="0" distB="0" distL="0" distR="0" wp14:anchorId="3F0FACB7" wp14:editId="5761CBC2">
            <wp:extent cx="5009322" cy="3045350"/>
            <wp:effectExtent l="19050" t="0" r="3937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11155" w:rsidRPr="009B751C" w:rsidRDefault="0011033F" w:rsidP="009B751C">
      <w:pPr>
        <w:spacing w:after="0" w:line="240" w:lineRule="auto"/>
        <w:jc w:val="center"/>
        <w:rPr>
          <w:rFonts w:ascii="Times New Roman" w:hAnsi="Times New Roman"/>
          <w:b/>
          <w:bCs/>
          <w:sz w:val="24"/>
          <w:szCs w:val="24"/>
        </w:rPr>
      </w:pPr>
      <w:r>
        <w:rPr>
          <w:rFonts w:ascii="Times New Roman" w:hAnsi="Times New Roman"/>
          <w:b/>
          <w:bCs/>
          <w:sz w:val="24"/>
          <w:szCs w:val="24"/>
        </w:rPr>
        <w:t>Gambar 2</w:t>
      </w:r>
      <w:r w:rsidR="009B751C" w:rsidRPr="009B751C">
        <w:rPr>
          <w:rFonts w:ascii="Times New Roman" w:hAnsi="Times New Roman"/>
          <w:b/>
          <w:bCs/>
          <w:sz w:val="24"/>
          <w:szCs w:val="24"/>
        </w:rPr>
        <w:t>.1</w:t>
      </w:r>
    </w:p>
    <w:p w:rsidR="009B751C" w:rsidRPr="009B751C" w:rsidRDefault="009B751C" w:rsidP="009B751C">
      <w:pPr>
        <w:spacing w:after="0" w:line="240" w:lineRule="auto"/>
        <w:jc w:val="center"/>
        <w:rPr>
          <w:rFonts w:ascii="Times New Roman" w:hAnsi="Times New Roman"/>
          <w:b/>
          <w:bCs/>
          <w:sz w:val="24"/>
          <w:szCs w:val="24"/>
        </w:rPr>
      </w:pPr>
      <w:r w:rsidRPr="009B751C">
        <w:rPr>
          <w:rFonts w:ascii="Times New Roman" w:hAnsi="Times New Roman"/>
          <w:b/>
          <w:bCs/>
          <w:sz w:val="24"/>
          <w:szCs w:val="24"/>
        </w:rPr>
        <w:t>Skema Inventarisasi</w:t>
      </w:r>
    </w:p>
    <w:p w:rsidR="00411155" w:rsidRDefault="00411155" w:rsidP="005E7434">
      <w:pPr>
        <w:spacing w:after="0" w:line="360" w:lineRule="auto"/>
        <w:jc w:val="both"/>
        <w:rPr>
          <w:rFonts w:ascii="Times New Roman" w:hAnsi="Times New Roman"/>
          <w:bCs/>
          <w:sz w:val="24"/>
          <w:szCs w:val="24"/>
        </w:rPr>
      </w:pPr>
    </w:p>
    <w:p w:rsidR="009B751C" w:rsidRDefault="009B751C" w:rsidP="005E7434">
      <w:pPr>
        <w:spacing w:after="0" w:line="360" w:lineRule="auto"/>
        <w:jc w:val="both"/>
        <w:rPr>
          <w:rFonts w:ascii="Times New Roman" w:hAnsi="Times New Roman"/>
          <w:bCs/>
          <w:sz w:val="24"/>
          <w:szCs w:val="24"/>
        </w:rPr>
      </w:pPr>
    </w:p>
    <w:p w:rsidR="005E7434" w:rsidRPr="005E7434" w:rsidRDefault="00AE127D" w:rsidP="005E7434">
      <w:pPr>
        <w:spacing w:after="0" w:line="360" w:lineRule="auto"/>
        <w:jc w:val="both"/>
        <w:rPr>
          <w:rFonts w:ascii="Times New Roman" w:hAnsi="Times New Roman"/>
          <w:bCs/>
          <w:sz w:val="24"/>
          <w:szCs w:val="24"/>
        </w:rPr>
      </w:pPr>
      <w:r>
        <w:rPr>
          <w:rFonts w:ascii="Times New Roman" w:hAnsi="Times New Roman"/>
          <w:bCs/>
          <w:sz w:val="24"/>
          <w:szCs w:val="24"/>
        </w:rPr>
        <w:t>B</w:t>
      </w:r>
      <w:r w:rsidR="005E7434" w:rsidRPr="005E7434">
        <w:rPr>
          <w:rFonts w:ascii="Times New Roman" w:hAnsi="Times New Roman"/>
          <w:bCs/>
          <w:sz w:val="24"/>
          <w:szCs w:val="24"/>
        </w:rPr>
        <w:t xml:space="preserve">. </w:t>
      </w:r>
      <w:r w:rsidR="000E1AC4" w:rsidRPr="005E7434">
        <w:rPr>
          <w:rFonts w:ascii="Times New Roman" w:hAnsi="Times New Roman"/>
          <w:bCs/>
          <w:sz w:val="24"/>
          <w:szCs w:val="24"/>
        </w:rPr>
        <w:t>Inventarisasi</w:t>
      </w:r>
      <w:r w:rsidR="005E7434" w:rsidRPr="005E7434">
        <w:rPr>
          <w:rFonts w:ascii="Times New Roman" w:hAnsi="Times New Roman"/>
          <w:bCs/>
          <w:sz w:val="24"/>
          <w:szCs w:val="24"/>
        </w:rPr>
        <w:t xml:space="preserve"> </w:t>
      </w:r>
    </w:p>
    <w:p w:rsidR="005E7434" w:rsidRPr="005E7434" w:rsidRDefault="005E7434" w:rsidP="004A020F">
      <w:pPr>
        <w:spacing w:after="0" w:line="360" w:lineRule="auto"/>
        <w:ind w:firstLine="720"/>
        <w:jc w:val="both"/>
        <w:rPr>
          <w:rFonts w:ascii="Times New Roman" w:hAnsi="Times New Roman"/>
          <w:bCs/>
          <w:sz w:val="24"/>
          <w:szCs w:val="24"/>
        </w:rPr>
      </w:pPr>
      <w:r w:rsidRPr="005E7434">
        <w:rPr>
          <w:rFonts w:ascii="Times New Roman" w:hAnsi="Times New Roman"/>
          <w:bCs/>
          <w:sz w:val="24"/>
          <w:szCs w:val="24"/>
        </w:rPr>
        <w:t>Inventarisasi merupakan kegiatan</w:t>
      </w:r>
      <w:r w:rsidR="000E1AC4">
        <w:rPr>
          <w:rFonts w:ascii="Times New Roman" w:hAnsi="Times New Roman"/>
          <w:bCs/>
          <w:sz w:val="24"/>
          <w:szCs w:val="24"/>
        </w:rPr>
        <w:t xml:space="preserve"> atau tindakan untuk melakukan </w:t>
      </w:r>
      <w:r w:rsidRPr="005E7434">
        <w:rPr>
          <w:rFonts w:ascii="Times New Roman" w:hAnsi="Times New Roman"/>
          <w:bCs/>
          <w:sz w:val="24"/>
          <w:szCs w:val="24"/>
        </w:rPr>
        <w:t xml:space="preserve">perhitungan, pengurusan, penyelenggaraan, </w:t>
      </w:r>
      <w:r w:rsidR="000E1AC4">
        <w:rPr>
          <w:rFonts w:ascii="Times New Roman" w:hAnsi="Times New Roman"/>
          <w:bCs/>
          <w:sz w:val="24"/>
          <w:szCs w:val="24"/>
        </w:rPr>
        <w:t xml:space="preserve">peraturan, pencatatan data dan </w:t>
      </w:r>
      <w:r w:rsidRPr="005E7434">
        <w:rPr>
          <w:rFonts w:ascii="Times New Roman" w:hAnsi="Times New Roman"/>
          <w:bCs/>
          <w:sz w:val="24"/>
          <w:szCs w:val="24"/>
        </w:rPr>
        <w:t>pelaporan barang milik daerah dalam unit pemakaia</w:t>
      </w:r>
      <w:r w:rsidR="000E1AC4">
        <w:rPr>
          <w:rFonts w:ascii="Times New Roman" w:hAnsi="Times New Roman"/>
          <w:bCs/>
          <w:sz w:val="24"/>
          <w:szCs w:val="24"/>
        </w:rPr>
        <w:t xml:space="preserve">n. Dari kegiatan inventarisasi </w:t>
      </w:r>
      <w:r w:rsidRPr="005E7434">
        <w:rPr>
          <w:rFonts w:ascii="Times New Roman" w:hAnsi="Times New Roman"/>
          <w:bCs/>
          <w:sz w:val="24"/>
          <w:szCs w:val="24"/>
        </w:rPr>
        <w:t>disusun buku inventarisasi yang menunju</w:t>
      </w:r>
      <w:r w:rsidR="000E1AC4">
        <w:rPr>
          <w:rFonts w:ascii="Times New Roman" w:hAnsi="Times New Roman"/>
          <w:bCs/>
          <w:sz w:val="24"/>
          <w:szCs w:val="24"/>
        </w:rPr>
        <w:t xml:space="preserve">kan semua kekayaan daerah yang </w:t>
      </w:r>
      <w:r w:rsidRPr="005E7434">
        <w:rPr>
          <w:rFonts w:ascii="Times New Roman" w:hAnsi="Times New Roman"/>
          <w:bCs/>
          <w:sz w:val="24"/>
          <w:szCs w:val="24"/>
        </w:rPr>
        <w:t xml:space="preserve">bersifat kebendaan, baik yang bergerak maupun </w:t>
      </w:r>
      <w:r w:rsidR="000E1AC4">
        <w:rPr>
          <w:rFonts w:ascii="Times New Roman" w:hAnsi="Times New Roman"/>
          <w:bCs/>
          <w:sz w:val="24"/>
          <w:szCs w:val="24"/>
        </w:rPr>
        <w:t xml:space="preserve">yang tidak bergerak dan memuat </w:t>
      </w:r>
      <w:r w:rsidRPr="005E7434">
        <w:rPr>
          <w:rFonts w:ascii="Times New Roman" w:hAnsi="Times New Roman"/>
          <w:bCs/>
          <w:sz w:val="24"/>
          <w:szCs w:val="24"/>
        </w:rPr>
        <w:t>data meliputi lokasi, jenis/merk type, jumlah, ukuran</w:t>
      </w:r>
      <w:r w:rsidR="000E1AC4">
        <w:rPr>
          <w:rFonts w:ascii="Times New Roman" w:hAnsi="Times New Roman"/>
          <w:bCs/>
          <w:sz w:val="24"/>
          <w:szCs w:val="24"/>
        </w:rPr>
        <w:t xml:space="preserve">, harga, tahun pembelian, asal </w:t>
      </w:r>
      <w:r w:rsidRPr="005E7434">
        <w:rPr>
          <w:rFonts w:ascii="Times New Roman" w:hAnsi="Times New Roman"/>
          <w:bCs/>
          <w:sz w:val="24"/>
          <w:szCs w:val="24"/>
        </w:rPr>
        <w:t xml:space="preserve">barang, </w:t>
      </w:r>
      <w:r w:rsidR="000E1AC4">
        <w:rPr>
          <w:rFonts w:ascii="Times New Roman" w:hAnsi="Times New Roman"/>
          <w:bCs/>
          <w:sz w:val="24"/>
          <w:szCs w:val="24"/>
        </w:rPr>
        <w:t xml:space="preserve">keadaan barang dan sebagainya. </w:t>
      </w:r>
      <w:r w:rsidRPr="005E7434">
        <w:rPr>
          <w:rFonts w:ascii="Times New Roman" w:hAnsi="Times New Roman"/>
          <w:bCs/>
          <w:sz w:val="24"/>
          <w:szCs w:val="24"/>
        </w:rPr>
        <w:t>Adanya buku inventaris yang lengkap, terat</w:t>
      </w:r>
      <w:r w:rsidR="000E1AC4">
        <w:rPr>
          <w:rFonts w:ascii="Times New Roman" w:hAnsi="Times New Roman"/>
          <w:bCs/>
          <w:sz w:val="24"/>
          <w:szCs w:val="24"/>
        </w:rPr>
        <w:t xml:space="preserve">ur dan berkelanjutan mempunyai </w:t>
      </w:r>
      <w:r w:rsidRPr="005E7434">
        <w:rPr>
          <w:rFonts w:ascii="Times New Roman" w:hAnsi="Times New Roman"/>
          <w:bCs/>
          <w:sz w:val="24"/>
          <w:szCs w:val="24"/>
        </w:rPr>
        <w:t xml:space="preserve">fungsi dan peran yang sangat penting dalam rangka : </w:t>
      </w:r>
    </w:p>
    <w:p w:rsidR="004A020F" w:rsidRDefault="005E7434" w:rsidP="00F1101A">
      <w:pPr>
        <w:pStyle w:val="ListParagraph"/>
        <w:numPr>
          <w:ilvl w:val="0"/>
          <w:numId w:val="22"/>
        </w:numPr>
        <w:spacing w:after="0" w:line="360" w:lineRule="auto"/>
        <w:jc w:val="both"/>
        <w:rPr>
          <w:rFonts w:ascii="Times New Roman" w:hAnsi="Times New Roman"/>
          <w:bCs/>
          <w:sz w:val="24"/>
          <w:szCs w:val="24"/>
        </w:rPr>
      </w:pPr>
      <w:r w:rsidRPr="004A020F">
        <w:rPr>
          <w:rFonts w:ascii="Times New Roman" w:hAnsi="Times New Roman"/>
          <w:bCs/>
          <w:sz w:val="24"/>
          <w:szCs w:val="24"/>
        </w:rPr>
        <w:t xml:space="preserve">Pengendalian, pemanfaatan, pengamanan dan pengawasan setiap barang; </w:t>
      </w:r>
    </w:p>
    <w:p w:rsidR="004A020F" w:rsidRDefault="005E7434" w:rsidP="00F1101A">
      <w:pPr>
        <w:pStyle w:val="ListParagraph"/>
        <w:numPr>
          <w:ilvl w:val="0"/>
          <w:numId w:val="22"/>
        </w:numPr>
        <w:spacing w:after="0" w:line="360" w:lineRule="auto"/>
        <w:jc w:val="both"/>
        <w:rPr>
          <w:rFonts w:ascii="Times New Roman" w:hAnsi="Times New Roman"/>
          <w:bCs/>
          <w:sz w:val="24"/>
          <w:szCs w:val="24"/>
        </w:rPr>
      </w:pPr>
      <w:r w:rsidRPr="005E7434">
        <w:rPr>
          <w:rFonts w:ascii="Times New Roman" w:hAnsi="Times New Roman"/>
          <w:bCs/>
          <w:sz w:val="24"/>
          <w:szCs w:val="24"/>
        </w:rPr>
        <w:t>Usaha untuk menggunakan memanfaatkan</w:t>
      </w:r>
      <w:r w:rsidR="000E1AC4">
        <w:rPr>
          <w:rFonts w:ascii="Times New Roman" w:hAnsi="Times New Roman"/>
          <w:bCs/>
          <w:sz w:val="24"/>
          <w:szCs w:val="24"/>
        </w:rPr>
        <w:t xml:space="preserve"> setiap barang secara maksimal </w:t>
      </w:r>
      <w:r w:rsidRPr="005E7434">
        <w:rPr>
          <w:rFonts w:ascii="Times New Roman" w:hAnsi="Times New Roman"/>
          <w:bCs/>
          <w:sz w:val="24"/>
          <w:szCs w:val="24"/>
        </w:rPr>
        <w:t>sesuai dengan tujuan dan fungsinya masing-masing; dan</w:t>
      </w:r>
    </w:p>
    <w:p w:rsidR="005E7434" w:rsidRPr="005E7434" w:rsidRDefault="005E7434" w:rsidP="00F1101A">
      <w:pPr>
        <w:pStyle w:val="ListParagraph"/>
        <w:numPr>
          <w:ilvl w:val="0"/>
          <w:numId w:val="22"/>
        </w:numPr>
        <w:spacing w:after="0" w:line="360" w:lineRule="auto"/>
        <w:jc w:val="both"/>
        <w:rPr>
          <w:rFonts w:ascii="Times New Roman" w:hAnsi="Times New Roman"/>
          <w:bCs/>
          <w:sz w:val="24"/>
          <w:szCs w:val="24"/>
        </w:rPr>
      </w:pPr>
      <w:r w:rsidRPr="005E7434">
        <w:rPr>
          <w:rFonts w:ascii="Times New Roman" w:hAnsi="Times New Roman"/>
          <w:bCs/>
          <w:sz w:val="24"/>
          <w:szCs w:val="24"/>
        </w:rPr>
        <w:t xml:space="preserve">Menunjang pelaksanaan tugas pemerintah. </w:t>
      </w:r>
    </w:p>
    <w:p w:rsidR="005E7434" w:rsidRPr="005E7434" w:rsidRDefault="000C5BB5" w:rsidP="00242F78">
      <w:pPr>
        <w:spacing w:after="0" w:line="360" w:lineRule="auto"/>
        <w:ind w:firstLine="360"/>
        <w:jc w:val="both"/>
        <w:rPr>
          <w:rFonts w:ascii="Times New Roman" w:hAnsi="Times New Roman"/>
          <w:bCs/>
          <w:sz w:val="24"/>
          <w:szCs w:val="24"/>
        </w:rPr>
      </w:pPr>
      <w:r>
        <w:rPr>
          <w:rFonts w:ascii="Times New Roman" w:hAnsi="Times New Roman"/>
          <w:bCs/>
          <w:sz w:val="24"/>
          <w:szCs w:val="24"/>
        </w:rPr>
        <w:t xml:space="preserve">       </w:t>
      </w:r>
      <w:r w:rsidR="005E7434" w:rsidRPr="005E7434">
        <w:rPr>
          <w:rFonts w:ascii="Times New Roman" w:hAnsi="Times New Roman"/>
          <w:bCs/>
          <w:sz w:val="24"/>
          <w:szCs w:val="24"/>
        </w:rPr>
        <w:t>Agar buku inventaris dimaksud dapat digunakan</w:t>
      </w:r>
      <w:r w:rsidR="000E1AC4">
        <w:rPr>
          <w:rFonts w:ascii="Times New Roman" w:hAnsi="Times New Roman"/>
          <w:bCs/>
          <w:sz w:val="24"/>
          <w:szCs w:val="24"/>
        </w:rPr>
        <w:t xml:space="preserve"> sesuai fungsi dan </w:t>
      </w:r>
      <w:r w:rsidR="005E7434" w:rsidRPr="005E7434">
        <w:rPr>
          <w:rFonts w:ascii="Times New Roman" w:hAnsi="Times New Roman"/>
          <w:bCs/>
          <w:sz w:val="24"/>
          <w:szCs w:val="24"/>
        </w:rPr>
        <w:t xml:space="preserve">peranannya, maka pelaksanaan harus tertib, teratur </w:t>
      </w:r>
      <w:r w:rsidR="000E1AC4">
        <w:rPr>
          <w:rFonts w:ascii="Times New Roman" w:hAnsi="Times New Roman"/>
          <w:bCs/>
          <w:sz w:val="24"/>
          <w:szCs w:val="24"/>
        </w:rPr>
        <w:t xml:space="preserve">dan berkelanjutan, berdasarkan </w:t>
      </w:r>
      <w:r w:rsidR="005E7434" w:rsidRPr="005E7434">
        <w:rPr>
          <w:rFonts w:ascii="Times New Roman" w:hAnsi="Times New Roman"/>
          <w:bCs/>
          <w:sz w:val="24"/>
          <w:szCs w:val="24"/>
        </w:rPr>
        <w:lastRenderedPageBreak/>
        <w:t>data yang benar, lengkap dan akurat sehingga d</w:t>
      </w:r>
      <w:r w:rsidR="000E1AC4">
        <w:rPr>
          <w:rFonts w:ascii="Times New Roman" w:hAnsi="Times New Roman"/>
          <w:bCs/>
          <w:sz w:val="24"/>
          <w:szCs w:val="24"/>
        </w:rPr>
        <w:t xml:space="preserve">apat memberikan informasi yang </w:t>
      </w:r>
      <w:r w:rsidR="005E7434" w:rsidRPr="005E7434">
        <w:rPr>
          <w:rFonts w:ascii="Times New Roman" w:hAnsi="Times New Roman"/>
          <w:bCs/>
          <w:sz w:val="24"/>
          <w:szCs w:val="24"/>
        </w:rPr>
        <w:t xml:space="preserve">benar. </w:t>
      </w:r>
      <w:r w:rsidR="008A46F4">
        <w:rPr>
          <w:rFonts w:ascii="Times New Roman" w:hAnsi="Times New Roman"/>
          <w:bCs/>
          <w:sz w:val="24"/>
          <w:szCs w:val="24"/>
        </w:rPr>
        <w:t>T</w:t>
      </w:r>
      <w:r w:rsidR="000E1AC4">
        <w:rPr>
          <w:rFonts w:ascii="Times New Roman" w:hAnsi="Times New Roman"/>
          <w:bCs/>
          <w:sz w:val="24"/>
          <w:szCs w:val="24"/>
        </w:rPr>
        <w:t>ahapan Inventarisasi, yaitu:</w:t>
      </w:r>
    </w:p>
    <w:p w:rsidR="005259EC" w:rsidRDefault="005E7434" w:rsidP="00F1101A">
      <w:pPr>
        <w:pStyle w:val="ListParagraph"/>
        <w:numPr>
          <w:ilvl w:val="0"/>
          <w:numId w:val="23"/>
        </w:numPr>
        <w:spacing w:after="0" w:line="360" w:lineRule="auto"/>
        <w:ind w:left="709" w:hanging="283"/>
        <w:jc w:val="both"/>
        <w:rPr>
          <w:rFonts w:ascii="Times New Roman" w:hAnsi="Times New Roman"/>
          <w:bCs/>
          <w:sz w:val="24"/>
          <w:szCs w:val="24"/>
        </w:rPr>
      </w:pPr>
      <w:r w:rsidRPr="004A020F">
        <w:rPr>
          <w:rFonts w:ascii="Times New Roman" w:hAnsi="Times New Roman"/>
          <w:bCs/>
          <w:sz w:val="24"/>
          <w:szCs w:val="24"/>
        </w:rPr>
        <w:t xml:space="preserve">Pelaksanaan Pencatatan </w:t>
      </w:r>
    </w:p>
    <w:p w:rsidR="005E7434" w:rsidRPr="005259EC" w:rsidRDefault="005E7434" w:rsidP="00242F78">
      <w:pPr>
        <w:pStyle w:val="ListParagraph"/>
        <w:spacing w:after="0" w:line="360" w:lineRule="auto"/>
        <w:ind w:left="709"/>
        <w:jc w:val="both"/>
        <w:rPr>
          <w:rFonts w:ascii="Times New Roman" w:hAnsi="Times New Roman"/>
          <w:bCs/>
          <w:sz w:val="24"/>
          <w:szCs w:val="24"/>
        </w:rPr>
      </w:pPr>
      <w:r w:rsidRPr="005259EC">
        <w:rPr>
          <w:rFonts w:ascii="Times New Roman" w:hAnsi="Times New Roman"/>
          <w:bCs/>
          <w:sz w:val="24"/>
          <w:szCs w:val="24"/>
        </w:rPr>
        <w:t xml:space="preserve">Dalam pencatatan dipergunakan buku dan kartu sebagai berikut : </w:t>
      </w:r>
    </w:p>
    <w:p w:rsidR="004A020F" w:rsidRDefault="005E7434" w:rsidP="00F1101A">
      <w:pPr>
        <w:pStyle w:val="ListParagraph"/>
        <w:numPr>
          <w:ilvl w:val="0"/>
          <w:numId w:val="24"/>
        </w:numPr>
        <w:spacing w:after="0" w:line="360" w:lineRule="auto"/>
        <w:ind w:left="993" w:hanging="283"/>
        <w:jc w:val="both"/>
        <w:rPr>
          <w:rFonts w:ascii="Times New Roman" w:hAnsi="Times New Roman"/>
          <w:bCs/>
          <w:sz w:val="24"/>
          <w:szCs w:val="24"/>
        </w:rPr>
      </w:pPr>
      <w:r w:rsidRPr="004A020F">
        <w:rPr>
          <w:rFonts w:ascii="Times New Roman" w:hAnsi="Times New Roman"/>
          <w:bCs/>
          <w:sz w:val="24"/>
          <w:szCs w:val="24"/>
        </w:rPr>
        <w:t xml:space="preserve">Kartu Inventarisasi Barang (KIB A,B,C,D,E dan F); </w:t>
      </w:r>
    </w:p>
    <w:p w:rsidR="004A020F" w:rsidRDefault="005E7434" w:rsidP="00F1101A">
      <w:pPr>
        <w:pStyle w:val="ListParagraph"/>
        <w:numPr>
          <w:ilvl w:val="0"/>
          <w:numId w:val="24"/>
        </w:numPr>
        <w:spacing w:after="0" w:line="360" w:lineRule="auto"/>
        <w:ind w:left="993" w:hanging="283"/>
        <w:jc w:val="both"/>
        <w:rPr>
          <w:rFonts w:ascii="Times New Roman" w:hAnsi="Times New Roman"/>
          <w:bCs/>
          <w:sz w:val="24"/>
          <w:szCs w:val="24"/>
        </w:rPr>
      </w:pPr>
      <w:r w:rsidRPr="005E7434">
        <w:rPr>
          <w:rFonts w:ascii="Times New Roman" w:hAnsi="Times New Roman"/>
          <w:bCs/>
          <w:sz w:val="24"/>
          <w:szCs w:val="24"/>
        </w:rPr>
        <w:t xml:space="preserve">Kartu Inventaris Ruangan (KIR); </w:t>
      </w:r>
    </w:p>
    <w:p w:rsidR="004A020F" w:rsidRDefault="005E7434" w:rsidP="00F1101A">
      <w:pPr>
        <w:pStyle w:val="ListParagraph"/>
        <w:numPr>
          <w:ilvl w:val="0"/>
          <w:numId w:val="24"/>
        </w:numPr>
        <w:spacing w:after="0" w:line="360" w:lineRule="auto"/>
        <w:ind w:left="993" w:hanging="283"/>
        <w:jc w:val="both"/>
        <w:rPr>
          <w:rFonts w:ascii="Times New Roman" w:hAnsi="Times New Roman"/>
          <w:bCs/>
          <w:sz w:val="24"/>
          <w:szCs w:val="24"/>
        </w:rPr>
      </w:pPr>
      <w:r w:rsidRPr="005E7434">
        <w:rPr>
          <w:rFonts w:ascii="Times New Roman" w:hAnsi="Times New Roman"/>
          <w:bCs/>
          <w:sz w:val="24"/>
          <w:szCs w:val="24"/>
        </w:rPr>
        <w:t xml:space="preserve">Buku Inventaris; </w:t>
      </w:r>
    </w:p>
    <w:p w:rsidR="005F58FE" w:rsidRPr="009B751C" w:rsidRDefault="005E7434" w:rsidP="00F1101A">
      <w:pPr>
        <w:pStyle w:val="ListParagraph"/>
        <w:numPr>
          <w:ilvl w:val="0"/>
          <w:numId w:val="24"/>
        </w:numPr>
        <w:spacing w:after="0" w:line="360" w:lineRule="auto"/>
        <w:ind w:left="993" w:hanging="283"/>
        <w:jc w:val="both"/>
        <w:rPr>
          <w:rFonts w:ascii="Times New Roman" w:hAnsi="Times New Roman"/>
          <w:bCs/>
          <w:sz w:val="24"/>
          <w:szCs w:val="24"/>
        </w:rPr>
      </w:pPr>
      <w:r w:rsidRPr="005E7434">
        <w:rPr>
          <w:rFonts w:ascii="Times New Roman" w:hAnsi="Times New Roman"/>
          <w:bCs/>
          <w:sz w:val="24"/>
          <w:szCs w:val="24"/>
        </w:rPr>
        <w:t xml:space="preserve">Buku Induk Inventaris.  </w:t>
      </w:r>
    </w:p>
    <w:p w:rsidR="005E7434" w:rsidRPr="004A020F" w:rsidRDefault="005E7434" w:rsidP="00F1101A">
      <w:pPr>
        <w:pStyle w:val="ListParagraph"/>
        <w:numPr>
          <w:ilvl w:val="0"/>
          <w:numId w:val="23"/>
        </w:numPr>
        <w:spacing w:after="0" w:line="360" w:lineRule="auto"/>
        <w:ind w:left="709" w:hanging="283"/>
        <w:jc w:val="both"/>
        <w:rPr>
          <w:rFonts w:ascii="Times New Roman" w:hAnsi="Times New Roman"/>
          <w:bCs/>
          <w:sz w:val="24"/>
          <w:szCs w:val="24"/>
        </w:rPr>
      </w:pPr>
      <w:r w:rsidRPr="004A020F">
        <w:rPr>
          <w:rFonts w:ascii="Times New Roman" w:hAnsi="Times New Roman"/>
          <w:bCs/>
          <w:sz w:val="24"/>
          <w:szCs w:val="24"/>
        </w:rPr>
        <w:t xml:space="preserve">Pelaksanaan Pelaporan </w:t>
      </w:r>
    </w:p>
    <w:p w:rsidR="005E7434" w:rsidRPr="005E7434" w:rsidRDefault="005E7434" w:rsidP="00242F78">
      <w:pPr>
        <w:spacing w:after="0" w:line="360" w:lineRule="auto"/>
        <w:ind w:firstLine="709"/>
        <w:jc w:val="both"/>
        <w:rPr>
          <w:rFonts w:ascii="Times New Roman" w:hAnsi="Times New Roman"/>
          <w:bCs/>
          <w:sz w:val="24"/>
          <w:szCs w:val="24"/>
        </w:rPr>
      </w:pPr>
      <w:r w:rsidRPr="005E7434">
        <w:rPr>
          <w:rFonts w:ascii="Times New Roman" w:hAnsi="Times New Roman"/>
          <w:bCs/>
          <w:sz w:val="24"/>
          <w:szCs w:val="24"/>
        </w:rPr>
        <w:t xml:space="preserve">Dalam pelaksanaan pelaporan dipergunakan daftar sebagai berikut : </w:t>
      </w:r>
    </w:p>
    <w:p w:rsidR="00FE7F60" w:rsidRDefault="005259EC" w:rsidP="00F1101A">
      <w:pPr>
        <w:pStyle w:val="ListParagraph"/>
        <w:numPr>
          <w:ilvl w:val="0"/>
          <w:numId w:val="25"/>
        </w:numPr>
        <w:spacing w:after="0" w:line="360" w:lineRule="auto"/>
        <w:ind w:left="993" w:hanging="284"/>
        <w:jc w:val="both"/>
        <w:rPr>
          <w:rFonts w:ascii="Times New Roman" w:hAnsi="Times New Roman"/>
          <w:bCs/>
          <w:sz w:val="24"/>
          <w:szCs w:val="24"/>
        </w:rPr>
      </w:pPr>
      <w:r>
        <w:rPr>
          <w:rFonts w:ascii="Times New Roman" w:hAnsi="Times New Roman"/>
          <w:bCs/>
          <w:sz w:val="24"/>
          <w:szCs w:val="24"/>
        </w:rPr>
        <w:t>Buku Inventaris dan rekap;</w:t>
      </w:r>
    </w:p>
    <w:p w:rsidR="005E7434" w:rsidRPr="00FE7F60" w:rsidRDefault="005E7434" w:rsidP="00F1101A">
      <w:pPr>
        <w:pStyle w:val="ListParagraph"/>
        <w:numPr>
          <w:ilvl w:val="0"/>
          <w:numId w:val="25"/>
        </w:numPr>
        <w:spacing w:after="0" w:line="360" w:lineRule="auto"/>
        <w:ind w:left="993" w:hanging="284"/>
        <w:jc w:val="both"/>
        <w:rPr>
          <w:rFonts w:ascii="Times New Roman" w:hAnsi="Times New Roman"/>
          <w:bCs/>
          <w:sz w:val="24"/>
          <w:szCs w:val="24"/>
        </w:rPr>
      </w:pPr>
      <w:r w:rsidRPr="00FE7F60">
        <w:rPr>
          <w:rFonts w:ascii="Times New Roman" w:hAnsi="Times New Roman"/>
          <w:bCs/>
          <w:sz w:val="24"/>
          <w:szCs w:val="24"/>
        </w:rPr>
        <w:t xml:space="preserve">Daftar mutasi barang dan rekap. </w:t>
      </w:r>
    </w:p>
    <w:p w:rsidR="005E7434" w:rsidRPr="005E7434" w:rsidRDefault="005E7434" w:rsidP="00242F78">
      <w:pPr>
        <w:spacing w:after="0" w:line="360" w:lineRule="auto"/>
        <w:jc w:val="both"/>
        <w:rPr>
          <w:rFonts w:ascii="Times New Roman" w:hAnsi="Times New Roman"/>
          <w:bCs/>
          <w:sz w:val="24"/>
          <w:szCs w:val="24"/>
        </w:rPr>
      </w:pPr>
      <w:r w:rsidRPr="005E7434">
        <w:rPr>
          <w:rFonts w:ascii="Times New Roman" w:hAnsi="Times New Roman"/>
          <w:bCs/>
          <w:sz w:val="24"/>
          <w:szCs w:val="24"/>
        </w:rPr>
        <w:t xml:space="preserve">Fungsi dari buku dan Kartu Inventaris </w:t>
      </w:r>
      <w:r w:rsidR="000E1AC4">
        <w:rPr>
          <w:rFonts w:ascii="Times New Roman" w:hAnsi="Times New Roman"/>
          <w:bCs/>
          <w:sz w:val="24"/>
          <w:szCs w:val="24"/>
        </w:rPr>
        <w:t xml:space="preserve">baik untuk kegiatan pencatatan </w:t>
      </w:r>
      <w:r w:rsidRPr="005E7434">
        <w:rPr>
          <w:rFonts w:ascii="Times New Roman" w:hAnsi="Times New Roman"/>
          <w:bCs/>
          <w:sz w:val="24"/>
          <w:szCs w:val="24"/>
        </w:rPr>
        <w:t xml:space="preserve">maupun pelaporan adalah sebagai berikut : </w:t>
      </w:r>
    </w:p>
    <w:p w:rsidR="00FE7F60" w:rsidRDefault="005E7434" w:rsidP="00F1101A">
      <w:pPr>
        <w:pStyle w:val="ListParagraph"/>
        <w:numPr>
          <w:ilvl w:val="0"/>
          <w:numId w:val="26"/>
        </w:numPr>
        <w:spacing w:after="0" w:line="360" w:lineRule="auto"/>
        <w:ind w:left="993" w:hanging="284"/>
        <w:jc w:val="both"/>
        <w:rPr>
          <w:rFonts w:ascii="Times New Roman" w:hAnsi="Times New Roman"/>
          <w:bCs/>
          <w:sz w:val="24"/>
          <w:szCs w:val="24"/>
        </w:rPr>
      </w:pPr>
      <w:r w:rsidRPr="00FE7F60">
        <w:rPr>
          <w:rFonts w:ascii="Times New Roman" w:hAnsi="Times New Roman"/>
          <w:bCs/>
          <w:sz w:val="24"/>
          <w:szCs w:val="24"/>
        </w:rPr>
        <w:t>Buku Induk Inventarisasi (BII) meru</w:t>
      </w:r>
      <w:r w:rsidR="005F58FE">
        <w:rPr>
          <w:rFonts w:ascii="Times New Roman" w:hAnsi="Times New Roman"/>
          <w:bCs/>
          <w:sz w:val="24"/>
          <w:szCs w:val="24"/>
        </w:rPr>
        <w:t xml:space="preserve">pakan gabungan/komplikasi buku </w:t>
      </w:r>
      <w:r w:rsidRPr="00FE7F60">
        <w:rPr>
          <w:rFonts w:ascii="Times New Roman" w:hAnsi="Times New Roman"/>
          <w:bCs/>
          <w:sz w:val="24"/>
          <w:szCs w:val="24"/>
        </w:rPr>
        <w:t>inventaris sedangkan buku inventaris adalah hi</w:t>
      </w:r>
      <w:r w:rsidR="000E1AC4" w:rsidRPr="00FE7F60">
        <w:rPr>
          <w:rFonts w:ascii="Times New Roman" w:hAnsi="Times New Roman"/>
          <w:bCs/>
          <w:sz w:val="24"/>
          <w:szCs w:val="24"/>
        </w:rPr>
        <w:t xml:space="preserve">mpunan catatan data teknis dan </w:t>
      </w:r>
      <w:r w:rsidRPr="00FE7F60">
        <w:rPr>
          <w:rFonts w:ascii="Times New Roman" w:hAnsi="Times New Roman"/>
          <w:bCs/>
          <w:sz w:val="24"/>
          <w:szCs w:val="24"/>
        </w:rPr>
        <w:t>administrasi yang diperoleh dari catatan i</w:t>
      </w:r>
      <w:r w:rsidR="000E1AC4" w:rsidRPr="00FE7F60">
        <w:rPr>
          <w:rFonts w:ascii="Times New Roman" w:hAnsi="Times New Roman"/>
          <w:bCs/>
          <w:sz w:val="24"/>
          <w:szCs w:val="24"/>
        </w:rPr>
        <w:t xml:space="preserve">nventaris sebagai hasil sensus </w:t>
      </w:r>
      <w:r w:rsidRPr="00FE7F60">
        <w:rPr>
          <w:rFonts w:ascii="Times New Roman" w:hAnsi="Times New Roman"/>
          <w:bCs/>
          <w:sz w:val="24"/>
          <w:szCs w:val="24"/>
        </w:rPr>
        <w:t>ditiap-tiap SKPD yang dilaksanakan secara serentak pada waktu tertentu.</w:t>
      </w:r>
    </w:p>
    <w:p w:rsidR="00FE7F60" w:rsidRDefault="005E7434" w:rsidP="00F1101A">
      <w:pPr>
        <w:pStyle w:val="ListParagraph"/>
        <w:numPr>
          <w:ilvl w:val="0"/>
          <w:numId w:val="26"/>
        </w:numPr>
        <w:spacing w:after="0" w:line="360" w:lineRule="auto"/>
        <w:ind w:left="993" w:hanging="284"/>
        <w:jc w:val="both"/>
        <w:rPr>
          <w:rFonts w:ascii="Times New Roman" w:hAnsi="Times New Roman"/>
          <w:bCs/>
          <w:sz w:val="24"/>
          <w:szCs w:val="24"/>
        </w:rPr>
      </w:pPr>
      <w:r w:rsidRPr="005E7434">
        <w:rPr>
          <w:rFonts w:ascii="Times New Roman" w:hAnsi="Times New Roman"/>
          <w:bCs/>
          <w:sz w:val="24"/>
          <w:szCs w:val="24"/>
        </w:rPr>
        <w:t>Kartu Inventaris Barang (KIB) adalah kart</w:t>
      </w:r>
      <w:r w:rsidR="00AE127D">
        <w:rPr>
          <w:rFonts w:ascii="Times New Roman" w:hAnsi="Times New Roman"/>
          <w:bCs/>
          <w:sz w:val="24"/>
          <w:szCs w:val="24"/>
        </w:rPr>
        <w:t xml:space="preserve">u untuk mencatat barang-barang </w:t>
      </w:r>
      <w:r w:rsidRPr="005E7434">
        <w:rPr>
          <w:rFonts w:ascii="Times New Roman" w:hAnsi="Times New Roman"/>
          <w:bCs/>
          <w:sz w:val="24"/>
          <w:szCs w:val="24"/>
        </w:rPr>
        <w:t>inventaris secara tersendiri atau kumpulan/</w:t>
      </w:r>
      <w:r w:rsidR="00AE127D">
        <w:rPr>
          <w:rFonts w:ascii="Times New Roman" w:hAnsi="Times New Roman"/>
          <w:bCs/>
          <w:sz w:val="24"/>
          <w:szCs w:val="24"/>
        </w:rPr>
        <w:t xml:space="preserve">kolektip dilengkapi data asal, </w:t>
      </w:r>
      <w:r w:rsidRPr="005E7434">
        <w:rPr>
          <w:rFonts w:ascii="Times New Roman" w:hAnsi="Times New Roman"/>
          <w:bCs/>
          <w:sz w:val="24"/>
          <w:szCs w:val="24"/>
        </w:rPr>
        <w:t>volume, kapasitas, merk, type, nilai/harga dan data lain mengenai b</w:t>
      </w:r>
      <w:r w:rsidR="00AE127D">
        <w:rPr>
          <w:rFonts w:ascii="Times New Roman" w:hAnsi="Times New Roman"/>
          <w:bCs/>
          <w:sz w:val="24"/>
          <w:szCs w:val="24"/>
        </w:rPr>
        <w:t xml:space="preserve">arang </w:t>
      </w:r>
      <w:r w:rsidRPr="005E7434">
        <w:rPr>
          <w:rFonts w:ascii="Times New Roman" w:hAnsi="Times New Roman"/>
          <w:bCs/>
          <w:sz w:val="24"/>
          <w:szCs w:val="24"/>
        </w:rPr>
        <w:t>tersebut, yang diperlukan untuk inv</w:t>
      </w:r>
      <w:r w:rsidR="00AE127D">
        <w:rPr>
          <w:rFonts w:ascii="Times New Roman" w:hAnsi="Times New Roman"/>
          <w:bCs/>
          <w:sz w:val="24"/>
          <w:szCs w:val="24"/>
        </w:rPr>
        <w:t xml:space="preserve">entaris maupun tujuan lain dan </w:t>
      </w:r>
      <w:r w:rsidRPr="005E7434">
        <w:rPr>
          <w:rFonts w:ascii="Times New Roman" w:hAnsi="Times New Roman"/>
          <w:bCs/>
          <w:sz w:val="24"/>
          <w:szCs w:val="24"/>
        </w:rPr>
        <w:t xml:space="preserve">dipergunakan selama barang itu belum dihapuskan. </w:t>
      </w:r>
    </w:p>
    <w:p w:rsidR="00FE7F60" w:rsidRDefault="005E7434" w:rsidP="00F1101A">
      <w:pPr>
        <w:pStyle w:val="ListParagraph"/>
        <w:numPr>
          <w:ilvl w:val="0"/>
          <w:numId w:val="26"/>
        </w:numPr>
        <w:spacing w:after="0" w:line="360" w:lineRule="auto"/>
        <w:ind w:left="993" w:hanging="284"/>
        <w:jc w:val="both"/>
        <w:rPr>
          <w:rFonts w:ascii="Times New Roman" w:hAnsi="Times New Roman"/>
          <w:bCs/>
          <w:sz w:val="24"/>
          <w:szCs w:val="24"/>
        </w:rPr>
      </w:pPr>
      <w:r w:rsidRPr="005E7434">
        <w:rPr>
          <w:rFonts w:ascii="Times New Roman" w:hAnsi="Times New Roman"/>
          <w:bCs/>
          <w:sz w:val="24"/>
          <w:szCs w:val="24"/>
        </w:rPr>
        <w:t>Kartu Inventaris Ruangan (KIR) adalah kart</w:t>
      </w:r>
      <w:r w:rsidR="00AE127D">
        <w:rPr>
          <w:rFonts w:ascii="Times New Roman" w:hAnsi="Times New Roman"/>
          <w:bCs/>
          <w:sz w:val="24"/>
          <w:szCs w:val="24"/>
        </w:rPr>
        <w:t xml:space="preserve">u untuk mencatat barang-barang </w:t>
      </w:r>
      <w:r w:rsidRPr="005E7434">
        <w:rPr>
          <w:rFonts w:ascii="Times New Roman" w:hAnsi="Times New Roman"/>
          <w:bCs/>
          <w:sz w:val="24"/>
          <w:szCs w:val="24"/>
        </w:rPr>
        <w:t>inventaris yang ada dalam ruangan kerja. Kartu inventar</w:t>
      </w:r>
      <w:r w:rsidR="00AE127D">
        <w:rPr>
          <w:rFonts w:ascii="Times New Roman" w:hAnsi="Times New Roman"/>
          <w:bCs/>
          <w:sz w:val="24"/>
          <w:szCs w:val="24"/>
        </w:rPr>
        <w:t xml:space="preserve">is ini harus dipasang </w:t>
      </w:r>
      <w:r w:rsidRPr="005E7434">
        <w:rPr>
          <w:rFonts w:ascii="Times New Roman" w:hAnsi="Times New Roman"/>
          <w:bCs/>
          <w:sz w:val="24"/>
          <w:szCs w:val="24"/>
        </w:rPr>
        <w:t>di setiap ruangan kerja, pemasangan maupun</w:t>
      </w:r>
      <w:r w:rsidR="00AE127D">
        <w:rPr>
          <w:rFonts w:ascii="Times New Roman" w:hAnsi="Times New Roman"/>
          <w:bCs/>
          <w:sz w:val="24"/>
          <w:szCs w:val="24"/>
        </w:rPr>
        <w:t xml:space="preserve"> pencatatan inventaris ruangan </w:t>
      </w:r>
      <w:r w:rsidRPr="005E7434">
        <w:rPr>
          <w:rFonts w:ascii="Times New Roman" w:hAnsi="Times New Roman"/>
          <w:bCs/>
          <w:sz w:val="24"/>
          <w:szCs w:val="24"/>
        </w:rPr>
        <w:t xml:space="preserve">menjadi tenggung jawab pengurus barang dan kepala ruangan disetiap SKPD. </w:t>
      </w:r>
    </w:p>
    <w:p w:rsidR="00FE7F60" w:rsidRDefault="005E7434" w:rsidP="00F1101A">
      <w:pPr>
        <w:pStyle w:val="ListParagraph"/>
        <w:numPr>
          <w:ilvl w:val="0"/>
          <w:numId w:val="26"/>
        </w:numPr>
        <w:spacing w:after="0" w:line="360" w:lineRule="auto"/>
        <w:ind w:left="993" w:hanging="284"/>
        <w:jc w:val="both"/>
        <w:rPr>
          <w:rFonts w:ascii="Times New Roman" w:hAnsi="Times New Roman"/>
          <w:bCs/>
          <w:sz w:val="24"/>
          <w:szCs w:val="24"/>
        </w:rPr>
      </w:pPr>
      <w:r w:rsidRPr="005E7434">
        <w:rPr>
          <w:rFonts w:ascii="Times New Roman" w:hAnsi="Times New Roman"/>
          <w:bCs/>
          <w:sz w:val="24"/>
          <w:szCs w:val="24"/>
        </w:rPr>
        <w:t>Daftar Rekapitulasi Inventaris disusun ole</w:t>
      </w:r>
      <w:r w:rsidR="009C6791">
        <w:rPr>
          <w:rFonts w:ascii="Times New Roman" w:hAnsi="Times New Roman"/>
          <w:bCs/>
          <w:sz w:val="24"/>
          <w:szCs w:val="24"/>
        </w:rPr>
        <w:t>h pengelola/pembantu pengelola</w:t>
      </w:r>
      <w:r w:rsidR="00242F78">
        <w:rPr>
          <w:rFonts w:ascii="Times New Roman" w:hAnsi="Times New Roman"/>
          <w:bCs/>
          <w:sz w:val="24"/>
          <w:szCs w:val="24"/>
        </w:rPr>
        <w:t xml:space="preserve"> </w:t>
      </w:r>
      <w:r w:rsidRPr="005E7434">
        <w:rPr>
          <w:rFonts w:ascii="Times New Roman" w:hAnsi="Times New Roman"/>
          <w:bCs/>
          <w:sz w:val="24"/>
          <w:szCs w:val="24"/>
        </w:rPr>
        <w:t>dengan mempergunakan bahan dari rekap</w:t>
      </w:r>
      <w:r w:rsidR="00AE127D">
        <w:rPr>
          <w:rFonts w:ascii="Times New Roman" w:hAnsi="Times New Roman"/>
          <w:bCs/>
          <w:sz w:val="24"/>
          <w:szCs w:val="24"/>
        </w:rPr>
        <w:t xml:space="preserve">itulasi inventaris barang yang </w:t>
      </w:r>
      <w:r w:rsidRPr="005E7434">
        <w:rPr>
          <w:rFonts w:ascii="Times New Roman" w:hAnsi="Times New Roman"/>
          <w:bCs/>
          <w:sz w:val="24"/>
          <w:szCs w:val="24"/>
        </w:rPr>
        <w:t xml:space="preserve">disampaikan oleh pengguna. </w:t>
      </w:r>
    </w:p>
    <w:p w:rsidR="005E7434" w:rsidRPr="009C6791" w:rsidRDefault="005E7434" w:rsidP="00F1101A">
      <w:pPr>
        <w:pStyle w:val="ListParagraph"/>
        <w:numPr>
          <w:ilvl w:val="0"/>
          <w:numId w:val="26"/>
        </w:numPr>
        <w:spacing w:after="0" w:line="360" w:lineRule="auto"/>
        <w:ind w:left="993" w:hanging="284"/>
        <w:jc w:val="both"/>
        <w:rPr>
          <w:rFonts w:ascii="Times New Roman" w:hAnsi="Times New Roman"/>
          <w:bCs/>
          <w:sz w:val="24"/>
          <w:szCs w:val="24"/>
        </w:rPr>
      </w:pPr>
      <w:r w:rsidRPr="005E7434">
        <w:rPr>
          <w:rFonts w:ascii="Times New Roman" w:hAnsi="Times New Roman"/>
          <w:bCs/>
          <w:sz w:val="24"/>
          <w:szCs w:val="24"/>
        </w:rPr>
        <w:lastRenderedPageBreak/>
        <w:t xml:space="preserve">Daftar Mutasi Barang yang memuat data </w:t>
      </w:r>
      <w:r w:rsidR="00AE127D">
        <w:rPr>
          <w:rFonts w:ascii="Times New Roman" w:hAnsi="Times New Roman"/>
          <w:bCs/>
          <w:sz w:val="24"/>
          <w:szCs w:val="24"/>
        </w:rPr>
        <w:t xml:space="preserve">barang yang berkurang dan/atau </w:t>
      </w:r>
      <w:r w:rsidRPr="005E7434">
        <w:rPr>
          <w:rFonts w:ascii="Times New Roman" w:hAnsi="Times New Roman"/>
          <w:bCs/>
          <w:sz w:val="24"/>
          <w:szCs w:val="24"/>
        </w:rPr>
        <w:t xml:space="preserve">pertambah dalam suatu jangka waktu tertentu (1 semester dan 1 tahun). </w:t>
      </w:r>
      <w:r w:rsidRPr="009C6791">
        <w:rPr>
          <w:rFonts w:ascii="Times New Roman" w:hAnsi="Times New Roman"/>
          <w:bCs/>
          <w:sz w:val="24"/>
          <w:szCs w:val="24"/>
        </w:rPr>
        <w:t xml:space="preserve">Mutasi barang terjadi karena : </w:t>
      </w:r>
    </w:p>
    <w:p w:rsidR="005E7434" w:rsidRPr="009C6791" w:rsidRDefault="005E7434" w:rsidP="00F1101A">
      <w:pPr>
        <w:pStyle w:val="ListParagraph"/>
        <w:numPr>
          <w:ilvl w:val="0"/>
          <w:numId w:val="27"/>
        </w:numPr>
        <w:spacing w:after="0" w:line="360" w:lineRule="auto"/>
        <w:ind w:left="1276" w:hanging="283"/>
        <w:jc w:val="both"/>
        <w:rPr>
          <w:rFonts w:ascii="Times New Roman" w:hAnsi="Times New Roman"/>
          <w:bCs/>
          <w:sz w:val="24"/>
          <w:szCs w:val="24"/>
        </w:rPr>
      </w:pPr>
      <w:r w:rsidRPr="009C6791">
        <w:rPr>
          <w:rFonts w:ascii="Times New Roman" w:hAnsi="Times New Roman"/>
          <w:bCs/>
          <w:sz w:val="24"/>
          <w:szCs w:val="24"/>
        </w:rPr>
        <w:t xml:space="preserve">Bertambah disebabkan : </w:t>
      </w:r>
    </w:p>
    <w:p w:rsidR="009C6791" w:rsidRDefault="005E7434" w:rsidP="00F1101A">
      <w:pPr>
        <w:pStyle w:val="ListParagraph"/>
        <w:numPr>
          <w:ilvl w:val="0"/>
          <w:numId w:val="28"/>
        </w:numPr>
        <w:spacing w:after="0" w:line="360" w:lineRule="auto"/>
        <w:ind w:left="1560" w:hanging="284"/>
        <w:jc w:val="both"/>
        <w:rPr>
          <w:rFonts w:ascii="Times New Roman" w:hAnsi="Times New Roman"/>
          <w:bCs/>
          <w:sz w:val="24"/>
          <w:szCs w:val="24"/>
        </w:rPr>
      </w:pPr>
      <w:r w:rsidRPr="009C6791">
        <w:rPr>
          <w:rFonts w:ascii="Times New Roman" w:hAnsi="Times New Roman"/>
          <w:bCs/>
          <w:sz w:val="24"/>
          <w:szCs w:val="24"/>
        </w:rPr>
        <w:t xml:space="preserve">Pengadaan baru karena pembelian. </w:t>
      </w:r>
    </w:p>
    <w:p w:rsidR="009C6791" w:rsidRDefault="005E7434" w:rsidP="00F1101A">
      <w:pPr>
        <w:pStyle w:val="ListParagraph"/>
        <w:numPr>
          <w:ilvl w:val="0"/>
          <w:numId w:val="28"/>
        </w:numPr>
        <w:spacing w:after="0" w:line="360" w:lineRule="auto"/>
        <w:ind w:left="1560" w:hanging="284"/>
        <w:jc w:val="both"/>
        <w:rPr>
          <w:rFonts w:ascii="Times New Roman" w:hAnsi="Times New Roman"/>
          <w:bCs/>
          <w:sz w:val="24"/>
          <w:szCs w:val="24"/>
        </w:rPr>
      </w:pPr>
      <w:r w:rsidRPr="005E7434">
        <w:rPr>
          <w:rFonts w:ascii="Times New Roman" w:hAnsi="Times New Roman"/>
          <w:bCs/>
          <w:sz w:val="24"/>
          <w:szCs w:val="24"/>
        </w:rPr>
        <w:t xml:space="preserve">Sumbangan atau hibah. </w:t>
      </w:r>
    </w:p>
    <w:p w:rsidR="009C6791" w:rsidRDefault="005E7434" w:rsidP="00F1101A">
      <w:pPr>
        <w:pStyle w:val="ListParagraph"/>
        <w:numPr>
          <w:ilvl w:val="0"/>
          <w:numId w:val="28"/>
        </w:numPr>
        <w:spacing w:after="0" w:line="360" w:lineRule="auto"/>
        <w:ind w:left="1560" w:hanging="284"/>
        <w:jc w:val="both"/>
        <w:rPr>
          <w:rFonts w:ascii="Times New Roman" w:hAnsi="Times New Roman"/>
          <w:bCs/>
          <w:sz w:val="24"/>
          <w:szCs w:val="24"/>
        </w:rPr>
      </w:pPr>
      <w:r w:rsidRPr="005E7434">
        <w:rPr>
          <w:rFonts w:ascii="Times New Roman" w:hAnsi="Times New Roman"/>
          <w:bCs/>
          <w:sz w:val="24"/>
          <w:szCs w:val="24"/>
        </w:rPr>
        <w:t xml:space="preserve">Tukar-menukar. </w:t>
      </w:r>
    </w:p>
    <w:p w:rsidR="005E7434" w:rsidRPr="005E7434" w:rsidRDefault="005E7434" w:rsidP="00F1101A">
      <w:pPr>
        <w:pStyle w:val="ListParagraph"/>
        <w:numPr>
          <w:ilvl w:val="0"/>
          <w:numId w:val="28"/>
        </w:numPr>
        <w:spacing w:after="0" w:line="360" w:lineRule="auto"/>
        <w:ind w:left="1560" w:hanging="284"/>
        <w:jc w:val="both"/>
        <w:rPr>
          <w:rFonts w:ascii="Times New Roman" w:hAnsi="Times New Roman"/>
          <w:bCs/>
          <w:sz w:val="24"/>
          <w:szCs w:val="24"/>
        </w:rPr>
      </w:pPr>
      <w:r w:rsidRPr="005E7434">
        <w:rPr>
          <w:rFonts w:ascii="Times New Roman" w:hAnsi="Times New Roman"/>
          <w:bCs/>
          <w:sz w:val="24"/>
          <w:szCs w:val="24"/>
        </w:rPr>
        <w:t xml:space="preserve">Perubahan Peningkatan Kualitas (guna susun) </w:t>
      </w:r>
      <w:r w:rsidR="006448BA">
        <w:rPr>
          <w:rFonts w:ascii="Times New Roman" w:hAnsi="Times New Roman"/>
          <w:bCs/>
          <w:sz w:val="24"/>
          <w:szCs w:val="24"/>
        </w:rPr>
        <w:t>.</w:t>
      </w:r>
    </w:p>
    <w:p w:rsidR="005E7434" w:rsidRPr="009C6791" w:rsidRDefault="005E7434" w:rsidP="00F1101A">
      <w:pPr>
        <w:pStyle w:val="ListParagraph"/>
        <w:numPr>
          <w:ilvl w:val="0"/>
          <w:numId w:val="27"/>
        </w:numPr>
        <w:spacing w:after="0" w:line="360" w:lineRule="auto"/>
        <w:ind w:left="1276" w:hanging="283"/>
        <w:jc w:val="both"/>
        <w:rPr>
          <w:rFonts w:ascii="Times New Roman" w:hAnsi="Times New Roman"/>
          <w:bCs/>
          <w:sz w:val="24"/>
          <w:szCs w:val="24"/>
        </w:rPr>
      </w:pPr>
      <w:r w:rsidRPr="009C6791">
        <w:rPr>
          <w:rFonts w:ascii="Times New Roman" w:hAnsi="Times New Roman"/>
          <w:bCs/>
          <w:sz w:val="24"/>
          <w:szCs w:val="24"/>
        </w:rPr>
        <w:t xml:space="preserve">Berkurang disebabkan : </w:t>
      </w:r>
    </w:p>
    <w:p w:rsidR="009C6791" w:rsidRDefault="005E7434" w:rsidP="00F1101A">
      <w:pPr>
        <w:pStyle w:val="ListParagraph"/>
        <w:numPr>
          <w:ilvl w:val="0"/>
          <w:numId w:val="29"/>
        </w:numPr>
        <w:spacing w:after="0" w:line="360" w:lineRule="auto"/>
        <w:ind w:left="1560" w:hanging="284"/>
        <w:jc w:val="both"/>
        <w:rPr>
          <w:rFonts w:ascii="Times New Roman" w:hAnsi="Times New Roman"/>
          <w:bCs/>
          <w:sz w:val="24"/>
          <w:szCs w:val="24"/>
        </w:rPr>
      </w:pPr>
      <w:r w:rsidRPr="009C6791">
        <w:rPr>
          <w:rFonts w:ascii="Times New Roman" w:hAnsi="Times New Roman"/>
          <w:bCs/>
          <w:sz w:val="24"/>
          <w:szCs w:val="24"/>
        </w:rPr>
        <w:t xml:space="preserve">Dijual/dihapuskan. </w:t>
      </w:r>
    </w:p>
    <w:p w:rsidR="009C6791" w:rsidRDefault="005E7434" w:rsidP="00F1101A">
      <w:pPr>
        <w:pStyle w:val="ListParagraph"/>
        <w:numPr>
          <w:ilvl w:val="0"/>
          <w:numId w:val="29"/>
        </w:numPr>
        <w:spacing w:after="0" w:line="360" w:lineRule="auto"/>
        <w:ind w:left="1560" w:hanging="284"/>
        <w:jc w:val="both"/>
        <w:rPr>
          <w:rFonts w:ascii="Times New Roman" w:hAnsi="Times New Roman"/>
          <w:bCs/>
          <w:sz w:val="24"/>
          <w:szCs w:val="24"/>
        </w:rPr>
      </w:pPr>
      <w:r w:rsidRPr="005E7434">
        <w:rPr>
          <w:rFonts w:ascii="Times New Roman" w:hAnsi="Times New Roman"/>
          <w:bCs/>
          <w:sz w:val="24"/>
          <w:szCs w:val="24"/>
        </w:rPr>
        <w:t>Musnah/Hilang/Mati.</w:t>
      </w:r>
    </w:p>
    <w:p w:rsidR="009C6791" w:rsidRDefault="005E7434" w:rsidP="00F1101A">
      <w:pPr>
        <w:pStyle w:val="ListParagraph"/>
        <w:numPr>
          <w:ilvl w:val="0"/>
          <w:numId w:val="29"/>
        </w:numPr>
        <w:spacing w:after="0" w:line="360" w:lineRule="auto"/>
        <w:ind w:left="1560" w:hanging="284"/>
        <w:jc w:val="both"/>
        <w:rPr>
          <w:rFonts w:ascii="Times New Roman" w:hAnsi="Times New Roman"/>
          <w:bCs/>
          <w:sz w:val="24"/>
          <w:szCs w:val="24"/>
        </w:rPr>
      </w:pPr>
      <w:r w:rsidRPr="005E7434">
        <w:rPr>
          <w:rFonts w:ascii="Times New Roman" w:hAnsi="Times New Roman"/>
          <w:bCs/>
          <w:sz w:val="24"/>
          <w:szCs w:val="24"/>
        </w:rPr>
        <w:t xml:space="preserve"> Dihibahkan/disumbangkan. </w:t>
      </w:r>
    </w:p>
    <w:p w:rsidR="005E7434" w:rsidRDefault="005E7434" w:rsidP="00F1101A">
      <w:pPr>
        <w:pStyle w:val="ListParagraph"/>
        <w:numPr>
          <w:ilvl w:val="0"/>
          <w:numId w:val="29"/>
        </w:numPr>
        <w:spacing w:after="0" w:line="360" w:lineRule="auto"/>
        <w:ind w:left="1560" w:hanging="284"/>
        <w:jc w:val="both"/>
        <w:rPr>
          <w:rFonts w:ascii="Times New Roman" w:hAnsi="Times New Roman"/>
          <w:bCs/>
          <w:sz w:val="24"/>
          <w:szCs w:val="24"/>
        </w:rPr>
      </w:pPr>
      <w:r w:rsidRPr="005E7434">
        <w:rPr>
          <w:rFonts w:ascii="Times New Roman" w:hAnsi="Times New Roman"/>
          <w:bCs/>
          <w:sz w:val="24"/>
          <w:szCs w:val="24"/>
        </w:rPr>
        <w:t xml:space="preserve">Tukar menukar/tukar guling/dilepaskan dengan ganti rugi. </w:t>
      </w:r>
    </w:p>
    <w:p w:rsidR="005E7434" w:rsidRPr="006E1A2D" w:rsidRDefault="005E7434" w:rsidP="00F1101A">
      <w:pPr>
        <w:pStyle w:val="ListParagraph"/>
        <w:numPr>
          <w:ilvl w:val="0"/>
          <w:numId w:val="23"/>
        </w:numPr>
        <w:spacing w:after="0" w:line="360" w:lineRule="auto"/>
        <w:ind w:left="709" w:hanging="283"/>
        <w:jc w:val="both"/>
        <w:rPr>
          <w:rFonts w:ascii="Times New Roman" w:hAnsi="Times New Roman"/>
          <w:bCs/>
          <w:sz w:val="24"/>
          <w:szCs w:val="24"/>
        </w:rPr>
      </w:pPr>
      <w:r w:rsidRPr="006E1A2D">
        <w:rPr>
          <w:rFonts w:ascii="Times New Roman" w:hAnsi="Times New Roman"/>
          <w:bCs/>
          <w:sz w:val="24"/>
          <w:szCs w:val="24"/>
        </w:rPr>
        <w:t xml:space="preserve">Tahapan Kegiatan Sensus </w:t>
      </w:r>
    </w:p>
    <w:p w:rsidR="005E7434" w:rsidRPr="005E7434" w:rsidRDefault="005E7434" w:rsidP="00242F78">
      <w:pPr>
        <w:spacing w:after="0" w:line="360" w:lineRule="auto"/>
        <w:ind w:left="709"/>
        <w:jc w:val="both"/>
        <w:rPr>
          <w:rFonts w:ascii="Times New Roman" w:hAnsi="Times New Roman"/>
          <w:bCs/>
          <w:sz w:val="24"/>
          <w:szCs w:val="24"/>
        </w:rPr>
      </w:pPr>
      <w:r w:rsidRPr="005E7434">
        <w:rPr>
          <w:rFonts w:ascii="Times New Roman" w:hAnsi="Times New Roman"/>
          <w:bCs/>
          <w:sz w:val="24"/>
          <w:szCs w:val="24"/>
        </w:rPr>
        <w:t>Untuk mendapatkan da</w:t>
      </w:r>
      <w:r w:rsidR="000E1AC4">
        <w:rPr>
          <w:rFonts w:ascii="Times New Roman" w:hAnsi="Times New Roman"/>
          <w:bCs/>
          <w:sz w:val="24"/>
          <w:szCs w:val="24"/>
        </w:rPr>
        <w:t xml:space="preserve">ta barang yang benar dan dapat </w:t>
      </w:r>
      <w:r w:rsidRPr="005E7434">
        <w:rPr>
          <w:rFonts w:ascii="Times New Roman" w:hAnsi="Times New Roman"/>
          <w:bCs/>
          <w:sz w:val="24"/>
          <w:szCs w:val="24"/>
        </w:rPr>
        <w:t>dipertanggungjawabkan serta akurat (</w:t>
      </w:r>
      <w:r w:rsidRPr="00242F78">
        <w:rPr>
          <w:rFonts w:ascii="Times New Roman" w:hAnsi="Times New Roman"/>
          <w:bCs/>
          <w:i/>
          <w:sz w:val="24"/>
          <w:szCs w:val="24"/>
        </w:rPr>
        <w:t>up to date</w:t>
      </w:r>
      <w:r w:rsidR="000E1AC4">
        <w:rPr>
          <w:rFonts w:ascii="Times New Roman" w:hAnsi="Times New Roman"/>
          <w:bCs/>
          <w:sz w:val="24"/>
          <w:szCs w:val="24"/>
        </w:rPr>
        <w:t xml:space="preserve">), harus melalui sensus barang </w:t>
      </w:r>
      <w:r w:rsidRPr="005E7434">
        <w:rPr>
          <w:rFonts w:ascii="Times New Roman" w:hAnsi="Times New Roman"/>
          <w:bCs/>
          <w:sz w:val="24"/>
          <w:szCs w:val="24"/>
        </w:rPr>
        <w:t xml:space="preserve">daerah. Pelaksanaan kegiatan sensus, dilaksanakan tahap kegiatan sebagai berikut: </w:t>
      </w:r>
    </w:p>
    <w:p w:rsidR="005E7434" w:rsidRPr="006E1A2D" w:rsidRDefault="006448BA" w:rsidP="00F1101A">
      <w:pPr>
        <w:pStyle w:val="ListParagraph"/>
        <w:numPr>
          <w:ilvl w:val="0"/>
          <w:numId w:val="30"/>
        </w:numPr>
        <w:spacing w:after="0" w:line="360" w:lineRule="auto"/>
        <w:ind w:left="1276" w:hanging="283"/>
        <w:jc w:val="both"/>
        <w:rPr>
          <w:rFonts w:ascii="Times New Roman" w:hAnsi="Times New Roman"/>
          <w:bCs/>
          <w:sz w:val="24"/>
          <w:szCs w:val="24"/>
        </w:rPr>
      </w:pPr>
      <w:r>
        <w:rPr>
          <w:rFonts w:ascii="Times New Roman" w:hAnsi="Times New Roman"/>
          <w:bCs/>
          <w:sz w:val="24"/>
          <w:szCs w:val="24"/>
        </w:rPr>
        <w:t xml:space="preserve"> </w:t>
      </w:r>
      <w:r w:rsidR="005E7434" w:rsidRPr="006E1A2D">
        <w:rPr>
          <w:rFonts w:ascii="Times New Roman" w:hAnsi="Times New Roman"/>
          <w:bCs/>
          <w:sz w:val="24"/>
          <w:szCs w:val="24"/>
        </w:rPr>
        <w:t xml:space="preserve">Tahap Persiapan </w:t>
      </w:r>
    </w:p>
    <w:p w:rsidR="006E1A2D" w:rsidRDefault="005E7434" w:rsidP="00F1101A">
      <w:pPr>
        <w:pStyle w:val="ListParagraph"/>
        <w:numPr>
          <w:ilvl w:val="0"/>
          <w:numId w:val="31"/>
        </w:numPr>
        <w:tabs>
          <w:tab w:val="left" w:pos="1276"/>
        </w:tabs>
        <w:spacing w:after="0" w:line="360" w:lineRule="auto"/>
        <w:ind w:left="1560" w:hanging="294"/>
        <w:jc w:val="both"/>
        <w:rPr>
          <w:rFonts w:ascii="Times New Roman" w:hAnsi="Times New Roman"/>
          <w:bCs/>
          <w:sz w:val="24"/>
          <w:szCs w:val="24"/>
        </w:rPr>
      </w:pPr>
      <w:r w:rsidRPr="006E1A2D">
        <w:rPr>
          <w:rFonts w:ascii="Times New Roman" w:hAnsi="Times New Roman"/>
          <w:bCs/>
          <w:sz w:val="24"/>
          <w:szCs w:val="24"/>
        </w:rPr>
        <w:t xml:space="preserve">Pembentukan panitia sensus barang daerah; </w:t>
      </w:r>
    </w:p>
    <w:p w:rsidR="006E1A2D" w:rsidRDefault="005E7434" w:rsidP="00F1101A">
      <w:pPr>
        <w:pStyle w:val="ListParagraph"/>
        <w:numPr>
          <w:ilvl w:val="0"/>
          <w:numId w:val="31"/>
        </w:numPr>
        <w:tabs>
          <w:tab w:val="left" w:pos="1276"/>
        </w:tabs>
        <w:spacing w:after="0" w:line="360" w:lineRule="auto"/>
        <w:ind w:left="1560" w:hanging="294"/>
        <w:jc w:val="both"/>
        <w:rPr>
          <w:rFonts w:ascii="Times New Roman" w:hAnsi="Times New Roman"/>
          <w:bCs/>
          <w:sz w:val="24"/>
          <w:szCs w:val="24"/>
        </w:rPr>
      </w:pPr>
      <w:r w:rsidRPr="005E7434">
        <w:rPr>
          <w:rFonts w:ascii="Times New Roman" w:hAnsi="Times New Roman"/>
          <w:bCs/>
          <w:sz w:val="24"/>
          <w:szCs w:val="24"/>
        </w:rPr>
        <w:t xml:space="preserve">Penyusunan petunjuk teknis pelaksanaan sensus barang milik daerah; </w:t>
      </w:r>
    </w:p>
    <w:p w:rsidR="006E1A2D" w:rsidRDefault="005E7434" w:rsidP="00F1101A">
      <w:pPr>
        <w:pStyle w:val="ListParagraph"/>
        <w:numPr>
          <w:ilvl w:val="0"/>
          <w:numId w:val="31"/>
        </w:numPr>
        <w:tabs>
          <w:tab w:val="left" w:pos="1276"/>
        </w:tabs>
        <w:spacing w:after="0" w:line="360" w:lineRule="auto"/>
        <w:ind w:left="1560" w:hanging="294"/>
        <w:jc w:val="both"/>
        <w:rPr>
          <w:rFonts w:ascii="Times New Roman" w:hAnsi="Times New Roman"/>
          <w:bCs/>
          <w:sz w:val="24"/>
          <w:szCs w:val="24"/>
        </w:rPr>
      </w:pPr>
      <w:r w:rsidRPr="005E7434">
        <w:rPr>
          <w:rFonts w:ascii="Times New Roman" w:hAnsi="Times New Roman"/>
          <w:bCs/>
          <w:sz w:val="24"/>
          <w:szCs w:val="24"/>
        </w:rPr>
        <w:t xml:space="preserve">Penataran petugas pelaksana sensus </w:t>
      </w:r>
      <w:r w:rsidR="000E1AC4">
        <w:rPr>
          <w:rFonts w:ascii="Times New Roman" w:hAnsi="Times New Roman"/>
          <w:bCs/>
          <w:sz w:val="24"/>
          <w:szCs w:val="24"/>
        </w:rPr>
        <w:t xml:space="preserve">barang provinsi/kabupaten/kota </w:t>
      </w:r>
      <w:r w:rsidRPr="005E7434">
        <w:rPr>
          <w:rFonts w:ascii="Times New Roman" w:hAnsi="Times New Roman"/>
          <w:bCs/>
          <w:sz w:val="24"/>
          <w:szCs w:val="24"/>
        </w:rPr>
        <w:t xml:space="preserve">dilaksanakan pada masing-masing daerah. </w:t>
      </w:r>
    </w:p>
    <w:p w:rsidR="006E1A2D" w:rsidRDefault="005E7434" w:rsidP="00F1101A">
      <w:pPr>
        <w:pStyle w:val="ListParagraph"/>
        <w:numPr>
          <w:ilvl w:val="0"/>
          <w:numId w:val="31"/>
        </w:numPr>
        <w:tabs>
          <w:tab w:val="left" w:pos="1276"/>
        </w:tabs>
        <w:spacing w:after="0" w:line="360" w:lineRule="auto"/>
        <w:ind w:left="1560" w:hanging="294"/>
        <w:jc w:val="both"/>
        <w:rPr>
          <w:rFonts w:ascii="Times New Roman" w:hAnsi="Times New Roman"/>
          <w:bCs/>
          <w:sz w:val="24"/>
          <w:szCs w:val="24"/>
        </w:rPr>
      </w:pPr>
      <w:r w:rsidRPr="005E7434">
        <w:rPr>
          <w:rFonts w:ascii="Times New Roman" w:hAnsi="Times New Roman"/>
          <w:bCs/>
          <w:sz w:val="24"/>
          <w:szCs w:val="24"/>
        </w:rPr>
        <w:t>Menyediakan kartu/formulir/buku petunj</w:t>
      </w:r>
      <w:r w:rsidR="000E1AC4">
        <w:rPr>
          <w:rFonts w:ascii="Times New Roman" w:hAnsi="Times New Roman"/>
          <w:bCs/>
          <w:sz w:val="24"/>
          <w:szCs w:val="24"/>
        </w:rPr>
        <w:t xml:space="preserve">uk pelaksanaan serta peralatan </w:t>
      </w:r>
      <w:r w:rsidRPr="005E7434">
        <w:rPr>
          <w:rFonts w:ascii="Times New Roman" w:hAnsi="Times New Roman"/>
          <w:bCs/>
          <w:sz w:val="24"/>
          <w:szCs w:val="24"/>
        </w:rPr>
        <w:t xml:space="preserve">yang diperlukan. </w:t>
      </w:r>
    </w:p>
    <w:p w:rsidR="005E7434" w:rsidRDefault="005E7434" w:rsidP="00F1101A">
      <w:pPr>
        <w:pStyle w:val="ListParagraph"/>
        <w:numPr>
          <w:ilvl w:val="0"/>
          <w:numId w:val="31"/>
        </w:numPr>
        <w:tabs>
          <w:tab w:val="left" w:pos="1276"/>
        </w:tabs>
        <w:spacing w:after="0" w:line="360" w:lineRule="auto"/>
        <w:ind w:left="1560" w:hanging="294"/>
        <w:jc w:val="both"/>
        <w:rPr>
          <w:rFonts w:ascii="Times New Roman" w:hAnsi="Times New Roman"/>
          <w:bCs/>
          <w:sz w:val="24"/>
          <w:szCs w:val="24"/>
        </w:rPr>
      </w:pPr>
      <w:r w:rsidRPr="005E7434">
        <w:rPr>
          <w:rFonts w:ascii="Times New Roman" w:hAnsi="Times New Roman"/>
          <w:bCs/>
          <w:sz w:val="24"/>
          <w:szCs w:val="24"/>
        </w:rPr>
        <w:t>Menyiapkan biaya persiapan dan p</w:t>
      </w:r>
      <w:r w:rsidR="000E1AC4">
        <w:rPr>
          <w:rFonts w:ascii="Times New Roman" w:hAnsi="Times New Roman"/>
          <w:bCs/>
          <w:sz w:val="24"/>
          <w:szCs w:val="24"/>
        </w:rPr>
        <w:t xml:space="preserve">elaksanaan sensus barang milik </w:t>
      </w:r>
      <w:r w:rsidRPr="005E7434">
        <w:rPr>
          <w:rFonts w:ascii="Times New Roman" w:hAnsi="Times New Roman"/>
          <w:bCs/>
          <w:sz w:val="24"/>
          <w:szCs w:val="24"/>
        </w:rPr>
        <w:t xml:space="preserve">daerah. </w:t>
      </w:r>
    </w:p>
    <w:p w:rsidR="00242F78" w:rsidRDefault="00242F78" w:rsidP="00242F78">
      <w:pPr>
        <w:tabs>
          <w:tab w:val="left" w:pos="1276"/>
        </w:tabs>
        <w:spacing w:after="0" w:line="360" w:lineRule="auto"/>
        <w:jc w:val="both"/>
        <w:rPr>
          <w:rFonts w:ascii="Times New Roman" w:hAnsi="Times New Roman"/>
          <w:bCs/>
          <w:sz w:val="24"/>
          <w:szCs w:val="24"/>
        </w:rPr>
      </w:pPr>
    </w:p>
    <w:p w:rsidR="00242F78" w:rsidRDefault="00242F78" w:rsidP="00242F78">
      <w:pPr>
        <w:tabs>
          <w:tab w:val="left" w:pos="1276"/>
        </w:tabs>
        <w:spacing w:after="0" w:line="360" w:lineRule="auto"/>
        <w:jc w:val="both"/>
        <w:rPr>
          <w:rFonts w:ascii="Times New Roman" w:hAnsi="Times New Roman"/>
          <w:bCs/>
          <w:sz w:val="24"/>
          <w:szCs w:val="24"/>
        </w:rPr>
      </w:pPr>
    </w:p>
    <w:p w:rsidR="00242F78" w:rsidRPr="00242F78" w:rsidRDefault="00242F78" w:rsidP="00242F78">
      <w:pPr>
        <w:tabs>
          <w:tab w:val="left" w:pos="1276"/>
        </w:tabs>
        <w:spacing w:after="0" w:line="360" w:lineRule="auto"/>
        <w:jc w:val="both"/>
        <w:rPr>
          <w:rFonts w:ascii="Times New Roman" w:hAnsi="Times New Roman"/>
          <w:bCs/>
          <w:sz w:val="24"/>
          <w:szCs w:val="24"/>
        </w:rPr>
      </w:pPr>
    </w:p>
    <w:p w:rsidR="005E7434" w:rsidRPr="006E1A2D" w:rsidRDefault="00DA03AC" w:rsidP="00F1101A">
      <w:pPr>
        <w:pStyle w:val="ListParagraph"/>
        <w:numPr>
          <w:ilvl w:val="0"/>
          <w:numId w:val="30"/>
        </w:numPr>
        <w:spacing w:after="0" w:line="360" w:lineRule="auto"/>
        <w:ind w:left="1276" w:hanging="283"/>
        <w:jc w:val="both"/>
        <w:rPr>
          <w:rFonts w:ascii="Times New Roman" w:hAnsi="Times New Roman"/>
          <w:bCs/>
          <w:sz w:val="24"/>
          <w:szCs w:val="24"/>
        </w:rPr>
      </w:pPr>
      <w:r>
        <w:rPr>
          <w:rFonts w:ascii="Times New Roman" w:hAnsi="Times New Roman"/>
          <w:bCs/>
          <w:sz w:val="24"/>
          <w:szCs w:val="24"/>
        </w:rPr>
        <w:lastRenderedPageBreak/>
        <w:t xml:space="preserve"> </w:t>
      </w:r>
      <w:r w:rsidR="005E7434" w:rsidRPr="006E1A2D">
        <w:rPr>
          <w:rFonts w:ascii="Times New Roman" w:hAnsi="Times New Roman"/>
          <w:bCs/>
          <w:sz w:val="24"/>
          <w:szCs w:val="24"/>
        </w:rPr>
        <w:t xml:space="preserve">Tahap Pelaksanaan </w:t>
      </w:r>
    </w:p>
    <w:p w:rsidR="006E1A2D" w:rsidRDefault="005E7434" w:rsidP="00F1101A">
      <w:pPr>
        <w:pStyle w:val="ListParagraph"/>
        <w:numPr>
          <w:ilvl w:val="0"/>
          <w:numId w:val="32"/>
        </w:numPr>
        <w:spacing w:after="0" w:line="360" w:lineRule="auto"/>
        <w:ind w:left="1560" w:hanging="284"/>
        <w:jc w:val="both"/>
        <w:rPr>
          <w:rFonts w:ascii="Times New Roman" w:hAnsi="Times New Roman"/>
          <w:bCs/>
          <w:sz w:val="24"/>
          <w:szCs w:val="24"/>
        </w:rPr>
      </w:pPr>
      <w:r w:rsidRPr="006E1A2D">
        <w:rPr>
          <w:rFonts w:ascii="Times New Roman" w:hAnsi="Times New Roman"/>
          <w:bCs/>
          <w:sz w:val="24"/>
          <w:szCs w:val="24"/>
        </w:rPr>
        <w:t xml:space="preserve">Penyampaian formulir dan bahan sampai unit kerja terendah; </w:t>
      </w:r>
    </w:p>
    <w:p w:rsidR="006E1A2D" w:rsidRDefault="005E7434" w:rsidP="00F1101A">
      <w:pPr>
        <w:pStyle w:val="ListParagraph"/>
        <w:numPr>
          <w:ilvl w:val="0"/>
          <w:numId w:val="32"/>
        </w:numPr>
        <w:spacing w:after="0" w:line="360" w:lineRule="auto"/>
        <w:ind w:left="1560" w:hanging="284"/>
        <w:jc w:val="both"/>
        <w:rPr>
          <w:rFonts w:ascii="Times New Roman" w:hAnsi="Times New Roman"/>
          <w:bCs/>
          <w:sz w:val="24"/>
          <w:szCs w:val="24"/>
        </w:rPr>
      </w:pPr>
      <w:r w:rsidRPr="005E7434">
        <w:rPr>
          <w:rFonts w:ascii="Times New Roman" w:hAnsi="Times New Roman"/>
          <w:bCs/>
          <w:sz w:val="24"/>
          <w:szCs w:val="24"/>
        </w:rPr>
        <w:t xml:space="preserve">Melaksanakan sensus barang daerah </w:t>
      </w:r>
      <w:r w:rsidR="000E1AC4">
        <w:rPr>
          <w:rFonts w:ascii="Times New Roman" w:hAnsi="Times New Roman"/>
          <w:bCs/>
          <w:sz w:val="24"/>
          <w:szCs w:val="24"/>
        </w:rPr>
        <w:t xml:space="preserve">yang masing-masing SKPD/wilayah </w:t>
      </w:r>
      <w:r w:rsidRPr="005E7434">
        <w:rPr>
          <w:rFonts w:ascii="Times New Roman" w:hAnsi="Times New Roman"/>
          <w:bCs/>
          <w:sz w:val="24"/>
          <w:szCs w:val="24"/>
        </w:rPr>
        <w:t>dengan mengisi KIB dan KIR.</w:t>
      </w:r>
    </w:p>
    <w:p w:rsidR="006E1A2D" w:rsidRDefault="000E1AC4" w:rsidP="00F1101A">
      <w:pPr>
        <w:pStyle w:val="ListParagraph"/>
        <w:numPr>
          <w:ilvl w:val="0"/>
          <w:numId w:val="32"/>
        </w:numPr>
        <w:spacing w:after="0" w:line="360" w:lineRule="auto"/>
        <w:ind w:left="1560" w:hanging="284"/>
        <w:jc w:val="both"/>
        <w:rPr>
          <w:rFonts w:ascii="Times New Roman" w:hAnsi="Times New Roman"/>
          <w:bCs/>
          <w:sz w:val="24"/>
          <w:szCs w:val="24"/>
        </w:rPr>
      </w:pPr>
      <w:r>
        <w:rPr>
          <w:rFonts w:ascii="Times New Roman" w:hAnsi="Times New Roman"/>
          <w:bCs/>
          <w:sz w:val="24"/>
          <w:szCs w:val="24"/>
        </w:rPr>
        <w:t>.</w:t>
      </w:r>
      <w:r w:rsidR="005E7434" w:rsidRPr="005E7434">
        <w:rPr>
          <w:rFonts w:ascii="Times New Roman" w:hAnsi="Times New Roman"/>
          <w:bCs/>
          <w:sz w:val="24"/>
          <w:szCs w:val="24"/>
        </w:rPr>
        <w:t xml:space="preserve">Penyelesaian hasil sensus barang milik </w:t>
      </w:r>
      <w:r>
        <w:rPr>
          <w:rFonts w:ascii="Times New Roman" w:hAnsi="Times New Roman"/>
          <w:bCs/>
          <w:sz w:val="24"/>
          <w:szCs w:val="24"/>
        </w:rPr>
        <w:t xml:space="preserve">daerah dengan penyampaian buku </w:t>
      </w:r>
      <w:r w:rsidR="005E7434" w:rsidRPr="005E7434">
        <w:rPr>
          <w:rFonts w:ascii="Times New Roman" w:hAnsi="Times New Roman"/>
          <w:bCs/>
          <w:sz w:val="24"/>
          <w:szCs w:val="24"/>
        </w:rPr>
        <w:t>inventaris oleh unit kerja terendah kepada atasan;</w:t>
      </w:r>
    </w:p>
    <w:p w:rsidR="006E1A2D" w:rsidRDefault="005E7434" w:rsidP="00F1101A">
      <w:pPr>
        <w:pStyle w:val="ListParagraph"/>
        <w:numPr>
          <w:ilvl w:val="0"/>
          <w:numId w:val="32"/>
        </w:numPr>
        <w:spacing w:after="0" w:line="360" w:lineRule="auto"/>
        <w:ind w:left="1560" w:hanging="284"/>
        <w:jc w:val="both"/>
        <w:rPr>
          <w:rFonts w:ascii="Times New Roman" w:hAnsi="Times New Roman"/>
          <w:bCs/>
          <w:sz w:val="24"/>
          <w:szCs w:val="24"/>
        </w:rPr>
      </w:pPr>
      <w:r w:rsidRPr="005E7434">
        <w:rPr>
          <w:rFonts w:ascii="Times New Roman" w:hAnsi="Times New Roman"/>
          <w:bCs/>
          <w:sz w:val="24"/>
          <w:szCs w:val="24"/>
        </w:rPr>
        <w:t>Pembuatan daftar rekapitulasi oleh unit/satuan kerja;</w:t>
      </w:r>
    </w:p>
    <w:p w:rsidR="006E1A2D" w:rsidRDefault="005E7434" w:rsidP="00F1101A">
      <w:pPr>
        <w:pStyle w:val="ListParagraph"/>
        <w:numPr>
          <w:ilvl w:val="0"/>
          <w:numId w:val="32"/>
        </w:numPr>
        <w:spacing w:after="0" w:line="360" w:lineRule="auto"/>
        <w:ind w:left="1560" w:hanging="284"/>
        <w:jc w:val="both"/>
        <w:rPr>
          <w:rFonts w:ascii="Times New Roman" w:hAnsi="Times New Roman"/>
          <w:bCs/>
          <w:sz w:val="24"/>
          <w:szCs w:val="24"/>
        </w:rPr>
      </w:pPr>
      <w:r w:rsidRPr="005E7434">
        <w:rPr>
          <w:rFonts w:ascii="Times New Roman" w:hAnsi="Times New Roman"/>
          <w:bCs/>
          <w:sz w:val="24"/>
          <w:szCs w:val="24"/>
        </w:rPr>
        <w:t xml:space="preserve"> Mengawasi dan mengevaluasi hasil s</w:t>
      </w:r>
      <w:r w:rsidR="000E1AC4">
        <w:rPr>
          <w:rFonts w:ascii="Times New Roman" w:hAnsi="Times New Roman"/>
          <w:bCs/>
          <w:sz w:val="24"/>
          <w:szCs w:val="24"/>
        </w:rPr>
        <w:t xml:space="preserve">ensus barang dalam SKPD/wilaya </w:t>
      </w:r>
      <w:r w:rsidRPr="005E7434">
        <w:rPr>
          <w:rFonts w:ascii="Times New Roman" w:hAnsi="Times New Roman"/>
          <w:bCs/>
          <w:sz w:val="24"/>
          <w:szCs w:val="24"/>
        </w:rPr>
        <w:t xml:space="preserve">masing-masing. </w:t>
      </w:r>
    </w:p>
    <w:p w:rsidR="006E1A2D" w:rsidRDefault="005E7434" w:rsidP="00F1101A">
      <w:pPr>
        <w:pStyle w:val="ListParagraph"/>
        <w:numPr>
          <w:ilvl w:val="0"/>
          <w:numId w:val="32"/>
        </w:numPr>
        <w:spacing w:after="0" w:line="360" w:lineRule="auto"/>
        <w:ind w:left="1560" w:hanging="284"/>
        <w:jc w:val="both"/>
        <w:rPr>
          <w:rFonts w:ascii="Times New Roman" w:hAnsi="Times New Roman"/>
          <w:bCs/>
          <w:sz w:val="24"/>
          <w:szCs w:val="24"/>
        </w:rPr>
      </w:pPr>
      <w:r w:rsidRPr="005E7434">
        <w:rPr>
          <w:rFonts w:ascii="Times New Roman" w:hAnsi="Times New Roman"/>
          <w:bCs/>
          <w:sz w:val="24"/>
          <w:szCs w:val="24"/>
        </w:rPr>
        <w:t xml:space="preserve">Membuat Buku Induk Inventaris provinsi/kabupaten/kota; </w:t>
      </w:r>
    </w:p>
    <w:p w:rsidR="005E7434" w:rsidRPr="005E7434" w:rsidRDefault="005E7434" w:rsidP="00F1101A">
      <w:pPr>
        <w:pStyle w:val="ListParagraph"/>
        <w:numPr>
          <w:ilvl w:val="0"/>
          <w:numId w:val="32"/>
        </w:numPr>
        <w:spacing w:after="0" w:line="360" w:lineRule="auto"/>
        <w:ind w:left="1560" w:hanging="284"/>
        <w:jc w:val="both"/>
        <w:rPr>
          <w:rFonts w:ascii="Times New Roman" w:hAnsi="Times New Roman"/>
          <w:bCs/>
          <w:sz w:val="24"/>
          <w:szCs w:val="24"/>
        </w:rPr>
      </w:pPr>
      <w:r w:rsidRPr="005E7434">
        <w:rPr>
          <w:rFonts w:ascii="Times New Roman" w:hAnsi="Times New Roman"/>
          <w:bCs/>
          <w:sz w:val="24"/>
          <w:szCs w:val="24"/>
        </w:rPr>
        <w:t xml:space="preserve">Melaporkan hasil sensus barang </w:t>
      </w:r>
      <w:r w:rsidR="000E1AC4">
        <w:rPr>
          <w:rFonts w:ascii="Times New Roman" w:hAnsi="Times New Roman"/>
          <w:bCs/>
          <w:sz w:val="24"/>
          <w:szCs w:val="24"/>
        </w:rPr>
        <w:t xml:space="preserve">provinsi/kabupaten/kota kepada </w:t>
      </w:r>
      <w:r w:rsidRPr="005E7434">
        <w:rPr>
          <w:rFonts w:ascii="Times New Roman" w:hAnsi="Times New Roman"/>
          <w:bCs/>
          <w:sz w:val="24"/>
          <w:szCs w:val="24"/>
        </w:rPr>
        <w:t xml:space="preserve">Departemen Dalam Negeri. </w:t>
      </w:r>
    </w:p>
    <w:p w:rsidR="005E7434" w:rsidRPr="006E1A2D" w:rsidRDefault="00DA03AC" w:rsidP="00F1101A">
      <w:pPr>
        <w:pStyle w:val="ListParagraph"/>
        <w:numPr>
          <w:ilvl w:val="0"/>
          <w:numId w:val="30"/>
        </w:numPr>
        <w:spacing w:after="0" w:line="360" w:lineRule="auto"/>
        <w:ind w:left="1276" w:hanging="283"/>
        <w:jc w:val="both"/>
        <w:rPr>
          <w:rFonts w:ascii="Times New Roman" w:hAnsi="Times New Roman"/>
          <w:bCs/>
          <w:sz w:val="24"/>
          <w:szCs w:val="24"/>
        </w:rPr>
      </w:pPr>
      <w:r>
        <w:rPr>
          <w:rFonts w:ascii="Times New Roman" w:hAnsi="Times New Roman"/>
          <w:bCs/>
          <w:sz w:val="24"/>
          <w:szCs w:val="24"/>
        </w:rPr>
        <w:t xml:space="preserve"> </w:t>
      </w:r>
      <w:r w:rsidR="005E7434" w:rsidRPr="006E1A2D">
        <w:rPr>
          <w:rFonts w:ascii="Times New Roman" w:hAnsi="Times New Roman"/>
          <w:bCs/>
          <w:sz w:val="24"/>
          <w:szCs w:val="24"/>
        </w:rPr>
        <w:t xml:space="preserve">Kodefikasi </w:t>
      </w:r>
    </w:p>
    <w:p w:rsidR="0055195D" w:rsidRPr="005E7434" w:rsidRDefault="005E7434" w:rsidP="00242F78">
      <w:pPr>
        <w:spacing w:after="0" w:line="360" w:lineRule="auto"/>
        <w:ind w:left="1276"/>
        <w:jc w:val="both"/>
        <w:rPr>
          <w:rFonts w:ascii="Times New Roman" w:hAnsi="Times New Roman"/>
          <w:bCs/>
          <w:sz w:val="24"/>
          <w:szCs w:val="24"/>
        </w:rPr>
      </w:pPr>
      <w:r w:rsidRPr="005E7434">
        <w:rPr>
          <w:rFonts w:ascii="Times New Roman" w:hAnsi="Times New Roman"/>
          <w:bCs/>
          <w:sz w:val="24"/>
          <w:szCs w:val="24"/>
        </w:rPr>
        <w:t>Kodefikasi adalah pemberian pengko</w:t>
      </w:r>
      <w:r w:rsidR="00AE127D">
        <w:rPr>
          <w:rFonts w:ascii="Times New Roman" w:hAnsi="Times New Roman"/>
          <w:bCs/>
          <w:sz w:val="24"/>
          <w:szCs w:val="24"/>
        </w:rPr>
        <w:t xml:space="preserve">dean barang pada setiap barang </w:t>
      </w:r>
      <w:r w:rsidRPr="005E7434">
        <w:rPr>
          <w:rFonts w:ascii="Times New Roman" w:hAnsi="Times New Roman"/>
          <w:bCs/>
          <w:sz w:val="24"/>
          <w:szCs w:val="24"/>
        </w:rPr>
        <w:t>inventaris milik pemerintah daerah yang m</w:t>
      </w:r>
      <w:r w:rsidR="00AE127D">
        <w:rPr>
          <w:rFonts w:ascii="Times New Roman" w:hAnsi="Times New Roman"/>
          <w:bCs/>
          <w:sz w:val="24"/>
          <w:szCs w:val="24"/>
        </w:rPr>
        <w:t xml:space="preserve">enyatakan kode lokasi dan kode </w:t>
      </w:r>
      <w:r w:rsidRPr="005E7434">
        <w:rPr>
          <w:rFonts w:ascii="Times New Roman" w:hAnsi="Times New Roman"/>
          <w:bCs/>
          <w:sz w:val="24"/>
          <w:szCs w:val="24"/>
        </w:rPr>
        <w:t>barang. Tujuan pemberian kodefikas</w:t>
      </w:r>
      <w:r w:rsidR="00AE127D">
        <w:rPr>
          <w:rFonts w:ascii="Times New Roman" w:hAnsi="Times New Roman"/>
          <w:bCs/>
          <w:sz w:val="24"/>
          <w:szCs w:val="24"/>
        </w:rPr>
        <w:t xml:space="preserve">i adalah untuk mengamankan dan </w:t>
      </w:r>
      <w:r w:rsidRPr="005E7434">
        <w:rPr>
          <w:rFonts w:ascii="Times New Roman" w:hAnsi="Times New Roman"/>
          <w:bCs/>
          <w:sz w:val="24"/>
          <w:szCs w:val="24"/>
        </w:rPr>
        <w:t>memberikan kejelasan status kepemilikan dan</w:t>
      </w:r>
      <w:r w:rsidR="00AE127D">
        <w:rPr>
          <w:rFonts w:ascii="Times New Roman" w:hAnsi="Times New Roman"/>
          <w:bCs/>
          <w:sz w:val="24"/>
          <w:szCs w:val="24"/>
        </w:rPr>
        <w:t xml:space="preserve"> status penggunaan barang pada </w:t>
      </w:r>
      <w:r w:rsidRPr="005E7434">
        <w:rPr>
          <w:rFonts w:ascii="Times New Roman" w:hAnsi="Times New Roman"/>
          <w:bCs/>
          <w:sz w:val="24"/>
          <w:szCs w:val="24"/>
        </w:rPr>
        <w:t>masing-masing pengguna.</w:t>
      </w:r>
    </w:p>
    <w:p w:rsidR="005E7434" w:rsidRPr="005E7434" w:rsidRDefault="005E7434" w:rsidP="00242F78">
      <w:pPr>
        <w:spacing w:after="0" w:line="360" w:lineRule="auto"/>
        <w:jc w:val="both"/>
        <w:rPr>
          <w:rFonts w:ascii="Times New Roman" w:hAnsi="Times New Roman"/>
          <w:bCs/>
          <w:sz w:val="24"/>
          <w:szCs w:val="24"/>
        </w:rPr>
      </w:pPr>
      <w:r w:rsidRPr="005E7434">
        <w:rPr>
          <w:rFonts w:ascii="Times New Roman" w:hAnsi="Times New Roman"/>
          <w:bCs/>
          <w:sz w:val="24"/>
          <w:szCs w:val="24"/>
        </w:rPr>
        <w:t xml:space="preserve">C. </w:t>
      </w:r>
      <w:r w:rsidR="00AE127D" w:rsidRPr="005E7434">
        <w:rPr>
          <w:rFonts w:ascii="Times New Roman" w:hAnsi="Times New Roman"/>
          <w:bCs/>
          <w:sz w:val="24"/>
          <w:szCs w:val="24"/>
        </w:rPr>
        <w:t xml:space="preserve">Pelaporan </w:t>
      </w:r>
    </w:p>
    <w:p w:rsidR="00253187" w:rsidRDefault="005E7434" w:rsidP="00F1101A">
      <w:pPr>
        <w:pStyle w:val="ListParagraph"/>
        <w:numPr>
          <w:ilvl w:val="0"/>
          <w:numId w:val="33"/>
        </w:numPr>
        <w:spacing w:after="0" w:line="360" w:lineRule="auto"/>
        <w:jc w:val="both"/>
        <w:rPr>
          <w:rFonts w:ascii="Times New Roman" w:hAnsi="Times New Roman"/>
          <w:bCs/>
          <w:sz w:val="24"/>
          <w:szCs w:val="24"/>
        </w:rPr>
      </w:pPr>
      <w:r w:rsidRPr="00253187">
        <w:rPr>
          <w:rFonts w:ascii="Times New Roman" w:hAnsi="Times New Roman"/>
          <w:bCs/>
          <w:sz w:val="24"/>
          <w:szCs w:val="24"/>
        </w:rPr>
        <w:t>Kuasa pengguna barang menyampaikan lapor</w:t>
      </w:r>
      <w:r w:rsidR="00AE127D" w:rsidRPr="00253187">
        <w:rPr>
          <w:rFonts w:ascii="Times New Roman" w:hAnsi="Times New Roman"/>
          <w:bCs/>
          <w:sz w:val="24"/>
          <w:szCs w:val="24"/>
        </w:rPr>
        <w:t xml:space="preserve">an pengguna barang semesteran, </w:t>
      </w:r>
      <w:r w:rsidRPr="00253187">
        <w:rPr>
          <w:rFonts w:ascii="Times New Roman" w:hAnsi="Times New Roman"/>
          <w:bCs/>
          <w:sz w:val="24"/>
          <w:szCs w:val="24"/>
        </w:rPr>
        <w:t xml:space="preserve">tahunan dan 5 (lima) tahun kepada pengguna. </w:t>
      </w:r>
    </w:p>
    <w:p w:rsidR="00253187" w:rsidRDefault="005E7434" w:rsidP="00F1101A">
      <w:pPr>
        <w:pStyle w:val="ListParagraph"/>
        <w:numPr>
          <w:ilvl w:val="0"/>
          <w:numId w:val="33"/>
        </w:numPr>
        <w:spacing w:after="0" w:line="360" w:lineRule="auto"/>
        <w:jc w:val="both"/>
        <w:rPr>
          <w:rFonts w:ascii="Times New Roman" w:hAnsi="Times New Roman"/>
          <w:bCs/>
          <w:sz w:val="24"/>
          <w:szCs w:val="24"/>
        </w:rPr>
      </w:pPr>
      <w:r w:rsidRPr="005E7434">
        <w:rPr>
          <w:rFonts w:ascii="Times New Roman" w:hAnsi="Times New Roman"/>
          <w:bCs/>
          <w:sz w:val="24"/>
          <w:szCs w:val="24"/>
        </w:rPr>
        <w:t>Pengguna menyampaikan laporan penggu</w:t>
      </w:r>
      <w:r w:rsidR="00AE127D">
        <w:rPr>
          <w:rFonts w:ascii="Times New Roman" w:hAnsi="Times New Roman"/>
          <w:bCs/>
          <w:sz w:val="24"/>
          <w:szCs w:val="24"/>
        </w:rPr>
        <w:t xml:space="preserve">na barang kepada Kepala Daerah </w:t>
      </w:r>
      <w:r w:rsidRPr="005E7434">
        <w:rPr>
          <w:rFonts w:ascii="Times New Roman" w:hAnsi="Times New Roman"/>
          <w:bCs/>
          <w:sz w:val="24"/>
          <w:szCs w:val="24"/>
        </w:rPr>
        <w:t xml:space="preserve">melalui pengelola. </w:t>
      </w:r>
    </w:p>
    <w:p w:rsidR="00253187" w:rsidRDefault="005E7434" w:rsidP="00F1101A">
      <w:pPr>
        <w:pStyle w:val="ListParagraph"/>
        <w:numPr>
          <w:ilvl w:val="0"/>
          <w:numId w:val="33"/>
        </w:numPr>
        <w:spacing w:after="0" w:line="360" w:lineRule="auto"/>
        <w:jc w:val="both"/>
        <w:rPr>
          <w:rFonts w:ascii="Times New Roman" w:hAnsi="Times New Roman"/>
          <w:bCs/>
          <w:sz w:val="24"/>
          <w:szCs w:val="24"/>
        </w:rPr>
      </w:pPr>
      <w:r w:rsidRPr="005E7434">
        <w:rPr>
          <w:rFonts w:ascii="Times New Roman" w:hAnsi="Times New Roman"/>
          <w:bCs/>
          <w:sz w:val="24"/>
          <w:szCs w:val="24"/>
        </w:rPr>
        <w:t>Pembantu pengelola menghimpun seluru</w:t>
      </w:r>
      <w:r w:rsidR="00AE127D">
        <w:rPr>
          <w:rFonts w:ascii="Times New Roman" w:hAnsi="Times New Roman"/>
          <w:bCs/>
          <w:sz w:val="24"/>
          <w:szCs w:val="24"/>
        </w:rPr>
        <w:t xml:space="preserve">h laporan pengguna barang dari </w:t>
      </w:r>
      <w:r w:rsidRPr="005E7434">
        <w:rPr>
          <w:rFonts w:ascii="Times New Roman" w:hAnsi="Times New Roman"/>
          <w:bCs/>
          <w:sz w:val="24"/>
          <w:szCs w:val="24"/>
        </w:rPr>
        <w:t>masing-masing SKPD, jumlah maupun nilai serta dib</w:t>
      </w:r>
      <w:r w:rsidR="00AE127D">
        <w:rPr>
          <w:rFonts w:ascii="Times New Roman" w:hAnsi="Times New Roman"/>
          <w:bCs/>
          <w:sz w:val="24"/>
          <w:szCs w:val="24"/>
        </w:rPr>
        <w:t xml:space="preserve">uat rekapitulasinya </w:t>
      </w:r>
      <w:r w:rsidRPr="005E7434">
        <w:rPr>
          <w:rFonts w:ascii="Times New Roman" w:hAnsi="Times New Roman"/>
          <w:bCs/>
          <w:sz w:val="24"/>
          <w:szCs w:val="24"/>
        </w:rPr>
        <w:t xml:space="preserve">sebagai bahan penyusunan neraca daerah. </w:t>
      </w:r>
    </w:p>
    <w:p w:rsidR="00253187" w:rsidRDefault="005E7434" w:rsidP="00F1101A">
      <w:pPr>
        <w:pStyle w:val="ListParagraph"/>
        <w:numPr>
          <w:ilvl w:val="0"/>
          <w:numId w:val="33"/>
        </w:numPr>
        <w:spacing w:after="0" w:line="360" w:lineRule="auto"/>
        <w:jc w:val="both"/>
        <w:rPr>
          <w:rFonts w:ascii="Times New Roman" w:hAnsi="Times New Roman"/>
          <w:bCs/>
          <w:sz w:val="24"/>
          <w:szCs w:val="24"/>
        </w:rPr>
      </w:pPr>
      <w:r w:rsidRPr="005E7434">
        <w:rPr>
          <w:rFonts w:ascii="Times New Roman" w:hAnsi="Times New Roman"/>
          <w:bCs/>
          <w:sz w:val="24"/>
          <w:szCs w:val="24"/>
        </w:rPr>
        <w:t>Hasil sensus barang daerah dari masing-m</w:t>
      </w:r>
      <w:r w:rsidR="00AE127D">
        <w:rPr>
          <w:rFonts w:ascii="Times New Roman" w:hAnsi="Times New Roman"/>
          <w:bCs/>
          <w:sz w:val="24"/>
          <w:szCs w:val="24"/>
        </w:rPr>
        <w:t xml:space="preserve">asing pengguna/kuasa pengguna, </w:t>
      </w:r>
      <w:r w:rsidRPr="005E7434">
        <w:rPr>
          <w:rFonts w:ascii="Times New Roman" w:hAnsi="Times New Roman"/>
          <w:bCs/>
          <w:sz w:val="24"/>
          <w:szCs w:val="24"/>
        </w:rPr>
        <w:t>direkap ke dalam buku inventaris dan</w:t>
      </w:r>
      <w:r w:rsidR="00AE127D">
        <w:rPr>
          <w:rFonts w:ascii="Times New Roman" w:hAnsi="Times New Roman"/>
          <w:bCs/>
          <w:sz w:val="24"/>
          <w:szCs w:val="24"/>
        </w:rPr>
        <w:t xml:space="preserve"> disampaikan kepada pengelola, </w:t>
      </w:r>
      <w:r w:rsidRPr="005E7434">
        <w:rPr>
          <w:rFonts w:ascii="Times New Roman" w:hAnsi="Times New Roman"/>
          <w:bCs/>
          <w:sz w:val="24"/>
          <w:szCs w:val="24"/>
        </w:rPr>
        <w:t>selanjutnya pembantu pengelola merekap buku inventa</w:t>
      </w:r>
      <w:r w:rsidR="00AE127D">
        <w:rPr>
          <w:rFonts w:ascii="Times New Roman" w:hAnsi="Times New Roman"/>
          <w:bCs/>
          <w:sz w:val="24"/>
          <w:szCs w:val="24"/>
        </w:rPr>
        <w:t xml:space="preserve">ris tersebut menjadi </w:t>
      </w:r>
      <w:r w:rsidRPr="005E7434">
        <w:rPr>
          <w:rFonts w:ascii="Times New Roman" w:hAnsi="Times New Roman"/>
          <w:bCs/>
          <w:sz w:val="24"/>
          <w:szCs w:val="24"/>
        </w:rPr>
        <w:t>buku induk inventaris yang merupakan saldo awal pada daftar mutasi barang tahun berikutnya, selanjutnya untuk tahun-t</w:t>
      </w:r>
      <w:r w:rsidR="00AE127D">
        <w:rPr>
          <w:rFonts w:ascii="Times New Roman" w:hAnsi="Times New Roman"/>
          <w:bCs/>
          <w:sz w:val="24"/>
          <w:szCs w:val="24"/>
        </w:rPr>
        <w:t xml:space="preserve">ahun </w:t>
      </w:r>
      <w:r w:rsidR="00AE127D">
        <w:rPr>
          <w:rFonts w:ascii="Times New Roman" w:hAnsi="Times New Roman"/>
          <w:bCs/>
          <w:sz w:val="24"/>
          <w:szCs w:val="24"/>
        </w:rPr>
        <w:lastRenderedPageBreak/>
        <w:t xml:space="preserve">berikutnya pengguna/kuasa </w:t>
      </w:r>
      <w:r w:rsidRPr="005E7434">
        <w:rPr>
          <w:rFonts w:ascii="Times New Roman" w:hAnsi="Times New Roman"/>
          <w:bCs/>
          <w:sz w:val="24"/>
          <w:szCs w:val="24"/>
        </w:rPr>
        <w:t>pengguna dan pengelola han</w:t>
      </w:r>
      <w:r w:rsidR="00AE127D">
        <w:rPr>
          <w:rFonts w:ascii="Times New Roman" w:hAnsi="Times New Roman"/>
          <w:bCs/>
          <w:sz w:val="24"/>
          <w:szCs w:val="24"/>
        </w:rPr>
        <w:t xml:space="preserve">ya membuat Daftar mutas barang </w:t>
      </w:r>
      <w:r w:rsidRPr="005E7434">
        <w:rPr>
          <w:rFonts w:ascii="Times New Roman" w:hAnsi="Times New Roman"/>
          <w:bCs/>
          <w:sz w:val="24"/>
          <w:szCs w:val="24"/>
        </w:rPr>
        <w:t xml:space="preserve">(bertambah/berkurang) dalam bentuk rekapitulasi barang milik daerah. </w:t>
      </w:r>
    </w:p>
    <w:p w:rsidR="005E7434" w:rsidRPr="005E7434" w:rsidRDefault="005E7434" w:rsidP="00F1101A">
      <w:pPr>
        <w:pStyle w:val="ListParagraph"/>
        <w:numPr>
          <w:ilvl w:val="0"/>
          <w:numId w:val="33"/>
        </w:numPr>
        <w:spacing w:after="0" w:line="360" w:lineRule="auto"/>
        <w:jc w:val="both"/>
        <w:rPr>
          <w:rFonts w:ascii="Times New Roman" w:hAnsi="Times New Roman"/>
          <w:bCs/>
          <w:sz w:val="24"/>
          <w:szCs w:val="24"/>
        </w:rPr>
      </w:pPr>
      <w:r w:rsidRPr="005E7434">
        <w:rPr>
          <w:rFonts w:ascii="Times New Roman" w:hAnsi="Times New Roman"/>
          <w:bCs/>
          <w:sz w:val="24"/>
          <w:szCs w:val="24"/>
        </w:rPr>
        <w:t>Mutasi barang bertambah dan/atau ber</w:t>
      </w:r>
      <w:r w:rsidR="00AE127D">
        <w:rPr>
          <w:rFonts w:ascii="Times New Roman" w:hAnsi="Times New Roman"/>
          <w:bCs/>
          <w:sz w:val="24"/>
          <w:szCs w:val="24"/>
        </w:rPr>
        <w:t xml:space="preserve">kurang pada masing-masing SKPD </w:t>
      </w:r>
      <w:r w:rsidRPr="005E7434">
        <w:rPr>
          <w:rFonts w:ascii="Times New Roman" w:hAnsi="Times New Roman"/>
          <w:bCs/>
          <w:sz w:val="24"/>
          <w:szCs w:val="24"/>
        </w:rPr>
        <w:t xml:space="preserve">setiap semester, dicatat secara tertib pada : </w:t>
      </w:r>
    </w:p>
    <w:p w:rsidR="00253187" w:rsidRDefault="005E7434" w:rsidP="00F1101A">
      <w:pPr>
        <w:pStyle w:val="ListParagraph"/>
        <w:numPr>
          <w:ilvl w:val="0"/>
          <w:numId w:val="34"/>
        </w:numPr>
        <w:spacing w:after="0" w:line="360" w:lineRule="auto"/>
        <w:ind w:left="993" w:hanging="284"/>
        <w:jc w:val="both"/>
        <w:rPr>
          <w:rFonts w:ascii="Times New Roman" w:hAnsi="Times New Roman"/>
          <w:bCs/>
          <w:sz w:val="24"/>
          <w:szCs w:val="24"/>
        </w:rPr>
      </w:pPr>
      <w:r w:rsidRPr="00253187">
        <w:rPr>
          <w:rFonts w:ascii="Times New Roman" w:hAnsi="Times New Roman"/>
          <w:bCs/>
          <w:sz w:val="24"/>
          <w:szCs w:val="24"/>
        </w:rPr>
        <w:t>Laporan Mutasi Barang ya</w:t>
      </w:r>
      <w:r w:rsidR="00AE127D" w:rsidRPr="00253187">
        <w:rPr>
          <w:rFonts w:ascii="Times New Roman" w:hAnsi="Times New Roman"/>
          <w:bCs/>
          <w:sz w:val="24"/>
          <w:szCs w:val="24"/>
        </w:rPr>
        <w:t xml:space="preserve">ng merupakan pencatatan barang </w:t>
      </w:r>
      <w:r w:rsidRPr="00253187">
        <w:rPr>
          <w:rFonts w:ascii="Times New Roman" w:hAnsi="Times New Roman"/>
          <w:bCs/>
          <w:sz w:val="24"/>
          <w:szCs w:val="24"/>
        </w:rPr>
        <w:t xml:space="preserve">bertambah/berkurang selama 6 (enam) </w:t>
      </w:r>
      <w:r w:rsidR="00AE127D" w:rsidRPr="00253187">
        <w:rPr>
          <w:rFonts w:ascii="Times New Roman" w:hAnsi="Times New Roman"/>
          <w:bCs/>
          <w:sz w:val="24"/>
          <w:szCs w:val="24"/>
        </w:rPr>
        <w:t xml:space="preserve">bulan untuk dilaporkan kepada </w:t>
      </w:r>
      <w:r w:rsidRPr="00253187">
        <w:rPr>
          <w:rFonts w:ascii="Times New Roman" w:hAnsi="Times New Roman"/>
          <w:bCs/>
          <w:sz w:val="24"/>
          <w:szCs w:val="24"/>
        </w:rPr>
        <w:t>Kepala Daerah melalui pengelola, lapora</w:t>
      </w:r>
      <w:r w:rsidR="00AE127D" w:rsidRPr="00253187">
        <w:rPr>
          <w:rFonts w:ascii="Times New Roman" w:hAnsi="Times New Roman"/>
          <w:bCs/>
          <w:sz w:val="24"/>
          <w:szCs w:val="24"/>
        </w:rPr>
        <w:t xml:space="preserve">n mutasi barang semester I dan </w:t>
      </w:r>
      <w:r w:rsidRPr="00253187">
        <w:rPr>
          <w:rFonts w:ascii="Times New Roman" w:hAnsi="Times New Roman"/>
          <w:bCs/>
          <w:sz w:val="24"/>
          <w:szCs w:val="24"/>
        </w:rPr>
        <w:t>II digabungkan menjadi Daftar Mutasi Bar</w:t>
      </w:r>
      <w:r w:rsidR="00AE127D" w:rsidRPr="00253187">
        <w:rPr>
          <w:rFonts w:ascii="Times New Roman" w:hAnsi="Times New Roman"/>
          <w:bCs/>
          <w:sz w:val="24"/>
          <w:szCs w:val="24"/>
        </w:rPr>
        <w:t xml:space="preserve">ang selama 1 (satu) tahun, dan </w:t>
      </w:r>
      <w:r w:rsidRPr="00253187">
        <w:rPr>
          <w:rFonts w:ascii="Times New Roman" w:hAnsi="Times New Roman"/>
          <w:bCs/>
          <w:sz w:val="24"/>
          <w:szCs w:val="24"/>
        </w:rPr>
        <w:t xml:space="preserve">masing-masing dibuatkan Daftar Rekapitulasinya. </w:t>
      </w:r>
    </w:p>
    <w:p w:rsidR="000E1AC4" w:rsidRDefault="005E7434" w:rsidP="00F1101A">
      <w:pPr>
        <w:pStyle w:val="ListParagraph"/>
        <w:numPr>
          <w:ilvl w:val="0"/>
          <w:numId w:val="34"/>
        </w:numPr>
        <w:spacing w:after="0" w:line="360" w:lineRule="auto"/>
        <w:ind w:left="993" w:hanging="284"/>
        <w:jc w:val="both"/>
        <w:rPr>
          <w:rFonts w:ascii="Times New Roman" w:hAnsi="Times New Roman"/>
          <w:bCs/>
          <w:sz w:val="24"/>
          <w:szCs w:val="24"/>
        </w:rPr>
      </w:pPr>
      <w:r w:rsidRPr="005E7434">
        <w:rPr>
          <w:rFonts w:ascii="Times New Roman" w:hAnsi="Times New Roman"/>
          <w:bCs/>
          <w:sz w:val="24"/>
          <w:szCs w:val="24"/>
        </w:rPr>
        <w:t xml:space="preserve">Daftar Mutasi Barang selama 1 </w:t>
      </w:r>
      <w:r w:rsidR="00AE127D">
        <w:rPr>
          <w:rFonts w:ascii="Times New Roman" w:hAnsi="Times New Roman"/>
          <w:bCs/>
          <w:sz w:val="24"/>
          <w:szCs w:val="24"/>
        </w:rPr>
        <w:t xml:space="preserve">(satu) tahun tersebut disimpan </w:t>
      </w:r>
      <w:r w:rsidRPr="005E7434">
        <w:rPr>
          <w:rFonts w:ascii="Times New Roman" w:hAnsi="Times New Roman"/>
          <w:bCs/>
          <w:sz w:val="24"/>
          <w:szCs w:val="24"/>
        </w:rPr>
        <w:t>dipembantu pengelolan.</w:t>
      </w:r>
    </w:p>
    <w:p w:rsidR="009B751C" w:rsidRPr="00253187" w:rsidRDefault="009B751C" w:rsidP="009B751C">
      <w:pPr>
        <w:pStyle w:val="ListParagraph"/>
        <w:spacing w:after="0" w:line="240" w:lineRule="auto"/>
        <w:ind w:left="993"/>
        <w:jc w:val="both"/>
        <w:rPr>
          <w:rFonts w:ascii="Times New Roman" w:hAnsi="Times New Roman"/>
          <w:bCs/>
          <w:sz w:val="24"/>
          <w:szCs w:val="24"/>
        </w:rPr>
      </w:pPr>
    </w:p>
    <w:p w:rsidR="007466B8" w:rsidRDefault="001A4EF4" w:rsidP="00F1101A">
      <w:pPr>
        <w:pStyle w:val="ListParagraph"/>
        <w:numPr>
          <w:ilvl w:val="0"/>
          <w:numId w:val="11"/>
        </w:numPr>
        <w:spacing w:after="0" w:line="360" w:lineRule="auto"/>
        <w:ind w:left="851" w:hanging="851"/>
        <w:jc w:val="both"/>
        <w:rPr>
          <w:rFonts w:ascii="Times New Roman" w:hAnsi="Times New Roman"/>
          <w:b/>
          <w:bCs/>
          <w:sz w:val="24"/>
          <w:szCs w:val="24"/>
        </w:rPr>
      </w:pPr>
      <w:r>
        <w:rPr>
          <w:rFonts w:ascii="Times New Roman" w:hAnsi="Times New Roman"/>
          <w:b/>
          <w:bCs/>
          <w:sz w:val="24"/>
          <w:szCs w:val="24"/>
        </w:rPr>
        <w:t xml:space="preserve">Pengertian </w:t>
      </w:r>
      <w:r w:rsidR="007466B8" w:rsidRPr="007466B8">
        <w:rPr>
          <w:rFonts w:ascii="Times New Roman" w:hAnsi="Times New Roman"/>
          <w:b/>
          <w:bCs/>
          <w:sz w:val="24"/>
          <w:szCs w:val="24"/>
        </w:rPr>
        <w:t>Akuntansi Sektor Publik</w:t>
      </w:r>
    </w:p>
    <w:p w:rsidR="00FE54C2" w:rsidRDefault="007466B8" w:rsidP="001A4EF4">
      <w:pPr>
        <w:pStyle w:val="ListParagraph"/>
        <w:spacing w:after="0" w:line="360" w:lineRule="auto"/>
        <w:ind w:left="0"/>
        <w:jc w:val="both"/>
        <w:rPr>
          <w:rFonts w:ascii="Times New Roman" w:hAnsi="Times New Roman"/>
          <w:bCs/>
          <w:sz w:val="24"/>
          <w:szCs w:val="24"/>
        </w:rPr>
      </w:pPr>
      <w:r>
        <w:rPr>
          <w:rFonts w:ascii="Times New Roman" w:hAnsi="Times New Roman"/>
          <w:b/>
          <w:bCs/>
          <w:sz w:val="24"/>
          <w:szCs w:val="24"/>
        </w:rPr>
        <w:t xml:space="preserve">       </w:t>
      </w:r>
      <w:r w:rsidR="001A4EF4">
        <w:rPr>
          <w:rFonts w:ascii="Times New Roman" w:hAnsi="Times New Roman"/>
          <w:b/>
          <w:bCs/>
          <w:sz w:val="24"/>
          <w:szCs w:val="24"/>
        </w:rPr>
        <w:t xml:space="preserve">    </w:t>
      </w:r>
      <w:r w:rsidR="00242F78">
        <w:rPr>
          <w:rFonts w:ascii="Times New Roman" w:hAnsi="Times New Roman"/>
          <w:b/>
          <w:bCs/>
          <w:sz w:val="24"/>
          <w:szCs w:val="24"/>
        </w:rPr>
        <w:t xml:space="preserve">  </w:t>
      </w:r>
      <w:r w:rsidR="001A4EF4">
        <w:rPr>
          <w:rFonts w:ascii="Times New Roman" w:hAnsi="Times New Roman"/>
          <w:b/>
          <w:bCs/>
          <w:sz w:val="24"/>
          <w:szCs w:val="24"/>
        </w:rPr>
        <w:t xml:space="preserve"> </w:t>
      </w:r>
      <w:r w:rsidRPr="007466B8">
        <w:rPr>
          <w:rFonts w:ascii="Times New Roman" w:hAnsi="Times New Roman"/>
          <w:bCs/>
          <w:sz w:val="24"/>
          <w:szCs w:val="24"/>
        </w:rPr>
        <w:t>Mahsun</w:t>
      </w:r>
      <w:r>
        <w:rPr>
          <w:rFonts w:ascii="Times New Roman" w:hAnsi="Times New Roman"/>
          <w:bCs/>
          <w:sz w:val="24"/>
          <w:szCs w:val="24"/>
        </w:rPr>
        <w:t xml:space="preserve"> dkk </w:t>
      </w:r>
      <w:r w:rsidR="00AA13D5">
        <w:rPr>
          <w:rFonts w:ascii="Times New Roman" w:hAnsi="Times New Roman"/>
          <w:bCs/>
          <w:sz w:val="24"/>
          <w:szCs w:val="24"/>
        </w:rPr>
        <w:t>(2013:5) menyatakan bahwa:</w:t>
      </w:r>
      <w:r w:rsidR="002B5276">
        <w:rPr>
          <w:rFonts w:ascii="Times New Roman" w:hAnsi="Times New Roman"/>
          <w:bCs/>
          <w:sz w:val="24"/>
          <w:szCs w:val="24"/>
        </w:rPr>
        <w:t xml:space="preserve"> “S</w:t>
      </w:r>
      <w:r w:rsidRPr="007466B8">
        <w:rPr>
          <w:rFonts w:ascii="Times New Roman" w:hAnsi="Times New Roman"/>
          <w:bCs/>
          <w:sz w:val="24"/>
          <w:szCs w:val="24"/>
        </w:rPr>
        <w:t>ektor publik seringkali dipahami sebagai segala sesuatu yang berhubungan dengan kepentingan umum dan penyediaan barang atau jasa kepada publik yang dibayar melalui pajak atau pendapatan negara lain yang diatur dengan hukum</w:t>
      </w:r>
      <w:r w:rsidR="002B5276">
        <w:rPr>
          <w:rFonts w:ascii="Times New Roman" w:hAnsi="Times New Roman"/>
          <w:bCs/>
          <w:sz w:val="24"/>
          <w:szCs w:val="24"/>
        </w:rPr>
        <w:t>”</w:t>
      </w:r>
      <w:r w:rsidRPr="007466B8">
        <w:rPr>
          <w:rFonts w:ascii="Times New Roman" w:hAnsi="Times New Roman"/>
          <w:bCs/>
          <w:sz w:val="24"/>
          <w:szCs w:val="24"/>
        </w:rPr>
        <w:t>.</w:t>
      </w:r>
      <w:r>
        <w:rPr>
          <w:rFonts w:ascii="Times New Roman" w:hAnsi="Times New Roman"/>
          <w:bCs/>
          <w:sz w:val="24"/>
          <w:szCs w:val="24"/>
        </w:rPr>
        <w:t xml:space="preserve"> </w:t>
      </w:r>
    </w:p>
    <w:p w:rsidR="002B5276" w:rsidRDefault="007466B8" w:rsidP="00A854DF">
      <w:pPr>
        <w:pStyle w:val="ListParagraph"/>
        <w:spacing w:after="0" w:line="360" w:lineRule="auto"/>
        <w:ind w:left="0" w:firstLine="426"/>
        <w:jc w:val="both"/>
        <w:rPr>
          <w:rFonts w:ascii="Times New Roman" w:hAnsi="Times New Roman"/>
          <w:bCs/>
          <w:sz w:val="24"/>
          <w:szCs w:val="24"/>
        </w:rPr>
      </w:pPr>
      <w:r w:rsidRPr="007466B8">
        <w:rPr>
          <w:rFonts w:ascii="Times New Roman" w:hAnsi="Times New Roman"/>
          <w:bCs/>
          <w:sz w:val="24"/>
          <w:szCs w:val="24"/>
        </w:rPr>
        <w:t>Halim (2014) menyatakan bahwa</w:t>
      </w:r>
      <w:r w:rsidR="002B5276">
        <w:rPr>
          <w:rFonts w:ascii="Times New Roman" w:hAnsi="Times New Roman"/>
          <w:bCs/>
          <w:sz w:val="24"/>
          <w:szCs w:val="24"/>
        </w:rPr>
        <w:t>:</w:t>
      </w:r>
    </w:p>
    <w:p w:rsidR="00B56328" w:rsidRDefault="00253187" w:rsidP="00242F78">
      <w:pPr>
        <w:pStyle w:val="ListParagraph"/>
        <w:spacing w:after="0" w:line="240" w:lineRule="auto"/>
        <w:ind w:left="426"/>
        <w:jc w:val="both"/>
        <w:rPr>
          <w:rFonts w:ascii="Times New Roman" w:hAnsi="Times New Roman"/>
          <w:bCs/>
          <w:sz w:val="24"/>
          <w:szCs w:val="24"/>
        </w:rPr>
      </w:pPr>
      <w:r>
        <w:rPr>
          <w:rFonts w:ascii="Times New Roman" w:hAnsi="Times New Roman"/>
          <w:bCs/>
          <w:sz w:val="24"/>
          <w:szCs w:val="24"/>
        </w:rPr>
        <w:t>“</w:t>
      </w:r>
      <w:r w:rsidR="002B5276">
        <w:rPr>
          <w:rFonts w:ascii="Times New Roman" w:hAnsi="Times New Roman"/>
          <w:bCs/>
          <w:sz w:val="24"/>
          <w:szCs w:val="24"/>
        </w:rPr>
        <w:t>A</w:t>
      </w:r>
      <w:r w:rsidR="007466B8" w:rsidRPr="007466B8">
        <w:rPr>
          <w:rFonts w:ascii="Times New Roman" w:hAnsi="Times New Roman"/>
          <w:bCs/>
          <w:sz w:val="24"/>
          <w:szCs w:val="24"/>
        </w:rPr>
        <w:t>kuntansi sektor publik adalah se</w:t>
      </w:r>
      <w:r w:rsidR="002B5276">
        <w:rPr>
          <w:rFonts w:ascii="Times New Roman" w:hAnsi="Times New Roman"/>
          <w:bCs/>
          <w:sz w:val="24"/>
          <w:szCs w:val="24"/>
        </w:rPr>
        <w:t>buah kegiatan jasa dalam rangka</w:t>
      </w:r>
      <w:r w:rsidR="002B5276">
        <w:rPr>
          <w:rFonts w:ascii="Times New Roman" w:hAnsi="Times New Roman"/>
          <w:bCs/>
          <w:sz w:val="24"/>
          <w:szCs w:val="24"/>
        </w:rPr>
        <w:br/>
      </w:r>
      <w:r w:rsidR="007466B8" w:rsidRPr="007466B8">
        <w:rPr>
          <w:rFonts w:ascii="Times New Roman" w:hAnsi="Times New Roman"/>
          <w:bCs/>
          <w:sz w:val="24"/>
          <w:szCs w:val="24"/>
        </w:rPr>
        <w:t>penyediaan informasi kuantitatif, terutama yang bersifat keuangan dari entitas</w:t>
      </w:r>
      <w:r w:rsidR="007466B8">
        <w:rPr>
          <w:rFonts w:ascii="Times New Roman" w:hAnsi="Times New Roman"/>
          <w:bCs/>
          <w:sz w:val="24"/>
          <w:szCs w:val="24"/>
        </w:rPr>
        <w:t xml:space="preserve"> </w:t>
      </w:r>
      <w:r w:rsidR="007466B8" w:rsidRPr="007466B8">
        <w:rPr>
          <w:rFonts w:ascii="Times New Roman" w:hAnsi="Times New Roman"/>
          <w:bCs/>
          <w:sz w:val="24"/>
          <w:szCs w:val="24"/>
        </w:rPr>
        <w:t>pemerintah guna pengambilan keputusan ekonomi dari pihak-pihak yang berkepentingan atas berbagai alternatif arah tindakan</w:t>
      </w:r>
      <w:r>
        <w:rPr>
          <w:rFonts w:ascii="Times New Roman" w:hAnsi="Times New Roman"/>
          <w:bCs/>
          <w:sz w:val="24"/>
          <w:szCs w:val="24"/>
        </w:rPr>
        <w:t>”</w:t>
      </w:r>
      <w:r w:rsidR="007466B8" w:rsidRPr="007466B8">
        <w:rPr>
          <w:rFonts w:ascii="Times New Roman" w:hAnsi="Times New Roman"/>
          <w:bCs/>
          <w:sz w:val="24"/>
          <w:szCs w:val="24"/>
        </w:rPr>
        <w:t>.</w:t>
      </w:r>
    </w:p>
    <w:p w:rsidR="0055195D" w:rsidRPr="00242F78" w:rsidRDefault="0055195D" w:rsidP="00242F78">
      <w:pPr>
        <w:spacing w:after="0" w:line="360" w:lineRule="auto"/>
        <w:jc w:val="both"/>
        <w:rPr>
          <w:rFonts w:ascii="Times New Roman" w:hAnsi="Times New Roman"/>
          <w:bCs/>
          <w:sz w:val="24"/>
          <w:szCs w:val="24"/>
        </w:rPr>
      </w:pPr>
    </w:p>
    <w:p w:rsidR="00952D7A" w:rsidRDefault="001A4EF4" w:rsidP="00F1101A">
      <w:pPr>
        <w:pStyle w:val="ListParagraph"/>
        <w:numPr>
          <w:ilvl w:val="0"/>
          <w:numId w:val="12"/>
        </w:numPr>
        <w:spacing w:after="0" w:line="360" w:lineRule="auto"/>
        <w:ind w:left="851" w:hanging="851"/>
        <w:rPr>
          <w:rFonts w:ascii="Times New Roman" w:hAnsi="Times New Roman"/>
          <w:b/>
          <w:bCs/>
          <w:sz w:val="24"/>
          <w:szCs w:val="24"/>
        </w:rPr>
      </w:pPr>
      <w:r>
        <w:rPr>
          <w:rFonts w:ascii="Times New Roman" w:hAnsi="Times New Roman"/>
          <w:b/>
          <w:bCs/>
          <w:sz w:val="24"/>
          <w:szCs w:val="24"/>
        </w:rPr>
        <w:t xml:space="preserve">Pengertian </w:t>
      </w:r>
      <w:r w:rsidR="00952D7A">
        <w:rPr>
          <w:rFonts w:ascii="Times New Roman" w:hAnsi="Times New Roman"/>
          <w:b/>
          <w:bCs/>
          <w:sz w:val="24"/>
          <w:szCs w:val="24"/>
        </w:rPr>
        <w:t>Standar Akuntansi Pemerintahan</w:t>
      </w:r>
    </w:p>
    <w:p w:rsidR="002B5276" w:rsidRDefault="002B5276" w:rsidP="00242F78">
      <w:pPr>
        <w:pStyle w:val="ListParagraph"/>
        <w:spacing w:after="0" w:line="36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563BF6" w:rsidRPr="00563BF6">
        <w:rPr>
          <w:rFonts w:ascii="Times New Roman" w:hAnsi="Times New Roman"/>
          <w:bCs/>
          <w:sz w:val="24"/>
          <w:szCs w:val="24"/>
        </w:rPr>
        <w:t>Kedudukan SAP adalah sesuai deng</w:t>
      </w:r>
      <w:r w:rsidR="00563BF6">
        <w:rPr>
          <w:rFonts w:ascii="Times New Roman" w:hAnsi="Times New Roman"/>
          <w:bCs/>
          <w:sz w:val="24"/>
          <w:szCs w:val="24"/>
        </w:rPr>
        <w:t xml:space="preserve">an Undang-Undang Nomor 17 </w:t>
      </w:r>
      <w:r w:rsidR="00242F78">
        <w:rPr>
          <w:rFonts w:ascii="Times New Roman" w:hAnsi="Times New Roman"/>
          <w:bCs/>
          <w:sz w:val="24"/>
          <w:szCs w:val="24"/>
        </w:rPr>
        <w:br/>
        <w:t xml:space="preserve">Tahun </w:t>
      </w:r>
      <w:r w:rsidR="00563BF6" w:rsidRPr="00563BF6">
        <w:rPr>
          <w:rFonts w:ascii="Times New Roman" w:hAnsi="Times New Roman"/>
          <w:bCs/>
          <w:sz w:val="24"/>
          <w:szCs w:val="24"/>
        </w:rPr>
        <w:t xml:space="preserve">2003 tentang Keuangan Negara, </w:t>
      </w:r>
      <w:r w:rsidR="00DF7438">
        <w:rPr>
          <w:rFonts w:ascii="Times New Roman" w:hAnsi="Times New Roman"/>
          <w:bCs/>
          <w:sz w:val="24"/>
          <w:szCs w:val="24"/>
        </w:rPr>
        <w:t xml:space="preserve">dan </w:t>
      </w:r>
      <w:r w:rsidR="00563BF6" w:rsidRPr="00563BF6">
        <w:rPr>
          <w:rFonts w:ascii="Times New Roman" w:hAnsi="Times New Roman"/>
          <w:bCs/>
          <w:sz w:val="24"/>
          <w:szCs w:val="24"/>
        </w:rPr>
        <w:t xml:space="preserve">SAP ditetapkan dengan Peraturan Pemerintah. </w:t>
      </w:r>
      <w:r w:rsidR="00DF7438" w:rsidRPr="00563BF6">
        <w:rPr>
          <w:rFonts w:ascii="Times New Roman" w:hAnsi="Times New Roman"/>
          <w:bCs/>
          <w:sz w:val="24"/>
          <w:szCs w:val="24"/>
        </w:rPr>
        <w:t>Setiap entita</w:t>
      </w:r>
      <w:r w:rsidR="00334A55">
        <w:rPr>
          <w:rFonts w:ascii="Times New Roman" w:hAnsi="Times New Roman"/>
          <w:bCs/>
          <w:sz w:val="24"/>
          <w:szCs w:val="24"/>
        </w:rPr>
        <w:t>s pelaporan pemerintah pusat,</w:t>
      </w:r>
      <w:r w:rsidR="00DF7438" w:rsidRPr="00563BF6">
        <w:rPr>
          <w:rFonts w:ascii="Times New Roman" w:hAnsi="Times New Roman"/>
          <w:bCs/>
          <w:sz w:val="24"/>
          <w:szCs w:val="24"/>
        </w:rPr>
        <w:t xml:space="preserve"> pemerintah daerah </w:t>
      </w:r>
      <w:r w:rsidR="00334A55">
        <w:rPr>
          <w:rFonts w:ascii="Times New Roman" w:hAnsi="Times New Roman"/>
          <w:bCs/>
          <w:sz w:val="24"/>
          <w:szCs w:val="24"/>
        </w:rPr>
        <w:t xml:space="preserve">dan satuan organisasi di lingkungan pemerintah pusat/ daerah </w:t>
      </w:r>
      <w:r w:rsidR="00DF7438" w:rsidRPr="00563BF6">
        <w:rPr>
          <w:rFonts w:ascii="Times New Roman" w:hAnsi="Times New Roman"/>
          <w:bCs/>
          <w:sz w:val="24"/>
          <w:szCs w:val="24"/>
        </w:rPr>
        <w:t>wajib menerapkan SAP.</w:t>
      </w:r>
      <w:r w:rsidR="00334A55">
        <w:rPr>
          <w:rFonts w:ascii="Times New Roman" w:hAnsi="Times New Roman"/>
          <w:bCs/>
          <w:sz w:val="24"/>
          <w:szCs w:val="24"/>
        </w:rPr>
        <w:t xml:space="preserve"> </w:t>
      </w:r>
      <w:r w:rsidRPr="00242F78">
        <w:rPr>
          <w:rFonts w:ascii="Times New Roman" w:hAnsi="Times New Roman"/>
          <w:bCs/>
          <w:sz w:val="24"/>
          <w:szCs w:val="24"/>
        </w:rPr>
        <w:t xml:space="preserve">Menurut </w:t>
      </w:r>
      <w:r w:rsidR="00563BF6" w:rsidRPr="00242F78">
        <w:rPr>
          <w:rFonts w:ascii="Times New Roman" w:hAnsi="Times New Roman"/>
          <w:bCs/>
          <w:sz w:val="24"/>
          <w:szCs w:val="24"/>
        </w:rPr>
        <w:t>Peraturan Pemerintah Republik Indonesia Nomor</w:t>
      </w:r>
      <w:r w:rsidRPr="00242F78">
        <w:rPr>
          <w:rFonts w:ascii="Times New Roman" w:hAnsi="Times New Roman"/>
          <w:bCs/>
          <w:sz w:val="24"/>
          <w:szCs w:val="24"/>
        </w:rPr>
        <w:t xml:space="preserve"> 71 Tahun 2010</w:t>
      </w:r>
      <w:r w:rsidR="00242F78">
        <w:rPr>
          <w:rFonts w:ascii="Times New Roman" w:hAnsi="Times New Roman"/>
          <w:bCs/>
          <w:sz w:val="24"/>
          <w:szCs w:val="24"/>
        </w:rPr>
        <w:t xml:space="preserve"> </w:t>
      </w:r>
      <w:r>
        <w:rPr>
          <w:rFonts w:ascii="Times New Roman" w:hAnsi="Times New Roman"/>
          <w:bCs/>
          <w:sz w:val="24"/>
          <w:szCs w:val="24"/>
        </w:rPr>
        <w:t>t</w:t>
      </w:r>
      <w:r w:rsidR="00563BF6" w:rsidRPr="00563BF6">
        <w:rPr>
          <w:rFonts w:ascii="Times New Roman" w:hAnsi="Times New Roman"/>
          <w:bCs/>
          <w:sz w:val="24"/>
          <w:szCs w:val="24"/>
        </w:rPr>
        <w:t xml:space="preserve">entang  Standar Akuntansi Pemerintahan Bab I Pasal 1, </w:t>
      </w:r>
      <w:r>
        <w:rPr>
          <w:rFonts w:ascii="Times New Roman" w:hAnsi="Times New Roman"/>
          <w:bCs/>
          <w:sz w:val="24"/>
          <w:szCs w:val="24"/>
        </w:rPr>
        <w:t xml:space="preserve">dikatakan </w:t>
      </w:r>
      <w:r w:rsidR="00563BF6" w:rsidRPr="00563BF6">
        <w:rPr>
          <w:rFonts w:ascii="Times New Roman" w:hAnsi="Times New Roman"/>
          <w:bCs/>
          <w:sz w:val="24"/>
          <w:szCs w:val="24"/>
        </w:rPr>
        <w:t>bahwa</w:t>
      </w:r>
      <w:r w:rsidR="00242F78">
        <w:rPr>
          <w:rFonts w:ascii="Times New Roman" w:hAnsi="Times New Roman"/>
          <w:bCs/>
          <w:sz w:val="24"/>
          <w:szCs w:val="24"/>
        </w:rPr>
        <w:t>:</w:t>
      </w:r>
      <w:r w:rsidR="00242F78">
        <w:rPr>
          <w:rFonts w:ascii="Times New Roman" w:hAnsi="Times New Roman"/>
          <w:bCs/>
          <w:sz w:val="24"/>
          <w:szCs w:val="24"/>
        </w:rPr>
        <w:br/>
        <w:t xml:space="preserve"> </w:t>
      </w:r>
      <w:r w:rsidR="00510698">
        <w:rPr>
          <w:rFonts w:ascii="Times New Roman" w:hAnsi="Times New Roman"/>
          <w:bCs/>
          <w:sz w:val="24"/>
          <w:szCs w:val="24"/>
        </w:rPr>
        <w:t>“</w:t>
      </w:r>
      <w:r w:rsidR="00563BF6" w:rsidRPr="00563BF6">
        <w:rPr>
          <w:rFonts w:ascii="Times New Roman" w:hAnsi="Times New Roman"/>
          <w:bCs/>
          <w:sz w:val="24"/>
          <w:szCs w:val="24"/>
        </w:rPr>
        <w:t>Standar Akuntansi Pemerintahan, yang se</w:t>
      </w:r>
      <w:r>
        <w:rPr>
          <w:rFonts w:ascii="Times New Roman" w:hAnsi="Times New Roman"/>
          <w:bCs/>
          <w:sz w:val="24"/>
          <w:szCs w:val="24"/>
        </w:rPr>
        <w:t>lanjutn</w:t>
      </w:r>
      <w:r w:rsidR="00242F78">
        <w:rPr>
          <w:rFonts w:ascii="Times New Roman" w:hAnsi="Times New Roman"/>
          <w:bCs/>
          <w:sz w:val="24"/>
          <w:szCs w:val="24"/>
        </w:rPr>
        <w:t>ya disingkat SAP, adalah</w:t>
      </w:r>
      <w:r w:rsidR="00242F78">
        <w:rPr>
          <w:rFonts w:ascii="Times New Roman" w:hAnsi="Times New Roman"/>
          <w:bCs/>
          <w:sz w:val="24"/>
          <w:szCs w:val="24"/>
        </w:rPr>
        <w:br/>
      </w:r>
      <w:r w:rsidR="00563BF6" w:rsidRPr="00563BF6">
        <w:rPr>
          <w:rFonts w:ascii="Times New Roman" w:hAnsi="Times New Roman"/>
          <w:bCs/>
          <w:sz w:val="24"/>
          <w:szCs w:val="24"/>
        </w:rPr>
        <w:t>prinsip-prinsip akuntansi yang diterapka</w:t>
      </w:r>
      <w:r>
        <w:rPr>
          <w:rFonts w:ascii="Times New Roman" w:hAnsi="Times New Roman"/>
          <w:bCs/>
          <w:sz w:val="24"/>
          <w:szCs w:val="24"/>
        </w:rPr>
        <w:t>n dalam</w:t>
      </w:r>
      <w:r w:rsidR="00242F78">
        <w:rPr>
          <w:rFonts w:ascii="Times New Roman" w:hAnsi="Times New Roman"/>
          <w:bCs/>
          <w:sz w:val="24"/>
          <w:szCs w:val="24"/>
        </w:rPr>
        <w:t xml:space="preserve"> menyusun dan menyajikan</w:t>
      </w:r>
      <w:r w:rsidR="00242F78">
        <w:rPr>
          <w:rFonts w:ascii="Times New Roman" w:hAnsi="Times New Roman"/>
          <w:bCs/>
          <w:sz w:val="24"/>
          <w:szCs w:val="24"/>
        </w:rPr>
        <w:br/>
      </w:r>
      <w:r w:rsidR="00563BF6" w:rsidRPr="00563BF6">
        <w:rPr>
          <w:rFonts w:ascii="Times New Roman" w:hAnsi="Times New Roman"/>
          <w:bCs/>
          <w:sz w:val="24"/>
          <w:szCs w:val="24"/>
        </w:rPr>
        <w:t>laporan keuangan pemerintah</w:t>
      </w:r>
      <w:r w:rsidR="00510698">
        <w:rPr>
          <w:rFonts w:ascii="Times New Roman" w:hAnsi="Times New Roman"/>
          <w:bCs/>
          <w:sz w:val="24"/>
          <w:szCs w:val="24"/>
        </w:rPr>
        <w:t>”</w:t>
      </w:r>
      <w:r w:rsidR="00563BF6" w:rsidRPr="00563BF6">
        <w:rPr>
          <w:rFonts w:ascii="Times New Roman" w:hAnsi="Times New Roman"/>
          <w:bCs/>
          <w:sz w:val="24"/>
          <w:szCs w:val="24"/>
        </w:rPr>
        <w:t>.</w:t>
      </w:r>
    </w:p>
    <w:p w:rsidR="00DA03AC" w:rsidRDefault="00C06594" w:rsidP="00994419">
      <w:pPr>
        <w:pStyle w:val="ListParagraph"/>
        <w:spacing w:after="0" w:line="360" w:lineRule="auto"/>
        <w:ind w:left="0"/>
        <w:jc w:val="both"/>
        <w:rPr>
          <w:rFonts w:ascii="Times New Roman" w:hAnsi="Times New Roman"/>
          <w:bCs/>
          <w:sz w:val="24"/>
          <w:szCs w:val="24"/>
        </w:rPr>
      </w:pPr>
      <w:r>
        <w:rPr>
          <w:rFonts w:ascii="Times New Roman" w:hAnsi="Times New Roman"/>
          <w:bCs/>
          <w:sz w:val="24"/>
          <w:szCs w:val="24"/>
        </w:rPr>
        <w:lastRenderedPageBreak/>
        <w:tab/>
      </w:r>
      <w:r w:rsidR="00334A55">
        <w:rPr>
          <w:rFonts w:ascii="Times New Roman" w:hAnsi="Times New Roman"/>
          <w:bCs/>
          <w:sz w:val="24"/>
          <w:szCs w:val="24"/>
        </w:rPr>
        <w:t>SAP</w:t>
      </w:r>
      <w:r w:rsidR="009E2206">
        <w:rPr>
          <w:rFonts w:ascii="Times New Roman" w:hAnsi="Times New Roman"/>
          <w:bCs/>
          <w:sz w:val="24"/>
          <w:szCs w:val="24"/>
        </w:rPr>
        <w:t xml:space="preserve"> dirumuskan oleh sebuah komite independen yang disebut Komite Standar Akuntansi Pemerintahan (KSAP) yang dibentuk oleh Menteri Keuangan. KSAP terdiri dari Komite Konsultatif Standar Akuntansi Pemerintahan (Komite Konsultatif) dan Komite Kerja Standar Akuntansi Pemerintahan (Komite Kerja). KSAP bertujuan meningkatkan akuntabilitas dan keandalan pengelolaan keuangan peerintah melalui penyusunan dan pengembangan standar akuntansi pemerintahan, termasuk mendukung</w:t>
      </w:r>
      <w:r w:rsidR="00275827">
        <w:rPr>
          <w:rFonts w:ascii="Times New Roman" w:hAnsi="Times New Roman"/>
          <w:bCs/>
          <w:sz w:val="24"/>
          <w:szCs w:val="24"/>
        </w:rPr>
        <w:t xml:space="preserve"> pelaksanaan penerapan standar tersebut.</w:t>
      </w:r>
    </w:p>
    <w:p w:rsidR="00DA03AC" w:rsidRDefault="00DA03AC" w:rsidP="00994419">
      <w:pPr>
        <w:pStyle w:val="ListParagraph"/>
        <w:spacing w:after="0" w:line="360" w:lineRule="auto"/>
        <w:ind w:left="0"/>
        <w:jc w:val="both"/>
        <w:rPr>
          <w:rFonts w:ascii="Times New Roman" w:hAnsi="Times New Roman"/>
          <w:bCs/>
          <w:sz w:val="24"/>
          <w:szCs w:val="24"/>
        </w:rPr>
      </w:pPr>
    </w:p>
    <w:p w:rsidR="0011033F" w:rsidRPr="006C1169" w:rsidRDefault="001A4EF4" w:rsidP="00F1101A">
      <w:pPr>
        <w:pStyle w:val="ListParagraph"/>
        <w:numPr>
          <w:ilvl w:val="0"/>
          <w:numId w:val="13"/>
        </w:numPr>
        <w:spacing w:after="0" w:line="360" w:lineRule="auto"/>
        <w:ind w:left="851" w:hanging="851"/>
        <w:rPr>
          <w:rFonts w:ascii="Times New Roman" w:hAnsi="Times New Roman"/>
          <w:b/>
          <w:bCs/>
          <w:sz w:val="24"/>
          <w:szCs w:val="24"/>
        </w:rPr>
      </w:pPr>
      <w:r w:rsidRPr="001A4EF4">
        <w:rPr>
          <w:rFonts w:ascii="Times New Roman" w:hAnsi="Times New Roman"/>
          <w:b/>
          <w:bCs/>
          <w:sz w:val="24"/>
          <w:szCs w:val="24"/>
        </w:rPr>
        <w:t xml:space="preserve">Pengertian Prosedur </w:t>
      </w:r>
      <w:r w:rsidR="006C1169">
        <w:rPr>
          <w:rFonts w:ascii="Times New Roman" w:hAnsi="Times New Roman"/>
          <w:b/>
          <w:bCs/>
          <w:sz w:val="24"/>
          <w:szCs w:val="24"/>
        </w:rPr>
        <w:t xml:space="preserve">Pengadaan </w:t>
      </w:r>
      <w:r w:rsidRPr="001A4EF4">
        <w:rPr>
          <w:rFonts w:ascii="Times New Roman" w:hAnsi="Times New Roman"/>
          <w:b/>
          <w:bCs/>
          <w:sz w:val="24"/>
          <w:szCs w:val="24"/>
        </w:rPr>
        <w:t>Aset Tetap</w:t>
      </w:r>
    </w:p>
    <w:p w:rsidR="000E5950" w:rsidRPr="00AE127D" w:rsidRDefault="00131EC1" w:rsidP="00F1101A">
      <w:pPr>
        <w:pStyle w:val="ListParagraph"/>
        <w:numPr>
          <w:ilvl w:val="0"/>
          <w:numId w:val="37"/>
        </w:numPr>
        <w:spacing w:after="0" w:line="360" w:lineRule="auto"/>
        <w:ind w:left="851" w:hanging="851"/>
        <w:rPr>
          <w:rFonts w:ascii="Times New Roman" w:hAnsi="Times New Roman"/>
          <w:b/>
          <w:bCs/>
          <w:sz w:val="24"/>
          <w:szCs w:val="24"/>
        </w:rPr>
      </w:pPr>
      <w:r>
        <w:rPr>
          <w:rFonts w:ascii="Times New Roman" w:hAnsi="Times New Roman"/>
          <w:b/>
          <w:bCs/>
          <w:sz w:val="24"/>
          <w:szCs w:val="24"/>
        </w:rPr>
        <w:t xml:space="preserve">Pengertian </w:t>
      </w:r>
      <w:r w:rsidR="00BA73B7">
        <w:rPr>
          <w:rFonts w:ascii="Times New Roman" w:hAnsi="Times New Roman"/>
          <w:b/>
          <w:bCs/>
          <w:sz w:val="24"/>
          <w:szCs w:val="24"/>
        </w:rPr>
        <w:t>Prosedur</w:t>
      </w:r>
    </w:p>
    <w:p w:rsidR="00291308" w:rsidRPr="00291308" w:rsidRDefault="00291308" w:rsidP="00291308">
      <w:pPr>
        <w:spacing w:after="0" w:line="360" w:lineRule="auto"/>
        <w:ind w:left="72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291308">
        <w:rPr>
          <w:rFonts w:ascii="Times New Roman" w:eastAsiaTheme="minorHAnsi" w:hAnsi="Times New Roman" w:cs="Times New Roman"/>
          <w:sz w:val="24"/>
          <w:szCs w:val="24"/>
          <w:lang w:eastAsia="en-US"/>
        </w:rPr>
        <w:t>Pengertian Prosedur menurut para ahli meliputi:</w:t>
      </w:r>
    </w:p>
    <w:p w:rsidR="00291308" w:rsidRPr="00291308" w:rsidRDefault="00291308" w:rsidP="00452929">
      <w:pPr>
        <w:spacing w:after="0" w:line="240" w:lineRule="auto"/>
        <w:ind w:left="72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Menurut Mulyadi (2016: 4), </w:t>
      </w:r>
      <w:r w:rsidRPr="00291308">
        <w:rPr>
          <w:rFonts w:ascii="Times New Roman" w:eastAsiaTheme="minorHAnsi" w:hAnsi="Times New Roman" w:cs="Times New Roman"/>
          <w:sz w:val="24"/>
          <w:szCs w:val="24"/>
          <w:lang w:eastAsia="en-US"/>
        </w:rPr>
        <w:t>Prosedur adalah sua</w:t>
      </w:r>
      <w:r w:rsidR="00452929">
        <w:rPr>
          <w:rFonts w:ascii="Times New Roman" w:eastAsiaTheme="minorHAnsi" w:hAnsi="Times New Roman" w:cs="Times New Roman"/>
          <w:sz w:val="24"/>
          <w:szCs w:val="24"/>
          <w:lang w:eastAsia="en-US"/>
        </w:rPr>
        <w:t xml:space="preserve">tu urutan kegiatan </w:t>
      </w:r>
      <w:r w:rsidRPr="00291308">
        <w:rPr>
          <w:rFonts w:ascii="Times New Roman" w:eastAsiaTheme="minorHAnsi" w:hAnsi="Times New Roman" w:cs="Times New Roman"/>
          <w:sz w:val="24"/>
          <w:szCs w:val="24"/>
          <w:lang w:eastAsia="en-US"/>
        </w:rPr>
        <w:t>klerikal, biasanya melibatkan beberapa orang dalam suatu departemen atau</w:t>
      </w:r>
    </w:p>
    <w:p w:rsidR="00291308" w:rsidRDefault="00291308" w:rsidP="00452929">
      <w:pPr>
        <w:spacing w:after="0" w:line="240" w:lineRule="auto"/>
        <w:ind w:left="720"/>
        <w:jc w:val="both"/>
        <w:rPr>
          <w:rFonts w:ascii="Times New Roman" w:eastAsiaTheme="minorHAnsi" w:hAnsi="Times New Roman" w:cs="Times New Roman"/>
          <w:sz w:val="24"/>
          <w:szCs w:val="24"/>
          <w:lang w:eastAsia="en-US"/>
        </w:rPr>
      </w:pPr>
      <w:r w:rsidRPr="00291308">
        <w:rPr>
          <w:rFonts w:ascii="Times New Roman" w:eastAsiaTheme="minorHAnsi" w:hAnsi="Times New Roman" w:cs="Times New Roman"/>
          <w:sz w:val="24"/>
          <w:szCs w:val="24"/>
          <w:lang w:eastAsia="en-US"/>
        </w:rPr>
        <w:t>lebih, yang dibuat untuk menjamin pena</w:t>
      </w:r>
      <w:r w:rsidR="00452929">
        <w:rPr>
          <w:rFonts w:ascii="Times New Roman" w:eastAsiaTheme="minorHAnsi" w:hAnsi="Times New Roman" w:cs="Times New Roman"/>
          <w:sz w:val="24"/>
          <w:szCs w:val="24"/>
          <w:lang w:eastAsia="en-US"/>
        </w:rPr>
        <w:t xml:space="preserve">nganan secara seragam transaksi </w:t>
      </w:r>
      <w:r w:rsidRPr="00291308">
        <w:rPr>
          <w:rFonts w:ascii="Times New Roman" w:eastAsiaTheme="minorHAnsi" w:hAnsi="Times New Roman" w:cs="Times New Roman"/>
          <w:sz w:val="24"/>
          <w:szCs w:val="24"/>
          <w:lang w:eastAsia="en-US"/>
        </w:rPr>
        <w:t>perusahaan yang terjadi berulang-ulang.</w:t>
      </w:r>
    </w:p>
    <w:p w:rsidR="00242F78" w:rsidRPr="00291308" w:rsidRDefault="00242F78" w:rsidP="00452929">
      <w:pPr>
        <w:spacing w:after="0" w:line="240" w:lineRule="auto"/>
        <w:ind w:left="720"/>
        <w:jc w:val="both"/>
        <w:rPr>
          <w:rFonts w:ascii="Times New Roman" w:eastAsiaTheme="minorHAnsi" w:hAnsi="Times New Roman" w:cs="Times New Roman"/>
          <w:sz w:val="24"/>
          <w:szCs w:val="24"/>
          <w:lang w:eastAsia="en-US"/>
        </w:rPr>
      </w:pPr>
    </w:p>
    <w:p w:rsidR="00291308" w:rsidRPr="00291308" w:rsidRDefault="00291308" w:rsidP="00452929">
      <w:pPr>
        <w:spacing w:after="0" w:line="240" w:lineRule="auto"/>
        <w:ind w:left="720"/>
        <w:jc w:val="both"/>
        <w:rPr>
          <w:rFonts w:ascii="Times New Roman" w:eastAsiaTheme="minorHAnsi" w:hAnsi="Times New Roman" w:cs="Times New Roman"/>
          <w:sz w:val="24"/>
          <w:szCs w:val="24"/>
          <w:lang w:eastAsia="en-US"/>
        </w:rPr>
      </w:pPr>
      <w:r w:rsidRPr="00291308">
        <w:rPr>
          <w:rFonts w:ascii="Times New Roman" w:eastAsiaTheme="minorHAnsi" w:hAnsi="Times New Roman" w:cs="Times New Roman"/>
          <w:sz w:val="24"/>
          <w:szCs w:val="24"/>
          <w:lang w:eastAsia="en-US"/>
        </w:rPr>
        <w:t>Menurut W.Gerald Cole (dalam Baridwan, 2002)</w:t>
      </w:r>
      <w:r>
        <w:rPr>
          <w:rFonts w:ascii="Times New Roman" w:eastAsiaTheme="minorHAnsi" w:hAnsi="Times New Roman" w:cs="Times New Roman"/>
          <w:sz w:val="24"/>
          <w:szCs w:val="24"/>
          <w:lang w:eastAsia="en-US"/>
        </w:rPr>
        <w:t>,</w:t>
      </w:r>
      <w:r w:rsidRPr="00291308">
        <w:rPr>
          <w:rFonts w:ascii="Times New Roman" w:eastAsiaTheme="minorHAnsi" w:hAnsi="Times New Roman" w:cs="Times New Roman"/>
          <w:sz w:val="24"/>
          <w:szCs w:val="24"/>
          <w:lang w:eastAsia="en-US"/>
        </w:rPr>
        <w:t xml:space="preserve"> Prosedur adalah suatu</w:t>
      </w:r>
      <w:r w:rsidR="001135D7">
        <w:rPr>
          <w:rFonts w:ascii="Times New Roman" w:eastAsiaTheme="minorHAnsi" w:hAnsi="Times New Roman" w:cs="Times New Roman"/>
          <w:sz w:val="24"/>
          <w:szCs w:val="24"/>
          <w:lang w:eastAsia="en-US"/>
        </w:rPr>
        <w:t xml:space="preserve"> </w:t>
      </w:r>
      <w:r w:rsidRPr="00291308">
        <w:rPr>
          <w:rFonts w:ascii="Times New Roman" w:eastAsiaTheme="minorHAnsi" w:hAnsi="Times New Roman" w:cs="Times New Roman"/>
          <w:sz w:val="24"/>
          <w:szCs w:val="24"/>
          <w:lang w:eastAsia="en-US"/>
        </w:rPr>
        <w:t xml:space="preserve">urut-urutan pekerjaan kerani </w:t>
      </w:r>
      <w:r w:rsidRPr="00242F78">
        <w:rPr>
          <w:rFonts w:ascii="Times New Roman" w:eastAsiaTheme="minorHAnsi" w:hAnsi="Times New Roman" w:cs="Times New Roman"/>
          <w:i/>
          <w:sz w:val="24"/>
          <w:szCs w:val="24"/>
          <w:lang w:eastAsia="en-US"/>
        </w:rPr>
        <w:t>(clerical),</w:t>
      </w:r>
      <w:r w:rsidRPr="00291308">
        <w:rPr>
          <w:rFonts w:ascii="Times New Roman" w:eastAsiaTheme="minorHAnsi" w:hAnsi="Times New Roman" w:cs="Times New Roman"/>
          <w:sz w:val="24"/>
          <w:szCs w:val="24"/>
          <w:lang w:eastAsia="en-US"/>
        </w:rPr>
        <w:t xml:space="preserve"> bia</w:t>
      </w:r>
      <w:r>
        <w:rPr>
          <w:rFonts w:ascii="Times New Roman" w:eastAsiaTheme="minorHAnsi" w:hAnsi="Times New Roman" w:cs="Times New Roman"/>
          <w:sz w:val="24"/>
          <w:szCs w:val="24"/>
          <w:lang w:eastAsia="en-US"/>
        </w:rPr>
        <w:t xml:space="preserve">sanya melibatkan beberapa orang </w:t>
      </w:r>
      <w:r w:rsidRPr="00291308">
        <w:rPr>
          <w:rFonts w:ascii="Times New Roman" w:eastAsiaTheme="minorHAnsi" w:hAnsi="Times New Roman" w:cs="Times New Roman"/>
          <w:sz w:val="24"/>
          <w:szCs w:val="24"/>
          <w:lang w:eastAsia="en-US"/>
        </w:rPr>
        <w:t>dalam satu bagian atau lebih, disusun untuk</w:t>
      </w:r>
      <w:r>
        <w:rPr>
          <w:rFonts w:ascii="Times New Roman" w:eastAsiaTheme="minorHAnsi" w:hAnsi="Times New Roman" w:cs="Times New Roman"/>
          <w:sz w:val="24"/>
          <w:szCs w:val="24"/>
          <w:lang w:eastAsia="en-US"/>
        </w:rPr>
        <w:t xml:space="preserve"> menjamin adanya perlakuan yang </w:t>
      </w:r>
      <w:r w:rsidRPr="00291308">
        <w:rPr>
          <w:rFonts w:ascii="Times New Roman" w:eastAsiaTheme="minorHAnsi" w:hAnsi="Times New Roman" w:cs="Times New Roman"/>
          <w:sz w:val="24"/>
          <w:szCs w:val="24"/>
          <w:lang w:eastAsia="en-US"/>
        </w:rPr>
        <w:t>seragam terhadap transaksi-transaksi perusahaan yang sering terjadi.</w:t>
      </w:r>
    </w:p>
    <w:p w:rsidR="00143763" w:rsidRDefault="00291308" w:rsidP="001135D7">
      <w:pPr>
        <w:spacing w:after="0" w:line="360" w:lineRule="auto"/>
        <w:ind w:firstLine="709"/>
        <w:jc w:val="both"/>
        <w:rPr>
          <w:rFonts w:ascii="Times New Roman" w:eastAsiaTheme="minorHAnsi" w:hAnsi="Times New Roman" w:cs="Times New Roman"/>
          <w:sz w:val="24"/>
          <w:szCs w:val="24"/>
          <w:lang w:eastAsia="en-US"/>
        </w:rPr>
      </w:pPr>
      <w:r w:rsidRPr="00291308">
        <w:rPr>
          <w:rFonts w:ascii="Times New Roman" w:eastAsiaTheme="minorHAnsi" w:hAnsi="Times New Roman" w:cs="Times New Roman"/>
          <w:sz w:val="24"/>
          <w:szCs w:val="24"/>
          <w:lang w:eastAsia="en-US"/>
        </w:rPr>
        <w:t xml:space="preserve">Dari definisi tersebut dapat diambil </w:t>
      </w:r>
      <w:r>
        <w:rPr>
          <w:rFonts w:ascii="Times New Roman" w:eastAsiaTheme="minorHAnsi" w:hAnsi="Times New Roman" w:cs="Times New Roman"/>
          <w:sz w:val="24"/>
          <w:szCs w:val="24"/>
          <w:lang w:eastAsia="en-US"/>
        </w:rPr>
        <w:t xml:space="preserve">kesimpulan bahwa prosedur suatu </w:t>
      </w:r>
      <w:r w:rsidRPr="00291308">
        <w:rPr>
          <w:rFonts w:ascii="Times New Roman" w:eastAsiaTheme="minorHAnsi" w:hAnsi="Times New Roman" w:cs="Times New Roman"/>
          <w:sz w:val="24"/>
          <w:szCs w:val="24"/>
          <w:lang w:eastAsia="en-US"/>
        </w:rPr>
        <w:t>urutan tugas atau kegiatan yang saling berkaitan dan melibatkan beberapa</w:t>
      </w:r>
      <w:r>
        <w:rPr>
          <w:rFonts w:ascii="Times New Roman" w:eastAsiaTheme="minorHAnsi" w:hAnsi="Times New Roman" w:cs="Times New Roman"/>
          <w:sz w:val="24"/>
          <w:szCs w:val="24"/>
          <w:lang w:eastAsia="en-US"/>
        </w:rPr>
        <w:t xml:space="preserve"> </w:t>
      </w:r>
      <w:r w:rsidRPr="00291308">
        <w:rPr>
          <w:rFonts w:ascii="Times New Roman" w:eastAsiaTheme="minorHAnsi" w:hAnsi="Times New Roman" w:cs="Times New Roman"/>
          <w:sz w:val="24"/>
          <w:szCs w:val="24"/>
          <w:lang w:eastAsia="en-US"/>
        </w:rPr>
        <w:t>orang dalam suatu bagian dibentuk untuk</w:t>
      </w:r>
      <w:r>
        <w:rPr>
          <w:rFonts w:ascii="Times New Roman" w:eastAsiaTheme="minorHAnsi" w:hAnsi="Times New Roman" w:cs="Times New Roman"/>
          <w:sz w:val="24"/>
          <w:szCs w:val="24"/>
          <w:lang w:eastAsia="en-US"/>
        </w:rPr>
        <w:t xml:space="preserve"> menjamin pelaksanan kerja yang </w:t>
      </w:r>
      <w:r w:rsidRPr="00291308">
        <w:rPr>
          <w:rFonts w:ascii="Times New Roman" w:eastAsiaTheme="minorHAnsi" w:hAnsi="Times New Roman" w:cs="Times New Roman"/>
          <w:sz w:val="24"/>
          <w:szCs w:val="24"/>
          <w:lang w:eastAsia="en-US"/>
        </w:rPr>
        <w:t>seragam pada suatu perusahaan/instansi.</w:t>
      </w:r>
    </w:p>
    <w:p w:rsidR="00C10792" w:rsidRPr="000F6137" w:rsidRDefault="00A73AA9" w:rsidP="000F613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Dalam prosedur pencatatan s</w:t>
      </w:r>
      <w:r w:rsidR="004E66EB" w:rsidRPr="00C94DDE">
        <w:rPr>
          <w:rFonts w:ascii="Times New Roman" w:hAnsi="Times New Roman" w:cs="Times New Roman"/>
          <w:sz w:val="24"/>
          <w:szCs w:val="24"/>
        </w:rPr>
        <w:t>etiap pemutakhiran data y</w:t>
      </w:r>
      <w:r w:rsidR="008831C7">
        <w:rPr>
          <w:rFonts w:ascii="Times New Roman" w:hAnsi="Times New Roman" w:cs="Times New Roman"/>
          <w:sz w:val="24"/>
          <w:szCs w:val="24"/>
        </w:rPr>
        <w:t>ang dicatat dalam kartu aset</w:t>
      </w:r>
      <w:r w:rsidR="004E66EB" w:rsidRPr="00C94DDE">
        <w:rPr>
          <w:rFonts w:ascii="Times New Roman" w:hAnsi="Times New Roman" w:cs="Times New Roman"/>
          <w:sz w:val="24"/>
          <w:szCs w:val="24"/>
        </w:rPr>
        <w:t xml:space="preserve"> tetap harus dilaksanakan fungsi akuntansi dan harus didasarkan pada dokumen sumber yang diotorisasi oleh pejabat yang berwenang serta dilampiri dokumen pendukung yang sahih.</w:t>
      </w:r>
    </w:p>
    <w:p w:rsidR="00291308" w:rsidRDefault="00291308" w:rsidP="00F1101A">
      <w:pPr>
        <w:pStyle w:val="ListParagraph"/>
        <w:numPr>
          <w:ilvl w:val="0"/>
          <w:numId w:val="14"/>
        </w:numPr>
        <w:spacing w:after="0" w:line="360" w:lineRule="auto"/>
        <w:ind w:left="851" w:hanging="851"/>
        <w:rPr>
          <w:rFonts w:ascii="Times New Roman" w:hAnsi="Times New Roman"/>
          <w:b/>
          <w:bCs/>
          <w:sz w:val="24"/>
          <w:szCs w:val="24"/>
        </w:rPr>
      </w:pPr>
      <w:r>
        <w:rPr>
          <w:rFonts w:ascii="Times New Roman" w:hAnsi="Times New Roman"/>
          <w:b/>
          <w:bCs/>
          <w:sz w:val="24"/>
          <w:szCs w:val="24"/>
        </w:rPr>
        <w:t xml:space="preserve">Pengertian </w:t>
      </w:r>
      <w:r w:rsidR="006C1169">
        <w:rPr>
          <w:rFonts w:ascii="Times New Roman" w:hAnsi="Times New Roman"/>
          <w:b/>
          <w:bCs/>
          <w:sz w:val="24"/>
          <w:szCs w:val="24"/>
        </w:rPr>
        <w:t>Pengadaan</w:t>
      </w:r>
      <w:r w:rsidR="00C10792">
        <w:rPr>
          <w:rFonts w:ascii="Times New Roman" w:hAnsi="Times New Roman"/>
          <w:b/>
          <w:bCs/>
          <w:sz w:val="24"/>
          <w:szCs w:val="24"/>
        </w:rPr>
        <w:t xml:space="preserve"> Aset </w:t>
      </w:r>
    </w:p>
    <w:p w:rsidR="009A7A58" w:rsidRDefault="009A7A58" w:rsidP="009A7A58">
      <w:pPr>
        <w:pStyle w:val="ListParagraph"/>
        <w:tabs>
          <w:tab w:val="left" w:pos="0"/>
        </w:tabs>
        <w:spacing w:after="0" w:line="360" w:lineRule="auto"/>
        <w:ind w:left="0" w:firstLine="851"/>
        <w:jc w:val="both"/>
        <w:rPr>
          <w:rFonts w:ascii="Times New Roman" w:hAnsi="Times New Roman"/>
          <w:bCs/>
          <w:sz w:val="24"/>
          <w:szCs w:val="24"/>
        </w:rPr>
      </w:pPr>
      <w:r w:rsidRPr="009A7A58">
        <w:rPr>
          <w:rFonts w:ascii="Times New Roman" w:hAnsi="Times New Roman"/>
          <w:bCs/>
          <w:sz w:val="24"/>
          <w:szCs w:val="24"/>
        </w:rPr>
        <w:t xml:space="preserve">Sesuai dengan Permendagri No. 17 Tahun 2007 Pengadaan merupakan hasil dari daftar rencana yang akan direalisasi berupa barang/jasa. Dalam hal Pengadaan Aset/Barang milik daerah adalah Pengadaan barang daerah dilaksanakan oleh panitia/pejabat pengadaan dengan tujuan:  </w:t>
      </w:r>
    </w:p>
    <w:p w:rsidR="009A7A58" w:rsidRDefault="009A7A58" w:rsidP="00F1101A">
      <w:pPr>
        <w:pStyle w:val="ListParagraph"/>
        <w:numPr>
          <w:ilvl w:val="0"/>
          <w:numId w:val="40"/>
        </w:numPr>
        <w:tabs>
          <w:tab w:val="left" w:pos="0"/>
        </w:tabs>
        <w:spacing w:after="0" w:line="360" w:lineRule="auto"/>
        <w:jc w:val="both"/>
        <w:rPr>
          <w:rFonts w:ascii="Times New Roman" w:hAnsi="Times New Roman"/>
          <w:bCs/>
          <w:sz w:val="24"/>
          <w:szCs w:val="24"/>
        </w:rPr>
      </w:pPr>
      <w:r w:rsidRPr="009A7A58">
        <w:rPr>
          <w:rFonts w:ascii="Times New Roman" w:hAnsi="Times New Roman"/>
          <w:bCs/>
          <w:sz w:val="24"/>
          <w:szCs w:val="24"/>
        </w:rPr>
        <w:t xml:space="preserve">Tertib administrasi pengadaan barang daerah; </w:t>
      </w:r>
    </w:p>
    <w:p w:rsidR="009A7A58" w:rsidRDefault="009A7A58" w:rsidP="00F1101A">
      <w:pPr>
        <w:pStyle w:val="ListParagraph"/>
        <w:numPr>
          <w:ilvl w:val="0"/>
          <w:numId w:val="40"/>
        </w:numPr>
        <w:tabs>
          <w:tab w:val="left" w:pos="0"/>
        </w:tabs>
        <w:spacing w:after="0" w:line="360" w:lineRule="auto"/>
        <w:jc w:val="both"/>
        <w:rPr>
          <w:rFonts w:ascii="Times New Roman" w:hAnsi="Times New Roman"/>
          <w:bCs/>
          <w:sz w:val="24"/>
          <w:szCs w:val="24"/>
        </w:rPr>
      </w:pPr>
      <w:r w:rsidRPr="009A7A58">
        <w:rPr>
          <w:rFonts w:ascii="Times New Roman" w:hAnsi="Times New Roman"/>
          <w:bCs/>
          <w:sz w:val="24"/>
          <w:szCs w:val="24"/>
        </w:rPr>
        <w:t xml:space="preserve">Tertib administrasi pengelolaan barang daerah; </w:t>
      </w:r>
    </w:p>
    <w:p w:rsidR="009A7A58" w:rsidRDefault="009A7A58" w:rsidP="00F1101A">
      <w:pPr>
        <w:pStyle w:val="ListParagraph"/>
        <w:numPr>
          <w:ilvl w:val="0"/>
          <w:numId w:val="40"/>
        </w:numPr>
        <w:tabs>
          <w:tab w:val="left" w:pos="0"/>
        </w:tabs>
        <w:spacing w:after="0" w:line="360" w:lineRule="auto"/>
        <w:jc w:val="both"/>
        <w:rPr>
          <w:rFonts w:ascii="Times New Roman" w:hAnsi="Times New Roman"/>
          <w:bCs/>
          <w:sz w:val="24"/>
          <w:szCs w:val="24"/>
        </w:rPr>
      </w:pPr>
      <w:r w:rsidRPr="009A7A58">
        <w:rPr>
          <w:rFonts w:ascii="Times New Roman" w:hAnsi="Times New Roman"/>
          <w:bCs/>
          <w:sz w:val="24"/>
          <w:szCs w:val="24"/>
        </w:rPr>
        <w:lastRenderedPageBreak/>
        <w:t xml:space="preserve">Pendayagunaan barang daerah secara maksimal sesuai dengan tujuan  pengadaan barang daerah; dan </w:t>
      </w:r>
    </w:p>
    <w:p w:rsidR="009A7A58" w:rsidRPr="009A7A58" w:rsidRDefault="009A7A58" w:rsidP="00F1101A">
      <w:pPr>
        <w:pStyle w:val="ListParagraph"/>
        <w:numPr>
          <w:ilvl w:val="0"/>
          <w:numId w:val="40"/>
        </w:numPr>
        <w:tabs>
          <w:tab w:val="left" w:pos="0"/>
        </w:tabs>
        <w:spacing w:after="0" w:line="360" w:lineRule="auto"/>
        <w:ind w:left="0" w:firstLine="1080"/>
        <w:jc w:val="both"/>
        <w:rPr>
          <w:rFonts w:ascii="Times New Roman" w:hAnsi="Times New Roman"/>
          <w:bCs/>
          <w:sz w:val="24"/>
          <w:szCs w:val="24"/>
        </w:rPr>
      </w:pPr>
      <w:r w:rsidRPr="009A7A58">
        <w:rPr>
          <w:rFonts w:ascii="Times New Roman" w:hAnsi="Times New Roman"/>
          <w:bCs/>
          <w:sz w:val="24"/>
          <w:szCs w:val="24"/>
        </w:rPr>
        <w:t xml:space="preserve">Tercapainya tertib pelaksanaan penatausahaan barang daerah.  </w:t>
      </w:r>
      <w:r>
        <w:rPr>
          <w:rFonts w:ascii="Times New Roman" w:hAnsi="Times New Roman"/>
          <w:bCs/>
          <w:sz w:val="24"/>
          <w:szCs w:val="24"/>
        </w:rPr>
        <w:t xml:space="preserve"> </w:t>
      </w:r>
      <w:r>
        <w:rPr>
          <w:rFonts w:ascii="Times New Roman" w:hAnsi="Times New Roman"/>
          <w:bCs/>
          <w:sz w:val="24"/>
          <w:szCs w:val="24"/>
        </w:rPr>
        <w:br/>
        <w:t xml:space="preserve">  </w:t>
      </w:r>
      <w:r>
        <w:rPr>
          <w:rFonts w:ascii="Times New Roman" w:hAnsi="Times New Roman"/>
          <w:bCs/>
          <w:sz w:val="24"/>
          <w:szCs w:val="24"/>
        </w:rPr>
        <w:tab/>
        <w:t xml:space="preserve">  </w:t>
      </w:r>
      <w:r w:rsidRPr="009A7A58">
        <w:rPr>
          <w:rFonts w:ascii="Times New Roman" w:hAnsi="Times New Roman"/>
          <w:bCs/>
          <w:sz w:val="24"/>
          <w:szCs w:val="24"/>
        </w:rPr>
        <w:t>Administrasi pengadaan barang daerah yang dilaksanakan oleh panitia/pejabat pengadaan mencakup seluruh kegiatan pengadaan barang daerah sesuai ketentuan peraturan perundang-undangan. Yang dimaksud dengan pengadaan disini yaitu pengadaan atas beban APBD, dalam hubungan ini setiap kepala SKPD bertanggung jawab untuk melaksanakan pengadaan barang milik daerah dalam lingkungan wewenangnya dan bertanggung jawab pula untuk melaporkan/ menyampaikan daftar hasil pengadaan barang milik daerah kepada Kepala Daerah melalui pengengelolaan.</w:t>
      </w:r>
    </w:p>
    <w:p w:rsidR="00F13CF7" w:rsidRDefault="009A7A58" w:rsidP="00F13CF7">
      <w:pPr>
        <w:pStyle w:val="ListParagraph"/>
        <w:tabs>
          <w:tab w:val="left" w:pos="0"/>
        </w:tabs>
        <w:spacing w:after="0" w:line="360" w:lineRule="auto"/>
        <w:ind w:left="0" w:firstLine="851"/>
        <w:jc w:val="both"/>
        <w:rPr>
          <w:rFonts w:ascii="Times New Roman" w:hAnsi="Times New Roman"/>
          <w:bCs/>
          <w:sz w:val="24"/>
          <w:szCs w:val="24"/>
        </w:rPr>
      </w:pPr>
      <w:r w:rsidRPr="009A7A58">
        <w:rPr>
          <w:rFonts w:ascii="Times New Roman" w:hAnsi="Times New Roman"/>
          <w:bCs/>
          <w:sz w:val="24"/>
          <w:szCs w:val="24"/>
        </w:rPr>
        <w:t>Pengadaan barang/jasa menurut Peraturan Presiden Nomor 54</w:t>
      </w:r>
      <w:r w:rsidR="000F6137">
        <w:rPr>
          <w:rFonts w:ascii="Times New Roman" w:hAnsi="Times New Roman"/>
          <w:bCs/>
          <w:sz w:val="24"/>
          <w:szCs w:val="24"/>
        </w:rPr>
        <w:br/>
      </w:r>
      <w:r w:rsidRPr="009A7A58">
        <w:rPr>
          <w:rFonts w:ascii="Times New Roman" w:hAnsi="Times New Roman"/>
          <w:bCs/>
          <w:sz w:val="24"/>
          <w:szCs w:val="24"/>
        </w:rPr>
        <w:t xml:space="preserve"> tahun 2010 adalah kegiatan untuk memperoleh Barang/Jasa oleh Kementerian/Lembaga/Satuan Kerja Perangkat Daerah/Institusi lainnya yang prosesnya dimulai dari perencanaan kebutuhan sampai diselesaikannya seluruh kegiatan untuk memperoleh Barang/Jasa.</w:t>
      </w:r>
      <w:r w:rsidR="00F13CF7">
        <w:rPr>
          <w:rFonts w:ascii="Times New Roman" w:hAnsi="Times New Roman"/>
          <w:bCs/>
          <w:sz w:val="24"/>
          <w:szCs w:val="24"/>
        </w:rPr>
        <w:t xml:space="preserve"> </w:t>
      </w:r>
      <w:r w:rsidRPr="009A7A58">
        <w:rPr>
          <w:rFonts w:ascii="Times New Roman" w:hAnsi="Times New Roman"/>
          <w:bCs/>
          <w:sz w:val="24"/>
          <w:szCs w:val="24"/>
        </w:rPr>
        <w:t xml:space="preserve">Pengadaan barang milik negara/daerah dilaksanakan berdasarkan prinsip-prinsip efisien, efektif, transparan dan terbuka, bersaing, adil/tidak diskriminatif dan akuntabel. </w:t>
      </w:r>
    </w:p>
    <w:p w:rsidR="0024465B" w:rsidRPr="000F6137" w:rsidRDefault="00DE4BD5" w:rsidP="000F6137">
      <w:pPr>
        <w:pStyle w:val="ListParagraph"/>
        <w:tabs>
          <w:tab w:val="left" w:pos="0"/>
        </w:tabs>
        <w:spacing w:after="0" w:line="360" w:lineRule="auto"/>
        <w:ind w:left="0" w:firstLine="851"/>
        <w:jc w:val="both"/>
        <w:rPr>
          <w:rFonts w:ascii="Times New Roman" w:hAnsi="Times New Roman"/>
          <w:bCs/>
          <w:sz w:val="24"/>
          <w:szCs w:val="24"/>
        </w:rPr>
      </w:pPr>
      <w:r w:rsidRPr="00DE4BD5">
        <w:rPr>
          <w:rFonts w:ascii="Times New Roman" w:hAnsi="Times New Roman"/>
          <w:bCs/>
          <w:sz w:val="24"/>
          <w:szCs w:val="24"/>
        </w:rPr>
        <w:t>Pengadaan aset adalah kegiatan untuk memperoleh atau mendapatkan aset/barang maupun jasa baik yang dilaksanakan sendiri secara langsung oleh pihak internal, maupun oleh pihak luar sebagai mitra atau penyedia/pemasok aset bersangkutan. (Sugiama, 2013)</w:t>
      </w:r>
      <w:r w:rsidR="00F13CF7">
        <w:rPr>
          <w:rFonts w:ascii="Times New Roman" w:hAnsi="Times New Roman"/>
          <w:bCs/>
          <w:sz w:val="24"/>
          <w:szCs w:val="24"/>
        </w:rPr>
        <w:t>. Pengadaan aset juga merupakan alur kedua setelah perencanaan kebutuhan aset pada siklus manajemen aset.</w:t>
      </w:r>
    </w:p>
    <w:p w:rsidR="0024465B" w:rsidRPr="0024465B" w:rsidRDefault="0024465B" w:rsidP="0024465B">
      <w:pPr>
        <w:pStyle w:val="ListParagraph"/>
        <w:tabs>
          <w:tab w:val="left" w:pos="993"/>
        </w:tabs>
        <w:spacing w:after="0" w:line="360" w:lineRule="auto"/>
        <w:ind w:left="0" w:firstLine="993"/>
        <w:jc w:val="both"/>
        <w:rPr>
          <w:rFonts w:ascii="Times New Roman" w:hAnsi="Times New Roman" w:cs="Times New Roman"/>
          <w:color w:val="333333"/>
          <w:sz w:val="24"/>
          <w:szCs w:val="24"/>
        </w:rPr>
      </w:pPr>
      <w:r w:rsidRPr="0024465B">
        <w:rPr>
          <w:rFonts w:ascii="Times New Roman" w:hAnsi="Times New Roman" w:cs="Times New Roman"/>
          <w:color w:val="333333"/>
          <w:sz w:val="24"/>
          <w:szCs w:val="24"/>
        </w:rPr>
        <w:t>Pedoman Pengadaan Barang dan Jasa Pemerintah bersumber pada Peraturan Presiden Republik Indonesia Nomor 54 Tahun 2010</w:t>
      </w:r>
    </w:p>
    <w:p w:rsidR="0024465B" w:rsidRPr="0024465B" w:rsidRDefault="0024465B" w:rsidP="000F6137">
      <w:pPr>
        <w:pStyle w:val="ListParagraph"/>
        <w:spacing w:after="0" w:line="240" w:lineRule="auto"/>
        <w:ind w:left="0" w:hanging="11"/>
        <w:jc w:val="both"/>
        <w:rPr>
          <w:rFonts w:ascii="Times New Roman" w:hAnsi="Times New Roman" w:cs="Times New Roman"/>
          <w:color w:val="333333"/>
          <w:sz w:val="24"/>
          <w:szCs w:val="24"/>
        </w:rPr>
      </w:pPr>
      <w:r w:rsidRPr="0024465B">
        <w:rPr>
          <w:rFonts w:ascii="Times New Roman" w:hAnsi="Times New Roman" w:cs="Times New Roman"/>
          <w:color w:val="333333"/>
          <w:sz w:val="24"/>
          <w:szCs w:val="24"/>
        </w:rPr>
        <w:t>1.Perpres Nomor 54 Tahun 2010</w:t>
      </w:r>
    </w:p>
    <w:p w:rsidR="0024465B" w:rsidRPr="0024465B" w:rsidRDefault="0024465B" w:rsidP="000F6137">
      <w:pPr>
        <w:pStyle w:val="ListParagraph"/>
        <w:spacing w:after="0" w:line="240" w:lineRule="auto"/>
        <w:ind w:left="0" w:hanging="11"/>
        <w:jc w:val="both"/>
        <w:rPr>
          <w:rFonts w:ascii="Times New Roman" w:hAnsi="Times New Roman" w:cs="Times New Roman"/>
          <w:color w:val="333333"/>
          <w:sz w:val="24"/>
          <w:szCs w:val="24"/>
        </w:rPr>
      </w:pPr>
      <w:r w:rsidRPr="0024465B">
        <w:rPr>
          <w:rFonts w:ascii="Times New Roman" w:hAnsi="Times New Roman" w:cs="Times New Roman"/>
          <w:color w:val="333333"/>
          <w:sz w:val="24"/>
          <w:szCs w:val="24"/>
        </w:rPr>
        <w:t>2.Penjelasan Atas Perpres Nomor 54 Tahun 2010</w:t>
      </w:r>
    </w:p>
    <w:p w:rsidR="0024465B" w:rsidRPr="0024465B" w:rsidRDefault="0024465B" w:rsidP="000F6137">
      <w:pPr>
        <w:pStyle w:val="ListParagraph"/>
        <w:spacing w:after="0" w:line="240" w:lineRule="auto"/>
        <w:ind w:left="0" w:hanging="11"/>
        <w:jc w:val="both"/>
        <w:rPr>
          <w:rFonts w:ascii="Times New Roman" w:hAnsi="Times New Roman" w:cs="Times New Roman"/>
          <w:color w:val="333333"/>
          <w:sz w:val="24"/>
          <w:szCs w:val="24"/>
        </w:rPr>
      </w:pPr>
      <w:r w:rsidRPr="0024465B">
        <w:rPr>
          <w:rFonts w:ascii="Times New Roman" w:hAnsi="Times New Roman" w:cs="Times New Roman"/>
          <w:color w:val="333333"/>
          <w:sz w:val="24"/>
          <w:szCs w:val="24"/>
        </w:rPr>
        <w:t>3.Lampiran I - Perencanaan</w:t>
      </w:r>
    </w:p>
    <w:p w:rsidR="0024465B" w:rsidRPr="0024465B" w:rsidRDefault="0024465B" w:rsidP="000F6137">
      <w:pPr>
        <w:pStyle w:val="ListParagraph"/>
        <w:tabs>
          <w:tab w:val="center" w:pos="4754"/>
        </w:tabs>
        <w:spacing w:after="0" w:line="240" w:lineRule="auto"/>
        <w:ind w:left="0" w:hanging="11"/>
        <w:jc w:val="both"/>
        <w:rPr>
          <w:rFonts w:ascii="Times New Roman" w:hAnsi="Times New Roman" w:cs="Times New Roman"/>
          <w:color w:val="333333"/>
          <w:sz w:val="24"/>
          <w:szCs w:val="24"/>
        </w:rPr>
      </w:pPr>
      <w:r w:rsidRPr="0024465B">
        <w:rPr>
          <w:rFonts w:ascii="Times New Roman" w:hAnsi="Times New Roman" w:cs="Times New Roman"/>
          <w:color w:val="333333"/>
          <w:sz w:val="24"/>
          <w:szCs w:val="24"/>
        </w:rPr>
        <w:t>4.Lampiran II - Barang</w:t>
      </w:r>
      <w:r>
        <w:rPr>
          <w:rFonts w:ascii="Times New Roman" w:hAnsi="Times New Roman" w:cs="Times New Roman"/>
          <w:color w:val="333333"/>
          <w:sz w:val="24"/>
          <w:szCs w:val="24"/>
        </w:rPr>
        <w:tab/>
      </w:r>
    </w:p>
    <w:p w:rsidR="0024465B" w:rsidRPr="0024465B" w:rsidRDefault="0024465B" w:rsidP="000F6137">
      <w:pPr>
        <w:pStyle w:val="ListParagraph"/>
        <w:spacing w:after="0" w:line="240" w:lineRule="auto"/>
        <w:ind w:left="0" w:hanging="11"/>
        <w:jc w:val="both"/>
        <w:rPr>
          <w:rFonts w:ascii="Times New Roman" w:hAnsi="Times New Roman" w:cs="Times New Roman"/>
          <w:color w:val="333333"/>
          <w:sz w:val="24"/>
          <w:szCs w:val="24"/>
        </w:rPr>
      </w:pPr>
      <w:r w:rsidRPr="0024465B">
        <w:rPr>
          <w:rFonts w:ascii="Times New Roman" w:hAnsi="Times New Roman" w:cs="Times New Roman"/>
          <w:color w:val="333333"/>
          <w:sz w:val="24"/>
          <w:szCs w:val="24"/>
        </w:rPr>
        <w:t>5.Lampiran III - Pekerjaan Konstruksi</w:t>
      </w:r>
    </w:p>
    <w:p w:rsidR="0024465B" w:rsidRPr="0024465B" w:rsidRDefault="0024465B" w:rsidP="000F6137">
      <w:pPr>
        <w:pStyle w:val="ListParagraph"/>
        <w:spacing w:after="0" w:line="240" w:lineRule="auto"/>
        <w:ind w:left="0" w:hanging="11"/>
        <w:jc w:val="both"/>
        <w:rPr>
          <w:rFonts w:ascii="Times New Roman" w:hAnsi="Times New Roman" w:cs="Times New Roman"/>
          <w:color w:val="333333"/>
          <w:sz w:val="24"/>
          <w:szCs w:val="24"/>
        </w:rPr>
      </w:pPr>
      <w:r w:rsidRPr="0024465B">
        <w:rPr>
          <w:rFonts w:ascii="Times New Roman" w:hAnsi="Times New Roman" w:cs="Times New Roman"/>
          <w:color w:val="333333"/>
          <w:sz w:val="24"/>
          <w:szCs w:val="24"/>
        </w:rPr>
        <w:t>6.Lampiran IV A - Jasa Konsultansi (Badan Usaha)</w:t>
      </w:r>
    </w:p>
    <w:p w:rsidR="0024465B" w:rsidRPr="0024465B" w:rsidRDefault="0024465B" w:rsidP="000F6137">
      <w:pPr>
        <w:pStyle w:val="ListParagraph"/>
        <w:spacing w:after="0" w:line="240" w:lineRule="auto"/>
        <w:ind w:left="0" w:hanging="11"/>
        <w:jc w:val="both"/>
        <w:rPr>
          <w:rFonts w:ascii="Times New Roman" w:hAnsi="Times New Roman" w:cs="Times New Roman"/>
          <w:color w:val="333333"/>
          <w:sz w:val="24"/>
          <w:szCs w:val="24"/>
        </w:rPr>
      </w:pPr>
      <w:r w:rsidRPr="0024465B">
        <w:rPr>
          <w:rFonts w:ascii="Times New Roman" w:hAnsi="Times New Roman" w:cs="Times New Roman"/>
          <w:color w:val="333333"/>
          <w:sz w:val="24"/>
          <w:szCs w:val="24"/>
        </w:rPr>
        <w:t>7.Lampiran IV B - Jasa Konsultansi (Perorangan)</w:t>
      </w:r>
    </w:p>
    <w:p w:rsidR="0024465B" w:rsidRPr="0024465B" w:rsidRDefault="0024465B" w:rsidP="000F6137">
      <w:pPr>
        <w:spacing w:after="0" w:line="240" w:lineRule="auto"/>
        <w:jc w:val="both"/>
        <w:rPr>
          <w:rFonts w:ascii="Times New Roman" w:hAnsi="Times New Roman" w:cs="Times New Roman"/>
          <w:color w:val="333333"/>
          <w:sz w:val="24"/>
          <w:szCs w:val="24"/>
        </w:rPr>
      </w:pPr>
      <w:r w:rsidRPr="0024465B">
        <w:rPr>
          <w:rFonts w:ascii="Times New Roman" w:hAnsi="Times New Roman" w:cs="Times New Roman"/>
          <w:color w:val="333333"/>
          <w:sz w:val="24"/>
          <w:szCs w:val="24"/>
        </w:rPr>
        <w:t>8.Lampiran V - Jasa Lainnya</w:t>
      </w:r>
    </w:p>
    <w:p w:rsidR="009A7A58" w:rsidRPr="0024465B" w:rsidRDefault="0024465B" w:rsidP="000F6137">
      <w:pPr>
        <w:pStyle w:val="ListParagraph"/>
        <w:spacing w:after="0" w:line="240" w:lineRule="auto"/>
        <w:ind w:left="0" w:hanging="11"/>
        <w:jc w:val="both"/>
        <w:rPr>
          <w:rFonts w:ascii="Times New Roman" w:hAnsi="Times New Roman" w:cs="Times New Roman"/>
          <w:color w:val="333333"/>
          <w:sz w:val="24"/>
          <w:szCs w:val="24"/>
        </w:rPr>
      </w:pPr>
      <w:r w:rsidRPr="0024465B">
        <w:rPr>
          <w:rFonts w:ascii="Times New Roman" w:hAnsi="Times New Roman" w:cs="Times New Roman"/>
          <w:color w:val="333333"/>
          <w:sz w:val="24"/>
          <w:szCs w:val="24"/>
        </w:rPr>
        <w:t>9.Lampiran VI - Swakelola</w:t>
      </w:r>
    </w:p>
    <w:p w:rsidR="009A7A58" w:rsidRDefault="009A7A58" w:rsidP="009A7A58">
      <w:pPr>
        <w:pStyle w:val="ListParagraph"/>
        <w:tabs>
          <w:tab w:val="left" w:pos="0"/>
        </w:tabs>
        <w:spacing w:after="0" w:line="360" w:lineRule="auto"/>
        <w:ind w:left="0" w:firstLine="851"/>
        <w:jc w:val="both"/>
        <w:rPr>
          <w:rFonts w:ascii="Times New Roman" w:hAnsi="Times New Roman"/>
          <w:bCs/>
          <w:sz w:val="24"/>
          <w:szCs w:val="24"/>
        </w:rPr>
      </w:pPr>
    </w:p>
    <w:p w:rsidR="0024465B" w:rsidRDefault="00507017" w:rsidP="00F1101A">
      <w:pPr>
        <w:pStyle w:val="ListParagraph"/>
        <w:numPr>
          <w:ilvl w:val="0"/>
          <w:numId w:val="47"/>
        </w:numPr>
        <w:spacing w:after="0" w:line="360" w:lineRule="auto"/>
        <w:ind w:left="851" w:hanging="851"/>
        <w:rPr>
          <w:rFonts w:ascii="Times New Roman" w:hAnsi="Times New Roman"/>
          <w:b/>
          <w:bCs/>
          <w:sz w:val="24"/>
          <w:szCs w:val="24"/>
        </w:rPr>
      </w:pPr>
      <w:r>
        <w:rPr>
          <w:rFonts w:ascii="Times New Roman" w:hAnsi="Times New Roman"/>
          <w:b/>
          <w:bCs/>
          <w:sz w:val="24"/>
          <w:szCs w:val="24"/>
        </w:rPr>
        <w:lastRenderedPageBreak/>
        <w:t xml:space="preserve">Jenis-jenis </w:t>
      </w:r>
      <w:r w:rsidR="0024465B">
        <w:rPr>
          <w:rFonts w:ascii="Times New Roman" w:hAnsi="Times New Roman"/>
          <w:b/>
          <w:bCs/>
          <w:sz w:val="24"/>
          <w:szCs w:val="24"/>
        </w:rPr>
        <w:t>Pengadaan</w:t>
      </w:r>
      <w:r>
        <w:rPr>
          <w:rFonts w:ascii="Times New Roman" w:hAnsi="Times New Roman"/>
          <w:b/>
          <w:bCs/>
          <w:sz w:val="24"/>
          <w:szCs w:val="24"/>
        </w:rPr>
        <w:t xml:space="preserve"> Barang/ Jasa Pemerintahan</w:t>
      </w:r>
    </w:p>
    <w:p w:rsidR="00507017" w:rsidRPr="00507017" w:rsidRDefault="00507017" w:rsidP="008E5B3E">
      <w:pPr>
        <w:pStyle w:val="ListParagraph"/>
        <w:spacing w:after="0" w:line="360" w:lineRule="auto"/>
        <w:ind w:left="0" w:firstLine="851"/>
        <w:jc w:val="both"/>
        <w:rPr>
          <w:rFonts w:ascii="Times New Roman" w:hAnsi="Times New Roman"/>
          <w:bCs/>
          <w:sz w:val="24"/>
          <w:szCs w:val="24"/>
        </w:rPr>
      </w:pPr>
      <w:r w:rsidRPr="00507017">
        <w:rPr>
          <w:rFonts w:ascii="Times New Roman" w:hAnsi="Times New Roman"/>
          <w:bCs/>
          <w:sz w:val="24"/>
          <w:szCs w:val="24"/>
        </w:rPr>
        <w:t xml:space="preserve">Pelaksanaan Pengadaan Barang/Jasa Pemerintah dilakukan melalui: </w:t>
      </w:r>
    </w:p>
    <w:p w:rsidR="00507017" w:rsidRPr="00507017" w:rsidRDefault="00507017" w:rsidP="00F1101A">
      <w:pPr>
        <w:pStyle w:val="ListParagraph"/>
        <w:numPr>
          <w:ilvl w:val="0"/>
          <w:numId w:val="41"/>
        </w:numPr>
        <w:spacing w:after="0" w:line="360" w:lineRule="auto"/>
        <w:ind w:left="284" w:hanging="284"/>
        <w:jc w:val="both"/>
        <w:rPr>
          <w:rFonts w:ascii="Times New Roman" w:hAnsi="Times New Roman"/>
          <w:bCs/>
          <w:sz w:val="24"/>
          <w:szCs w:val="24"/>
        </w:rPr>
      </w:pPr>
      <w:r w:rsidRPr="00507017">
        <w:rPr>
          <w:rFonts w:ascii="Times New Roman" w:hAnsi="Times New Roman"/>
          <w:bCs/>
          <w:sz w:val="24"/>
          <w:szCs w:val="24"/>
        </w:rPr>
        <w:t xml:space="preserve">Swakelola </w:t>
      </w:r>
    </w:p>
    <w:p w:rsidR="00507017" w:rsidRPr="00507017" w:rsidRDefault="00507017" w:rsidP="00757E12">
      <w:pPr>
        <w:pStyle w:val="ListParagraph"/>
        <w:spacing w:after="0" w:line="360" w:lineRule="auto"/>
        <w:ind w:left="0"/>
        <w:jc w:val="both"/>
        <w:rPr>
          <w:rFonts w:ascii="Times New Roman" w:hAnsi="Times New Roman"/>
          <w:bCs/>
          <w:sz w:val="24"/>
          <w:szCs w:val="24"/>
        </w:rPr>
      </w:pPr>
      <w:r w:rsidRPr="00507017">
        <w:rPr>
          <w:rFonts w:ascii="Times New Roman" w:hAnsi="Times New Roman"/>
          <w:bCs/>
          <w:sz w:val="24"/>
          <w:szCs w:val="24"/>
        </w:rPr>
        <w:t>Swakelola adalah proses Pe</w:t>
      </w:r>
      <w:r>
        <w:rPr>
          <w:rFonts w:ascii="Times New Roman" w:hAnsi="Times New Roman"/>
          <w:bCs/>
          <w:sz w:val="24"/>
          <w:szCs w:val="24"/>
        </w:rPr>
        <w:t xml:space="preserve">ngadaan Barang/Jasa yang dalam </w:t>
      </w:r>
      <w:r w:rsidRPr="00507017">
        <w:rPr>
          <w:rFonts w:ascii="Times New Roman" w:hAnsi="Times New Roman"/>
          <w:bCs/>
          <w:sz w:val="24"/>
          <w:szCs w:val="24"/>
        </w:rPr>
        <w:t>pengerjaannya direncanaka</w:t>
      </w:r>
      <w:r>
        <w:rPr>
          <w:rFonts w:ascii="Times New Roman" w:hAnsi="Times New Roman"/>
          <w:bCs/>
          <w:sz w:val="24"/>
          <w:szCs w:val="24"/>
        </w:rPr>
        <w:t xml:space="preserve">n, dikerjakan dan/atau diawasi </w:t>
      </w:r>
      <w:r w:rsidRPr="00507017">
        <w:rPr>
          <w:rFonts w:ascii="Times New Roman" w:hAnsi="Times New Roman"/>
          <w:bCs/>
          <w:sz w:val="24"/>
          <w:szCs w:val="24"/>
        </w:rPr>
        <w:t>sendiri oleh K</w:t>
      </w:r>
      <w:r>
        <w:rPr>
          <w:rFonts w:ascii="Times New Roman" w:hAnsi="Times New Roman"/>
          <w:bCs/>
          <w:sz w:val="24"/>
          <w:szCs w:val="24"/>
        </w:rPr>
        <w:t xml:space="preserve">ementrian/Lembaga/Satuan Kerja </w:t>
      </w:r>
      <w:r w:rsidRPr="00507017">
        <w:rPr>
          <w:rFonts w:ascii="Times New Roman" w:hAnsi="Times New Roman"/>
          <w:bCs/>
          <w:sz w:val="24"/>
          <w:szCs w:val="24"/>
        </w:rPr>
        <w:t>Daerah/Institusi lainnya seb</w:t>
      </w:r>
      <w:r>
        <w:rPr>
          <w:rFonts w:ascii="Times New Roman" w:hAnsi="Times New Roman"/>
          <w:bCs/>
          <w:sz w:val="24"/>
          <w:szCs w:val="24"/>
        </w:rPr>
        <w:t xml:space="preserve">agai penanggung jawab anggaran </w:t>
      </w:r>
      <w:r w:rsidRPr="00507017">
        <w:rPr>
          <w:rFonts w:ascii="Times New Roman" w:hAnsi="Times New Roman"/>
          <w:bCs/>
          <w:sz w:val="24"/>
          <w:szCs w:val="24"/>
        </w:rPr>
        <w:t xml:space="preserve">instansi pemerintah lain dan atau kelompok masyarakat. </w:t>
      </w:r>
    </w:p>
    <w:p w:rsidR="00507017" w:rsidRPr="00507017" w:rsidRDefault="00507017" w:rsidP="00F1101A">
      <w:pPr>
        <w:pStyle w:val="ListParagraph"/>
        <w:numPr>
          <w:ilvl w:val="0"/>
          <w:numId w:val="41"/>
        </w:numPr>
        <w:spacing w:after="0" w:line="360" w:lineRule="auto"/>
        <w:ind w:left="284" w:hanging="284"/>
        <w:jc w:val="both"/>
        <w:rPr>
          <w:rFonts w:ascii="Times New Roman" w:hAnsi="Times New Roman"/>
          <w:bCs/>
          <w:sz w:val="24"/>
          <w:szCs w:val="24"/>
        </w:rPr>
      </w:pPr>
      <w:r w:rsidRPr="00507017">
        <w:rPr>
          <w:rFonts w:ascii="Times New Roman" w:hAnsi="Times New Roman"/>
          <w:bCs/>
          <w:sz w:val="24"/>
          <w:szCs w:val="24"/>
        </w:rPr>
        <w:t xml:space="preserve">Pemilihan Penyedia Barang/Jasa  </w:t>
      </w:r>
    </w:p>
    <w:p w:rsidR="008E5B3E" w:rsidRDefault="00507017" w:rsidP="00757E12">
      <w:pPr>
        <w:pStyle w:val="ListParagraph"/>
        <w:spacing w:after="0" w:line="360" w:lineRule="auto"/>
        <w:ind w:left="0"/>
        <w:jc w:val="both"/>
        <w:rPr>
          <w:rFonts w:ascii="Times New Roman" w:hAnsi="Times New Roman"/>
          <w:bCs/>
          <w:sz w:val="24"/>
          <w:szCs w:val="24"/>
        </w:rPr>
      </w:pPr>
      <w:r w:rsidRPr="00507017">
        <w:rPr>
          <w:rFonts w:ascii="Times New Roman" w:hAnsi="Times New Roman"/>
          <w:bCs/>
          <w:sz w:val="24"/>
          <w:szCs w:val="24"/>
        </w:rPr>
        <w:t>Pengadaan Barang/Jasa Pemerin</w:t>
      </w:r>
      <w:r>
        <w:rPr>
          <w:rFonts w:ascii="Times New Roman" w:hAnsi="Times New Roman"/>
          <w:bCs/>
          <w:sz w:val="24"/>
          <w:szCs w:val="24"/>
        </w:rPr>
        <w:t xml:space="preserve">tah meliputi pengadaan barang, </w:t>
      </w:r>
      <w:r w:rsidR="009B3D20">
        <w:rPr>
          <w:rFonts w:ascii="Times New Roman" w:hAnsi="Times New Roman"/>
          <w:bCs/>
          <w:sz w:val="24"/>
          <w:szCs w:val="24"/>
        </w:rPr>
        <w:t>pekerjaa</w:t>
      </w:r>
      <w:r w:rsidRPr="00507017">
        <w:rPr>
          <w:rFonts w:ascii="Times New Roman" w:hAnsi="Times New Roman"/>
          <w:bCs/>
          <w:sz w:val="24"/>
          <w:szCs w:val="24"/>
        </w:rPr>
        <w:t>n konstruksi, jasa</w:t>
      </w:r>
      <w:r>
        <w:rPr>
          <w:rFonts w:ascii="Times New Roman" w:hAnsi="Times New Roman"/>
          <w:bCs/>
          <w:sz w:val="24"/>
          <w:szCs w:val="24"/>
        </w:rPr>
        <w:t xml:space="preserve"> konsultasi, dan jasa lainnya. </w:t>
      </w:r>
    </w:p>
    <w:p w:rsidR="00507017" w:rsidRDefault="00507017" w:rsidP="00757E12">
      <w:pPr>
        <w:pStyle w:val="ListParagraph"/>
        <w:spacing w:after="0" w:line="360" w:lineRule="auto"/>
        <w:ind w:left="0" w:firstLine="851"/>
        <w:jc w:val="both"/>
        <w:rPr>
          <w:rFonts w:ascii="Times New Roman" w:hAnsi="Times New Roman"/>
          <w:bCs/>
          <w:sz w:val="24"/>
          <w:szCs w:val="24"/>
        </w:rPr>
      </w:pPr>
      <w:r w:rsidRPr="00507017">
        <w:rPr>
          <w:rFonts w:ascii="Times New Roman" w:hAnsi="Times New Roman"/>
          <w:bCs/>
          <w:sz w:val="24"/>
          <w:szCs w:val="24"/>
        </w:rPr>
        <w:t>Pemilihan Penyedia Barang/J</w:t>
      </w:r>
      <w:r>
        <w:rPr>
          <w:rFonts w:ascii="Times New Roman" w:hAnsi="Times New Roman"/>
          <w:bCs/>
          <w:sz w:val="24"/>
          <w:szCs w:val="24"/>
        </w:rPr>
        <w:t xml:space="preserve">asa dapat menggunakan beberapa </w:t>
      </w:r>
      <w:r w:rsidRPr="00507017">
        <w:rPr>
          <w:rFonts w:ascii="Times New Roman" w:hAnsi="Times New Roman"/>
          <w:bCs/>
          <w:sz w:val="24"/>
          <w:szCs w:val="24"/>
        </w:rPr>
        <w:t>sistem pengadaan antara</w:t>
      </w:r>
      <w:r>
        <w:rPr>
          <w:rFonts w:ascii="Times New Roman" w:hAnsi="Times New Roman"/>
          <w:bCs/>
          <w:sz w:val="24"/>
          <w:szCs w:val="24"/>
        </w:rPr>
        <w:t xml:space="preserve"> </w:t>
      </w:r>
      <w:r w:rsidRPr="00507017">
        <w:rPr>
          <w:rFonts w:ascii="Times New Roman" w:hAnsi="Times New Roman"/>
          <w:bCs/>
          <w:sz w:val="24"/>
          <w:szCs w:val="24"/>
        </w:rPr>
        <w:t>lain :</w:t>
      </w:r>
    </w:p>
    <w:p w:rsidR="00507017" w:rsidRPr="00507017" w:rsidRDefault="00507017" w:rsidP="00F1101A">
      <w:pPr>
        <w:pStyle w:val="ListParagraph"/>
        <w:numPr>
          <w:ilvl w:val="0"/>
          <w:numId w:val="42"/>
        </w:numPr>
        <w:spacing w:after="0" w:line="360" w:lineRule="auto"/>
        <w:ind w:left="284" w:hanging="284"/>
        <w:jc w:val="both"/>
        <w:rPr>
          <w:rFonts w:ascii="Times New Roman" w:hAnsi="Times New Roman"/>
          <w:bCs/>
          <w:sz w:val="24"/>
          <w:szCs w:val="24"/>
        </w:rPr>
      </w:pPr>
      <w:r w:rsidRPr="00507017">
        <w:rPr>
          <w:rFonts w:ascii="Times New Roman" w:hAnsi="Times New Roman"/>
          <w:bCs/>
          <w:sz w:val="24"/>
          <w:szCs w:val="24"/>
        </w:rPr>
        <w:t xml:space="preserve">Pelelangan Umum </w:t>
      </w:r>
    </w:p>
    <w:p w:rsidR="008E5B3E" w:rsidRPr="0055195D" w:rsidRDefault="00507017" w:rsidP="00757E12">
      <w:pPr>
        <w:pStyle w:val="ListParagraph"/>
        <w:spacing w:after="0" w:line="360" w:lineRule="auto"/>
        <w:ind w:left="284"/>
        <w:jc w:val="both"/>
        <w:rPr>
          <w:rFonts w:ascii="Times New Roman" w:hAnsi="Times New Roman"/>
          <w:bCs/>
          <w:sz w:val="24"/>
          <w:szCs w:val="24"/>
        </w:rPr>
      </w:pPr>
      <w:r w:rsidRPr="00507017">
        <w:rPr>
          <w:rFonts w:ascii="Times New Roman" w:hAnsi="Times New Roman"/>
          <w:bCs/>
          <w:sz w:val="24"/>
          <w:szCs w:val="24"/>
        </w:rPr>
        <w:t>Pelelangan Umum merup</w:t>
      </w:r>
      <w:r>
        <w:rPr>
          <w:rFonts w:ascii="Times New Roman" w:hAnsi="Times New Roman"/>
          <w:bCs/>
          <w:sz w:val="24"/>
          <w:szCs w:val="24"/>
        </w:rPr>
        <w:t xml:space="preserve">akan metode pemilihan penyedia </w:t>
      </w:r>
      <w:r w:rsidRPr="00507017">
        <w:rPr>
          <w:rFonts w:ascii="Times New Roman" w:hAnsi="Times New Roman"/>
          <w:bCs/>
          <w:sz w:val="24"/>
          <w:szCs w:val="24"/>
        </w:rPr>
        <w:t>Barang/Pekerjaan Konst</w:t>
      </w:r>
      <w:r>
        <w:rPr>
          <w:rFonts w:ascii="Times New Roman" w:hAnsi="Times New Roman"/>
          <w:bCs/>
          <w:sz w:val="24"/>
          <w:szCs w:val="24"/>
        </w:rPr>
        <w:t xml:space="preserve">ruksi/Jasa lainnya untuk semua </w:t>
      </w:r>
      <w:r w:rsidRPr="00507017">
        <w:rPr>
          <w:rFonts w:ascii="Times New Roman" w:hAnsi="Times New Roman"/>
          <w:bCs/>
          <w:sz w:val="24"/>
          <w:szCs w:val="24"/>
        </w:rPr>
        <w:t>pekerjaan yang dap</w:t>
      </w:r>
      <w:r>
        <w:rPr>
          <w:rFonts w:ascii="Times New Roman" w:hAnsi="Times New Roman"/>
          <w:bCs/>
          <w:sz w:val="24"/>
          <w:szCs w:val="24"/>
        </w:rPr>
        <w:t xml:space="preserve">at diikuti oleh semua penyedia </w:t>
      </w:r>
      <w:r w:rsidRPr="00507017">
        <w:rPr>
          <w:rFonts w:ascii="Times New Roman" w:hAnsi="Times New Roman"/>
          <w:bCs/>
          <w:sz w:val="24"/>
          <w:szCs w:val="24"/>
        </w:rPr>
        <w:t>barang/pekerjaan konstru</w:t>
      </w:r>
      <w:r>
        <w:rPr>
          <w:rFonts w:ascii="Times New Roman" w:hAnsi="Times New Roman"/>
          <w:bCs/>
          <w:sz w:val="24"/>
          <w:szCs w:val="24"/>
        </w:rPr>
        <w:t xml:space="preserve">ksi/jasa lainnya yang memenuhi </w:t>
      </w:r>
      <w:r w:rsidR="0055195D">
        <w:rPr>
          <w:rFonts w:ascii="Times New Roman" w:hAnsi="Times New Roman"/>
          <w:bCs/>
          <w:sz w:val="24"/>
          <w:szCs w:val="24"/>
        </w:rPr>
        <w:t>syarat.</w:t>
      </w:r>
    </w:p>
    <w:p w:rsidR="00507017" w:rsidRPr="00507017" w:rsidRDefault="00507017" w:rsidP="00F1101A">
      <w:pPr>
        <w:pStyle w:val="ListParagraph"/>
        <w:numPr>
          <w:ilvl w:val="0"/>
          <w:numId w:val="43"/>
        </w:numPr>
        <w:spacing w:after="0" w:line="360" w:lineRule="auto"/>
        <w:ind w:left="284" w:hanging="284"/>
        <w:jc w:val="both"/>
        <w:rPr>
          <w:rFonts w:ascii="Times New Roman" w:hAnsi="Times New Roman"/>
          <w:bCs/>
          <w:sz w:val="24"/>
          <w:szCs w:val="24"/>
        </w:rPr>
      </w:pPr>
      <w:r w:rsidRPr="00507017">
        <w:rPr>
          <w:rFonts w:ascii="Times New Roman" w:hAnsi="Times New Roman"/>
          <w:bCs/>
          <w:sz w:val="24"/>
          <w:szCs w:val="24"/>
        </w:rPr>
        <w:t xml:space="preserve">Pelelangan terbatas </w:t>
      </w:r>
    </w:p>
    <w:p w:rsidR="00507017" w:rsidRPr="008E5B3E" w:rsidRDefault="00507017" w:rsidP="00757E12">
      <w:pPr>
        <w:pStyle w:val="ListParagraph"/>
        <w:spacing w:after="0" w:line="360" w:lineRule="auto"/>
        <w:ind w:left="284"/>
        <w:jc w:val="both"/>
        <w:rPr>
          <w:rFonts w:ascii="Times New Roman" w:hAnsi="Times New Roman"/>
          <w:bCs/>
          <w:sz w:val="24"/>
          <w:szCs w:val="24"/>
        </w:rPr>
      </w:pPr>
      <w:r w:rsidRPr="00507017">
        <w:rPr>
          <w:rFonts w:ascii="Times New Roman" w:hAnsi="Times New Roman"/>
          <w:bCs/>
          <w:sz w:val="24"/>
          <w:szCs w:val="24"/>
        </w:rPr>
        <w:t>Pelelangan Sederha</w:t>
      </w:r>
      <w:r w:rsidR="00757E12">
        <w:rPr>
          <w:rFonts w:ascii="Times New Roman" w:hAnsi="Times New Roman"/>
          <w:bCs/>
          <w:sz w:val="24"/>
          <w:szCs w:val="24"/>
        </w:rPr>
        <w:t>na merupakan met</w:t>
      </w:r>
      <w:r w:rsidR="008E5B3E">
        <w:rPr>
          <w:rFonts w:ascii="Times New Roman" w:hAnsi="Times New Roman"/>
          <w:bCs/>
          <w:sz w:val="24"/>
          <w:szCs w:val="24"/>
        </w:rPr>
        <w:t xml:space="preserve">ode pemilihan </w:t>
      </w:r>
      <w:r w:rsidRPr="00507017">
        <w:rPr>
          <w:rFonts w:ascii="Times New Roman" w:hAnsi="Times New Roman"/>
          <w:bCs/>
          <w:sz w:val="24"/>
          <w:szCs w:val="24"/>
        </w:rPr>
        <w:t>pekerjaan konstruksi deng</w:t>
      </w:r>
      <w:r w:rsidR="008E5B3E">
        <w:rPr>
          <w:rFonts w:ascii="Times New Roman" w:hAnsi="Times New Roman"/>
          <w:bCs/>
          <w:sz w:val="24"/>
          <w:szCs w:val="24"/>
        </w:rPr>
        <w:t xml:space="preserve">an jumlah penyedianya diyakini </w:t>
      </w:r>
      <w:r w:rsidRPr="00507017">
        <w:rPr>
          <w:rFonts w:ascii="Times New Roman" w:hAnsi="Times New Roman"/>
          <w:bCs/>
          <w:sz w:val="24"/>
          <w:szCs w:val="24"/>
        </w:rPr>
        <w:t>terbatas yang mampu m</w:t>
      </w:r>
      <w:r w:rsidR="008E5B3E">
        <w:rPr>
          <w:rFonts w:ascii="Times New Roman" w:hAnsi="Times New Roman"/>
          <w:bCs/>
          <w:sz w:val="24"/>
          <w:szCs w:val="24"/>
        </w:rPr>
        <w:t xml:space="preserve">engerjakan dan untuk pekerjaan </w:t>
      </w:r>
      <w:r w:rsidRPr="00507017">
        <w:rPr>
          <w:rFonts w:ascii="Times New Roman" w:hAnsi="Times New Roman"/>
          <w:bCs/>
          <w:sz w:val="24"/>
          <w:szCs w:val="24"/>
        </w:rPr>
        <w:t xml:space="preserve">memerlukan teknologi tinggi, mempunyai resiko tinggi, </w:t>
      </w:r>
      <w:r w:rsidRPr="008E5B3E">
        <w:rPr>
          <w:rFonts w:ascii="Times New Roman" w:hAnsi="Times New Roman"/>
          <w:bCs/>
          <w:sz w:val="24"/>
          <w:szCs w:val="24"/>
        </w:rPr>
        <w:t>menggunakan peralatan yang didesain khusus dan atau pekerjaan yang nilain</w:t>
      </w:r>
      <w:r w:rsidR="008E5B3E" w:rsidRPr="008E5B3E">
        <w:rPr>
          <w:rFonts w:ascii="Times New Roman" w:hAnsi="Times New Roman"/>
          <w:bCs/>
          <w:sz w:val="24"/>
          <w:szCs w:val="24"/>
        </w:rPr>
        <w:t xml:space="preserve">ya diatas Rp 100.000.000.000,- </w:t>
      </w:r>
      <w:r w:rsidRPr="008E5B3E">
        <w:rPr>
          <w:rFonts w:ascii="Times New Roman" w:hAnsi="Times New Roman"/>
          <w:bCs/>
          <w:sz w:val="24"/>
          <w:szCs w:val="24"/>
        </w:rPr>
        <w:t xml:space="preserve">(seratus milyar rupiah).  </w:t>
      </w:r>
    </w:p>
    <w:p w:rsidR="00507017" w:rsidRPr="00507017" w:rsidRDefault="00507017" w:rsidP="00F1101A">
      <w:pPr>
        <w:pStyle w:val="ListParagraph"/>
        <w:numPr>
          <w:ilvl w:val="0"/>
          <w:numId w:val="20"/>
        </w:numPr>
        <w:spacing w:after="0" w:line="360" w:lineRule="auto"/>
        <w:ind w:left="284" w:hanging="284"/>
        <w:jc w:val="both"/>
        <w:rPr>
          <w:rFonts w:ascii="Times New Roman" w:hAnsi="Times New Roman"/>
          <w:bCs/>
          <w:sz w:val="24"/>
          <w:szCs w:val="24"/>
        </w:rPr>
      </w:pPr>
      <w:r w:rsidRPr="00507017">
        <w:rPr>
          <w:rFonts w:ascii="Times New Roman" w:hAnsi="Times New Roman"/>
          <w:bCs/>
          <w:sz w:val="24"/>
          <w:szCs w:val="24"/>
        </w:rPr>
        <w:t xml:space="preserve">Pemilihan Langsung </w:t>
      </w:r>
    </w:p>
    <w:p w:rsidR="0024465B" w:rsidRPr="00757E12" w:rsidRDefault="00507017" w:rsidP="00757E12">
      <w:pPr>
        <w:pStyle w:val="ListParagraph"/>
        <w:spacing w:after="0" w:line="360" w:lineRule="auto"/>
        <w:ind w:left="284"/>
        <w:jc w:val="both"/>
        <w:rPr>
          <w:rFonts w:ascii="Times New Roman" w:hAnsi="Times New Roman"/>
          <w:bCs/>
          <w:sz w:val="24"/>
          <w:szCs w:val="24"/>
        </w:rPr>
      </w:pPr>
      <w:r w:rsidRPr="00507017">
        <w:rPr>
          <w:rFonts w:ascii="Times New Roman" w:hAnsi="Times New Roman"/>
          <w:bCs/>
          <w:sz w:val="24"/>
          <w:szCs w:val="24"/>
        </w:rPr>
        <w:t>Pemilihan langsung di</w:t>
      </w:r>
      <w:r w:rsidR="008E5B3E">
        <w:rPr>
          <w:rFonts w:ascii="Times New Roman" w:hAnsi="Times New Roman"/>
          <w:bCs/>
          <w:sz w:val="24"/>
          <w:szCs w:val="24"/>
        </w:rPr>
        <w:t xml:space="preserve">lakukan ketika pelelangan umum </w:t>
      </w:r>
      <w:r w:rsidRPr="00507017">
        <w:rPr>
          <w:rFonts w:ascii="Times New Roman" w:hAnsi="Times New Roman"/>
          <w:bCs/>
          <w:sz w:val="24"/>
          <w:szCs w:val="24"/>
        </w:rPr>
        <w:t>atau pelelangan terbatas dinilai</w:t>
      </w:r>
      <w:r w:rsidR="008E5B3E">
        <w:rPr>
          <w:rFonts w:ascii="Times New Roman" w:hAnsi="Times New Roman"/>
          <w:bCs/>
          <w:sz w:val="24"/>
          <w:szCs w:val="24"/>
        </w:rPr>
        <w:t xml:space="preserve"> tidak efisien dari segi biaya </w:t>
      </w:r>
      <w:r w:rsidRPr="00507017">
        <w:rPr>
          <w:rFonts w:ascii="Times New Roman" w:hAnsi="Times New Roman"/>
          <w:bCs/>
          <w:sz w:val="24"/>
          <w:szCs w:val="24"/>
        </w:rPr>
        <w:t>pelelangan. Pemil</w:t>
      </w:r>
      <w:r w:rsidR="008E5B3E">
        <w:rPr>
          <w:rFonts w:ascii="Times New Roman" w:hAnsi="Times New Roman"/>
          <w:bCs/>
          <w:sz w:val="24"/>
          <w:szCs w:val="24"/>
        </w:rPr>
        <w:t xml:space="preserve">ihan langsung dilakukan dengan </w:t>
      </w:r>
      <w:r w:rsidRPr="00507017">
        <w:rPr>
          <w:rFonts w:ascii="Times New Roman" w:hAnsi="Times New Roman"/>
          <w:bCs/>
          <w:sz w:val="24"/>
          <w:szCs w:val="24"/>
        </w:rPr>
        <w:t>membandingkan sekur</w:t>
      </w:r>
      <w:r w:rsidR="008E5B3E">
        <w:rPr>
          <w:rFonts w:ascii="Times New Roman" w:hAnsi="Times New Roman"/>
          <w:bCs/>
          <w:sz w:val="24"/>
          <w:szCs w:val="24"/>
        </w:rPr>
        <w:t xml:space="preserve">ang-kurangnya 3 penawaran dari </w:t>
      </w:r>
      <w:r w:rsidRPr="00507017">
        <w:rPr>
          <w:rFonts w:ascii="Times New Roman" w:hAnsi="Times New Roman"/>
          <w:bCs/>
          <w:sz w:val="24"/>
          <w:szCs w:val="24"/>
        </w:rPr>
        <w:t>penyedia barang/jasa yang tela</w:t>
      </w:r>
      <w:r w:rsidR="008E5B3E">
        <w:rPr>
          <w:rFonts w:ascii="Times New Roman" w:hAnsi="Times New Roman"/>
          <w:bCs/>
          <w:sz w:val="24"/>
          <w:szCs w:val="24"/>
        </w:rPr>
        <w:t xml:space="preserve">h lulus  praskualifikasi serta </w:t>
      </w:r>
      <w:r w:rsidRPr="00507017">
        <w:rPr>
          <w:rFonts w:ascii="Times New Roman" w:hAnsi="Times New Roman"/>
          <w:bCs/>
          <w:sz w:val="24"/>
          <w:szCs w:val="24"/>
        </w:rPr>
        <w:t>dilakukan negosiasi baik t</w:t>
      </w:r>
      <w:r w:rsidR="008E5B3E">
        <w:rPr>
          <w:rFonts w:ascii="Times New Roman" w:hAnsi="Times New Roman"/>
          <w:bCs/>
          <w:sz w:val="24"/>
          <w:szCs w:val="24"/>
        </w:rPr>
        <w:t xml:space="preserve">eknis maupun biaya serta harus </w:t>
      </w:r>
      <w:r w:rsidRPr="00507017">
        <w:rPr>
          <w:rFonts w:ascii="Times New Roman" w:hAnsi="Times New Roman"/>
          <w:bCs/>
          <w:sz w:val="24"/>
          <w:szCs w:val="24"/>
        </w:rPr>
        <w:t>diumumkan minimal melalui papan pengumuman resmi</w:t>
      </w:r>
      <w:r w:rsidR="00757E12">
        <w:rPr>
          <w:rFonts w:ascii="Times New Roman" w:hAnsi="Times New Roman"/>
          <w:bCs/>
          <w:sz w:val="24"/>
          <w:szCs w:val="24"/>
        </w:rPr>
        <w:t xml:space="preserve"> </w:t>
      </w:r>
      <w:r w:rsidRPr="00507017">
        <w:rPr>
          <w:rFonts w:ascii="Times New Roman" w:hAnsi="Times New Roman"/>
          <w:bCs/>
          <w:sz w:val="24"/>
          <w:szCs w:val="24"/>
        </w:rPr>
        <w:t>untuk penerangan secara umum dan bila memungkinkan</w:t>
      </w:r>
      <w:r w:rsidR="008E5B3E">
        <w:rPr>
          <w:rFonts w:ascii="Times New Roman" w:hAnsi="Times New Roman"/>
          <w:bCs/>
          <w:sz w:val="24"/>
          <w:szCs w:val="24"/>
        </w:rPr>
        <w:t>.</w:t>
      </w:r>
      <w:r w:rsidR="00862A8B" w:rsidRPr="00757E12">
        <w:rPr>
          <w:rFonts w:ascii="Times New Roman" w:hAnsi="Times New Roman"/>
          <w:b/>
          <w:bCs/>
          <w:sz w:val="24"/>
          <w:szCs w:val="24"/>
        </w:rPr>
        <w:tab/>
      </w:r>
    </w:p>
    <w:p w:rsidR="00924A18" w:rsidRDefault="00924A18" w:rsidP="00F1101A">
      <w:pPr>
        <w:pStyle w:val="ListParagraph"/>
        <w:numPr>
          <w:ilvl w:val="0"/>
          <w:numId w:val="47"/>
        </w:numPr>
        <w:spacing w:after="0" w:line="360" w:lineRule="auto"/>
        <w:ind w:left="851" w:hanging="851"/>
        <w:rPr>
          <w:rFonts w:ascii="Times New Roman" w:hAnsi="Times New Roman"/>
          <w:b/>
          <w:bCs/>
          <w:sz w:val="24"/>
          <w:szCs w:val="24"/>
        </w:rPr>
      </w:pPr>
      <w:r w:rsidRPr="00924A18">
        <w:rPr>
          <w:rFonts w:ascii="Times New Roman" w:hAnsi="Times New Roman"/>
          <w:b/>
          <w:bCs/>
          <w:sz w:val="24"/>
          <w:szCs w:val="24"/>
        </w:rPr>
        <w:t>Standar Dokumen Peng</w:t>
      </w:r>
      <w:r>
        <w:rPr>
          <w:rFonts w:ascii="Times New Roman" w:hAnsi="Times New Roman"/>
          <w:b/>
          <w:bCs/>
          <w:sz w:val="24"/>
          <w:szCs w:val="24"/>
        </w:rPr>
        <w:t>adaan Barang Dan Jasa Pemerintah</w:t>
      </w:r>
    </w:p>
    <w:p w:rsidR="00924A18" w:rsidRDefault="00924A18" w:rsidP="00924A18">
      <w:pPr>
        <w:pStyle w:val="ListParagraph"/>
        <w:spacing w:after="0" w:line="360" w:lineRule="auto"/>
        <w:ind w:left="0" w:firstLine="851"/>
        <w:jc w:val="both"/>
        <w:rPr>
          <w:rFonts w:ascii="Times New Roman" w:hAnsi="Times New Roman"/>
          <w:bCs/>
          <w:sz w:val="24"/>
          <w:szCs w:val="24"/>
        </w:rPr>
      </w:pPr>
      <w:r w:rsidRPr="00924A18">
        <w:rPr>
          <w:rFonts w:ascii="Times New Roman" w:hAnsi="Times New Roman"/>
          <w:bCs/>
          <w:sz w:val="24"/>
          <w:szCs w:val="24"/>
        </w:rPr>
        <w:t xml:space="preserve">Adapun jenis dokumen pengadaan barang/jasa pemerintah yang memenuhi standar sebagai mana Peraturan Kepala LKPP Nomor 2 Tahun 2011 </w:t>
      </w:r>
      <w:r w:rsidRPr="00924A18">
        <w:rPr>
          <w:rFonts w:ascii="Times New Roman" w:hAnsi="Times New Roman"/>
          <w:bCs/>
          <w:sz w:val="24"/>
          <w:szCs w:val="24"/>
        </w:rPr>
        <w:lastRenderedPageBreak/>
        <w:t>tentang Perubahan Kesatu Atas Peraturan Kepala LKPP Nomor 6 Tahun 2010 tentang Standar Dokumen Pengadaan Barang/Jasa Pemerintah (</w:t>
      </w:r>
      <w:r w:rsidRPr="00924A18">
        <w:rPr>
          <w:rFonts w:ascii="Times New Roman" w:hAnsi="Times New Roman"/>
          <w:bCs/>
          <w:i/>
          <w:sz w:val="24"/>
          <w:szCs w:val="24"/>
        </w:rPr>
        <w:t>Standar Bidding Document)</w:t>
      </w:r>
      <w:r w:rsidRPr="00924A18">
        <w:rPr>
          <w:rFonts w:ascii="Times New Roman" w:hAnsi="Times New Roman"/>
          <w:bCs/>
          <w:sz w:val="24"/>
          <w:szCs w:val="24"/>
        </w:rPr>
        <w:t xml:space="preserve">, sebagai berikut : </w:t>
      </w:r>
    </w:p>
    <w:p w:rsidR="00924A18" w:rsidRDefault="00924A18" w:rsidP="00F1101A">
      <w:pPr>
        <w:pStyle w:val="ListParagraph"/>
        <w:numPr>
          <w:ilvl w:val="0"/>
          <w:numId w:val="44"/>
        </w:numPr>
        <w:spacing w:after="0" w:line="360" w:lineRule="auto"/>
        <w:ind w:left="1418" w:hanging="284"/>
        <w:jc w:val="both"/>
        <w:rPr>
          <w:rFonts w:ascii="Times New Roman" w:hAnsi="Times New Roman"/>
          <w:bCs/>
          <w:sz w:val="24"/>
          <w:szCs w:val="24"/>
        </w:rPr>
      </w:pPr>
      <w:r w:rsidRPr="00924A18">
        <w:rPr>
          <w:rFonts w:ascii="Times New Roman" w:hAnsi="Times New Roman"/>
          <w:bCs/>
          <w:sz w:val="24"/>
          <w:szCs w:val="24"/>
        </w:rPr>
        <w:t>Pengadaan Barang Pascakualifikasi</w:t>
      </w:r>
    </w:p>
    <w:p w:rsidR="00924A18" w:rsidRDefault="00924A18" w:rsidP="00F1101A">
      <w:pPr>
        <w:pStyle w:val="ListParagraph"/>
        <w:numPr>
          <w:ilvl w:val="0"/>
          <w:numId w:val="44"/>
        </w:numPr>
        <w:spacing w:after="0" w:line="360" w:lineRule="auto"/>
        <w:ind w:left="1418" w:hanging="284"/>
        <w:jc w:val="both"/>
        <w:rPr>
          <w:rFonts w:ascii="Times New Roman" w:hAnsi="Times New Roman"/>
          <w:bCs/>
          <w:sz w:val="24"/>
          <w:szCs w:val="24"/>
        </w:rPr>
      </w:pPr>
      <w:r>
        <w:rPr>
          <w:rFonts w:ascii="Times New Roman" w:hAnsi="Times New Roman"/>
          <w:bCs/>
          <w:sz w:val="24"/>
          <w:szCs w:val="24"/>
        </w:rPr>
        <w:t>Pengadaan Barang Prakualifikasi</w:t>
      </w:r>
    </w:p>
    <w:p w:rsidR="00924A18" w:rsidRDefault="00924A18" w:rsidP="00F1101A">
      <w:pPr>
        <w:pStyle w:val="ListParagraph"/>
        <w:numPr>
          <w:ilvl w:val="0"/>
          <w:numId w:val="44"/>
        </w:numPr>
        <w:spacing w:after="0" w:line="360" w:lineRule="auto"/>
        <w:ind w:left="1418" w:hanging="284"/>
        <w:jc w:val="both"/>
        <w:rPr>
          <w:rFonts w:ascii="Times New Roman" w:hAnsi="Times New Roman"/>
          <w:bCs/>
          <w:sz w:val="24"/>
          <w:szCs w:val="24"/>
        </w:rPr>
      </w:pPr>
      <w:r w:rsidRPr="00924A18">
        <w:rPr>
          <w:rFonts w:ascii="Times New Roman" w:hAnsi="Times New Roman"/>
          <w:bCs/>
          <w:sz w:val="24"/>
          <w:szCs w:val="24"/>
        </w:rPr>
        <w:t>Pengadaan Konstruksi Pascakualifikasi</w:t>
      </w:r>
    </w:p>
    <w:p w:rsidR="00924A18" w:rsidRDefault="00924A18" w:rsidP="00F1101A">
      <w:pPr>
        <w:pStyle w:val="ListParagraph"/>
        <w:numPr>
          <w:ilvl w:val="0"/>
          <w:numId w:val="44"/>
        </w:numPr>
        <w:spacing w:after="0" w:line="360" w:lineRule="auto"/>
        <w:ind w:left="1418" w:hanging="284"/>
        <w:jc w:val="both"/>
        <w:rPr>
          <w:rFonts w:ascii="Times New Roman" w:hAnsi="Times New Roman"/>
          <w:bCs/>
          <w:sz w:val="24"/>
          <w:szCs w:val="24"/>
        </w:rPr>
      </w:pPr>
      <w:r w:rsidRPr="00924A18">
        <w:rPr>
          <w:rFonts w:ascii="Times New Roman" w:hAnsi="Times New Roman"/>
          <w:bCs/>
          <w:sz w:val="24"/>
          <w:szCs w:val="24"/>
        </w:rPr>
        <w:t>Pengadaan Konstruksi Prakualifikasi</w:t>
      </w:r>
    </w:p>
    <w:p w:rsidR="00924A18" w:rsidRDefault="00924A18" w:rsidP="00F1101A">
      <w:pPr>
        <w:pStyle w:val="ListParagraph"/>
        <w:numPr>
          <w:ilvl w:val="0"/>
          <w:numId w:val="44"/>
        </w:numPr>
        <w:spacing w:after="0" w:line="360" w:lineRule="auto"/>
        <w:ind w:left="1418" w:hanging="284"/>
        <w:jc w:val="both"/>
        <w:rPr>
          <w:rFonts w:ascii="Times New Roman" w:hAnsi="Times New Roman"/>
          <w:bCs/>
          <w:sz w:val="24"/>
          <w:szCs w:val="24"/>
        </w:rPr>
      </w:pPr>
      <w:r w:rsidRPr="00924A18">
        <w:rPr>
          <w:rFonts w:ascii="Times New Roman" w:hAnsi="Times New Roman"/>
          <w:bCs/>
          <w:sz w:val="24"/>
          <w:szCs w:val="24"/>
        </w:rPr>
        <w:t>Pengadaan Jasa Konsultasi Badan Usaha Prakualifikasi Satu Sampul</w:t>
      </w:r>
    </w:p>
    <w:p w:rsidR="00924A18" w:rsidRDefault="00924A18" w:rsidP="00F1101A">
      <w:pPr>
        <w:pStyle w:val="ListParagraph"/>
        <w:numPr>
          <w:ilvl w:val="0"/>
          <w:numId w:val="44"/>
        </w:numPr>
        <w:spacing w:after="0" w:line="360" w:lineRule="auto"/>
        <w:ind w:left="1418" w:hanging="284"/>
        <w:jc w:val="both"/>
        <w:rPr>
          <w:rFonts w:ascii="Times New Roman" w:hAnsi="Times New Roman"/>
          <w:bCs/>
          <w:sz w:val="24"/>
          <w:szCs w:val="24"/>
        </w:rPr>
      </w:pPr>
      <w:r w:rsidRPr="00924A18">
        <w:rPr>
          <w:rFonts w:ascii="Times New Roman" w:hAnsi="Times New Roman"/>
          <w:bCs/>
          <w:sz w:val="24"/>
          <w:szCs w:val="24"/>
        </w:rPr>
        <w:t>Pengadaan Jasa Konsultasi Badan Usaha Prakualifikasi Dua Sampul</w:t>
      </w:r>
    </w:p>
    <w:p w:rsidR="00924A18" w:rsidRDefault="00924A18" w:rsidP="00F1101A">
      <w:pPr>
        <w:pStyle w:val="ListParagraph"/>
        <w:numPr>
          <w:ilvl w:val="0"/>
          <w:numId w:val="44"/>
        </w:numPr>
        <w:spacing w:after="0" w:line="360" w:lineRule="auto"/>
        <w:ind w:left="1418" w:hanging="284"/>
        <w:jc w:val="both"/>
        <w:rPr>
          <w:rFonts w:ascii="Times New Roman" w:hAnsi="Times New Roman"/>
          <w:bCs/>
          <w:sz w:val="24"/>
          <w:szCs w:val="24"/>
        </w:rPr>
      </w:pPr>
      <w:r w:rsidRPr="00924A18">
        <w:rPr>
          <w:rFonts w:ascii="Times New Roman" w:hAnsi="Times New Roman"/>
          <w:bCs/>
          <w:sz w:val="24"/>
          <w:szCs w:val="24"/>
        </w:rPr>
        <w:t>Pengadaan Jasa Konsultansi Perorangan Pascakualifikasi</w:t>
      </w:r>
    </w:p>
    <w:p w:rsidR="00924A18" w:rsidRDefault="00924A18" w:rsidP="00F1101A">
      <w:pPr>
        <w:pStyle w:val="ListParagraph"/>
        <w:numPr>
          <w:ilvl w:val="0"/>
          <w:numId w:val="44"/>
        </w:numPr>
        <w:spacing w:after="0" w:line="360" w:lineRule="auto"/>
        <w:ind w:left="1418" w:hanging="284"/>
        <w:jc w:val="both"/>
        <w:rPr>
          <w:rFonts w:ascii="Times New Roman" w:hAnsi="Times New Roman"/>
          <w:bCs/>
          <w:sz w:val="24"/>
          <w:szCs w:val="24"/>
        </w:rPr>
      </w:pPr>
      <w:r w:rsidRPr="00924A18">
        <w:rPr>
          <w:rFonts w:ascii="Times New Roman" w:hAnsi="Times New Roman"/>
          <w:bCs/>
          <w:sz w:val="24"/>
          <w:szCs w:val="24"/>
        </w:rPr>
        <w:t>Pengadaan Jasa Lainnya Pascakualifikasi</w:t>
      </w:r>
    </w:p>
    <w:p w:rsidR="00924A18" w:rsidRDefault="00924A18" w:rsidP="00F1101A">
      <w:pPr>
        <w:pStyle w:val="ListParagraph"/>
        <w:numPr>
          <w:ilvl w:val="0"/>
          <w:numId w:val="44"/>
        </w:numPr>
        <w:spacing w:after="0" w:line="360" w:lineRule="auto"/>
        <w:ind w:left="1418" w:hanging="284"/>
        <w:jc w:val="both"/>
        <w:rPr>
          <w:rFonts w:ascii="Times New Roman" w:hAnsi="Times New Roman"/>
          <w:bCs/>
          <w:sz w:val="24"/>
          <w:szCs w:val="24"/>
        </w:rPr>
      </w:pPr>
      <w:r w:rsidRPr="00924A18">
        <w:rPr>
          <w:rFonts w:ascii="Times New Roman" w:hAnsi="Times New Roman"/>
          <w:bCs/>
          <w:sz w:val="24"/>
          <w:szCs w:val="24"/>
        </w:rPr>
        <w:t>Pengadaan Jasa Lainnya Prakualifikasi</w:t>
      </w:r>
    </w:p>
    <w:p w:rsidR="00924A18" w:rsidRDefault="00924A18" w:rsidP="00F1101A">
      <w:pPr>
        <w:pStyle w:val="ListParagraph"/>
        <w:numPr>
          <w:ilvl w:val="0"/>
          <w:numId w:val="44"/>
        </w:numPr>
        <w:spacing w:after="0" w:line="360" w:lineRule="auto"/>
        <w:ind w:left="1418" w:hanging="284"/>
        <w:jc w:val="both"/>
        <w:rPr>
          <w:rFonts w:ascii="Times New Roman" w:hAnsi="Times New Roman"/>
          <w:bCs/>
          <w:sz w:val="24"/>
          <w:szCs w:val="24"/>
        </w:rPr>
      </w:pPr>
      <w:r w:rsidRPr="00924A18">
        <w:rPr>
          <w:rFonts w:ascii="Times New Roman" w:hAnsi="Times New Roman"/>
          <w:bCs/>
          <w:sz w:val="24"/>
          <w:szCs w:val="24"/>
        </w:rPr>
        <w:t>Pengadaan Barang Penunjukan Langsung Non Darurat</w:t>
      </w:r>
    </w:p>
    <w:p w:rsidR="00924A18" w:rsidRDefault="00924A18" w:rsidP="00F1101A">
      <w:pPr>
        <w:pStyle w:val="ListParagraph"/>
        <w:numPr>
          <w:ilvl w:val="0"/>
          <w:numId w:val="44"/>
        </w:numPr>
        <w:spacing w:after="0" w:line="360" w:lineRule="auto"/>
        <w:ind w:left="1418" w:hanging="284"/>
        <w:jc w:val="both"/>
        <w:rPr>
          <w:rFonts w:ascii="Times New Roman" w:hAnsi="Times New Roman"/>
          <w:bCs/>
          <w:sz w:val="24"/>
          <w:szCs w:val="24"/>
        </w:rPr>
      </w:pPr>
      <w:r w:rsidRPr="00924A18">
        <w:rPr>
          <w:rFonts w:ascii="Times New Roman" w:hAnsi="Times New Roman"/>
          <w:bCs/>
          <w:sz w:val="24"/>
          <w:szCs w:val="24"/>
        </w:rPr>
        <w:t>Pengadaan Konstruksi Penunjukan Langsung Non Darurat</w:t>
      </w:r>
    </w:p>
    <w:p w:rsidR="00924A18" w:rsidRDefault="009B3D20" w:rsidP="00F1101A">
      <w:pPr>
        <w:pStyle w:val="ListParagraph"/>
        <w:numPr>
          <w:ilvl w:val="0"/>
          <w:numId w:val="44"/>
        </w:numPr>
        <w:spacing w:after="0" w:line="360" w:lineRule="auto"/>
        <w:ind w:left="1418" w:hanging="284"/>
        <w:jc w:val="both"/>
        <w:rPr>
          <w:rFonts w:ascii="Times New Roman" w:hAnsi="Times New Roman"/>
          <w:bCs/>
          <w:sz w:val="24"/>
          <w:szCs w:val="24"/>
        </w:rPr>
      </w:pPr>
      <w:r w:rsidRPr="009B3D20">
        <w:rPr>
          <w:rFonts w:ascii="Times New Roman" w:hAnsi="Times New Roman"/>
          <w:bCs/>
          <w:sz w:val="24"/>
          <w:szCs w:val="24"/>
        </w:rPr>
        <w:t>Pengadaan Jasa Konsultansi Badan Usaha Penunjukan Langsung Non Darurat</w:t>
      </w:r>
    </w:p>
    <w:p w:rsidR="009B3D20" w:rsidRDefault="009B3D20" w:rsidP="00F1101A">
      <w:pPr>
        <w:pStyle w:val="ListParagraph"/>
        <w:numPr>
          <w:ilvl w:val="0"/>
          <w:numId w:val="44"/>
        </w:numPr>
        <w:spacing w:after="0" w:line="360" w:lineRule="auto"/>
        <w:ind w:left="1418" w:hanging="284"/>
        <w:jc w:val="both"/>
        <w:rPr>
          <w:rFonts w:ascii="Times New Roman" w:hAnsi="Times New Roman"/>
          <w:bCs/>
          <w:sz w:val="24"/>
          <w:szCs w:val="24"/>
        </w:rPr>
      </w:pPr>
      <w:r w:rsidRPr="009B3D20">
        <w:rPr>
          <w:rFonts w:ascii="Times New Roman" w:hAnsi="Times New Roman"/>
          <w:bCs/>
          <w:sz w:val="24"/>
          <w:szCs w:val="24"/>
        </w:rPr>
        <w:t>Pengadaan Jasa Konsultansi Perorangan Penunjukan Langsung Non Darurat</w:t>
      </w:r>
    </w:p>
    <w:p w:rsidR="009B3D20" w:rsidRDefault="009B3D20" w:rsidP="00F1101A">
      <w:pPr>
        <w:pStyle w:val="ListParagraph"/>
        <w:numPr>
          <w:ilvl w:val="0"/>
          <w:numId w:val="44"/>
        </w:numPr>
        <w:spacing w:after="0" w:line="360" w:lineRule="auto"/>
        <w:ind w:left="1418" w:hanging="284"/>
        <w:jc w:val="both"/>
        <w:rPr>
          <w:rFonts w:ascii="Times New Roman" w:hAnsi="Times New Roman"/>
          <w:bCs/>
          <w:sz w:val="24"/>
          <w:szCs w:val="24"/>
        </w:rPr>
      </w:pPr>
      <w:r w:rsidRPr="009B3D20">
        <w:rPr>
          <w:rFonts w:ascii="Times New Roman" w:hAnsi="Times New Roman"/>
          <w:bCs/>
          <w:sz w:val="24"/>
          <w:szCs w:val="24"/>
        </w:rPr>
        <w:t>Pengadaan Jasa Lainnya Penunjukan Langsung Non Darurat</w:t>
      </w:r>
    </w:p>
    <w:p w:rsidR="009B3D20" w:rsidRDefault="009B3D20" w:rsidP="00F1101A">
      <w:pPr>
        <w:pStyle w:val="ListParagraph"/>
        <w:numPr>
          <w:ilvl w:val="0"/>
          <w:numId w:val="44"/>
        </w:numPr>
        <w:spacing w:after="0" w:line="360" w:lineRule="auto"/>
        <w:ind w:left="1418" w:hanging="284"/>
        <w:jc w:val="both"/>
        <w:rPr>
          <w:rFonts w:ascii="Times New Roman" w:hAnsi="Times New Roman"/>
          <w:bCs/>
          <w:sz w:val="24"/>
          <w:szCs w:val="24"/>
        </w:rPr>
      </w:pPr>
      <w:r w:rsidRPr="009B3D20">
        <w:rPr>
          <w:rFonts w:ascii="Times New Roman" w:hAnsi="Times New Roman"/>
          <w:bCs/>
          <w:sz w:val="24"/>
          <w:szCs w:val="24"/>
        </w:rPr>
        <w:t>Pengadaan Barang Penunjukan Langsung Darurat</w:t>
      </w:r>
    </w:p>
    <w:p w:rsidR="009B3D20" w:rsidRDefault="009B3D20" w:rsidP="00F1101A">
      <w:pPr>
        <w:pStyle w:val="ListParagraph"/>
        <w:numPr>
          <w:ilvl w:val="0"/>
          <w:numId w:val="44"/>
        </w:numPr>
        <w:spacing w:after="0" w:line="360" w:lineRule="auto"/>
        <w:ind w:left="1418" w:hanging="284"/>
        <w:jc w:val="both"/>
        <w:rPr>
          <w:rFonts w:ascii="Times New Roman" w:hAnsi="Times New Roman"/>
          <w:bCs/>
          <w:sz w:val="24"/>
          <w:szCs w:val="24"/>
        </w:rPr>
      </w:pPr>
      <w:r w:rsidRPr="009B3D20">
        <w:rPr>
          <w:rFonts w:ascii="Times New Roman" w:hAnsi="Times New Roman"/>
          <w:bCs/>
          <w:sz w:val="24"/>
          <w:szCs w:val="24"/>
        </w:rPr>
        <w:t>Pengadaan Konstruksi Penunjukan Langsung Darurat</w:t>
      </w:r>
    </w:p>
    <w:p w:rsidR="009B3D20" w:rsidRDefault="009B3D20" w:rsidP="00F1101A">
      <w:pPr>
        <w:pStyle w:val="ListParagraph"/>
        <w:numPr>
          <w:ilvl w:val="0"/>
          <w:numId w:val="44"/>
        </w:numPr>
        <w:spacing w:after="0" w:line="360" w:lineRule="auto"/>
        <w:ind w:left="1418" w:hanging="284"/>
        <w:jc w:val="both"/>
        <w:rPr>
          <w:rFonts w:ascii="Times New Roman" w:hAnsi="Times New Roman"/>
          <w:bCs/>
          <w:sz w:val="24"/>
          <w:szCs w:val="24"/>
        </w:rPr>
      </w:pPr>
      <w:r w:rsidRPr="009B3D20">
        <w:rPr>
          <w:rFonts w:ascii="Times New Roman" w:hAnsi="Times New Roman"/>
          <w:bCs/>
          <w:sz w:val="24"/>
          <w:szCs w:val="24"/>
        </w:rPr>
        <w:t>Pengadaan Jasa Konsultansi Badan Usaha Penunjukan Langsung Darurat</w:t>
      </w:r>
    </w:p>
    <w:p w:rsidR="009B3D20" w:rsidRDefault="009B3D20" w:rsidP="00F1101A">
      <w:pPr>
        <w:pStyle w:val="ListParagraph"/>
        <w:numPr>
          <w:ilvl w:val="0"/>
          <w:numId w:val="44"/>
        </w:numPr>
        <w:spacing w:after="0" w:line="360" w:lineRule="auto"/>
        <w:ind w:left="1418" w:hanging="284"/>
        <w:jc w:val="both"/>
        <w:rPr>
          <w:rFonts w:ascii="Times New Roman" w:hAnsi="Times New Roman"/>
          <w:bCs/>
          <w:sz w:val="24"/>
          <w:szCs w:val="24"/>
        </w:rPr>
      </w:pPr>
      <w:r w:rsidRPr="009B3D20">
        <w:rPr>
          <w:rFonts w:ascii="Times New Roman" w:hAnsi="Times New Roman"/>
          <w:bCs/>
          <w:sz w:val="24"/>
          <w:szCs w:val="24"/>
        </w:rPr>
        <w:t>Pengadaan Jasa Konsultansi Perorangan Penunjukan Langsung Darurat</w:t>
      </w:r>
    </w:p>
    <w:p w:rsidR="009B3D20" w:rsidRDefault="009B3D20" w:rsidP="00F1101A">
      <w:pPr>
        <w:pStyle w:val="ListParagraph"/>
        <w:numPr>
          <w:ilvl w:val="0"/>
          <w:numId w:val="44"/>
        </w:numPr>
        <w:spacing w:after="0" w:line="360" w:lineRule="auto"/>
        <w:ind w:left="1418" w:hanging="284"/>
        <w:jc w:val="both"/>
        <w:rPr>
          <w:rFonts w:ascii="Times New Roman" w:hAnsi="Times New Roman"/>
          <w:bCs/>
          <w:sz w:val="24"/>
          <w:szCs w:val="24"/>
        </w:rPr>
      </w:pPr>
      <w:r w:rsidRPr="009B3D20">
        <w:rPr>
          <w:rFonts w:ascii="Times New Roman" w:hAnsi="Times New Roman"/>
          <w:bCs/>
          <w:sz w:val="24"/>
          <w:szCs w:val="24"/>
        </w:rPr>
        <w:t>Pengadaan Jasa Lainnya Penunjukan Langsung Darurat</w:t>
      </w:r>
    </w:p>
    <w:p w:rsidR="009B3D20" w:rsidRDefault="009B3D20" w:rsidP="00F1101A">
      <w:pPr>
        <w:pStyle w:val="ListParagraph"/>
        <w:numPr>
          <w:ilvl w:val="0"/>
          <w:numId w:val="44"/>
        </w:numPr>
        <w:spacing w:after="0" w:line="360" w:lineRule="auto"/>
        <w:ind w:left="1418" w:hanging="284"/>
        <w:jc w:val="both"/>
        <w:rPr>
          <w:rFonts w:ascii="Times New Roman" w:hAnsi="Times New Roman"/>
          <w:bCs/>
          <w:sz w:val="24"/>
          <w:szCs w:val="24"/>
        </w:rPr>
      </w:pPr>
      <w:r w:rsidRPr="009B3D20">
        <w:rPr>
          <w:rFonts w:ascii="Times New Roman" w:hAnsi="Times New Roman"/>
          <w:bCs/>
          <w:sz w:val="24"/>
          <w:szCs w:val="24"/>
        </w:rPr>
        <w:t>Pengadaan Barang pengadaan Langsung Yang Menggunakan Surat Perintah Kerja (SPK)</w:t>
      </w:r>
    </w:p>
    <w:p w:rsidR="009B3D20" w:rsidRDefault="009B3D20" w:rsidP="00F1101A">
      <w:pPr>
        <w:pStyle w:val="ListParagraph"/>
        <w:numPr>
          <w:ilvl w:val="0"/>
          <w:numId w:val="44"/>
        </w:numPr>
        <w:spacing w:after="0" w:line="360" w:lineRule="auto"/>
        <w:ind w:left="1418" w:hanging="284"/>
        <w:jc w:val="both"/>
        <w:rPr>
          <w:rFonts w:ascii="Times New Roman" w:hAnsi="Times New Roman"/>
          <w:bCs/>
          <w:sz w:val="24"/>
          <w:szCs w:val="24"/>
        </w:rPr>
      </w:pPr>
      <w:r w:rsidRPr="009B3D20">
        <w:rPr>
          <w:rFonts w:ascii="Times New Roman" w:hAnsi="Times New Roman"/>
          <w:bCs/>
          <w:sz w:val="24"/>
          <w:szCs w:val="24"/>
        </w:rPr>
        <w:t>Pengadaan Jasa Konsultansi Badan Usaha Pengadaan Langsung Menggunakan Surat Perintah Kerja (SPK)</w:t>
      </w:r>
    </w:p>
    <w:p w:rsidR="009B3D20" w:rsidRDefault="009B3D20" w:rsidP="00F1101A">
      <w:pPr>
        <w:pStyle w:val="ListParagraph"/>
        <w:numPr>
          <w:ilvl w:val="0"/>
          <w:numId w:val="44"/>
        </w:numPr>
        <w:spacing w:after="0" w:line="360" w:lineRule="auto"/>
        <w:ind w:left="1418" w:hanging="284"/>
        <w:jc w:val="both"/>
        <w:rPr>
          <w:rFonts w:ascii="Times New Roman" w:hAnsi="Times New Roman"/>
          <w:bCs/>
          <w:sz w:val="24"/>
          <w:szCs w:val="24"/>
        </w:rPr>
      </w:pPr>
      <w:r w:rsidRPr="009B3D20">
        <w:rPr>
          <w:rFonts w:ascii="Times New Roman" w:hAnsi="Times New Roman"/>
          <w:bCs/>
          <w:sz w:val="24"/>
          <w:szCs w:val="24"/>
        </w:rPr>
        <w:lastRenderedPageBreak/>
        <w:t>Pengadaan Jasa Konsultansi Badan Usaha Pengadaan Langsung Menggunakan Surat Perintah Kerja (SPK)</w:t>
      </w:r>
    </w:p>
    <w:p w:rsidR="009B3D20" w:rsidRDefault="009B3D20" w:rsidP="00F1101A">
      <w:pPr>
        <w:pStyle w:val="ListParagraph"/>
        <w:numPr>
          <w:ilvl w:val="0"/>
          <w:numId w:val="44"/>
        </w:numPr>
        <w:spacing w:after="0" w:line="360" w:lineRule="auto"/>
        <w:ind w:left="1418" w:hanging="284"/>
        <w:jc w:val="both"/>
        <w:rPr>
          <w:rFonts w:ascii="Times New Roman" w:hAnsi="Times New Roman"/>
          <w:bCs/>
          <w:sz w:val="24"/>
          <w:szCs w:val="24"/>
        </w:rPr>
      </w:pPr>
      <w:r w:rsidRPr="009B3D20">
        <w:rPr>
          <w:rFonts w:ascii="Times New Roman" w:hAnsi="Times New Roman"/>
          <w:bCs/>
          <w:sz w:val="24"/>
          <w:szCs w:val="24"/>
        </w:rPr>
        <w:t>Pengadaan Jasa Konsultansi Pengadaan Langsung Yang Menggunakan Surat Perintah Kerja (SPK)</w:t>
      </w:r>
    </w:p>
    <w:p w:rsidR="009B3D20" w:rsidRDefault="009B3D20" w:rsidP="00F1101A">
      <w:pPr>
        <w:pStyle w:val="ListParagraph"/>
        <w:numPr>
          <w:ilvl w:val="0"/>
          <w:numId w:val="44"/>
        </w:numPr>
        <w:spacing w:after="0" w:line="360" w:lineRule="auto"/>
        <w:ind w:left="1418" w:hanging="284"/>
        <w:jc w:val="both"/>
        <w:rPr>
          <w:rFonts w:ascii="Times New Roman" w:hAnsi="Times New Roman"/>
          <w:bCs/>
          <w:sz w:val="24"/>
          <w:szCs w:val="24"/>
        </w:rPr>
      </w:pPr>
      <w:r w:rsidRPr="009B3D20">
        <w:rPr>
          <w:rFonts w:ascii="Times New Roman" w:hAnsi="Times New Roman"/>
          <w:bCs/>
          <w:sz w:val="24"/>
          <w:szCs w:val="24"/>
        </w:rPr>
        <w:t>Pengadaan Jasa Lainnya Pengadaan Langsung Yang Menggunakan Surat Perintah Kerja (SPK)</w:t>
      </w:r>
    </w:p>
    <w:p w:rsidR="009B708B" w:rsidRPr="009B708B" w:rsidRDefault="009B708B" w:rsidP="009B708B">
      <w:pPr>
        <w:spacing w:after="0" w:line="360" w:lineRule="auto"/>
        <w:ind w:firstLine="851"/>
        <w:jc w:val="both"/>
        <w:rPr>
          <w:rFonts w:ascii="Times New Roman" w:hAnsi="Times New Roman"/>
          <w:bCs/>
          <w:sz w:val="24"/>
          <w:szCs w:val="24"/>
        </w:rPr>
      </w:pPr>
      <w:r w:rsidRPr="009B708B">
        <w:rPr>
          <w:rFonts w:ascii="Times New Roman" w:hAnsi="Times New Roman"/>
          <w:bCs/>
          <w:sz w:val="24"/>
          <w:szCs w:val="24"/>
        </w:rPr>
        <w:t>Dokumen yang digunakan dalam pengadaan barang dan jasa menggunakan metode pembelian langsung dan penunjukan langsung adalah :</w:t>
      </w:r>
    </w:p>
    <w:p w:rsidR="009B708B" w:rsidRPr="009B708B" w:rsidRDefault="009B708B" w:rsidP="00F1101A">
      <w:pPr>
        <w:pStyle w:val="ListParagraph"/>
        <w:numPr>
          <w:ilvl w:val="0"/>
          <w:numId w:val="45"/>
        </w:numPr>
        <w:spacing w:after="0" w:line="360" w:lineRule="auto"/>
        <w:ind w:left="1418" w:hanging="284"/>
        <w:jc w:val="both"/>
        <w:rPr>
          <w:rFonts w:ascii="Times New Roman" w:hAnsi="Times New Roman"/>
          <w:bCs/>
          <w:sz w:val="24"/>
          <w:szCs w:val="24"/>
        </w:rPr>
      </w:pPr>
      <w:r w:rsidRPr="009B708B">
        <w:rPr>
          <w:rFonts w:ascii="Times New Roman" w:hAnsi="Times New Roman"/>
          <w:bCs/>
          <w:sz w:val="24"/>
          <w:szCs w:val="24"/>
        </w:rPr>
        <w:t>Perencanaan Kebutuhan Aset</w:t>
      </w:r>
    </w:p>
    <w:p w:rsidR="009B708B" w:rsidRPr="009B708B" w:rsidRDefault="009B708B" w:rsidP="009B708B">
      <w:pPr>
        <w:spacing w:after="0" w:line="360" w:lineRule="auto"/>
        <w:ind w:left="1134" w:firstLine="284"/>
        <w:jc w:val="both"/>
        <w:rPr>
          <w:rFonts w:ascii="Times New Roman" w:hAnsi="Times New Roman"/>
          <w:bCs/>
          <w:sz w:val="24"/>
          <w:szCs w:val="24"/>
        </w:rPr>
      </w:pPr>
      <w:r w:rsidRPr="009B708B">
        <w:rPr>
          <w:rFonts w:ascii="Times New Roman" w:hAnsi="Times New Roman"/>
          <w:bCs/>
          <w:sz w:val="24"/>
          <w:szCs w:val="24"/>
        </w:rPr>
        <w:t xml:space="preserve">Dokumen ini berisikan perencanaan kebutuhan aset yang </w:t>
      </w:r>
      <w:r>
        <w:rPr>
          <w:rFonts w:ascii="Times New Roman" w:hAnsi="Times New Roman"/>
          <w:bCs/>
          <w:sz w:val="24"/>
          <w:szCs w:val="24"/>
        </w:rPr>
        <w:br/>
        <w:t xml:space="preserve">    </w:t>
      </w:r>
      <w:r w:rsidRPr="009B708B">
        <w:rPr>
          <w:rFonts w:ascii="Times New Roman" w:hAnsi="Times New Roman"/>
          <w:bCs/>
          <w:sz w:val="24"/>
          <w:szCs w:val="24"/>
        </w:rPr>
        <w:t>dibutuhkan oleh unit kerja penguna dan dikirimkan kepada Divisi</w:t>
      </w:r>
      <w:r>
        <w:rPr>
          <w:rFonts w:ascii="Times New Roman" w:hAnsi="Times New Roman"/>
          <w:bCs/>
          <w:sz w:val="24"/>
          <w:szCs w:val="24"/>
        </w:rPr>
        <w:br/>
        <w:t xml:space="preserve">    </w:t>
      </w:r>
      <w:r w:rsidRPr="009B708B">
        <w:rPr>
          <w:rFonts w:ascii="Times New Roman" w:hAnsi="Times New Roman"/>
          <w:bCs/>
          <w:sz w:val="24"/>
          <w:szCs w:val="24"/>
        </w:rPr>
        <w:t>ALU sebelum RKAT diterbitkan.</w:t>
      </w:r>
    </w:p>
    <w:p w:rsidR="009B708B" w:rsidRPr="009B708B" w:rsidRDefault="009B708B" w:rsidP="00F1101A">
      <w:pPr>
        <w:pStyle w:val="ListParagraph"/>
        <w:numPr>
          <w:ilvl w:val="0"/>
          <w:numId w:val="45"/>
        </w:numPr>
        <w:spacing w:after="0" w:line="360" w:lineRule="auto"/>
        <w:ind w:left="1418" w:hanging="284"/>
        <w:jc w:val="both"/>
        <w:rPr>
          <w:rFonts w:ascii="Times New Roman" w:hAnsi="Times New Roman"/>
          <w:bCs/>
          <w:sz w:val="24"/>
          <w:szCs w:val="24"/>
        </w:rPr>
      </w:pPr>
      <w:r w:rsidRPr="009B708B">
        <w:rPr>
          <w:rFonts w:ascii="Times New Roman" w:hAnsi="Times New Roman"/>
          <w:bCs/>
          <w:sz w:val="24"/>
          <w:szCs w:val="24"/>
        </w:rPr>
        <w:t>TOR / KAK (Term ofReference / Kerangka Acuan Kerja) Dokumen ini sama seperti dokumen perencanaan kebutuhan aset yang dilengkapi dengan spesifikasi barang yang dibutuhkan.</w:t>
      </w:r>
    </w:p>
    <w:p w:rsidR="009B708B" w:rsidRPr="009B708B" w:rsidRDefault="009B708B" w:rsidP="009B708B">
      <w:pPr>
        <w:spacing w:after="0" w:line="360" w:lineRule="auto"/>
        <w:ind w:left="1418" w:hanging="284"/>
        <w:jc w:val="both"/>
        <w:rPr>
          <w:rFonts w:ascii="Times New Roman" w:hAnsi="Times New Roman"/>
          <w:bCs/>
          <w:sz w:val="24"/>
          <w:szCs w:val="24"/>
        </w:rPr>
      </w:pPr>
      <w:r w:rsidRPr="009B708B">
        <w:rPr>
          <w:rFonts w:ascii="Times New Roman" w:hAnsi="Times New Roman"/>
          <w:bCs/>
          <w:sz w:val="24"/>
          <w:szCs w:val="24"/>
        </w:rPr>
        <w:t>3.</w:t>
      </w:r>
      <w:r w:rsidRPr="009B708B">
        <w:rPr>
          <w:rFonts w:ascii="Times New Roman" w:hAnsi="Times New Roman"/>
          <w:bCs/>
          <w:sz w:val="24"/>
          <w:szCs w:val="24"/>
        </w:rPr>
        <w:tab/>
        <w:t>Informasi Harga dan Spesifikasi Barang (IHSB)</w:t>
      </w:r>
    </w:p>
    <w:p w:rsidR="009B708B" w:rsidRPr="009B708B" w:rsidRDefault="009B708B" w:rsidP="009B708B">
      <w:pPr>
        <w:spacing w:after="0" w:line="360" w:lineRule="auto"/>
        <w:ind w:left="1418"/>
        <w:jc w:val="both"/>
        <w:rPr>
          <w:rFonts w:ascii="Times New Roman" w:hAnsi="Times New Roman"/>
          <w:bCs/>
          <w:sz w:val="24"/>
          <w:szCs w:val="24"/>
        </w:rPr>
      </w:pPr>
      <w:r w:rsidRPr="009B708B">
        <w:rPr>
          <w:rFonts w:ascii="Times New Roman" w:hAnsi="Times New Roman"/>
          <w:bCs/>
          <w:sz w:val="24"/>
          <w:szCs w:val="24"/>
        </w:rPr>
        <w:t>Informasi harga dan spesifikasi</w:t>
      </w:r>
      <w:r>
        <w:rPr>
          <w:rFonts w:ascii="Times New Roman" w:hAnsi="Times New Roman"/>
          <w:bCs/>
          <w:sz w:val="24"/>
          <w:szCs w:val="24"/>
        </w:rPr>
        <w:t xml:space="preserve"> barang digunkan untuk</w:t>
      </w:r>
      <w:r>
        <w:rPr>
          <w:rFonts w:ascii="Times New Roman" w:hAnsi="Times New Roman"/>
          <w:bCs/>
          <w:sz w:val="24"/>
          <w:szCs w:val="24"/>
        </w:rPr>
        <w:br/>
      </w:r>
      <w:r w:rsidRPr="009B708B">
        <w:rPr>
          <w:rFonts w:ascii="Times New Roman" w:hAnsi="Times New Roman"/>
          <w:bCs/>
          <w:sz w:val="24"/>
          <w:szCs w:val="24"/>
        </w:rPr>
        <w:t>memberitahukan kisaran harga dan spesifikasi barang yang dibutuhkan.</w:t>
      </w:r>
    </w:p>
    <w:p w:rsidR="009B708B" w:rsidRPr="009B708B" w:rsidRDefault="009B708B" w:rsidP="00F1101A">
      <w:pPr>
        <w:pStyle w:val="ListParagraph"/>
        <w:numPr>
          <w:ilvl w:val="0"/>
          <w:numId w:val="46"/>
        </w:numPr>
        <w:spacing w:after="0" w:line="360" w:lineRule="auto"/>
        <w:ind w:left="1418" w:hanging="284"/>
        <w:jc w:val="both"/>
        <w:rPr>
          <w:rFonts w:ascii="Times New Roman" w:hAnsi="Times New Roman"/>
          <w:bCs/>
          <w:sz w:val="24"/>
          <w:szCs w:val="24"/>
        </w:rPr>
      </w:pPr>
      <w:r w:rsidRPr="009B708B">
        <w:rPr>
          <w:rFonts w:ascii="Times New Roman" w:hAnsi="Times New Roman"/>
          <w:bCs/>
          <w:sz w:val="24"/>
          <w:szCs w:val="24"/>
        </w:rPr>
        <w:t>Memo Permintaan Pengadaan Barang &amp; Jasa (MPPBJ)</w:t>
      </w:r>
    </w:p>
    <w:p w:rsidR="009B708B" w:rsidRPr="009B708B" w:rsidRDefault="009B708B" w:rsidP="009B708B">
      <w:pPr>
        <w:spacing w:after="0" w:line="360" w:lineRule="auto"/>
        <w:ind w:left="1134" w:firstLine="306"/>
        <w:jc w:val="both"/>
        <w:rPr>
          <w:rFonts w:ascii="Times New Roman" w:hAnsi="Times New Roman"/>
          <w:bCs/>
          <w:sz w:val="24"/>
          <w:szCs w:val="24"/>
        </w:rPr>
      </w:pPr>
      <w:r w:rsidRPr="009B708B">
        <w:rPr>
          <w:rFonts w:ascii="Times New Roman" w:hAnsi="Times New Roman"/>
          <w:bCs/>
          <w:sz w:val="24"/>
          <w:szCs w:val="24"/>
        </w:rPr>
        <w:t xml:space="preserve">Memo ini digunakan sebagai </w:t>
      </w:r>
      <w:r w:rsidR="00CA1739">
        <w:rPr>
          <w:rFonts w:ascii="Times New Roman" w:hAnsi="Times New Roman"/>
          <w:bCs/>
          <w:sz w:val="24"/>
          <w:szCs w:val="24"/>
        </w:rPr>
        <w:t>permintaan pengadaan barang.</w:t>
      </w:r>
    </w:p>
    <w:p w:rsidR="009B708B" w:rsidRPr="009B708B" w:rsidRDefault="009B708B" w:rsidP="00F1101A">
      <w:pPr>
        <w:pStyle w:val="ListParagraph"/>
        <w:numPr>
          <w:ilvl w:val="0"/>
          <w:numId w:val="46"/>
        </w:numPr>
        <w:spacing w:after="0" w:line="360" w:lineRule="auto"/>
        <w:ind w:left="1418" w:hanging="284"/>
        <w:jc w:val="both"/>
        <w:rPr>
          <w:rFonts w:ascii="Times New Roman" w:hAnsi="Times New Roman"/>
          <w:bCs/>
          <w:sz w:val="24"/>
          <w:szCs w:val="24"/>
        </w:rPr>
      </w:pPr>
      <w:r w:rsidRPr="009B708B">
        <w:rPr>
          <w:rFonts w:ascii="Times New Roman" w:hAnsi="Times New Roman"/>
          <w:bCs/>
          <w:sz w:val="24"/>
          <w:szCs w:val="24"/>
        </w:rPr>
        <w:t>MPA (Memo Pencairan Anggaran)</w:t>
      </w:r>
    </w:p>
    <w:p w:rsidR="009B708B" w:rsidRPr="009B708B" w:rsidRDefault="009B708B" w:rsidP="009B708B">
      <w:pPr>
        <w:spacing w:after="0" w:line="360" w:lineRule="auto"/>
        <w:ind w:left="1418"/>
        <w:jc w:val="both"/>
        <w:rPr>
          <w:rFonts w:ascii="Times New Roman" w:hAnsi="Times New Roman"/>
          <w:bCs/>
          <w:sz w:val="24"/>
          <w:szCs w:val="24"/>
        </w:rPr>
      </w:pPr>
      <w:r w:rsidRPr="009B708B">
        <w:rPr>
          <w:rFonts w:ascii="Times New Roman" w:hAnsi="Times New Roman"/>
          <w:bCs/>
          <w:sz w:val="24"/>
          <w:szCs w:val="24"/>
        </w:rPr>
        <w:t>Memo ini digunakan untuk mencairkan anggaran yang digunakan untuk pembayaran kepada pihak vendor. Sebelumnya, memo ini harus diotorisasi oleh Kepala Kantor Wilayah.</w:t>
      </w:r>
    </w:p>
    <w:p w:rsidR="009B708B" w:rsidRPr="009B708B" w:rsidRDefault="009B708B" w:rsidP="009B708B">
      <w:pPr>
        <w:spacing w:after="0" w:line="360" w:lineRule="auto"/>
        <w:ind w:firstLine="851"/>
        <w:jc w:val="both"/>
        <w:rPr>
          <w:rFonts w:ascii="Times New Roman" w:hAnsi="Times New Roman"/>
          <w:bCs/>
          <w:sz w:val="24"/>
          <w:szCs w:val="24"/>
        </w:rPr>
      </w:pPr>
      <w:r w:rsidRPr="009B708B">
        <w:rPr>
          <w:rFonts w:ascii="Times New Roman" w:hAnsi="Times New Roman"/>
          <w:bCs/>
          <w:sz w:val="24"/>
          <w:szCs w:val="24"/>
        </w:rPr>
        <w:t>6.</w:t>
      </w:r>
      <w:r w:rsidRPr="009B708B">
        <w:rPr>
          <w:rFonts w:ascii="Times New Roman" w:hAnsi="Times New Roman"/>
          <w:bCs/>
          <w:sz w:val="24"/>
          <w:szCs w:val="24"/>
        </w:rPr>
        <w:tab/>
        <w:t>Berita Acara Serah Terima (BAST)</w:t>
      </w:r>
    </w:p>
    <w:p w:rsidR="009B708B" w:rsidRPr="009B708B" w:rsidRDefault="009B708B" w:rsidP="009B708B">
      <w:pPr>
        <w:spacing w:after="0" w:line="360" w:lineRule="auto"/>
        <w:ind w:left="1418"/>
        <w:jc w:val="both"/>
        <w:rPr>
          <w:rFonts w:ascii="Times New Roman" w:hAnsi="Times New Roman"/>
          <w:bCs/>
          <w:sz w:val="24"/>
          <w:szCs w:val="24"/>
        </w:rPr>
      </w:pPr>
      <w:r w:rsidRPr="009B708B">
        <w:rPr>
          <w:rFonts w:ascii="Times New Roman" w:hAnsi="Times New Roman"/>
          <w:bCs/>
          <w:sz w:val="24"/>
          <w:szCs w:val="24"/>
        </w:rPr>
        <w:t>Berita Acara Serah Terima digunakan sebagai dokumen telah terimanya barang sesuai dengan spesifikasi yang dibutuhkan atau sesuai dengan Surat Perintah Kerjanya.</w:t>
      </w:r>
    </w:p>
    <w:p w:rsidR="009B708B" w:rsidRPr="009B708B" w:rsidRDefault="009B708B" w:rsidP="009B708B">
      <w:pPr>
        <w:spacing w:after="0" w:line="360" w:lineRule="auto"/>
        <w:ind w:firstLine="851"/>
        <w:jc w:val="both"/>
        <w:rPr>
          <w:rFonts w:ascii="Times New Roman" w:hAnsi="Times New Roman"/>
          <w:bCs/>
          <w:sz w:val="24"/>
          <w:szCs w:val="24"/>
        </w:rPr>
      </w:pPr>
      <w:r w:rsidRPr="009B708B">
        <w:rPr>
          <w:rFonts w:ascii="Times New Roman" w:hAnsi="Times New Roman"/>
          <w:bCs/>
          <w:sz w:val="24"/>
          <w:szCs w:val="24"/>
        </w:rPr>
        <w:t>7.</w:t>
      </w:r>
      <w:r w:rsidRPr="009B708B">
        <w:rPr>
          <w:rFonts w:ascii="Times New Roman" w:hAnsi="Times New Roman"/>
          <w:bCs/>
          <w:sz w:val="24"/>
          <w:szCs w:val="24"/>
        </w:rPr>
        <w:tab/>
        <w:t>Laporan Realisasi Perencanaan Modal (LRPM)</w:t>
      </w:r>
    </w:p>
    <w:p w:rsidR="009B708B" w:rsidRPr="009B708B" w:rsidRDefault="009B708B" w:rsidP="009B708B">
      <w:pPr>
        <w:spacing w:after="0" w:line="360" w:lineRule="auto"/>
        <w:ind w:left="1418"/>
        <w:jc w:val="both"/>
        <w:rPr>
          <w:rFonts w:ascii="Times New Roman" w:hAnsi="Times New Roman"/>
          <w:bCs/>
          <w:sz w:val="24"/>
          <w:szCs w:val="24"/>
        </w:rPr>
      </w:pPr>
      <w:r w:rsidRPr="009B708B">
        <w:rPr>
          <w:rFonts w:ascii="Times New Roman" w:hAnsi="Times New Roman"/>
          <w:bCs/>
          <w:sz w:val="24"/>
          <w:szCs w:val="24"/>
        </w:rPr>
        <w:t>Laporan ini digunakan untuk melaporkan anggaran yang telah dipakai dalam p</w:t>
      </w:r>
      <w:r w:rsidR="00CA1739">
        <w:rPr>
          <w:rFonts w:ascii="Times New Roman" w:hAnsi="Times New Roman"/>
          <w:bCs/>
          <w:sz w:val="24"/>
          <w:szCs w:val="24"/>
        </w:rPr>
        <w:t>engadaan aset tetap yang dibuat.</w:t>
      </w:r>
    </w:p>
    <w:p w:rsidR="009B708B" w:rsidRPr="009B708B" w:rsidRDefault="009B708B" w:rsidP="009B708B">
      <w:pPr>
        <w:spacing w:after="0" w:line="360" w:lineRule="auto"/>
        <w:ind w:firstLine="851"/>
        <w:jc w:val="both"/>
        <w:rPr>
          <w:rFonts w:ascii="Times New Roman" w:hAnsi="Times New Roman"/>
          <w:bCs/>
          <w:sz w:val="24"/>
          <w:szCs w:val="24"/>
        </w:rPr>
      </w:pPr>
      <w:r w:rsidRPr="009B708B">
        <w:rPr>
          <w:rFonts w:ascii="Times New Roman" w:hAnsi="Times New Roman"/>
          <w:bCs/>
          <w:sz w:val="24"/>
          <w:szCs w:val="24"/>
        </w:rPr>
        <w:lastRenderedPageBreak/>
        <w:t>8.</w:t>
      </w:r>
      <w:r w:rsidRPr="009B708B">
        <w:rPr>
          <w:rFonts w:ascii="Times New Roman" w:hAnsi="Times New Roman"/>
          <w:bCs/>
          <w:sz w:val="24"/>
          <w:szCs w:val="24"/>
        </w:rPr>
        <w:tab/>
        <w:t>Dokumen Pengadaan</w:t>
      </w:r>
    </w:p>
    <w:p w:rsidR="009B708B" w:rsidRPr="009B708B" w:rsidRDefault="009B708B" w:rsidP="00CA1739">
      <w:pPr>
        <w:spacing w:after="0" w:line="360" w:lineRule="auto"/>
        <w:ind w:left="1418"/>
        <w:jc w:val="both"/>
        <w:rPr>
          <w:rFonts w:ascii="Times New Roman" w:hAnsi="Times New Roman"/>
          <w:bCs/>
          <w:sz w:val="24"/>
          <w:szCs w:val="24"/>
        </w:rPr>
      </w:pPr>
      <w:r w:rsidRPr="009B708B">
        <w:rPr>
          <w:rFonts w:ascii="Times New Roman" w:hAnsi="Times New Roman"/>
          <w:bCs/>
          <w:sz w:val="24"/>
          <w:szCs w:val="24"/>
        </w:rPr>
        <w:t xml:space="preserve">Dokumen yang didalamnya berisi persyaratan umum, persyaratan teknis dan persyaratan administrasi </w:t>
      </w:r>
      <w:r w:rsidR="00CA1739">
        <w:rPr>
          <w:rFonts w:ascii="Times New Roman" w:hAnsi="Times New Roman"/>
          <w:bCs/>
          <w:sz w:val="24"/>
          <w:szCs w:val="24"/>
        </w:rPr>
        <w:t>.</w:t>
      </w:r>
    </w:p>
    <w:p w:rsidR="009B708B" w:rsidRPr="009B708B" w:rsidRDefault="009B708B" w:rsidP="009B708B">
      <w:pPr>
        <w:spacing w:after="0" w:line="360" w:lineRule="auto"/>
        <w:ind w:firstLine="851"/>
        <w:jc w:val="both"/>
        <w:rPr>
          <w:rFonts w:ascii="Times New Roman" w:hAnsi="Times New Roman"/>
          <w:bCs/>
          <w:sz w:val="24"/>
          <w:szCs w:val="24"/>
        </w:rPr>
      </w:pPr>
      <w:r w:rsidRPr="009B708B">
        <w:rPr>
          <w:rFonts w:ascii="Times New Roman" w:hAnsi="Times New Roman"/>
          <w:bCs/>
          <w:sz w:val="24"/>
          <w:szCs w:val="24"/>
        </w:rPr>
        <w:t>9.</w:t>
      </w:r>
      <w:r w:rsidRPr="009B708B">
        <w:rPr>
          <w:rFonts w:ascii="Times New Roman" w:hAnsi="Times New Roman"/>
          <w:bCs/>
          <w:sz w:val="24"/>
          <w:szCs w:val="24"/>
        </w:rPr>
        <w:tab/>
        <w:t>Ruang Lingkup Pekerjaan &amp; Spesifikasi Teknis</w:t>
      </w:r>
    </w:p>
    <w:p w:rsidR="00CA1739" w:rsidRPr="009B708B" w:rsidRDefault="009B708B" w:rsidP="00CA1739">
      <w:pPr>
        <w:spacing w:after="0" w:line="360" w:lineRule="auto"/>
        <w:ind w:left="1418"/>
        <w:jc w:val="both"/>
        <w:rPr>
          <w:rFonts w:ascii="Times New Roman" w:hAnsi="Times New Roman"/>
          <w:bCs/>
          <w:sz w:val="24"/>
          <w:szCs w:val="24"/>
        </w:rPr>
      </w:pPr>
      <w:r w:rsidRPr="009B708B">
        <w:rPr>
          <w:rFonts w:ascii="Times New Roman" w:hAnsi="Times New Roman"/>
          <w:bCs/>
          <w:sz w:val="24"/>
          <w:szCs w:val="24"/>
        </w:rPr>
        <w:t>Dokumen ini berisikan ruang lingkup pekerjaan yang akan  dilaksanakan dan spesifikasi teknis apa yang akan dilakukakan.</w:t>
      </w:r>
    </w:p>
    <w:p w:rsidR="009B708B" w:rsidRPr="009B708B" w:rsidRDefault="009B708B" w:rsidP="009B708B">
      <w:pPr>
        <w:spacing w:after="0" w:line="360" w:lineRule="auto"/>
        <w:ind w:firstLine="851"/>
        <w:jc w:val="both"/>
        <w:rPr>
          <w:rFonts w:ascii="Times New Roman" w:hAnsi="Times New Roman"/>
          <w:bCs/>
          <w:sz w:val="24"/>
          <w:szCs w:val="24"/>
        </w:rPr>
      </w:pPr>
      <w:r w:rsidRPr="009B708B">
        <w:rPr>
          <w:rFonts w:ascii="Times New Roman" w:hAnsi="Times New Roman"/>
          <w:bCs/>
          <w:sz w:val="24"/>
          <w:szCs w:val="24"/>
        </w:rPr>
        <w:t>10.</w:t>
      </w:r>
      <w:r w:rsidRPr="009B708B">
        <w:rPr>
          <w:rFonts w:ascii="Times New Roman" w:hAnsi="Times New Roman"/>
          <w:bCs/>
          <w:sz w:val="24"/>
          <w:szCs w:val="24"/>
        </w:rPr>
        <w:tab/>
        <w:t>Dokumen Penawaran</w:t>
      </w:r>
    </w:p>
    <w:p w:rsidR="009B708B" w:rsidRPr="009B708B" w:rsidRDefault="009B708B" w:rsidP="00CA1739">
      <w:pPr>
        <w:spacing w:after="0" w:line="360" w:lineRule="auto"/>
        <w:ind w:left="1440"/>
        <w:jc w:val="both"/>
        <w:rPr>
          <w:rFonts w:ascii="Times New Roman" w:hAnsi="Times New Roman"/>
          <w:bCs/>
          <w:sz w:val="24"/>
          <w:szCs w:val="24"/>
        </w:rPr>
      </w:pPr>
      <w:r w:rsidRPr="009B708B">
        <w:rPr>
          <w:rFonts w:ascii="Times New Roman" w:hAnsi="Times New Roman"/>
          <w:bCs/>
          <w:sz w:val="24"/>
          <w:szCs w:val="24"/>
        </w:rPr>
        <w:t xml:space="preserve">Dokumen ini berisikan penawaran yang </w:t>
      </w:r>
      <w:r w:rsidR="00CA1739">
        <w:rPr>
          <w:rFonts w:ascii="Times New Roman" w:hAnsi="Times New Roman"/>
          <w:bCs/>
          <w:sz w:val="24"/>
          <w:szCs w:val="24"/>
        </w:rPr>
        <w:t xml:space="preserve">ditawarkan pihak vendor setelah </w:t>
      </w:r>
      <w:r w:rsidRPr="009B708B">
        <w:rPr>
          <w:rFonts w:ascii="Times New Roman" w:hAnsi="Times New Roman"/>
          <w:bCs/>
          <w:sz w:val="24"/>
          <w:szCs w:val="24"/>
        </w:rPr>
        <w:t>dilakukan penjelasan</w:t>
      </w:r>
      <w:r w:rsidR="00CA1739">
        <w:rPr>
          <w:rFonts w:ascii="Times New Roman" w:hAnsi="Times New Roman"/>
          <w:bCs/>
          <w:sz w:val="24"/>
          <w:szCs w:val="24"/>
        </w:rPr>
        <w:t xml:space="preserve"> pekerjaan.</w:t>
      </w:r>
    </w:p>
    <w:p w:rsidR="009B708B" w:rsidRPr="009B708B" w:rsidRDefault="009B708B" w:rsidP="009B708B">
      <w:pPr>
        <w:spacing w:after="0" w:line="360" w:lineRule="auto"/>
        <w:ind w:firstLine="851"/>
        <w:jc w:val="both"/>
        <w:rPr>
          <w:rFonts w:ascii="Times New Roman" w:hAnsi="Times New Roman"/>
          <w:bCs/>
          <w:sz w:val="24"/>
          <w:szCs w:val="24"/>
        </w:rPr>
      </w:pPr>
      <w:r w:rsidRPr="009B708B">
        <w:rPr>
          <w:rFonts w:ascii="Times New Roman" w:hAnsi="Times New Roman"/>
          <w:bCs/>
          <w:sz w:val="24"/>
          <w:szCs w:val="24"/>
        </w:rPr>
        <w:t>11.</w:t>
      </w:r>
      <w:r w:rsidRPr="009B708B">
        <w:rPr>
          <w:rFonts w:ascii="Times New Roman" w:hAnsi="Times New Roman"/>
          <w:bCs/>
          <w:sz w:val="24"/>
          <w:szCs w:val="24"/>
        </w:rPr>
        <w:tab/>
        <w:t>Berita Acara Hasil Evaluasi Administrasi</w:t>
      </w:r>
    </w:p>
    <w:p w:rsidR="009B708B" w:rsidRPr="009B708B" w:rsidRDefault="009B708B" w:rsidP="00CA1739">
      <w:pPr>
        <w:spacing w:after="0" w:line="360" w:lineRule="auto"/>
        <w:ind w:left="1440"/>
        <w:jc w:val="both"/>
        <w:rPr>
          <w:rFonts w:ascii="Times New Roman" w:hAnsi="Times New Roman"/>
          <w:bCs/>
          <w:sz w:val="24"/>
          <w:szCs w:val="24"/>
        </w:rPr>
      </w:pPr>
      <w:r w:rsidRPr="009B708B">
        <w:rPr>
          <w:rFonts w:ascii="Times New Roman" w:hAnsi="Times New Roman"/>
          <w:bCs/>
          <w:sz w:val="24"/>
          <w:szCs w:val="24"/>
        </w:rPr>
        <w:t>Berita acara ini dibuat sebagai verifikasi kelengkapan dokumen dan sebagai hasil dari evaluasi administrasi.</w:t>
      </w:r>
    </w:p>
    <w:p w:rsidR="009B708B" w:rsidRPr="009B708B" w:rsidRDefault="009B708B" w:rsidP="009B708B">
      <w:pPr>
        <w:spacing w:after="0" w:line="360" w:lineRule="auto"/>
        <w:ind w:firstLine="851"/>
        <w:jc w:val="both"/>
        <w:rPr>
          <w:rFonts w:ascii="Times New Roman" w:hAnsi="Times New Roman"/>
          <w:bCs/>
          <w:sz w:val="24"/>
          <w:szCs w:val="24"/>
        </w:rPr>
      </w:pPr>
      <w:r w:rsidRPr="009B708B">
        <w:rPr>
          <w:rFonts w:ascii="Times New Roman" w:hAnsi="Times New Roman"/>
          <w:bCs/>
          <w:sz w:val="24"/>
          <w:szCs w:val="24"/>
        </w:rPr>
        <w:t>12.</w:t>
      </w:r>
      <w:r w:rsidRPr="009B708B">
        <w:rPr>
          <w:rFonts w:ascii="Times New Roman" w:hAnsi="Times New Roman"/>
          <w:bCs/>
          <w:sz w:val="24"/>
          <w:szCs w:val="24"/>
        </w:rPr>
        <w:tab/>
        <w:t>Berita Acara Hasil Evaluasi Teknis</w:t>
      </w:r>
    </w:p>
    <w:p w:rsidR="009B708B" w:rsidRPr="009B708B" w:rsidRDefault="009B708B" w:rsidP="00CA1739">
      <w:pPr>
        <w:spacing w:after="0" w:line="360" w:lineRule="auto"/>
        <w:ind w:left="1440"/>
        <w:jc w:val="both"/>
        <w:rPr>
          <w:rFonts w:ascii="Times New Roman" w:hAnsi="Times New Roman"/>
          <w:bCs/>
          <w:sz w:val="24"/>
          <w:szCs w:val="24"/>
        </w:rPr>
      </w:pPr>
      <w:r w:rsidRPr="009B708B">
        <w:rPr>
          <w:rFonts w:ascii="Times New Roman" w:hAnsi="Times New Roman"/>
          <w:bCs/>
          <w:sz w:val="24"/>
          <w:szCs w:val="24"/>
        </w:rPr>
        <w:t>Berita acara ini dibuat sebagai</w:t>
      </w:r>
      <w:r w:rsidR="00CA1739">
        <w:rPr>
          <w:rFonts w:ascii="Times New Roman" w:hAnsi="Times New Roman"/>
          <w:bCs/>
          <w:sz w:val="24"/>
          <w:szCs w:val="24"/>
        </w:rPr>
        <w:t xml:space="preserve"> verifikasi kelengkapan dokumen</w:t>
      </w:r>
      <w:r w:rsidR="00CA1739">
        <w:rPr>
          <w:rFonts w:ascii="Times New Roman" w:hAnsi="Times New Roman"/>
          <w:bCs/>
          <w:sz w:val="24"/>
          <w:szCs w:val="24"/>
        </w:rPr>
        <w:br/>
      </w:r>
      <w:r w:rsidRPr="009B708B">
        <w:rPr>
          <w:rFonts w:ascii="Times New Roman" w:hAnsi="Times New Roman"/>
          <w:bCs/>
          <w:sz w:val="24"/>
          <w:szCs w:val="24"/>
        </w:rPr>
        <w:t>dan sebagai hasil dari evaluasi teknis yang dilakukan.</w:t>
      </w:r>
    </w:p>
    <w:p w:rsidR="009B708B" w:rsidRPr="009B708B" w:rsidRDefault="009B708B" w:rsidP="009B708B">
      <w:pPr>
        <w:spacing w:after="0" w:line="360" w:lineRule="auto"/>
        <w:ind w:firstLine="851"/>
        <w:jc w:val="both"/>
        <w:rPr>
          <w:rFonts w:ascii="Times New Roman" w:hAnsi="Times New Roman"/>
          <w:bCs/>
          <w:sz w:val="24"/>
          <w:szCs w:val="24"/>
        </w:rPr>
      </w:pPr>
      <w:r w:rsidRPr="009B708B">
        <w:rPr>
          <w:rFonts w:ascii="Times New Roman" w:hAnsi="Times New Roman"/>
          <w:bCs/>
          <w:sz w:val="24"/>
          <w:szCs w:val="24"/>
        </w:rPr>
        <w:t>13.</w:t>
      </w:r>
      <w:r w:rsidRPr="009B708B">
        <w:rPr>
          <w:rFonts w:ascii="Times New Roman" w:hAnsi="Times New Roman"/>
          <w:bCs/>
          <w:sz w:val="24"/>
          <w:szCs w:val="24"/>
        </w:rPr>
        <w:tab/>
        <w:t>Berita Acara Hasil Evaluasi Harga</w:t>
      </w:r>
    </w:p>
    <w:p w:rsidR="009B708B" w:rsidRPr="009B708B" w:rsidRDefault="009B708B" w:rsidP="00CA1739">
      <w:pPr>
        <w:spacing w:after="0" w:line="360" w:lineRule="auto"/>
        <w:ind w:left="1440"/>
        <w:jc w:val="both"/>
        <w:rPr>
          <w:rFonts w:ascii="Times New Roman" w:hAnsi="Times New Roman"/>
          <w:bCs/>
          <w:sz w:val="24"/>
          <w:szCs w:val="24"/>
        </w:rPr>
      </w:pPr>
      <w:r w:rsidRPr="009B708B">
        <w:rPr>
          <w:rFonts w:ascii="Times New Roman" w:hAnsi="Times New Roman"/>
          <w:bCs/>
          <w:sz w:val="24"/>
          <w:szCs w:val="24"/>
        </w:rPr>
        <w:t>Berita acara ini dibuat sebagai</w:t>
      </w:r>
      <w:r w:rsidR="00CA1739">
        <w:rPr>
          <w:rFonts w:ascii="Times New Roman" w:hAnsi="Times New Roman"/>
          <w:bCs/>
          <w:sz w:val="24"/>
          <w:szCs w:val="24"/>
        </w:rPr>
        <w:t xml:space="preserve"> verifikasi kelengkapan dokumen</w:t>
      </w:r>
      <w:r w:rsidR="00CA1739">
        <w:rPr>
          <w:rFonts w:ascii="Times New Roman" w:hAnsi="Times New Roman"/>
          <w:bCs/>
          <w:sz w:val="24"/>
          <w:szCs w:val="24"/>
        </w:rPr>
        <w:br/>
      </w:r>
      <w:r w:rsidRPr="009B708B">
        <w:rPr>
          <w:rFonts w:ascii="Times New Roman" w:hAnsi="Times New Roman"/>
          <w:bCs/>
          <w:sz w:val="24"/>
          <w:szCs w:val="24"/>
        </w:rPr>
        <w:t>dan  sebagai hasil dari evaluasi harga.</w:t>
      </w:r>
    </w:p>
    <w:p w:rsidR="009B708B" w:rsidRPr="009B708B" w:rsidRDefault="009B708B" w:rsidP="009B708B">
      <w:pPr>
        <w:spacing w:after="0" w:line="360" w:lineRule="auto"/>
        <w:ind w:firstLine="851"/>
        <w:jc w:val="both"/>
        <w:rPr>
          <w:rFonts w:ascii="Times New Roman" w:hAnsi="Times New Roman"/>
          <w:bCs/>
          <w:sz w:val="24"/>
          <w:szCs w:val="24"/>
        </w:rPr>
      </w:pPr>
      <w:r w:rsidRPr="009B708B">
        <w:rPr>
          <w:rFonts w:ascii="Times New Roman" w:hAnsi="Times New Roman"/>
          <w:bCs/>
          <w:sz w:val="24"/>
          <w:szCs w:val="24"/>
        </w:rPr>
        <w:t>14.</w:t>
      </w:r>
      <w:r w:rsidRPr="009B708B">
        <w:rPr>
          <w:rFonts w:ascii="Times New Roman" w:hAnsi="Times New Roman"/>
          <w:bCs/>
          <w:sz w:val="24"/>
          <w:szCs w:val="24"/>
        </w:rPr>
        <w:tab/>
        <w:t>Berita Acara Negosiasi Harga</w:t>
      </w:r>
    </w:p>
    <w:p w:rsidR="009B708B" w:rsidRPr="009B708B" w:rsidRDefault="009B708B" w:rsidP="00CA1739">
      <w:pPr>
        <w:spacing w:after="0" w:line="360" w:lineRule="auto"/>
        <w:ind w:left="1440"/>
        <w:jc w:val="both"/>
        <w:rPr>
          <w:rFonts w:ascii="Times New Roman" w:hAnsi="Times New Roman"/>
          <w:bCs/>
          <w:sz w:val="24"/>
          <w:szCs w:val="24"/>
        </w:rPr>
      </w:pPr>
      <w:r w:rsidRPr="009B708B">
        <w:rPr>
          <w:rFonts w:ascii="Times New Roman" w:hAnsi="Times New Roman"/>
          <w:bCs/>
          <w:sz w:val="24"/>
          <w:szCs w:val="24"/>
        </w:rPr>
        <w:t>Berita Acara ini digunak</w:t>
      </w:r>
      <w:r w:rsidR="00CA1739">
        <w:rPr>
          <w:rFonts w:ascii="Times New Roman" w:hAnsi="Times New Roman"/>
          <w:bCs/>
          <w:sz w:val="24"/>
          <w:szCs w:val="24"/>
        </w:rPr>
        <w:t>an dalam proses negosiasi harga.</w:t>
      </w:r>
    </w:p>
    <w:p w:rsidR="009B708B" w:rsidRPr="009B708B" w:rsidRDefault="009B708B" w:rsidP="009B708B">
      <w:pPr>
        <w:spacing w:after="0" w:line="360" w:lineRule="auto"/>
        <w:ind w:firstLine="851"/>
        <w:jc w:val="both"/>
        <w:rPr>
          <w:rFonts w:ascii="Times New Roman" w:hAnsi="Times New Roman"/>
          <w:bCs/>
          <w:sz w:val="24"/>
          <w:szCs w:val="24"/>
        </w:rPr>
      </w:pPr>
      <w:r w:rsidRPr="009B708B">
        <w:rPr>
          <w:rFonts w:ascii="Times New Roman" w:hAnsi="Times New Roman"/>
          <w:bCs/>
          <w:sz w:val="24"/>
          <w:szCs w:val="24"/>
        </w:rPr>
        <w:t>15.</w:t>
      </w:r>
      <w:r w:rsidRPr="009B708B">
        <w:rPr>
          <w:rFonts w:ascii="Times New Roman" w:hAnsi="Times New Roman"/>
          <w:bCs/>
          <w:sz w:val="24"/>
          <w:szCs w:val="24"/>
        </w:rPr>
        <w:tab/>
        <w:t>Surat Perintah Mulai Bekerja (SPMB)</w:t>
      </w:r>
    </w:p>
    <w:p w:rsidR="009B708B" w:rsidRPr="009B708B" w:rsidRDefault="009B708B" w:rsidP="00CA1739">
      <w:pPr>
        <w:spacing w:after="0" w:line="360" w:lineRule="auto"/>
        <w:ind w:left="1440"/>
        <w:jc w:val="both"/>
        <w:rPr>
          <w:rFonts w:ascii="Times New Roman" w:hAnsi="Times New Roman"/>
          <w:bCs/>
          <w:sz w:val="24"/>
          <w:szCs w:val="24"/>
        </w:rPr>
      </w:pPr>
      <w:r w:rsidRPr="009B708B">
        <w:rPr>
          <w:rFonts w:ascii="Times New Roman" w:hAnsi="Times New Roman"/>
          <w:bCs/>
          <w:sz w:val="24"/>
          <w:szCs w:val="24"/>
        </w:rPr>
        <w:t>Surat Perintah Mulai Bekerja ini dibuat sambil menunggu finalisasi  penyusunan perjanjian atau Surat Perintah Kerja.</w:t>
      </w:r>
    </w:p>
    <w:p w:rsidR="009B708B" w:rsidRPr="009B708B" w:rsidRDefault="009B708B" w:rsidP="009B708B">
      <w:pPr>
        <w:spacing w:after="0" w:line="360" w:lineRule="auto"/>
        <w:ind w:firstLine="851"/>
        <w:jc w:val="both"/>
        <w:rPr>
          <w:rFonts w:ascii="Times New Roman" w:hAnsi="Times New Roman"/>
          <w:bCs/>
          <w:sz w:val="24"/>
          <w:szCs w:val="24"/>
        </w:rPr>
      </w:pPr>
      <w:r w:rsidRPr="009B708B">
        <w:rPr>
          <w:rFonts w:ascii="Times New Roman" w:hAnsi="Times New Roman"/>
          <w:bCs/>
          <w:sz w:val="24"/>
          <w:szCs w:val="24"/>
        </w:rPr>
        <w:t>16.</w:t>
      </w:r>
      <w:r w:rsidRPr="009B708B">
        <w:rPr>
          <w:rFonts w:ascii="Times New Roman" w:hAnsi="Times New Roman"/>
          <w:bCs/>
          <w:sz w:val="24"/>
          <w:szCs w:val="24"/>
        </w:rPr>
        <w:tab/>
        <w:t>Surat Perintah Kerja (SPK)</w:t>
      </w:r>
    </w:p>
    <w:p w:rsidR="009B708B" w:rsidRPr="009B708B" w:rsidRDefault="009B708B" w:rsidP="00CA1739">
      <w:pPr>
        <w:spacing w:after="0" w:line="360" w:lineRule="auto"/>
        <w:ind w:left="1440"/>
        <w:jc w:val="both"/>
        <w:rPr>
          <w:rFonts w:ascii="Times New Roman" w:hAnsi="Times New Roman"/>
          <w:bCs/>
          <w:sz w:val="24"/>
          <w:szCs w:val="24"/>
        </w:rPr>
      </w:pPr>
      <w:r w:rsidRPr="009B708B">
        <w:rPr>
          <w:rFonts w:ascii="Times New Roman" w:hAnsi="Times New Roman"/>
          <w:bCs/>
          <w:sz w:val="24"/>
          <w:szCs w:val="24"/>
        </w:rPr>
        <w:t>Surat perintah kerja ini berisikan jenis pekerjaan, syarat p</w:t>
      </w:r>
      <w:r w:rsidR="00CA1739">
        <w:rPr>
          <w:rFonts w:ascii="Times New Roman" w:hAnsi="Times New Roman"/>
          <w:bCs/>
          <w:sz w:val="24"/>
          <w:szCs w:val="24"/>
        </w:rPr>
        <w:t>ekerjaan,</w:t>
      </w:r>
      <w:r w:rsidR="00CA1739">
        <w:rPr>
          <w:rFonts w:ascii="Times New Roman" w:hAnsi="Times New Roman"/>
          <w:bCs/>
          <w:sz w:val="24"/>
          <w:szCs w:val="24"/>
        </w:rPr>
        <w:br/>
      </w:r>
      <w:r w:rsidRPr="009B708B">
        <w:rPr>
          <w:rFonts w:ascii="Times New Roman" w:hAnsi="Times New Roman"/>
          <w:bCs/>
          <w:sz w:val="24"/>
          <w:szCs w:val="24"/>
        </w:rPr>
        <w:t>harga pekerjaan,syarat pembayaran, waktu pekerjaan, masa pemeliharaan,dan sanksi-sanksi yang terikat.</w:t>
      </w:r>
    </w:p>
    <w:p w:rsidR="009B708B" w:rsidRPr="009B708B" w:rsidRDefault="009B708B" w:rsidP="009B708B">
      <w:pPr>
        <w:spacing w:after="0" w:line="360" w:lineRule="auto"/>
        <w:ind w:firstLine="851"/>
        <w:jc w:val="both"/>
        <w:rPr>
          <w:rFonts w:ascii="Times New Roman" w:hAnsi="Times New Roman"/>
          <w:bCs/>
          <w:sz w:val="24"/>
          <w:szCs w:val="24"/>
        </w:rPr>
      </w:pPr>
      <w:r w:rsidRPr="009B708B">
        <w:rPr>
          <w:rFonts w:ascii="Times New Roman" w:hAnsi="Times New Roman"/>
          <w:bCs/>
          <w:sz w:val="24"/>
          <w:szCs w:val="24"/>
        </w:rPr>
        <w:t>17.</w:t>
      </w:r>
      <w:r w:rsidRPr="009B708B">
        <w:rPr>
          <w:rFonts w:ascii="Times New Roman" w:hAnsi="Times New Roman"/>
          <w:bCs/>
          <w:sz w:val="24"/>
          <w:szCs w:val="24"/>
        </w:rPr>
        <w:tab/>
        <w:t>Surat Penunjukan</w:t>
      </w:r>
    </w:p>
    <w:p w:rsidR="009B708B" w:rsidRPr="009B708B" w:rsidRDefault="009B708B" w:rsidP="00CA1739">
      <w:pPr>
        <w:spacing w:after="0" w:line="360" w:lineRule="auto"/>
        <w:ind w:left="1440"/>
        <w:jc w:val="both"/>
        <w:rPr>
          <w:rFonts w:ascii="Times New Roman" w:hAnsi="Times New Roman"/>
          <w:bCs/>
          <w:sz w:val="24"/>
          <w:szCs w:val="24"/>
        </w:rPr>
      </w:pPr>
      <w:r w:rsidRPr="009B708B">
        <w:rPr>
          <w:rFonts w:ascii="Times New Roman" w:hAnsi="Times New Roman"/>
          <w:bCs/>
          <w:sz w:val="24"/>
          <w:szCs w:val="24"/>
        </w:rPr>
        <w:t>Surat Penunjukan digunakan sebagai dokumen resmi yang menyatakan pihak penyedia barang dan jasa yan</w:t>
      </w:r>
      <w:r w:rsidR="00CA1739">
        <w:rPr>
          <w:rFonts w:ascii="Times New Roman" w:hAnsi="Times New Roman"/>
          <w:bCs/>
          <w:sz w:val="24"/>
          <w:szCs w:val="24"/>
        </w:rPr>
        <w:t>g terpilih dan akan bekerjasama.</w:t>
      </w:r>
    </w:p>
    <w:p w:rsidR="009B708B" w:rsidRPr="009B708B" w:rsidRDefault="009B708B" w:rsidP="009B708B">
      <w:pPr>
        <w:spacing w:after="0" w:line="360" w:lineRule="auto"/>
        <w:ind w:firstLine="851"/>
        <w:jc w:val="both"/>
        <w:rPr>
          <w:rFonts w:ascii="Times New Roman" w:hAnsi="Times New Roman"/>
          <w:bCs/>
          <w:sz w:val="24"/>
          <w:szCs w:val="24"/>
        </w:rPr>
      </w:pPr>
      <w:r w:rsidRPr="009B708B">
        <w:rPr>
          <w:rFonts w:ascii="Times New Roman" w:hAnsi="Times New Roman"/>
          <w:bCs/>
          <w:sz w:val="24"/>
          <w:szCs w:val="24"/>
        </w:rPr>
        <w:t>18.</w:t>
      </w:r>
      <w:r w:rsidRPr="009B708B">
        <w:rPr>
          <w:rFonts w:ascii="Times New Roman" w:hAnsi="Times New Roman"/>
          <w:bCs/>
          <w:sz w:val="24"/>
          <w:szCs w:val="24"/>
        </w:rPr>
        <w:tab/>
        <w:t>Dokumen Tagihan</w:t>
      </w:r>
    </w:p>
    <w:p w:rsidR="00CA1739" w:rsidRPr="009B3D20" w:rsidRDefault="009B708B" w:rsidP="00757E12">
      <w:pPr>
        <w:spacing w:after="0" w:line="360" w:lineRule="auto"/>
        <w:ind w:left="1440"/>
        <w:jc w:val="both"/>
        <w:rPr>
          <w:rFonts w:ascii="Times New Roman" w:hAnsi="Times New Roman"/>
          <w:bCs/>
          <w:sz w:val="24"/>
          <w:szCs w:val="24"/>
        </w:rPr>
      </w:pPr>
      <w:r w:rsidRPr="009B708B">
        <w:rPr>
          <w:rFonts w:ascii="Times New Roman" w:hAnsi="Times New Roman"/>
          <w:bCs/>
          <w:sz w:val="24"/>
          <w:szCs w:val="24"/>
        </w:rPr>
        <w:lastRenderedPageBreak/>
        <w:t>Dokumen ini berisikan tagihan at</w:t>
      </w:r>
      <w:r w:rsidR="00CA1739">
        <w:rPr>
          <w:rFonts w:ascii="Times New Roman" w:hAnsi="Times New Roman"/>
          <w:bCs/>
          <w:sz w:val="24"/>
          <w:szCs w:val="24"/>
        </w:rPr>
        <w:t>as pelaksanaan pengadaan barang</w:t>
      </w:r>
      <w:r w:rsidR="00CA1739">
        <w:rPr>
          <w:rFonts w:ascii="Times New Roman" w:hAnsi="Times New Roman"/>
          <w:bCs/>
          <w:sz w:val="24"/>
          <w:szCs w:val="24"/>
        </w:rPr>
        <w:br/>
      </w:r>
      <w:r w:rsidRPr="009B708B">
        <w:rPr>
          <w:rFonts w:ascii="Times New Roman" w:hAnsi="Times New Roman"/>
          <w:bCs/>
          <w:sz w:val="24"/>
          <w:szCs w:val="24"/>
        </w:rPr>
        <w:t>dan jasa yang dilakukan oleh pihak vendor.</w:t>
      </w:r>
    </w:p>
    <w:p w:rsidR="007B72E4" w:rsidRPr="0024465B" w:rsidRDefault="00435A76" w:rsidP="00F1101A">
      <w:pPr>
        <w:pStyle w:val="ListParagraph"/>
        <w:numPr>
          <w:ilvl w:val="0"/>
          <w:numId w:val="47"/>
        </w:numPr>
        <w:spacing w:after="0" w:line="360" w:lineRule="auto"/>
        <w:ind w:left="851" w:hanging="851"/>
        <w:rPr>
          <w:rFonts w:ascii="Times New Roman" w:hAnsi="Times New Roman"/>
          <w:b/>
          <w:bCs/>
          <w:sz w:val="24"/>
          <w:szCs w:val="24"/>
        </w:rPr>
      </w:pPr>
      <w:r w:rsidRPr="001A4EF4">
        <w:rPr>
          <w:rFonts w:ascii="Times New Roman" w:hAnsi="Times New Roman"/>
          <w:b/>
          <w:bCs/>
          <w:sz w:val="24"/>
          <w:szCs w:val="24"/>
        </w:rPr>
        <w:t xml:space="preserve">Prosedur </w:t>
      </w:r>
      <w:r w:rsidR="006C1169">
        <w:rPr>
          <w:rFonts w:ascii="Times New Roman" w:hAnsi="Times New Roman"/>
          <w:b/>
          <w:bCs/>
          <w:sz w:val="24"/>
          <w:szCs w:val="24"/>
        </w:rPr>
        <w:t>Pengadaan</w:t>
      </w:r>
      <w:r w:rsidR="009A7A58">
        <w:rPr>
          <w:rFonts w:ascii="Times New Roman" w:hAnsi="Times New Roman"/>
          <w:b/>
          <w:bCs/>
          <w:sz w:val="24"/>
          <w:szCs w:val="24"/>
        </w:rPr>
        <w:t xml:space="preserve"> </w:t>
      </w:r>
      <w:r w:rsidRPr="001A4EF4">
        <w:rPr>
          <w:rFonts w:ascii="Times New Roman" w:hAnsi="Times New Roman"/>
          <w:b/>
          <w:bCs/>
          <w:sz w:val="24"/>
          <w:szCs w:val="24"/>
        </w:rPr>
        <w:t>Aset Tetap</w:t>
      </w:r>
    </w:p>
    <w:p w:rsidR="00F32E2B" w:rsidRDefault="00F32E2B" w:rsidP="00F32E2B">
      <w:pPr>
        <w:pStyle w:val="ListParagraph"/>
        <w:spacing w:after="0" w:line="360" w:lineRule="auto"/>
        <w:ind w:left="0" w:firstLine="851"/>
        <w:jc w:val="both"/>
        <w:rPr>
          <w:rFonts w:ascii="Times New Roman" w:hAnsi="Times New Roman" w:cs="Times New Roman"/>
          <w:color w:val="333333"/>
          <w:sz w:val="24"/>
          <w:szCs w:val="24"/>
        </w:rPr>
      </w:pPr>
      <w:r w:rsidRPr="00F32E2B">
        <w:rPr>
          <w:color w:val="333333"/>
        </w:rPr>
        <w:t xml:space="preserve"> </w:t>
      </w:r>
      <w:r w:rsidRPr="00F32E2B">
        <w:rPr>
          <w:rFonts w:ascii="Times New Roman" w:hAnsi="Times New Roman" w:cs="Times New Roman"/>
          <w:color w:val="333333"/>
          <w:sz w:val="24"/>
          <w:szCs w:val="24"/>
        </w:rPr>
        <w:t xml:space="preserve">Tata pemerintahan yang baik dan bersih </w:t>
      </w:r>
      <w:r w:rsidRPr="00F32E2B">
        <w:rPr>
          <w:rFonts w:ascii="Times New Roman" w:hAnsi="Times New Roman" w:cs="Times New Roman"/>
          <w:i/>
          <w:color w:val="333333"/>
          <w:sz w:val="24"/>
          <w:szCs w:val="24"/>
        </w:rPr>
        <w:t>(good governance and clean goverment)</w:t>
      </w:r>
      <w:r w:rsidRPr="00F32E2B">
        <w:rPr>
          <w:rFonts w:ascii="Times New Roman" w:hAnsi="Times New Roman" w:cs="Times New Roman"/>
          <w:color w:val="333333"/>
          <w:sz w:val="24"/>
          <w:szCs w:val="24"/>
        </w:rPr>
        <w:t xml:space="preserve"> adalah seluruh aspek yang terkait dengan kontrol dan pengawasan terhadap kekuasaan yang dimiliki Pemerintah dalam menjalankan fungsinya melalui instansi formal dan informal. Untuk melaksanakan prinsip </w:t>
      </w:r>
      <w:r w:rsidRPr="00F32E2B">
        <w:rPr>
          <w:rFonts w:ascii="Times New Roman" w:hAnsi="Times New Roman" w:cs="Times New Roman"/>
          <w:i/>
          <w:color w:val="333333"/>
          <w:sz w:val="24"/>
          <w:szCs w:val="24"/>
        </w:rPr>
        <w:t>Good Governance and Clean Goverment</w:t>
      </w:r>
      <w:r w:rsidRPr="00F32E2B">
        <w:rPr>
          <w:rFonts w:ascii="Times New Roman" w:hAnsi="Times New Roman" w:cs="Times New Roman"/>
          <w:color w:val="333333"/>
          <w:sz w:val="24"/>
          <w:szCs w:val="24"/>
        </w:rPr>
        <w:t>, maka instansi pemerintah (termasuk</w:t>
      </w:r>
      <w:r w:rsidR="00862A8B">
        <w:rPr>
          <w:rFonts w:ascii="Times New Roman" w:hAnsi="Times New Roman" w:cs="Times New Roman"/>
          <w:color w:val="333333"/>
          <w:sz w:val="24"/>
          <w:szCs w:val="24"/>
        </w:rPr>
        <w:t xml:space="preserve"> Direktorat Kekayaan Negara</w:t>
      </w:r>
      <w:r w:rsidRPr="00F32E2B">
        <w:rPr>
          <w:rFonts w:ascii="Times New Roman" w:hAnsi="Times New Roman" w:cs="Times New Roman"/>
          <w:color w:val="333333"/>
          <w:sz w:val="24"/>
          <w:szCs w:val="24"/>
        </w:rPr>
        <w:t xml:space="preserve">) harus melaksanakan prinsi-prinsip akuntabilitas dan pengelolaan sumber daya secara efisien, serta mewujudkannya dengan tindakan dan peraturan yang baik dan tidak berpihak </w:t>
      </w:r>
      <w:r w:rsidRPr="00F32E2B">
        <w:rPr>
          <w:rFonts w:ascii="Times New Roman" w:hAnsi="Times New Roman" w:cs="Times New Roman"/>
          <w:i/>
          <w:color w:val="333333"/>
          <w:sz w:val="24"/>
          <w:szCs w:val="24"/>
        </w:rPr>
        <w:t>(independent)</w:t>
      </w:r>
      <w:r w:rsidRPr="00F32E2B">
        <w:rPr>
          <w:rFonts w:ascii="Times New Roman" w:hAnsi="Times New Roman" w:cs="Times New Roman"/>
          <w:color w:val="333333"/>
          <w:sz w:val="24"/>
          <w:szCs w:val="24"/>
        </w:rPr>
        <w:t xml:space="preserve">, serta menjamin terjadinya interaksi anatara pihak terkait </w:t>
      </w:r>
      <w:r w:rsidRPr="00F32E2B">
        <w:rPr>
          <w:rFonts w:ascii="Times New Roman" w:hAnsi="Times New Roman" w:cs="Times New Roman"/>
          <w:i/>
          <w:color w:val="333333"/>
          <w:sz w:val="24"/>
          <w:szCs w:val="24"/>
        </w:rPr>
        <w:t>(stakeholders)</w:t>
      </w:r>
      <w:r w:rsidRPr="00F32E2B">
        <w:rPr>
          <w:rFonts w:ascii="Times New Roman" w:hAnsi="Times New Roman" w:cs="Times New Roman"/>
          <w:color w:val="333333"/>
          <w:sz w:val="24"/>
          <w:szCs w:val="24"/>
        </w:rPr>
        <w:t xml:space="preserve"> secara adil, transparan, profesional, dan akuntabel.</w:t>
      </w:r>
      <w:r w:rsidR="009B3D20">
        <w:rPr>
          <w:rFonts w:ascii="Times New Roman" w:hAnsi="Times New Roman" w:cs="Times New Roman"/>
          <w:color w:val="333333"/>
          <w:sz w:val="24"/>
          <w:szCs w:val="24"/>
        </w:rPr>
        <w:t xml:space="preserve"> </w:t>
      </w:r>
      <w:r w:rsidRPr="00F32E2B">
        <w:rPr>
          <w:rFonts w:ascii="Times New Roman" w:hAnsi="Times New Roman" w:cs="Times New Roman"/>
          <w:color w:val="333333"/>
          <w:sz w:val="24"/>
          <w:szCs w:val="24"/>
        </w:rPr>
        <w:t>Kebijakan umum Pengadaan Barang/Jasa Pemerintah bertujuan untuk mensinergikan ketentuan Pengadaan Barang/Jasa dengan kebijakan-kebijakan di sektor lainnya. Langkah kebijakan tersebut secara umum diatur dalam Peraturan Presiden Republik Indonesia Nomor 54 Tahun 2010 tentang Pengadaan Barang dan Jasa Pemerintah.</w:t>
      </w:r>
    </w:p>
    <w:p w:rsidR="003436FF" w:rsidRDefault="00A1453F" w:rsidP="00BC61A8">
      <w:pPr>
        <w:pStyle w:val="Heading1"/>
        <w:ind w:left="24"/>
        <w:jc w:val="both"/>
        <w:rPr>
          <w:b w:val="0"/>
          <w:szCs w:val="24"/>
          <w:lang w:val="id-ID"/>
        </w:rPr>
      </w:pPr>
      <w:r>
        <w:rPr>
          <w:b w:val="0"/>
          <w:bCs/>
          <w:szCs w:val="24"/>
        </w:rPr>
        <w:tab/>
      </w:r>
      <w:r w:rsidR="00757E12">
        <w:rPr>
          <w:b w:val="0"/>
          <w:bCs/>
          <w:szCs w:val="24"/>
        </w:rPr>
        <w:t xml:space="preserve"> </w:t>
      </w:r>
      <w:r w:rsidR="00757E12">
        <w:rPr>
          <w:b w:val="0"/>
          <w:bCs/>
          <w:szCs w:val="24"/>
          <w:lang w:val="id-ID"/>
        </w:rPr>
        <w:t>P</w:t>
      </w:r>
      <w:proofErr w:type="spellStart"/>
      <w:r w:rsidRPr="00A1453F">
        <w:rPr>
          <w:b w:val="0"/>
          <w:bCs/>
          <w:szCs w:val="24"/>
        </w:rPr>
        <w:t>rosedur</w:t>
      </w:r>
      <w:proofErr w:type="spellEnd"/>
      <w:r w:rsidRPr="00A1453F">
        <w:rPr>
          <w:b w:val="0"/>
          <w:bCs/>
          <w:szCs w:val="24"/>
        </w:rPr>
        <w:t xml:space="preserve"> </w:t>
      </w:r>
      <w:proofErr w:type="spellStart"/>
      <w:r w:rsidRPr="00A1453F">
        <w:rPr>
          <w:b w:val="0"/>
          <w:bCs/>
          <w:szCs w:val="24"/>
        </w:rPr>
        <w:t>pencatatannya</w:t>
      </w:r>
      <w:proofErr w:type="spellEnd"/>
      <w:r w:rsidRPr="00A1453F">
        <w:rPr>
          <w:b w:val="0"/>
          <w:bCs/>
          <w:szCs w:val="24"/>
        </w:rPr>
        <w:t xml:space="preserve">, </w:t>
      </w:r>
      <w:proofErr w:type="spellStart"/>
      <w:r w:rsidRPr="00A1453F">
        <w:rPr>
          <w:b w:val="0"/>
          <w:bCs/>
          <w:szCs w:val="24"/>
        </w:rPr>
        <w:t>yaitu</w:t>
      </w:r>
      <w:proofErr w:type="spellEnd"/>
      <w:r w:rsidRPr="00A1453F">
        <w:rPr>
          <w:b w:val="0"/>
          <w:bCs/>
          <w:szCs w:val="24"/>
        </w:rPr>
        <w:t xml:space="preserve"> </w:t>
      </w:r>
      <w:proofErr w:type="spellStart"/>
      <w:r w:rsidRPr="00A1453F">
        <w:rPr>
          <w:b w:val="0"/>
          <w:szCs w:val="24"/>
        </w:rPr>
        <w:t>Peregistrasian</w:t>
      </w:r>
      <w:proofErr w:type="spellEnd"/>
      <w:r w:rsidRPr="00A1453F">
        <w:rPr>
          <w:b w:val="0"/>
          <w:szCs w:val="24"/>
        </w:rPr>
        <w:t xml:space="preserve"> </w:t>
      </w:r>
      <w:proofErr w:type="spellStart"/>
      <w:r w:rsidRPr="00A1453F">
        <w:rPr>
          <w:b w:val="0"/>
          <w:szCs w:val="24"/>
        </w:rPr>
        <w:t>aset</w:t>
      </w:r>
      <w:proofErr w:type="spellEnd"/>
      <w:r w:rsidRPr="00A1453F">
        <w:rPr>
          <w:b w:val="0"/>
          <w:szCs w:val="24"/>
        </w:rPr>
        <w:t xml:space="preserve"> </w:t>
      </w:r>
      <w:proofErr w:type="spellStart"/>
      <w:r w:rsidRPr="00A1453F">
        <w:rPr>
          <w:b w:val="0"/>
          <w:szCs w:val="24"/>
        </w:rPr>
        <w:t>tetap</w:t>
      </w:r>
      <w:proofErr w:type="spellEnd"/>
      <w:r w:rsidRPr="00A1453F">
        <w:rPr>
          <w:b w:val="0"/>
          <w:szCs w:val="24"/>
        </w:rPr>
        <w:t xml:space="preserve"> </w:t>
      </w:r>
      <w:proofErr w:type="spellStart"/>
      <w:r w:rsidRPr="00A1453F">
        <w:rPr>
          <w:b w:val="0"/>
          <w:szCs w:val="24"/>
        </w:rPr>
        <w:t>harus</w:t>
      </w:r>
      <w:proofErr w:type="spellEnd"/>
      <w:r w:rsidRPr="00A1453F">
        <w:rPr>
          <w:b w:val="0"/>
          <w:szCs w:val="24"/>
        </w:rPr>
        <w:t xml:space="preserve"> </w:t>
      </w:r>
      <w:proofErr w:type="spellStart"/>
      <w:r w:rsidRPr="00A1453F">
        <w:rPr>
          <w:b w:val="0"/>
          <w:szCs w:val="24"/>
        </w:rPr>
        <w:t>sesuai</w:t>
      </w:r>
      <w:proofErr w:type="spellEnd"/>
      <w:r w:rsidRPr="00A1453F">
        <w:rPr>
          <w:b w:val="0"/>
          <w:szCs w:val="24"/>
        </w:rPr>
        <w:t xml:space="preserve"> </w:t>
      </w:r>
      <w:proofErr w:type="spellStart"/>
      <w:r w:rsidRPr="00A1453F">
        <w:rPr>
          <w:b w:val="0"/>
          <w:szCs w:val="24"/>
        </w:rPr>
        <w:t>dengan</w:t>
      </w:r>
      <w:proofErr w:type="spellEnd"/>
      <w:r w:rsidRPr="00A1453F">
        <w:rPr>
          <w:b w:val="0"/>
          <w:szCs w:val="24"/>
        </w:rPr>
        <w:t xml:space="preserve"> </w:t>
      </w:r>
      <w:proofErr w:type="spellStart"/>
      <w:r w:rsidRPr="00A1453F">
        <w:rPr>
          <w:b w:val="0"/>
          <w:szCs w:val="24"/>
        </w:rPr>
        <w:t>ketentuan</w:t>
      </w:r>
      <w:proofErr w:type="spellEnd"/>
      <w:r w:rsidRPr="00A1453F">
        <w:rPr>
          <w:b w:val="0"/>
          <w:szCs w:val="24"/>
        </w:rPr>
        <w:t xml:space="preserve"> </w:t>
      </w:r>
      <w:proofErr w:type="spellStart"/>
      <w:r w:rsidRPr="00A1453F">
        <w:rPr>
          <w:b w:val="0"/>
          <w:szCs w:val="24"/>
        </w:rPr>
        <w:t>dan</w:t>
      </w:r>
      <w:proofErr w:type="spellEnd"/>
      <w:r w:rsidRPr="00A1453F">
        <w:rPr>
          <w:b w:val="0"/>
          <w:szCs w:val="24"/>
        </w:rPr>
        <w:t xml:space="preserve"> </w:t>
      </w:r>
      <w:proofErr w:type="spellStart"/>
      <w:r w:rsidRPr="00A1453F">
        <w:rPr>
          <w:b w:val="0"/>
          <w:szCs w:val="24"/>
        </w:rPr>
        <w:t>kondisi</w:t>
      </w:r>
      <w:proofErr w:type="spellEnd"/>
      <w:r w:rsidRPr="00A1453F">
        <w:rPr>
          <w:b w:val="0"/>
          <w:szCs w:val="24"/>
        </w:rPr>
        <w:t xml:space="preserve"> </w:t>
      </w:r>
      <w:proofErr w:type="spellStart"/>
      <w:r w:rsidRPr="00A1453F">
        <w:rPr>
          <w:b w:val="0"/>
          <w:szCs w:val="24"/>
        </w:rPr>
        <w:t>fisik</w:t>
      </w:r>
      <w:proofErr w:type="spellEnd"/>
      <w:r w:rsidRPr="00A1453F">
        <w:rPr>
          <w:b w:val="0"/>
          <w:szCs w:val="24"/>
        </w:rPr>
        <w:t xml:space="preserve"> </w:t>
      </w:r>
      <w:proofErr w:type="spellStart"/>
      <w:r w:rsidRPr="00A1453F">
        <w:rPr>
          <w:b w:val="0"/>
          <w:szCs w:val="24"/>
        </w:rPr>
        <w:t>aset</w:t>
      </w:r>
      <w:proofErr w:type="spellEnd"/>
      <w:r w:rsidRPr="00A1453F">
        <w:rPr>
          <w:b w:val="0"/>
          <w:szCs w:val="24"/>
        </w:rPr>
        <w:t xml:space="preserve"> </w:t>
      </w:r>
      <w:proofErr w:type="spellStart"/>
      <w:r w:rsidRPr="00A1453F">
        <w:rPr>
          <w:b w:val="0"/>
          <w:szCs w:val="24"/>
        </w:rPr>
        <w:t>tetap</w:t>
      </w:r>
      <w:proofErr w:type="spellEnd"/>
      <w:r w:rsidRPr="00A1453F">
        <w:rPr>
          <w:b w:val="0"/>
          <w:szCs w:val="24"/>
        </w:rPr>
        <w:t xml:space="preserve"> yang </w:t>
      </w:r>
      <w:proofErr w:type="spellStart"/>
      <w:r w:rsidRPr="00A1453F">
        <w:rPr>
          <w:b w:val="0"/>
          <w:szCs w:val="24"/>
        </w:rPr>
        <w:t>diterima</w:t>
      </w:r>
      <w:proofErr w:type="spellEnd"/>
      <w:r w:rsidRPr="00A1453F">
        <w:rPr>
          <w:b w:val="0"/>
          <w:szCs w:val="24"/>
        </w:rPr>
        <w:t>.</w:t>
      </w:r>
      <w:r w:rsidR="00BC61A8">
        <w:rPr>
          <w:b w:val="0"/>
          <w:szCs w:val="24"/>
          <w:lang w:val="id-ID"/>
        </w:rPr>
        <w:t xml:space="preserve"> </w:t>
      </w:r>
      <w:proofErr w:type="spellStart"/>
      <w:proofErr w:type="gramStart"/>
      <w:r w:rsidRPr="00A1453F">
        <w:rPr>
          <w:b w:val="0"/>
          <w:szCs w:val="24"/>
        </w:rPr>
        <w:t>Aset</w:t>
      </w:r>
      <w:proofErr w:type="spellEnd"/>
      <w:r w:rsidRPr="00A1453F">
        <w:rPr>
          <w:b w:val="0"/>
          <w:szCs w:val="24"/>
        </w:rPr>
        <w:t xml:space="preserve"> </w:t>
      </w:r>
      <w:proofErr w:type="spellStart"/>
      <w:r w:rsidRPr="00A1453F">
        <w:rPr>
          <w:b w:val="0"/>
          <w:szCs w:val="24"/>
        </w:rPr>
        <w:t>tetap</w:t>
      </w:r>
      <w:proofErr w:type="spellEnd"/>
      <w:r w:rsidRPr="00A1453F">
        <w:rPr>
          <w:b w:val="0"/>
          <w:szCs w:val="24"/>
        </w:rPr>
        <w:t xml:space="preserve"> yang </w:t>
      </w:r>
      <w:proofErr w:type="spellStart"/>
      <w:r w:rsidRPr="00A1453F">
        <w:rPr>
          <w:b w:val="0"/>
          <w:szCs w:val="24"/>
        </w:rPr>
        <w:t>diterima</w:t>
      </w:r>
      <w:proofErr w:type="spellEnd"/>
      <w:r w:rsidRPr="00A1453F">
        <w:rPr>
          <w:b w:val="0"/>
          <w:szCs w:val="24"/>
        </w:rPr>
        <w:t xml:space="preserve"> harus diregistrasi sesuai ketentuan yang sudah dijelaskan sebelumnya.</w:t>
      </w:r>
      <w:proofErr w:type="gramEnd"/>
      <w:r w:rsidRPr="00A1453F">
        <w:rPr>
          <w:b w:val="0"/>
          <w:szCs w:val="24"/>
        </w:rPr>
        <w:t xml:space="preserve"> </w:t>
      </w:r>
      <w:proofErr w:type="spellStart"/>
      <w:proofErr w:type="gramStart"/>
      <w:r w:rsidRPr="00A1453F">
        <w:rPr>
          <w:b w:val="0"/>
          <w:szCs w:val="24"/>
        </w:rPr>
        <w:t>Peregistrasian</w:t>
      </w:r>
      <w:proofErr w:type="spellEnd"/>
      <w:r w:rsidRPr="00A1453F">
        <w:rPr>
          <w:b w:val="0"/>
          <w:szCs w:val="24"/>
        </w:rPr>
        <w:t xml:space="preserve"> </w:t>
      </w:r>
      <w:proofErr w:type="spellStart"/>
      <w:r w:rsidRPr="00A1453F">
        <w:rPr>
          <w:b w:val="0"/>
          <w:szCs w:val="24"/>
        </w:rPr>
        <w:t>aset</w:t>
      </w:r>
      <w:proofErr w:type="spellEnd"/>
      <w:r w:rsidRPr="00A1453F">
        <w:rPr>
          <w:b w:val="0"/>
          <w:szCs w:val="24"/>
        </w:rPr>
        <w:t xml:space="preserve"> </w:t>
      </w:r>
      <w:proofErr w:type="spellStart"/>
      <w:r w:rsidRPr="00A1453F">
        <w:rPr>
          <w:b w:val="0"/>
          <w:szCs w:val="24"/>
        </w:rPr>
        <w:t>tetap</w:t>
      </w:r>
      <w:proofErr w:type="spellEnd"/>
      <w:r w:rsidRPr="00A1453F">
        <w:rPr>
          <w:b w:val="0"/>
          <w:szCs w:val="24"/>
        </w:rPr>
        <w:t xml:space="preserve"> </w:t>
      </w:r>
      <w:proofErr w:type="spellStart"/>
      <w:r w:rsidRPr="00A1453F">
        <w:rPr>
          <w:b w:val="0"/>
          <w:szCs w:val="24"/>
        </w:rPr>
        <w:t>ini</w:t>
      </w:r>
      <w:proofErr w:type="spellEnd"/>
      <w:r w:rsidRPr="00A1453F">
        <w:rPr>
          <w:b w:val="0"/>
          <w:szCs w:val="24"/>
        </w:rPr>
        <w:t xml:space="preserve"> </w:t>
      </w:r>
      <w:proofErr w:type="spellStart"/>
      <w:r w:rsidRPr="00A1453F">
        <w:rPr>
          <w:b w:val="0"/>
          <w:szCs w:val="24"/>
        </w:rPr>
        <w:t>digunakan</w:t>
      </w:r>
      <w:proofErr w:type="spellEnd"/>
      <w:r w:rsidRPr="00A1453F">
        <w:rPr>
          <w:b w:val="0"/>
          <w:szCs w:val="24"/>
        </w:rPr>
        <w:t xml:space="preserve"> </w:t>
      </w:r>
      <w:proofErr w:type="spellStart"/>
      <w:r w:rsidRPr="00A1453F">
        <w:rPr>
          <w:b w:val="0"/>
          <w:szCs w:val="24"/>
        </w:rPr>
        <w:t>untuk</w:t>
      </w:r>
      <w:proofErr w:type="spellEnd"/>
      <w:r w:rsidRPr="00A1453F">
        <w:rPr>
          <w:b w:val="0"/>
          <w:szCs w:val="24"/>
        </w:rPr>
        <w:t xml:space="preserve"> </w:t>
      </w:r>
      <w:proofErr w:type="spellStart"/>
      <w:r w:rsidRPr="00A1453F">
        <w:rPr>
          <w:b w:val="0"/>
          <w:szCs w:val="24"/>
        </w:rPr>
        <w:t>mencatat</w:t>
      </w:r>
      <w:proofErr w:type="spellEnd"/>
      <w:r w:rsidRPr="00A1453F">
        <w:rPr>
          <w:b w:val="0"/>
          <w:szCs w:val="24"/>
        </w:rPr>
        <w:t xml:space="preserve"> </w:t>
      </w:r>
      <w:proofErr w:type="spellStart"/>
      <w:r w:rsidRPr="00A1453F">
        <w:rPr>
          <w:b w:val="0"/>
          <w:szCs w:val="24"/>
        </w:rPr>
        <w:t>aset</w:t>
      </w:r>
      <w:proofErr w:type="spellEnd"/>
      <w:r w:rsidRPr="00A1453F">
        <w:rPr>
          <w:b w:val="0"/>
          <w:szCs w:val="24"/>
        </w:rPr>
        <w:t xml:space="preserve"> </w:t>
      </w:r>
      <w:proofErr w:type="spellStart"/>
      <w:r w:rsidRPr="00A1453F">
        <w:rPr>
          <w:b w:val="0"/>
          <w:szCs w:val="24"/>
        </w:rPr>
        <w:t>tetap</w:t>
      </w:r>
      <w:proofErr w:type="spellEnd"/>
      <w:r w:rsidRPr="00A1453F">
        <w:rPr>
          <w:b w:val="0"/>
          <w:szCs w:val="24"/>
        </w:rPr>
        <w:t xml:space="preserve"> yang </w:t>
      </w:r>
      <w:proofErr w:type="spellStart"/>
      <w:r w:rsidRPr="00A1453F">
        <w:rPr>
          <w:b w:val="0"/>
          <w:szCs w:val="24"/>
        </w:rPr>
        <w:t>diperoleh</w:t>
      </w:r>
      <w:proofErr w:type="spellEnd"/>
      <w:r w:rsidRPr="00A1453F">
        <w:rPr>
          <w:b w:val="0"/>
          <w:szCs w:val="24"/>
        </w:rPr>
        <w:t xml:space="preserve"> </w:t>
      </w:r>
      <w:proofErr w:type="spellStart"/>
      <w:r w:rsidRPr="00A1453F">
        <w:rPr>
          <w:b w:val="0"/>
          <w:szCs w:val="24"/>
        </w:rPr>
        <w:t>dan</w:t>
      </w:r>
      <w:proofErr w:type="spellEnd"/>
      <w:r w:rsidRPr="00A1453F">
        <w:rPr>
          <w:b w:val="0"/>
          <w:szCs w:val="24"/>
        </w:rPr>
        <w:t xml:space="preserve"> </w:t>
      </w:r>
      <w:proofErr w:type="spellStart"/>
      <w:r w:rsidRPr="00A1453F">
        <w:rPr>
          <w:b w:val="0"/>
          <w:szCs w:val="24"/>
        </w:rPr>
        <w:t>digunakan</w:t>
      </w:r>
      <w:proofErr w:type="spellEnd"/>
      <w:r w:rsidRPr="00A1453F">
        <w:rPr>
          <w:b w:val="0"/>
          <w:szCs w:val="24"/>
        </w:rPr>
        <w:t xml:space="preserve"> </w:t>
      </w:r>
      <w:proofErr w:type="spellStart"/>
      <w:r w:rsidRPr="00A1453F">
        <w:rPr>
          <w:b w:val="0"/>
          <w:szCs w:val="24"/>
        </w:rPr>
        <w:t>untuk</w:t>
      </w:r>
      <w:proofErr w:type="spellEnd"/>
      <w:r w:rsidRPr="00A1453F">
        <w:rPr>
          <w:b w:val="0"/>
          <w:szCs w:val="24"/>
        </w:rPr>
        <w:t xml:space="preserve"> </w:t>
      </w:r>
      <w:proofErr w:type="spellStart"/>
      <w:r w:rsidRPr="00A1453F">
        <w:rPr>
          <w:b w:val="0"/>
          <w:szCs w:val="24"/>
        </w:rPr>
        <w:t>mempermudah</w:t>
      </w:r>
      <w:proofErr w:type="spellEnd"/>
      <w:r w:rsidRPr="00A1453F">
        <w:rPr>
          <w:b w:val="0"/>
          <w:szCs w:val="24"/>
        </w:rPr>
        <w:t xml:space="preserve"> </w:t>
      </w:r>
      <w:proofErr w:type="spellStart"/>
      <w:r w:rsidRPr="00A1453F">
        <w:rPr>
          <w:b w:val="0"/>
          <w:szCs w:val="24"/>
        </w:rPr>
        <w:t>saat</w:t>
      </w:r>
      <w:proofErr w:type="spellEnd"/>
      <w:r w:rsidRPr="00A1453F">
        <w:rPr>
          <w:b w:val="0"/>
          <w:szCs w:val="24"/>
        </w:rPr>
        <w:t xml:space="preserve"> </w:t>
      </w:r>
      <w:proofErr w:type="spellStart"/>
      <w:r w:rsidRPr="00A1453F">
        <w:rPr>
          <w:b w:val="0"/>
          <w:szCs w:val="24"/>
        </w:rPr>
        <w:t>dilakukan</w:t>
      </w:r>
      <w:proofErr w:type="spellEnd"/>
      <w:r w:rsidRPr="00A1453F">
        <w:rPr>
          <w:b w:val="0"/>
          <w:szCs w:val="24"/>
        </w:rPr>
        <w:t xml:space="preserve"> </w:t>
      </w:r>
      <w:proofErr w:type="spellStart"/>
      <w:r w:rsidRPr="00A1453F">
        <w:rPr>
          <w:b w:val="0"/>
          <w:szCs w:val="24"/>
        </w:rPr>
        <w:t>inventarisasi</w:t>
      </w:r>
      <w:proofErr w:type="spellEnd"/>
      <w:r w:rsidRPr="00A1453F">
        <w:rPr>
          <w:b w:val="0"/>
          <w:szCs w:val="24"/>
        </w:rPr>
        <w:t xml:space="preserve"> </w:t>
      </w:r>
      <w:proofErr w:type="spellStart"/>
      <w:r w:rsidRPr="00A1453F">
        <w:rPr>
          <w:b w:val="0"/>
          <w:szCs w:val="24"/>
        </w:rPr>
        <w:t>fisik</w:t>
      </w:r>
      <w:proofErr w:type="spellEnd"/>
      <w:r w:rsidRPr="00A1453F">
        <w:rPr>
          <w:b w:val="0"/>
          <w:szCs w:val="24"/>
        </w:rPr>
        <w:t>.</w:t>
      </w:r>
      <w:proofErr w:type="gramEnd"/>
    </w:p>
    <w:p w:rsidR="00BC61A8" w:rsidRDefault="00BC61A8" w:rsidP="00B05E3F">
      <w:pPr>
        <w:ind w:firstLine="7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p w:rsidR="00B05E3F" w:rsidRDefault="00B05E3F" w:rsidP="00B05E3F">
      <w:pPr>
        <w:ind w:firstLine="720"/>
        <w:jc w:val="both"/>
        <w:rPr>
          <w:rFonts w:ascii="Times New Roman" w:hAnsi="Times New Roman" w:cs="Times New Roman"/>
          <w:sz w:val="24"/>
          <w:szCs w:val="24"/>
          <w:lang w:eastAsia="en-US"/>
        </w:rPr>
      </w:pPr>
    </w:p>
    <w:p w:rsidR="00B05E3F" w:rsidRDefault="00B05E3F" w:rsidP="00B05E3F">
      <w:pPr>
        <w:ind w:firstLine="720"/>
        <w:jc w:val="both"/>
        <w:rPr>
          <w:rFonts w:ascii="Times New Roman" w:hAnsi="Times New Roman" w:cs="Times New Roman"/>
          <w:sz w:val="24"/>
          <w:szCs w:val="24"/>
          <w:lang w:eastAsia="en-US"/>
        </w:rPr>
      </w:pPr>
    </w:p>
    <w:p w:rsidR="00B05E3F" w:rsidRDefault="00B05E3F" w:rsidP="00B05E3F">
      <w:pPr>
        <w:ind w:firstLine="720"/>
        <w:jc w:val="both"/>
        <w:rPr>
          <w:rFonts w:ascii="Times New Roman" w:hAnsi="Times New Roman" w:cs="Times New Roman"/>
          <w:sz w:val="24"/>
          <w:szCs w:val="24"/>
          <w:lang w:eastAsia="en-US"/>
        </w:rPr>
      </w:pPr>
    </w:p>
    <w:p w:rsidR="00B05E3F" w:rsidRDefault="00B05E3F" w:rsidP="00B05E3F">
      <w:pPr>
        <w:ind w:firstLine="720"/>
        <w:jc w:val="both"/>
        <w:rPr>
          <w:rFonts w:ascii="Times New Roman" w:hAnsi="Times New Roman" w:cs="Times New Roman"/>
          <w:sz w:val="24"/>
          <w:szCs w:val="24"/>
          <w:lang w:eastAsia="en-US"/>
        </w:rPr>
      </w:pPr>
    </w:p>
    <w:p w:rsidR="00B05E3F" w:rsidRDefault="00B05E3F" w:rsidP="00B05E3F">
      <w:pPr>
        <w:ind w:firstLine="720"/>
        <w:jc w:val="both"/>
        <w:rPr>
          <w:rFonts w:ascii="Times New Roman" w:hAnsi="Times New Roman" w:cs="Times New Roman"/>
          <w:sz w:val="24"/>
          <w:szCs w:val="24"/>
          <w:lang w:eastAsia="en-US"/>
        </w:rPr>
      </w:pPr>
    </w:p>
    <w:p w:rsidR="00B05E3F" w:rsidRDefault="00B05E3F" w:rsidP="00B05E3F">
      <w:pPr>
        <w:ind w:firstLine="720"/>
        <w:jc w:val="both"/>
        <w:rPr>
          <w:rFonts w:ascii="Times New Roman" w:hAnsi="Times New Roman" w:cs="Times New Roman"/>
          <w:sz w:val="24"/>
          <w:szCs w:val="24"/>
          <w:lang w:eastAsia="en-US"/>
        </w:rPr>
      </w:pPr>
    </w:p>
    <w:p w:rsidR="00BC61A8" w:rsidRDefault="00BC61A8" w:rsidP="001F2011">
      <w:pPr>
        <w:spacing w:after="0" w:line="360" w:lineRule="auto"/>
        <w:rPr>
          <w:rFonts w:ascii="Times New Roman" w:hAnsi="Times New Roman" w:cs="Times New Roman"/>
          <w:sz w:val="24"/>
          <w:szCs w:val="24"/>
          <w:lang w:eastAsia="en-US"/>
        </w:rPr>
      </w:pPr>
    </w:p>
    <w:p w:rsidR="00757E12" w:rsidRPr="001F2011" w:rsidRDefault="00757E12" w:rsidP="001F2011">
      <w:pPr>
        <w:spacing w:after="0" w:line="360" w:lineRule="auto"/>
        <w:rPr>
          <w:rFonts w:ascii="Times New Roman" w:hAnsi="Times New Roman"/>
          <w:b/>
          <w:bCs/>
          <w:sz w:val="24"/>
          <w:szCs w:val="24"/>
        </w:rPr>
      </w:pPr>
    </w:p>
    <w:p w:rsidR="00522518" w:rsidRPr="00D70288" w:rsidRDefault="00522518" w:rsidP="00F1101A">
      <w:pPr>
        <w:pStyle w:val="ListParagraph"/>
        <w:numPr>
          <w:ilvl w:val="0"/>
          <w:numId w:val="35"/>
        </w:numPr>
        <w:spacing w:after="0" w:line="360" w:lineRule="auto"/>
        <w:ind w:hanging="720"/>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lastRenderedPageBreak/>
        <w:t>Kerangka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Pemikiran</w:t>
      </w:r>
      <w:proofErr w:type="spellEnd"/>
    </w:p>
    <w:p w:rsidR="0029670C" w:rsidRDefault="0029670C" w:rsidP="004C6DD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Menurut Sugiono (2010) menyatakan bahwa : </w:t>
      </w:r>
      <w:r>
        <w:rPr>
          <w:rFonts w:ascii="Times New Roman" w:hAnsi="Times New Roman" w:cs="Times New Roman"/>
          <w:sz w:val="24"/>
          <w:szCs w:val="24"/>
        </w:rPr>
        <w:br/>
        <w:t xml:space="preserve">“Kerangka model konseptual yang menggambarkan hubungan antara teori dengan berbagai faktor yang telah diidentifikasi sebagai masalah riset. Kerangka pemikiran yang baik akan menjelaskan secara teoritis pertautan antar variabel yang akan diteliti”. </w:t>
      </w:r>
    </w:p>
    <w:p w:rsidR="003B5D4A" w:rsidRDefault="003B5D4A" w:rsidP="004C6DDD">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Sehingga </w:t>
      </w:r>
      <w:r w:rsidR="0029670C">
        <w:rPr>
          <w:rFonts w:ascii="Times New Roman" w:hAnsi="Times New Roman" w:cs="Times New Roman"/>
          <w:sz w:val="24"/>
          <w:szCs w:val="24"/>
        </w:rPr>
        <w:t>secara teoritis</w:t>
      </w:r>
      <w:r>
        <w:rPr>
          <w:rFonts w:ascii="Times New Roman" w:hAnsi="Times New Roman" w:cs="Times New Roman"/>
          <w:sz w:val="24"/>
          <w:szCs w:val="24"/>
        </w:rPr>
        <w:t xml:space="preserve"> perlu dijelaskan pertautan antar variabel independen dengan variabel dependen dalam penelitian. Berikut ini adalah kerangka pemikiran yang digunakan dalam penelitian ini dapat digambarkan sebagai berikut: </w:t>
      </w:r>
    </w:p>
    <w:p w:rsidR="00757E12" w:rsidRDefault="00094DE7" w:rsidP="00094DE7">
      <w:pPr>
        <w:spacing w:after="0" w:line="360" w:lineRule="auto"/>
        <w:rPr>
          <w:rFonts w:ascii="Times New Roman" w:hAnsi="Times New Roman" w:cs="Times New Roman"/>
          <w:sz w:val="24"/>
          <w:szCs w:val="24"/>
        </w:rPr>
      </w:pPr>
      <w:r>
        <w:rPr>
          <w:noProof/>
        </w:rPr>
        <mc:AlternateContent>
          <mc:Choice Requires="wps">
            <w:drawing>
              <wp:anchor distT="0" distB="0" distL="114300" distR="114300" simplePos="0" relativeHeight="251662336" behindDoc="0" locked="0" layoutInCell="1" allowOverlap="1" wp14:anchorId="38E6DC04" wp14:editId="0B93655D">
                <wp:simplePos x="0" y="0"/>
                <wp:positionH relativeFrom="column">
                  <wp:posOffset>2302496</wp:posOffset>
                </wp:positionH>
                <wp:positionV relativeFrom="paragraph">
                  <wp:posOffset>417830</wp:posOffset>
                </wp:positionV>
                <wp:extent cx="641985" cy="364490"/>
                <wp:effectExtent l="0" t="0" r="5715" b="0"/>
                <wp:wrapNone/>
                <wp:docPr id="3" name="Text Box 3"/>
                <wp:cNvGraphicFramePr/>
                <a:graphic xmlns:a="http://schemas.openxmlformats.org/drawingml/2006/main">
                  <a:graphicData uri="http://schemas.microsoft.com/office/word/2010/wordprocessingShape">
                    <wps:wsp>
                      <wps:cNvSpPr txBox="1"/>
                      <wps:spPr>
                        <a:xfrm>
                          <a:off x="0" y="0"/>
                          <a:ext cx="641985" cy="364490"/>
                        </a:xfrm>
                        <a:prstGeom prst="rect">
                          <a:avLst/>
                        </a:prstGeom>
                        <a:solidFill>
                          <a:sysClr val="window" lastClr="FFFFFF"/>
                        </a:solidFill>
                        <a:ln w="6350">
                          <a:noFill/>
                        </a:ln>
                        <a:effectLst/>
                      </wps:spPr>
                      <wps:txbx>
                        <w:txbxContent>
                          <w:p w:rsidR="00242F78" w:rsidRDefault="00242F78" w:rsidP="00522518">
                            <w:r>
                              <w:t xml:space="preserve">    H</w:t>
                            </w:r>
                            <w:r>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81.3pt;margin-top:32.9pt;width:50.55pt;height:2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" fillcolor="window" stroked="f" strokeweight=".5pt">
                <v:textbox>
                  <w:txbxContent>
                    <w:p w:rsidR="00242F78" w:rsidRDefault="00242F78" w:rsidP="00522518">
                      <w:r>
                        <w:t xml:space="preserve">    H</w:t>
                      </w:r>
                      <w:r>
                        <w:rPr>
                          <w:vertAlign w:val="subscript"/>
                        </w:rPr>
                        <w:t>1</w:t>
                      </w:r>
                    </w:p>
                  </w:txbxContent>
                </v:textbox>
              </v:shape>
            </w:pict>
          </mc:Fallback>
        </mc:AlternateContent>
      </w:r>
      <w:r w:rsidRPr="00D83926">
        <w:rPr>
          <w:b/>
          <w:noProof/>
        </w:rPr>
        <mc:AlternateContent>
          <mc:Choice Requires="wpg">
            <w:drawing>
              <wp:anchor distT="0" distB="0" distL="114300" distR="114300" simplePos="0" relativeHeight="251659264" behindDoc="0" locked="0" layoutInCell="1" allowOverlap="1" wp14:anchorId="360B0104" wp14:editId="5F32BF6F">
                <wp:simplePos x="0" y="0"/>
                <wp:positionH relativeFrom="margin">
                  <wp:posOffset>255270</wp:posOffset>
                </wp:positionH>
                <wp:positionV relativeFrom="margin">
                  <wp:posOffset>2669540</wp:posOffset>
                </wp:positionV>
                <wp:extent cx="4217670" cy="870585"/>
                <wp:effectExtent l="0" t="0" r="11430" b="24765"/>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17670" cy="870585"/>
                          <a:chOff x="-12888" y="833617"/>
                          <a:chExt cx="5032931" cy="766246"/>
                        </a:xfrm>
                      </wpg:grpSpPr>
                      <wps:wsp>
                        <wps:cNvPr id="26" name="Oval 3"/>
                        <wps:cNvSpPr/>
                        <wps:spPr>
                          <a:xfrm>
                            <a:off x="-12888" y="833617"/>
                            <a:ext cx="2438401" cy="766246"/>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242F78" w:rsidRPr="00556A20" w:rsidRDefault="00242F78" w:rsidP="00522518">
                              <w:pPr>
                                <w:pStyle w:val="BodyText3"/>
                                <w:spacing w:after="0"/>
                                <w:jc w:val="center"/>
                                <w:rPr>
                                  <w:rFonts w:ascii="Times New Roman" w:hAnsi="Times New Roman" w:cs="Times New Roman"/>
                                  <w:sz w:val="22"/>
                                </w:rPr>
                              </w:pPr>
                              <w:r>
                                <w:rPr>
                                  <w:rFonts w:ascii="Times New Roman" w:hAnsi="Times New Roman" w:cs="Times New Roman"/>
                                  <w:sz w:val="22"/>
                                </w:rPr>
                                <w:t xml:space="preserve">Prosedur Pengadaan Aset Tetap </w:t>
                              </w:r>
                              <w:r w:rsidRPr="00556A20">
                                <w:rPr>
                                  <w:rFonts w:ascii="Times New Roman" w:hAnsi="Times New Roman" w:cs="Times New Roman"/>
                                  <w:sz w:val="22"/>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4"/>
                        <wps:cNvSpPr/>
                        <wps:spPr>
                          <a:xfrm>
                            <a:off x="3276600" y="847724"/>
                            <a:ext cx="1743443" cy="752139"/>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242F78" w:rsidRPr="00172AE1" w:rsidRDefault="00242F78" w:rsidP="00522518">
                              <w:pPr>
                                <w:jc w:val="center"/>
                                <w:rPr>
                                  <w:rFonts w:ascii="Times New Roman" w:hAnsi="Times New Roman" w:cs="Times New Roman"/>
                                </w:rPr>
                              </w:pPr>
                              <w:r>
                                <w:rPr>
                                  <w:rFonts w:ascii="Times New Roman" w:hAnsi="Times New Roman" w:cs="Times New Roman"/>
                                </w:rPr>
                                <w:t xml:space="preserve">Pencatatan Aset Tetap </w:t>
                              </w:r>
                              <w:r w:rsidRPr="00172AE1">
                                <w:rPr>
                                  <w:rFonts w:ascii="Times New Roman" w:hAnsi="Times New Roman" w:cs="Times New Roman"/>
                                </w:rP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Arrow Connector 7"/>
                        <wps:cNvCnPr>
                          <a:stCxn id="26" idx="6"/>
                          <a:endCxn id="28" idx="2"/>
                        </wps:cNvCnPr>
                        <wps:spPr>
                          <a:xfrm>
                            <a:off x="2425513" y="1216740"/>
                            <a:ext cx="851087" cy="7053"/>
                          </a:xfrm>
                          <a:prstGeom prst="straightConnector1">
                            <a:avLst/>
                          </a:prstGeom>
                          <a:ln w="6350">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3" o:spid="_x0000_s1028" style="position:absolute;margin-left:20.1pt;margin-top:210.2pt;width:332.1pt;height:68.55pt;z-index:251659264;mso-position-horizontal-relative:margin;mso-position-vertical-relative:margin;mso-width-relative:margin;mso-height-relative:margin" coordorigin="-128,8336" coordsize="50329,7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">
                <v:oval id="Oval 3" o:spid="_x0000_s1029" style="position:absolute;left:-128;top:8336;width:24383;height:7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i24sMA&#10;AADbAAAADwAAAGRycy9kb3ducmV2LnhtbESPQWvCQBSE7wX/w/KE3upGD6GNrqKWSi5FGoVcH9ln&#10;Esy+jburSf99t1DocZiZb5jVZjSdeJDzrWUF81kCgriyuuVawfn08fIKwgdkjZ1lUvBNHjbrydMK&#10;M20H/qJHEWoRIewzVNCE0GdS+qohg35me+LoXawzGKJ0tdQOhwg3nVwkSSoNthwXGuxp31B1Le5G&#10;QVF+dq68pccSd/3x3YX8MLzlSj1Px+0SRKAx/If/2rlWsEjh90v8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i24sMAAADbAAAADwAAAAAAAAAAAAAAAACYAgAAZHJzL2Rv&#10;d25yZXYueG1sUEsFBgAAAAAEAAQA9QAAAIgDAAAAAA==&#10;" fillcolor="white [3201]" strokecolor="black [3200]" strokeweight=".5pt">
                  <v:textbox>
                    <w:txbxContent>
                      <w:p w:rsidR="00242F78" w:rsidRPr="00556A20" w:rsidRDefault="00242F78" w:rsidP="00522518">
                        <w:pPr>
                          <w:pStyle w:val="BodyText3"/>
                          <w:spacing w:after="0"/>
                          <w:jc w:val="center"/>
                          <w:rPr>
                            <w:rFonts w:ascii="Times New Roman" w:hAnsi="Times New Roman" w:cs="Times New Roman"/>
                            <w:sz w:val="22"/>
                          </w:rPr>
                        </w:pPr>
                        <w:r>
                          <w:rPr>
                            <w:rFonts w:ascii="Times New Roman" w:hAnsi="Times New Roman" w:cs="Times New Roman"/>
                            <w:sz w:val="22"/>
                          </w:rPr>
                          <w:t xml:space="preserve">Prosedur Pengadaan Aset Tetap </w:t>
                        </w:r>
                        <w:r w:rsidRPr="00556A20">
                          <w:rPr>
                            <w:rFonts w:ascii="Times New Roman" w:hAnsi="Times New Roman" w:cs="Times New Roman"/>
                            <w:sz w:val="22"/>
                          </w:rPr>
                          <w:t>(X)</w:t>
                        </w:r>
                      </w:p>
                    </w:txbxContent>
                  </v:textbox>
                </v:oval>
                <v:oval id="Oval 4" o:spid="_x0000_s1030" style="position:absolute;left:32766;top:8477;width:17434;height:7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uHC8AA&#10;AADbAAAADwAAAGRycy9kb3ducmV2LnhtbERPz2vCMBS+D/Y/hDfwtqbzILMzyjZRehliHfT6aJ5t&#10;sXmpSbT1vzcHwePH93uxGk0nruR8a1nBR5KCIK6sbrlW8H/YvH+C8AFZY2eZFNzIw2r5+rLATNuB&#10;93QtQi1iCPsMFTQh9JmUvmrIoE9sTxy5o3UGQ4SultrhEMNNJ6dpOpMGW44NDfb021B1Ki5GQVH+&#10;da48z3Yl/vS7tQv5dpjnSk3exu8vEIHG8BQ/3LlWMI1j45f4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9uHC8AAAADbAAAADwAAAAAAAAAAAAAAAACYAgAAZHJzL2Rvd25y&#10;ZXYueG1sUEsFBgAAAAAEAAQA9QAAAIUDAAAAAA==&#10;" fillcolor="white [3201]" strokecolor="black [3200]" strokeweight=".5pt">
                  <v:textbox>
                    <w:txbxContent>
                      <w:p w:rsidR="00242F78" w:rsidRPr="00172AE1" w:rsidRDefault="00242F78" w:rsidP="00522518">
                        <w:pPr>
                          <w:jc w:val="center"/>
                          <w:rPr>
                            <w:rFonts w:ascii="Times New Roman" w:hAnsi="Times New Roman" w:cs="Times New Roman"/>
                          </w:rPr>
                        </w:pPr>
                        <w:r>
                          <w:rPr>
                            <w:rFonts w:ascii="Times New Roman" w:hAnsi="Times New Roman" w:cs="Times New Roman"/>
                          </w:rPr>
                          <w:t xml:space="preserve">Pencatatan Aset Tetap </w:t>
                        </w:r>
                        <w:r w:rsidRPr="00172AE1">
                          <w:rPr>
                            <w:rFonts w:ascii="Times New Roman" w:hAnsi="Times New Roman" w:cs="Times New Roman"/>
                          </w:rPr>
                          <w:t xml:space="preserve"> (Y)</w:t>
                        </w:r>
                      </w:p>
                    </w:txbxContent>
                  </v:textbox>
                </v:oval>
                <v:shapetype id="_x0000_t32" coordsize="21600,21600" o:spt="32" o:oned="t" path="m,l21600,21600e" filled="f">
                  <v:path arrowok="t" fillok="f" o:connecttype="none"/>
                  <o:lock v:ext="edit" shapetype="t"/>
                </v:shapetype>
                <v:shape id="Straight Arrow Connector 7" o:spid="_x0000_s1031" type="#_x0000_t32" style="position:absolute;left:24255;top:12167;width:8511;height: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3mT8QAAADbAAAADwAAAGRycy9kb3ducmV2LnhtbESPX2vCQBDE3wt+h2MF3+qdglKjFymC&#10;pcVSMBb6uuQ2f2xuL+QuJv32vULBx2F2frOz24+2ETfqfO1Yw2KuQBDnztRcavi8HB+fQPiAbLBx&#10;TBp+yMM+nTzsMDFu4DPdslCKCGGfoIYqhDaR0ucVWfRz1xJHr3CdxRBlV0rT4RDhtpFLpdbSYs2x&#10;ocKWDhXl31lv4xvna/E1nD5WPR0QKe/V28u70no2HZ+3IAKN4X78n341GpYb+NsSASDT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neZPxAAAANsAAAAPAAAAAAAAAAAA&#10;AAAAAKECAABkcnMvZG93bnJldi54bWxQSwUGAAAAAAQABAD5AAAAkgMAAAAA&#10;" strokecolor="black [3040]" strokeweight=".5pt">
                  <v:stroke endarrow="open"/>
                </v:shape>
                <w10:wrap type="topAndBottom" anchorx="margin" anchory="margin"/>
              </v:group>
            </w:pict>
          </mc:Fallback>
        </mc:AlternateContent>
      </w:r>
    </w:p>
    <w:p w:rsidR="00094DE7" w:rsidRDefault="00094DE7" w:rsidP="00094DE7">
      <w:pPr>
        <w:tabs>
          <w:tab w:val="left" w:pos="855"/>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757E12" w:rsidRPr="00094DE7" w:rsidRDefault="00094DE7" w:rsidP="00094DE7">
      <w:pPr>
        <w:tabs>
          <w:tab w:val="left" w:pos="855"/>
        </w:tabs>
        <w:spacing w:after="0" w:line="240" w:lineRule="auto"/>
        <w:rPr>
          <w:rFonts w:ascii="Times New Roman" w:hAnsi="Times New Roman" w:cs="Times New Roman"/>
          <w:sz w:val="24"/>
          <w:szCs w:val="24"/>
        </w:rPr>
      </w:pPr>
      <w:r w:rsidRPr="00094DE7">
        <w:rPr>
          <w:rFonts w:ascii="Times New Roman" w:hAnsi="Times New Roman" w:cs="Times New Roman"/>
        </w:rPr>
        <w:t>Sumber : Data yang diolah, 2018</w:t>
      </w:r>
    </w:p>
    <w:p w:rsidR="00757E12" w:rsidRDefault="00757E12" w:rsidP="003B5D4A">
      <w:pPr>
        <w:spacing w:after="0" w:line="360" w:lineRule="auto"/>
        <w:jc w:val="center"/>
        <w:rPr>
          <w:rFonts w:ascii="Times New Roman" w:hAnsi="Times New Roman" w:cs="Times New Roman"/>
          <w:sz w:val="24"/>
          <w:szCs w:val="24"/>
        </w:rPr>
      </w:pPr>
    </w:p>
    <w:p w:rsidR="003B5D4A" w:rsidRPr="0041637C" w:rsidRDefault="00522518" w:rsidP="003B5D4A">
      <w:pPr>
        <w:spacing w:after="0" w:line="240" w:lineRule="auto"/>
        <w:jc w:val="center"/>
        <w:rPr>
          <w:rFonts w:ascii="Times New Roman" w:hAnsi="Times New Roman" w:cs="Times New Roman"/>
          <w:b/>
          <w:sz w:val="24"/>
          <w:szCs w:val="24"/>
        </w:rPr>
      </w:pPr>
      <w:r w:rsidRPr="00D83926">
        <w:rPr>
          <w:rFonts w:ascii="Times New Roman" w:hAnsi="Times New Roman" w:cs="Times New Roman"/>
          <w:b/>
          <w:sz w:val="24"/>
          <w:szCs w:val="24"/>
        </w:rPr>
        <w:t xml:space="preserve">Gambar </w:t>
      </w:r>
      <w:r w:rsidR="003B5D4A" w:rsidRPr="00D83926">
        <w:rPr>
          <w:rFonts w:ascii="Times New Roman" w:hAnsi="Times New Roman" w:cs="Times New Roman"/>
          <w:b/>
          <w:sz w:val="24"/>
          <w:szCs w:val="24"/>
        </w:rPr>
        <w:t>2.</w:t>
      </w:r>
      <w:r w:rsidR="0041637C">
        <w:rPr>
          <w:rFonts w:ascii="Times New Roman" w:hAnsi="Times New Roman" w:cs="Times New Roman"/>
          <w:b/>
          <w:sz w:val="24"/>
          <w:szCs w:val="24"/>
        </w:rPr>
        <w:t>1</w:t>
      </w:r>
    </w:p>
    <w:p w:rsidR="00522518" w:rsidRPr="00D83926" w:rsidRDefault="003B5D4A" w:rsidP="003B5D4A">
      <w:pPr>
        <w:spacing w:after="0" w:line="360" w:lineRule="auto"/>
        <w:jc w:val="center"/>
        <w:rPr>
          <w:rFonts w:ascii="Times New Roman" w:hAnsi="Times New Roman" w:cs="Times New Roman"/>
          <w:b/>
          <w:sz w:val="24"/>
          <w:szCs w:val="24"/>
        </w:rPr>
      </w:pPr>
      <w:r w:rsidRPr="00D83926">
        <w:rPr>
          <w:rFonts w:ascii="Times New Roman" w:hAnsi="Times New Roman" w:cs="Times New Roman"/>
          <w:b/>
          <w:sz w:val="24"/>
          <w:szCs w:val="24"/>
        </w:rPr>
        <w:t xml:space="preserve">Skema </w:t>
      </w:r>
      <w:r w:rsidR="00522518" w:rsidRPr="00D83926">
        <w:rPr>
          <w:rFonts w:ascii="Times New Roman" w:hAnsi="Times New Roman" w:cs="Times New Roman"/>
          <w:b/>
          <w:sz w:val="24"/>
          <w:szCs w:val="24"/>
        </w:rPr>
        <w:t>Kerangka Pemikiran</w:t>
      </w:r>
    </w:p>
    <w:p w:rsidR="00BC61A8" w:rsidRPr="00BC61A8" w:rsidRDefault="00BC61A8" w:rsidP="00BC61A8">
      <w:pPr>
        <w:spacing w:after="0" w:line="360" w:lineRule="auto"/>
        <w:jc w:val="both"/>
        <w:rPr>
          <w:rFonts w:ascii="Times New Roman" w:hAnsi="Times New Roman" w:cs="Times New Roman"/>
          <w:sz w:val="24"/>
          <w:szCs w:val="24"/>
        </w:rPr>
      </w:pPr>
    </w:p>
    <w:p w:rsidR="003B5D4A" w:rsidRDefault="003B5D4A" w:rsidP="003B5D4A">
      <w:pPr>
        <w:pStyle w:val="ListParagraph"/>
        <w:spacing w:after="0" w:line="360" w:lineRule="auto"/>
        <w:ind w:left="0" w:firstLine="993"/>
        <w:jc w:val="both"/>
        <w:rPr>
          <w:rFonts w:ascii="Times New Roman" w:hAnsi="Times New Roman" w:cs="Times New Roman"/>
          <w:sz w:val="24"/>
          <w:szCs w:val="24"/>
        </w:rPr>
      </w:pPr>
      <w:r w:rsidRPr="00D70288">
        <w:rPr>
          <w:rFonts w:ascii="Times New Roman" w:hAnsi="Times New Roman" w:cs="Times New Roman"/>
          <w:sz w:val="24"/>
          <w:szCs w:val="24"/>
        </w:rPr>
        <w:t xml:space="preserve">Berdasarkan </w:t>
      </w:r>
      <w:r>
        <w:rPr>
          <w:rFonts w:ascii="Times New Roman" w:hAnsi="Times New Roman" w:cs="Times New Roman"/>
          <w:sz w:val="24"/>
          <w:szCs w:val="24"/>
        </w:rPr>
        <w:t>gambar kerangka pemikiran di atas dapat dijelaskan bahwa peneliti</w:t>
      </w:r>
      <w:r w:rsidR="00FB565F">
        <w:rPr>
          <w:rFonts w:ascii="Times New Roman" w:hAnsi="Times New Roman" w:cs="Times New Roman"/>
          <w:sz w:val="24"/>
          <w:szCs w:val="24"/>
        </w:rPr>
        <w:t>an ini mempunyai 2 variabel independen dan satu variabel dependen yang dapat dilihat seperti dibawah ini:</w:t>
      </w:r>
    </w:p>
    <w:p w:rsidR="00FB565F" w:rsidRDefault="00FB565F" w:rsidP="00FB56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Pencatatan Aset Tetap</w:t>
      </w:r>
    </w:p>
    <w:p w:rsidR="00FB565F" w:rsidRDefault="00FB565F" w:rsidP="00FB56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 Prosedur</w:t>
      </w:r>
      <w:r w:rsidR="00D6111F">
        <w:rPr>
          <w:rFonts w:ascii="Times New Roman" w:hAnsi="Times New Roman" w:cs="Times New Roman"/>
          <w:sz w:val="24"/>
          <w:szCs w:val="24"/>
        </w:rPr>
        <w:t xml:space="preserve"> Pengadaan Aset Tetap</w:t>
      </w:r>
    </w:p>
    <w:p w:rsidR="00FB565F" w:rsidRPr="00FB565F" w:rsidRDefault="00FB565F" w:rsidP="00FB565F">
      <w:pPr>
        <w:spacing w:after="0" w:line="360" w:lineRule="auto"/>
        <w:jc w:val="both"/>
        <w:rPr>
          <w:rFonts w:ascii="Times New Roman" w:hAnsi="Times New Roman" w:cs="Times New Roman"/>
          <w:sz w:val="24"/>
          <w:szCs w:val="24"/>
        </w:rPr>
      </w:pPr>
    </w:p>
    <w:p w:rsidR="00522518" w:rsidRDefault="00522518" w:rsidP="00522518">
      <w:pPr>
        <w:widowControl w:val="0"/>
        <w:overflowPunct w:val="0"/>
        <w:autoSpaceDE w:val="0"/>
        <w:autoSpaceDN w:val="0"/>
        <w:adjustRightInd w:val="0"/>
        <w:spacing w:after="0" w:line="360" w:lineRule="auto"/>
        <w:rPr>
          <w:rFonts w:ascii="Times New Roman" w:hAnsi="Times New Roman" w:cs="Times New Roman"/>
          <w:sz w:val="24"/>
          <w:szCs w:val="24"/>
        </w:rPr>
      </w:pPr>
    </w:p>
    <w:p w:rsidR="008831C7" w:rsidRDefault="008831C7" w:rsidP="00522518">
      <w:pPr>
        <w:widowControl w:val="0"/>
        <w:overflowPunct w:val="0"/>
        <w:autoSpaceDE w:val="0"/>
        <w:autoSpaceDN w:val="0"/>
        <w:adjustRightInd w:val="0"/>
        <w:spacing w:after="0" w:line="360" w:lineRule="auto"/>
        <w:rPr>
          <w:rFonts w:ascii="Times New Roman" w:hAnsi="Times New Roman" w:cs="Times New Roman"/>
          <w:sz w:val="24"/>
          <w:szCs w:val="24"/>
        </w:rPr>
      </w:pPr>
    </w:p>
    <w:p w:rsidR="008831C7" w:rsidRDefault="008831C7" w:rsidP="00522518">
      <w:pPr>
        <w:widowControl w:val="0"/>
        <w:overflowPunct w:val="0"/>
        <w:autoSpaceDE w:val="0"/>
        <w:autoSpaceDN w:val="0"/>
        <w:adjustRightInd w:val="0"/>
        <w:spacing w:after="0" w:line="360" w:lineRule="auto"/>
        <w:rPr>
          <w:rFonts w:ascii="Times New Roman" w:hAnsi="Times New Roman" w:cs="Times New Roman"/>
          <w:sz w:val="24"/>
          <w:szCs w:val="24"/>
        </w:rPr>
      </w:pPr>
    </w:p>
    <w:p w:rsidR="00BC61A8" w:rsidRDefault="00BC61A8" w:rsidP="00522518">
      <w:pPr>
        <w:widowControl w:val="0"/>
        <w:overflowPunct w:val="0"/>
        <w:autoSpaceDE w:val="0"/>
        <w:autoSpaceDN w:val="0"/>
        <w:adjustRightInd w:val="0"/>
        <w:spacing w:after="0" w:line="360" w:lineRule="auto"/>
        <w:rPr>
          <w:rFonts w:ascii="Times New Roman" w:hAnsi="Times New Roman" w:cs="Times New Roman"/>
          <w:sz w:val="24"/>
          <w:szCs w:val="24"/>
        </w:rPr>
      </w:pPr>
    </w:p>
    <w:p w:rsidR="00BC61A8" w:rsidRDefault="00BC61A8" w:rsidP="00522518">
      <w:pPr>
        <w:widowControl w:val="0"/>
        <w:overflowPunct w:val="0"/>
        <w:autoSpaceDE w:val="0"/>
        <w:autoSpaceDN w:val="0"/>
        <w:adjustRightInd w:val="0"/>
        <w:spacing w:after="0" w:line="360" w:lineRule="auto"/>
        <w:rPr>
          <w:rFonts w:ascii="Times New Roman" w:hAnsi="Times New Roman" w:cs="Times New Roman"/>
          <w:sz w:val="24"/>
          <w:szCs w:val="24"/>
        </w:rPr>
      </w:pPr>
    </w:p>
    <w:p w:rsidR="00BC61A8" w:rsidRDefault="00BC61A8" w:rsidP="00522518">
      <w:pPr>
        <w:widowControl w:val="0"/>
        <w:overflowPunct w:val="0"/>
        <w:autoSpaceDE w:val="0"/>
        <w:autoSpaceDN w:val="0"/>
        <w:adjustRightInd w:val="0"/>
        <w:spacing w:after="0" w:line="360" w:lineRule="auto"/>
        <w:rPr>
          <w:rFonts w:ascii="Times New Roman" w:hAnsi="Times New Roman" w:cs="Times New Roman"/>
          <w:sz w:val="24"/>
          <w:szCs w:val="24"/>
        </w:rPr>
      </w:pPr>
    </w:p>
    <w:p w:rsidR="00BC61A8" w:rsidRDefault="00BC61A8" w:rsidP="00522518">
      <w:pPr>
        <w:widowControl w:val="0"/>
        <w:overflowPunct w:val="0"/>
        <w:autoSpaceDE w:val="0"/>
        <w:autoSpaceDN w:val="0"/>
        <w:adjustRightInd w:val="0"/>
        <w:spacing w:after="0" w:line="360" w:lineRule="auto"/>
        <w:rPr>
          <w:rFonts w:ascii="Times New Roman" w:hAnsi="Times New Roman" w:cs="Times New Roman"/>
          <w:sz w:val="24"/>
          <w:szCs w:val="24"/>
        </w:rPr>
      </w:pPr>
    </w:p>
    <w:p w:rsidR="00BC61A8" w:rsidRPr="004F680A" w:rsidRDefault="00BC61A8" w:rsidP="00522518">
      <w:pPr>
        <w:widowControl w:val="0"/>
        <w:overflowPunct w:val="0"/>
        <w:autoSpaceDE w:val="0"/>
        <w:autoSpaceDN w:val="0"/>
        <w:adjustRightInd w:val="0"/>
        <w:spacing w:after="0" w:line="360" w:lineRule="auto"/>
        <w:rPr>
          <w:rFonts w:ascii="Times New Roman" w:hAnsi="Times New Roman" w:cs="Times New Roman"/>
          <w:sz w:val="24"/>
          <w:szCs w:val="24"/>
        </w:rPr>
      </w:pPr>
    </w:p>
    <w:p w:rsidR="00522518" w:rsidRPr="00D70288" w:rsidRDefault="00522518" w:rsidP="00F1101A">
      <w:pPr>
        <w:pStyle w:val="ListParagraph"/>
        <w:numPr>
          <w:ilvl w:val="0"/>
          <w:numId w:val="35"/>
        </w:numPr>
        <w:spacing w:after="0" w:line="360" w:lineRule="auto"/>
        <w:ind w:hanging="720"/>
        <w:rPr>
          <w:rFonts w:ascii="Times New Roman" w:hAnsi="Times New Roman"/>
          <w:b/>
          <w:bCs/>
          <w:sz w:val="24"/>
          <w:szCs w:val="24"/>
        </w:rPr>
      </w:pPr>
      <w:proofErr w:type="spellStart"/>
      <w:r>
        <w:rPr>
          <w:rFonts w:ascii="Times New Roman" w:hAnsi="Times New Roman"/>
          <w:b/>
          <w:bCs/>
          <w:sz w:val="24"/>
          <w:szCs w:val="24"/>
          <w:lang w:val="en-US"/>
        </w:rPr>
        <w:lastRenderedPageBreak/>
        <w:t>Penelitian</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Terdahulu</w:t>
      </w:r>
      <w:proofErr w:type="spellEnd"/>
    </w:p>
    <w:p w:rsidR="00522518" w:rsidRPr="005A1CE7" w:rsidRDefault="00FB565F" w:rsidP="00D83926">
      <w:pPr>
        <w:spacing w:after="0" w:line="240" w:lineRule="auto"/>
        <w:jc w:val="center"/>
        <w:rPr>
          <w:rFonts w:ascii="Times New Roman" w:eastAsiaTheme="minorHAnsi" w:hAnsi="Times New Roman" w:cs="Times New Roman"/>
          <w:b/>
          <w:szCs w:val="24"/>
          <w:lang w:eastAsia="en-US"/>
        </w:rPr>
      </w:pPr>
      <w:proofErr w:type="spellStart"/>
      <w:r>
        <w:rPr>
          <w:rFonts w:ascii="Times New Roman" w:eastAsiaTheme="minorHAnsi" w:hAnsi="Times New Roman" w:cs="Times New Roman"/>
          <w:b/>
          <w:szCs w:val="24"/>
          <w:lang w:val="en-US" w:eastAsia="en-US"/>
        </w:rPr>
        <w:t>Tabel</w:t>
      </w:r>
      <w:proofErr w:type="spellEnd"/>
      <w:r>
        <w:rPr>
          <w:rFonts w:ascii="Times New Roman" w:eastAsiaTheme="minorHAnsi" w:hAnsi="Times New Roman" w:cs="Times New Roman"/>
          <w:b/>
          <w:szCs w:val="24"/>
          <w:lang w:val="en-US" w:eastAsia="en-US"/>
        </w:rPr>
        <w:t xml:space="preserve"> </w:t>
      </w:r>
      <w:r>
        <w:rPr>
          <w:rFonts w:ascii="Times New Roman" w:eastAsiaTheme="minorHAnsi" w:hAnsi="Times New Roman" w:cs="Times New Roman"/>
          <w:b/>
          <w:szCs w:val="24"/>
          <w:lang w:eastAsia="en-US"/>
        </w:rPr>
        <w:t>2</w:t>
      </w:r>
      <w:r w:rsidR="00522518" w:rsidRPr="005A1CE7">
        <w:rPr>
          <w:rFonts w:ascii="Times New Roman" w:eastAsiaTheme="minorHAnsi" w:hAnsi="Times New Roman" w:cs="Times New Roman"/>
          <w:b/>
          <w:szCs w:val="24"/>
          <w:lang w:val="en-US" w:eastAsia="en-US"/>
        </w:rPr>
        <w:t>.</w:t>
      </w:r>
      <w:r w:rsidR="0011033F">
        <w:rPr>
          <w:rFonts w:ascii="Times New Roman" w:eastAsiaTheme="minorHAnsi" w:hAnsi="Times New Roman" w:cs="Times New Roman"/>
          <w:b/>
          <w:szCs w:val="24"/>
          <w:lang w:eastAsia="en-US"/>
        </w:rPr>
        <w:t>1</w:t>
      </w:r>
    </w:p>
    <w:p w:rsidR="00D83926" w:rsidRDefault="00522518" w:rsidP="00D83926">
      <w:pPr>
        <w:spacing w:after="0" w:line="240" w:lineRule="auto"/>
        <w:jc w:val="center"/>
        <w:rPr>
          <w:rFonts w:ascii="Times New Roman" w:eastAsiaTheme="minorHAnsi" w:hAnsi="Times New Roman" w:cs="Times New Roman"/>
          <w:b/>
          <w:szCs w:val="24"/>
          <w:lang w:eastAsia="en-US"/>
        </w:rPr>
      </w:pPr>
      <w:r w:rsidRPr="005A1CE7">
        <w:rPr>
          <w:rFonts w:ascii="Times New Roman" w:eastAsiaTheme="minorHAnsi" w:hAnsi="Times New Roman" w:cs="Times New Roman"/>
          <w:b/>
          <w:szCs w:val="24"/>
          <w:lang w:val="en-US" w:eastAsia="en-US"/>
        </w:rPr>
        <w:t xml:space="preserve"> </w:t>
      </w:r>
      <w:proofErr w:type="spellStart"/>
      <w:r w:rsidRPr="005A1CE7">
        <w:rPr>
          <w:rFonts w:ascii="Times New Roman" w:eastAsiaTheme="minorHAnsi" w:hAnsi="Times New Roman" w:cs="Times New Roman"/>
          <w:b/>
          <w:szCs w:val="24"/>
          <w:lang w:val="en-US" w:eastAsia="en-US"/>
        </w:rPr>
        <w:t>Penyajian</w:t>
      </w:r>
      <w:proofErr w:type="spellEnd"/>
      <w:r w:rsidRPr="005A1CE7">
        <w:rPr>
          <w:rFonts w:ascii="Times New Roman" w:eastAsiaTheme="minorHAnsi" w:hAnsi="Times New Roman" w:cs="Times New Roman"/>
          <w:b/>
          <w:szCs w:val="24"/>
          <w:lang w:val="en-US" w:eastAsia="en-US"/>
        </w:rPr>
        <w:t xml:space="preserve"> </w:t>
      </w:r>
      <w:proofErr w:type="spellStart"/>
      <w:r w:rsidRPr="005A1CE7">
        <w:rPr>
          <w:rFonts w:ascii="Times New Roman" w:eastAsiaTheme="minorHAnsi" w:hAnsi="Times New Roman" w:cs="Times New Roman"/>
          <w:b/>
          <w:szCs w:val="24"/>
          <w:lang w:val="en-US" w:eastAsia="en-US"/>
        </w:rPr>
        <w:t>Rangkuman</w:t>
      </w:r>
      <w:proofErr w:type="spellEnd"/>
      <w:r w:rsidRPr="005A1CE7">
        <w:rPr>
          <w:rFonts w:ascii="Times New Roman" w:eastAsiaTheme="minorHAnsi" w:hAnsi="Times New Roman" w:cs="Times New Roman"/>
          <w:b/>
          <w:szCs w:val="24"/>
          <w:lang w:val="en-US" w:eastAsia="en-US"/>
        </w:rPr>
        <w:t xml:space="preserve"> </w:t>
      </w:r>
      <w:proofErr w:type="spellStart"/>
      <w:r w:rsidRPr="005A1CE7">
        <w:rPr>
          <w:rFonts w:ascii="Times New Roman" w:eastAsiaTheme="minorHAnsi" w:hAnsi="Times New Roman" w:cs="Times New Roman"/>
          <w:b/>
          <w:szCs w:val="24"/>
          <w:lang w:val="en-US" w:eastAsia="en-US"/>
        </w:rPr>
        <w:t>Penelitian</w:t>
      </w:r>
      <w:proofErr w:type="spellEnd"/>
      <w:r w:rsidRPr="005A1CE7">
        <w:rPr>
          <w:rFonts w:ascii="Times New Roman" w:eastAsiaTheme="minorHAnsi" w:hAnsi="Times New Roman" w:cs="Times New Roman"/>
          <w:b/>
          <w:szCs w:val="24"/>
          <w:lang w:val="en-US" w:eastAsia="en-US"/>
        </w:rPr>
        <w:t xml:space="preserve"> </w:t>
      </w:r>
      <w:proofErr w:type="spellStart"/>
      <w:r w:rsidRPr="005A1CE7">
        <w:rPr>
          <w:rFonts w:ascii="Times New Roman" w:eastAsiaTheme="minorHAnsi" w:hAnsi="Times New Roman" w:cs="Times New Roman"/>
          <w:b/>
          <w:szCs w:val="24"/>
          <w:lang w:val="en-US" w:eastAsia="en-US"/>
        </w:rPr>
        <w:t>Terdahulu</w:t>
      </w:r>
      <w:proofErr w:type="spellEnd"/>
    </w:p>
    <w:p w:rsidR="00D83926" w:rsidRPr="00D83926" w:rsidRDefault="00D83926" w:rsidP="00D83926">
      <w:pPr>
        <w:spacing w:after="0" w:line="360" w:lineRule="auto"/>
        <w:jc w:val="center"/>
        <w:rPr>
          <w:rFonts w:ascii="Times New Roman" w:eastAsiaTheme="minorHAnsi" w:hAnsi="Times New Roman" w:cs="Times New Roman"/>
          <w:b/>
          <w:szCs w:val="24"/>
          <w:lang w:eastAsia="en-US"/>
        </w:rPr>
      </w:pPr>
    </w:p>
    <w:tbl>
      <w:tblPr>
        <w:tblStyle w:val="TableGrid1"/>
        <w:tblW w:w="8304" w:type="dxa"/>
        <w:tblLayout w:type="fixed"/>
        <w:tblLook w:val="04A0" w:firstRow="1" w:lastRow="0" w:firstColumn="1" w:lastColumn="0" w:noHBand="0" w:noVBand="1"/>
      </w:tblPr>
      <w:tblGrid>
        <w:gridCol w:w="490"/>
        <w:gridCol w:w="1319"/>
        <w:gridCol w:w="1623"/>
        <w:gridCol w:w="1638"/>
        <w:gridCol w:w="1709"/>
        <w:gridCol w:w="1525"/>
      </w:tblGrid>
      <w:tr w:rsidR="00522518" w:rsidRPr="00D70288" w:rsidTr="002E6A84">
        <w:trPr>
          <w:trHeight w:val="1105"/>
        </w:trPr>
        <w:tc>
          <w:tcPr>
            <w:tcW w:w="490" w:type="dxa"/>
            <w:vAlign w:val="center"/>
          </w:tcPr>
          <w:p w:rsidR="00522518" w:rsidRPr="005A1CE7" w:rsidRDefault="00522518" w:rsidP="0029670C">
            <w:pPr>
              <w:spacing w:line="360" w:lineRule="auto"/>
              <w:jc w:val="center"/>
              <w:rPr>
                <w:rFonts w:ascii="Times New Roman" w:eastAsiaTheme="minorHAnsi" w:hAnsi="Times New Roman" w:cs="Times New Roman"/>
                <w:sz w:val="20"/>
                <w:lang w:eastAsia="en-US"/>
              </w:rPr>
            </w:pPr>
            <w:r w:rsidRPr="005A1CE7">
              <w:rPr>
                <w:rFonts w:ascii="Times New Roman" w:eastAsiaTheme="minorHAnsi" w:hAnsi="Times New Roman" w:cs="Times New Roman"/>
                <w:sz w:val="20"/>
                <w:lang w:eastAsia="en-US"/>
              </w:rPr>
              <w:t>No</w:t>
            </w:r>
          </w:p>
        </w:tc>
        <w:tc>
          <w:tcPr>
            <w:tcW w:w="1319" w:type="dxa"/>
            <w:vAlign w:val="center"/>
          </w:tcPr>
          <w:p w:rsidR="00522518" w:rsidRPr="005A1CE7" w:rsidRDefault="00522518" w:rsidP="0029670C">
            <w:pPr>
              <w:spacing w:line="360" w:lineRule="auto"/>
              <w:jc w:val="center"/>
              <w:rPr>
                <w:rFonts w:ascii="Times New Roman" w:eastAsiaTheme="minorHAnsi" w:hAnsi="Times New Roman" w:cs="Times New Roman"/>
                <w:lang w:eastAsia="en-US"/>
              </w:rPr>
            </w:pPr>
            <w:proofErr w:type="spellStart"/>
            <w:r w:rsidRPr="005A1CE7">
              <w:rPr>
                <w:rFonts w:ascii="Times New Roman" w:eastAsiaTheme="minorHAnsi" w:hAnsi="Times New Roman" w:cs="Times New Roman"/>
                <w:lang w:eastAsia="en-US"/>
              </w:rPr>
              <w:t>Nama</w:t>
            </w:r>
            <w:proofErr w:type="spellEnd"/>
            <w:r w:rsidRPr="005A1CE7">
              <w:rPr>
                <w:rFonts w:ascii="Times New Roman" w:eastAsiaTheme="minorHAnsi" w:hAnsi="Times New Roman" w:cs="Times New Roman"/>
                <w:lang w:eastAsia="en-US"/>
              </w:rPr>
              <w:t xml:space="preserve"> </w:t>
            </w:r>
            <w:proofErr w:type="spellStart"/>
            <w:r w:rsidRPr="005A1CE7">
              <w:rPr>
                <w:rFonts w:ascii="Times New Roman" w:eastAsiaTheme="minorHAnsi" w:hAnsi="Times New Roman" w:cs="Times New Roman"/>
                <w:lang w:eastAsia="en-US"/>
              </w:rPr>
              <w:t>Peneliti</w:t>
            </w:r>
            <w:proofErr w:type="spellEnd"/>
          </w:p>
        </w:tc>
        <w:tc>
          <w:tcPr>
            <w:tcW w:w="1623" w:type="dxa"/>
            <w:vAlign w:val="center"/>
          </w:tcPr>
          <w:p w:rsidR="00522518" w:rsidRPr="005A1CE7" w:rsidRDefault="00522518" w:rsidP="0029670C">
            <w:pPr>
              <w:spacing w:line="360" w:lineRule="auto"/>
              <w:jc w:val="center"/>
              <w:rPr>
                <w:rFonts w:ascii="Times New Roman" w:eastAsiaTheme="minorHAnsi" w:hAnsi="Times New Roman" w:cs="Times New Roman"/>
                <w:lang w:eastAsia="en-US"/>
              </w:rPr>
            </w:pPr>
            <w:proofErr w:type="spellStart"/>
            <w:r w:rsidRPr="005A1CE7">
              <w:rPr>
                <w:rFonts w:ascii="Times New Roman" w:eastAsiaTheme="minorHAnsi" w:hAnsi="Times New Roman" w:cs="Times New Roman"/>
                <w:lang w:eastAsia="en-US"/>
              </w:rPr>
              <w:t>Judul</w:t>
            </w:r>
            <w:proofErr w:type="spellEnd"/>
            <w:r w:rsidRPr="005A1CE7">
              <w:rPr>
                <w:rFonts w:ascii="Times New Roman" w:eastAsiaTheme="minorHAnsi" w:hAnsi="Times New Roman" w:cs="Times New Roman"/>
                <w:lang w:eastAsia="en-US"/>
              </w:rPr>
              <w:t xml:space="preserve"> </w:t>
            </w:r>
            <w:proofErr w:type="spellStart"/>
            <w:r w:rsidRPr="005A1CE7">
              <w:rPr>
                <w:rFonts w:ascii="Times New Roman" w:eastAsiaTheme="minorHAnsi" w:hAnsi="Times New Roman" w:cs="Times New Roman"/>
                <w:lang w:eastAsia="en-US"/>
              </w:rPr>
              <w:t>Penelitian</w:t>
            </w:r>
            <w:proofErr w:type="spellEnd"/>
          </w:p>
        </w:tc>
        <w:tc>
          <w:tcPr>
            <w:tcW w:w="1638" w:type="dxa"/>
            <w:vAlign w:val="center"/>
          </w:tcPr>
          <w:p w:rsidR="00522518" w:rsidRPr="005A1CE7" w:rsidRDefault="00522518" w:rsidP="0029670C">
            <w:pPr>
              <w:spacing w:line="360" w:lineRule="auto"/>
              <w:jc w:val="center"/>
              <w:rPr>
                <w:rFonts w:ascii="Times New Roman" w:eastAsiaTheme="minorHAnsi" w:hAnsi="Times New Roman" w:cs="Times New Roman"/>
                <w:lang w:eastAsia="en-US"/>
              </w:rPr>
            </w:pPr>
            <w:proofErr w:type="spellStart"/>
            <w:r w:rsidRPr="005A1CE7">
              <w:rPr>
                <w:rFonts w:ascii="Times New Roman" w:eastAsiaTheme="minorHAnsi" w:hAnsi="Times New Roman" w:cs="Times New Roman"/>
                <w:lang w:eastAsia="en-US"/>
              </w:rPr>
              <w:t>Persamaan</w:t>
            </w:r>
            <w:proofErr w:type="spellEnd"/>
            <w:r w:rsidRPr="005A1CE7">
              <w:rPr>
                <w:rFonts w:ascii="Times New Roman" w:eastAsiaTheme="minorHAnsi" w:hAnsi="Times New Roman" w:cs="Times New Roman"/>
                <w:lang w:eastAsia="en-US"/>
              </w:rPr>
              <w:t xml:space="preserve"> </w:t>
            </w:r>
            <w:proofErr w:type="spellStart"/>
            <w:r w:rsidRPr="005A1CE7">
              <w:rPr>
                <w:rFonts w:ascii="Times New Roman" w:eastAsiaTheme="minorHAnsi" w:hAnsi="Times New Roman" w:cs="Times New Roman"/>
                <w:lang w:eastAsia="en-US"/>
              </w:rPr>
              <w:t>dan</w:t>
            </w:r>
            <w:proofErr w:type="spellEnd"/>
            <w:r w:rsidRPr="005A1CE7">
              <w:rPr>
                <w:rFonts w:ascii="Times New Roman" w:eastAsiaTheme="minorHAnsi" w:hAnsi="Times New Roman" w:cs="Times New Roman"/>
                <w:lang w:eastAsia="en-US"/>
              </w:rPr>
              <w:t xml:space="preserve"> </w:t>
            </w:r>
            <w:proofErr w:type="spellStart"/>
            <w:r w:rsidRPr="005A1CE7">
              <w:rPr>
                <w:rFonts w:ascii="Times New Roman" w:eastAsiaTheme="minorHAnsi" w:hAnsi="Times New Roman" w:cs="Times New Roman"/>
                <w:lang w:eastAsia="en-US"/>
              </w:rPr>
              <w:t>Perbedaan</w:t>
            </w:r>
            <w:proofErr w:type="spellEnd"/>
            <w:r w:rsidRPr="005A1CE7">
              <w:rPr>
                <w:rFonts w:ascii="Times New Roman" w:eastAsiaTheme="minorHAnsi" w:hAnsi="Times New Roman" w:cs="Times New Roman"/>
                <w:lang w:eastAsia="en-US"/>
              </w:rPr>
              <w:t xml:space="preserve"> </w:t>
            </w:r>
            <w:proofErr w:type="spellStart"/>
            <w:r w:rsidRPr="005A1CE7">
              <w:rPr>
                <w:rFonts w:ascii="Times New Roman" w:eastAsiaTheme="minorHAnsi" w:hAnsi="Times New Roman" w:cs="Times New Roman"/>
                <w:lang w:eastAsia="en-US"/>
              </w:rPr>
              <w:t>Penlitian</w:t>
            </w:r>
            <w:proofErr w:type="spellEnd"/>
          </w:p>
        </w:tc>
        <w:tc>
          <w:tcPr>
            <w:tcW w:w="1709" w:type="dxa"/>
            <w:vAlign w:val="center"/>
          </w:tcPr>
          <w:p w:rsidR="00522518" w:rsidRPr="005A1CE7" w:rsidRDefault="00522518" w:rsidP="0029670C">
            <w:pPr>
              <w:spacing w:line="360" w:lineRule="auto"/>
              <w:jc w:val="center"/>
              <w:rPr>
                <w:rFonts w:ascii="Times New Roman" w:eastAsiaTheme="minorHAnsi" w:hAnsi="Times New Roman" w:cs="Times New Roman"/>
                <w:lang w:eastAsia="en-US"/>
              </w:rPr>
            </w:pPr>
            <w:proofErr w:type="spellStart"/>
            <w:r w:rsidRPr="005A1CE7">
              <w:rPr>
                <w:rFonts w:ascii="Times New Roman" w:eastAsiaTheme="minorHAnsi" w:hAnsi="Times New Roman" w:cs="Times New Roman"/>
                <w:lang w:eastAsia="en-US"/>
              </w:rPr>
              <w:t>Variabel</w:t>
            </w:r>
            <w:proofErr w:type="spellEnd"/>
            <w:r w:rsidRPr="005A1CE7">
              <w:rPr>
                <w:rFonts w:ascii="Times New Roman" w:eastAsiaTheme="minorHAnsi" w:hAnsi="Times New Roman" w:cs="Times New Roman"/>
                <w:lang w:eastAsia="en-US"/>
              </w:rPr>
              <w:t xml:space="preserve"> </w:t>
            </w:r>
            <w:proofErr w:type="spellStart"/>
            <w:r w:rsidRPr="005A1CE7">
              <w:rPr>
                <w:rFonts w:ascii="Times New Roman" w:eastAsiaTheme="minorHAnsi" w:hAnsi="Times New Roman" w:cs="Times New Roman"/>
                <w:lang w:eastAsia="en-US"/>
              </w:rPr>
              <w:t>Penelitian</w:t>
            </w:r>
            <w:proofErr w:type="spellEnd"/>
          </w:p>
        </w:tc>
        <w:tc>
          <w:tcPr>
            <w:tcW w:w="1525" w:type="dxa"/>
            <w:vAlign w:val="center"/>
          </w:tcPr>
          <w:p w:rsidR="00522518" w:rsidRPr="005A1CE7" w:rsidRDefault="00522518" w:rsidP="0029670C">
            <w:pPr>
              <w:spacing w:line="360" w:lineRule="auto"/>
              <w:jc w:val="center"/>
              <w:rPr>
                <w:rFonts w:ascii="Times New Roman" w:eastAsiaTheme="minorHAnsi" w:hAnsi="Times New Roman" w:cs="Times New Roman"/>
                <w:lang w:eastAsia="en-US"/>
              </w:rPr>
            </w:pPr>
            <w:proofErr w:type="spellStart"/>
            <w:r w:rsidRPr="005A1CE7">
              <w:rPr>
                <w:rFonts w:ascii="Times New Roman" w:eastAsiaTheme="minorHAnsi" w:hAnsi="Times New Roman" w:cs="Times New Roman"/>
                <w:lang w:eastAsia="en-US"/>
              </w:rPr>
              <w:t>Hasil</w:t>
            </w:r>
            <w:proofErr w:type="spellEnd"/>
            <w:r w:rsidRPr="005A1CE7">
              <w:rPr>
                <w:rFonts w:ascii="Times New Roman" w:eastAsiaTheme="minorHAnsi" w:hAnsi="Times New Roman" w:cs="Times New Roman"/>
                <w:lang w:eastAsia="en-US"/>
              </w:rPr>
              <w:t xml:space="preserve"> (</w:t>
            </w:r>
            <w:proofErr w:type="spellStart"/>
            <w:r w:rsidRPr="005A1CE7">
              <w:rPr>
                <w:rFonts w:ascii="Times New Roman" w:eastAsiaTheme="minorHAnsi" w:hAnsi="Times New Roman" w:cs="Times New Roman"/>
                <w:lang w:eastAsia="en-US"/>
              </w:rPr>
              <w:t>Kesimpulan</w:t>
            </w:r>
            <w:proofErr w:type="spellEnd"/>
            <w:r w:rsidRPr="005A1CE7">
              <w:rPr>
                <w:rFonts w:ascii="Times New Roman" w:eastAsiaTheme="minorHAnsi" w:hAnsi="Times New Roman" w:cs="Times New Roman"/>
                <w:lang w:eastAsia="en-US"/>
              </w:rPr>
              <w:t>)</w:t>
            </w:r>
          </w:p>
        </w:tc>
      </w:tr>
      <w:tr w:rsidR="00C033C4" w:rsidRPr="00D70288" w:rsidTr="002E6A84">
        <w:trPr>
          <w:trHeight w:val="297"/>
        </w:trPr>
        <w:tc>
          <w:tcPr>
            <w:tcW w:w="490" w:type="dxa"/>
          </w:tcPr>
          <w:p w:rsidR="00C033C4" w:rsidRPr="0055195D" w:rsidRDefault="00C033C4" w:rsidP="002E6A84">
            <w:pPr>
              <w:spacing w:line="360" w:lineRule="auto"/>
              <w:rPr>
                <w:rFonts w:ascii="Times New Roman" w:eastAsiaTheme="minorHAnsi" w:hAnsi="Times New Roman" w:cs="Times New Roman"/>
                <w:sz w:val="20"/>
                <w:lang w:val="id-ID" w:eastAsia="en-US"/>
              </w:rPr>
            </w:pPr>
            <w:r w:rsidRPr="0055195D">
              <w:rPr>
                <w:rFonts w:ascii="Times New Roman" w:eastAsiaTheme="minorHAnsi" w:hAnsi="Times New Roman" w:cs="Times New Roman"/>
                <w:sz w:val="20"/>
                <w:lang w:val="id-ID" w:eastAsia="en-US"/>
              </w:rPr>
              <w:t>1</w:t>
            </w:r>
          </w:p>
        </w:tc>
        <w:tc>
          <w:tcPr>
            <w:tcW w:w="1319" w:type="dxa"/>
          </w:tcPr>
          <w:p w:rsidR="00C033C4" w:rsidRPr="0055195D" w:rsidRDefault="00C033C4" w:rsidP="002E6A84">
            <w:pPr>
              <w:spacing w:line="360" w:lineRule="auto"/>
              <w:rPr>
                <w:rFonts w:ascii="Times New Roman" w:eastAsiaTheme="minorHAnsi" w:hAnsi="Times New Roman" w:cs="Times New Roman"/>
                <w:lang w:val="id-ID" w:eastAsia="en-US"/>
              </w:rPr>
            </w:pPr>
            <w:r w:rsidRPr="0055195D">
              <w:rPr>
                <w:rFonts w:ascii="Times New Roman" w:eastAsiaTheme="minorHAnsi" w:hAnsi="Times New Roman" w:cs="Times New Roman"/>
                <w:lang w:val="id-ID" w:eastAsia="en-US"/>
              </w:rPr>
              <w:t>Alita Ambarwaty</w:t>
            </w:r>
            <w:r w:rsidR="001F0133" w:rsidRPr="0055195D">
              <w:rPr>
                <w:rFonts w:ascii="Times New Roman" w:eastAsiaTheme="minorHAnsi" w:hAnsi="Times New Roman" w:cs="Times New Roman"/>
                <w:lang w:val="id-ID" w:eastAsia="en-US"/>
              </w:rPr>
              <w:t xml:space="preserve"> (2010)</w:t>
            </w:r>
          </w:p>
        </w:tc>
        <w:tc>
          <w:tcPr>
            <w:tcW w:w="1623" w:type="dxa"/>
          </w:tcPr>
          <w:p w:rsidR="00C033C4" w:rsidRPr="0055195D" w:rsidRDefault="00C033C4" w:rsidP="002E6A84">
            <w:pPr>
              <w:spacing w:line="360" w:lineRule="auto"/>
              <w:rPr>
                <w:rFonts w:ascii="Times New Roman" w:eastAsiaTheme="minorHAnsi" w:hAnsi="Times New Roman" w:cs="Times New Roman"/>
                <w:lang w:val="id-ID" w:eastAsia="en-US"/>
              </w:rPr>
            </w:pPr>
            <w:r w:rsidRPr="0055195D">
              <w:rPr>
                <w:rFonts w:ascii="Times New Roman" w:eastAsiaTheme="minorHAnsi" w:hAnsi="Times New Roman" w:cs="Times New Roman"/>
                <w:lang w:val="id-ID" w:eastAsia="en-US"/>
              </w:rPr>
              <w:t>Prosedur Pencatatan aktiva tetap pada PT.PLN (persero) Distribusi Jawa Barat</w:t>
            </w:r>
          </w:p>
        </w:tc>
        <w:tc>
          <w:tcPr>
            <w:tcW w:w="1638" w:type="dxa"/>
          </w:tcPr>
          <w:p w:rsidR="00C033C4" w:rsidRPr="0055195D" w:rsidRDefault="00C033C4" w:rsidP="00F1101A">
            <w:pPr>
              <w:numPr>
                <w:ilvl w:val="0"/>
                <w:numId w:val="3"/>
              </w:numPr>
              <w:spacing w:after="200" w:line="360" w:lineRule="auto"/>
              <w:ind w:left="223" w:hanging="283"/>
              <w:rPr>
                <w:rFonts w:ascii="Times New Roman" w:eastAsiaTheme="minorHAnsi" w:hAnsi="Times New Roman" w:cs="Times New Roman"/>
                <w:b/>
                <w:lang w:eastAsia="en-US"/>
              </w:rPr>
            </w:pPr>
            <w:r w:rsidRPr="0055195D">
              <w:rPr>
                <w:rFonts w:ascii="Times New Roman" w:eastAsiaTheme="minorHAnsi" w:hAnsi="Times New Roman" w:cs="Times New Roman"/>
                <w:b/>
                <w:lang w:val="id-ID" w:eastAsia="en-US"/>
              </w:rPr>
              <w:t>Persamaan</w:t>
            </w:r>
            <w:r w:rsidRPr="0055195D">
              <w:rPr>
                <w:rFonts w:ascii="Times New Roman" w:eastAsiaTheme="minorHAnsi" w:hAnsi="Times New Roman" w:cs="Times New Roman"/>
                <w:lang w:val="id-ID" w:eastAsia="en-US"/>
              </w:rPr>
              <w:t xml:space="preserve">Variabel </w:t>
            </w:r>
            <w:r w:rsidR="0055195D" w:rsidRPr="0055195D">
              <w:rPr>
                <w:rFonts w:ascii="Times New Roman" w:eastAsiaTheme="minorHAnsi" w:hAnsi="Times New Roman" w:cs="Times New Roman"/>
                <w:lang w:val="id-ID" w:eastAsia="en-US"/>
              </w:rPr>
              <w:t xml:space="preserve">Prosedur </w:t>
            </w:r>
            <w:r w:rsidRPr="0055195D">
              <w:rPr>
                <w:rFonts w:ascii="Times New Roman" w:eastAsiaTheme="minorHAnsi" w:hAnsi="Times New Roman" w:cs="Times New Roman"/>
                <w:lang w:val="id-ID" w:eastAsia="en-US"/>
              </w:rPr>
              <w:t>(X)</w:t>
            </w:r>
          </w:p>
          <w:p w:rsidR="00C033C4" w:rsidRPr="0055195D" w:rsidRDefault="00C033C4" w:rsidP="00F1101A">
            <w:pPr>
              <w:numPr>
                <w:ilvl w:val="0"/>
                <w:numId w:val="3"/>
              </w:numPr>
              <w:spacing w:after="200" w:line="360" w:lineRule="auto"/>
              <w:ind w:left="223" w:hanging="283"/>
              <w:rPr>
                <w:rFonts w:ascii="Times New Roman" w:eastAsiaTheme="minorHAnsi" w:hAnsi="Times New Roman" w:cs="Times New Roman"/>
                <w:b/>
                <w:lang w:eastAsia="en-US"/>
              </w:rPr>
            </w:pPr>
            <w:r w:rsidRPr="0055195D">
              <w:rPr>
                <w:rFonts w:ascii="Times New Roman" w:eastAsiaTheme="minorHAnsi" w:hAnsi="Times New Roman" w:cs="Times New Roman"/>
                <w:b/>
                <w:lang w:val="id-ID" w:eastAsia="en-US"/>
              </w:rPr>
              <w:t xml:space="preserve">Perbedaan </w:t>
            </w:r>
            <w:r w:rsidRPr="0055195D">
              <w:rPr>
                <w:rFonts w:ascii="Times New Roman" w:eastAsiaTheme="minorHAnsi" w:hAnsi="Times New Roman" w:cs="Times New Roman"/>
                <w:lang w:val="id-ID" w:eastAsia="en-US"/>
              </w:rPr>
              <w:t>Objek pene</w:t>
            </w:r>
            <w:r w:rsidR="002E6A84" w:rsidRPr="0055195D">
              <w:rPr>
                <w:rFonts w:ascii="Times New Roman" w:eastAsiaTheme="minorHAnsi" w:hAnsi="Times New Roman" w:cs="Times New Roman"/>
                <w:lang w:val="id-ID" w:eastAsia="en-US"/>
              </w:rPr>
              <w:t>li</w:t>
            </w:r>
            <w:r w:rsidRPr="0055195D">
              <w:rPr>
                <w:rFonts w:ascii="Times New Roman" w:eastAsiaTheme="minorHAnsi" w:hAnsi="Times New Roman" w:cs="Times New Roman"/>
                <w:lang w:val="id-ID" w:eastAsia="en-US"/>
              </w:rPr>
              <w:t>tian</w:t>
            </w:r>
          </w:p>
        </w:tc>
        <w:tc>
          <w:tcPr>
            <w:tcW w:w="1709" w:type="dxa"/>
          </w:tcPr>
          <w:p w:rsidR="002E6A84" w:rsidRPr="0055195D" w:rsidRDefault="002E6A84" w:rsidP="002E6A84">
            <w:pPr>
              <w:spacing w:line="360" w:lineRule="auto"/>
              <w:rPr>
                <w:rFonts w:ascii="Times New Roman" w:eastAsiaTheme="minorHAnsi" w:hAnsi="Times New Roman" w:cs="Times New Roman"/>
                <w:lang w:eastAsia="en-US"/>
              </w:rPr>
            </w:pPr>
            <w:proofErr w:type="spellStart"/>
            <w:r w:rsidRPr="0055195D">
              <w:rPr>
                <w:rFonts w:ascii="Times New Roman" w:eastAsiaTheme="minorHAnsi" w:hAnsi="Times New Roman" w:cs="Times New Roman"/>
                <w:lang w:eastAsia="en-US"/>
              </w:rPr>
              <w:t>Dependen</w:t>
            </w:r>
            <w:proofErr w:type="spellEnd"/>
            <w:r w:rsidRPr="0055195D">
              <w:rPr>
                <w:rFonts w:ascii="Times New Roman" w:eastAsiaTheme="minorHAnsi" w:hAnsi="Times New Roman" w:cs="Times New Roman"/>
                <w:lang w:eastAsia="en-US"/>
              </w:rPr>
              <w:t>:</w:t>
            </w:r>
          </w:p>
          <w:p w:rsidR="002E6A84" w:rsidRPr="0055195D" w:rsidRDefault="002E6A84" w:rsidP="00F1101A">
            <w:pPr>
              <w:numPr>
                <w:ilvl w:val="0"/>
                <w:numId w:val="3"/>
              </w:numPr>
              <w:spacing w:line="360" w:lineRule="auto"/>
              <w:ind w:left="284" w:hanging="283"/>
              <w:rPr>
                <w:rFonts w:ascii="Times New Roman" w:eastAsiaTheme="minorHAnsi" w:hAnsi="Times New Roman" w:cs="Times New Roman"/>
                <w:lang w:eastAsia="en-US"/>
              </w:rPr>
            </w:pPr>
            <w:r w:rsidRPr="0055195D">
              <w:rPr>
                <w:rFonts w:ascii="Times New Roman" w:eastAsiaTheme="minorHAnsi" w:hAnsi="Times New Roman" w:cs="Times New Roman"/>
                <w:lang w:eastAsia="en-US"/>
              </w:rPr>
              <w:t>A</w:t>
            </w:r>
            <w:r w:rsidRPr="0055195D">
              <w:rPr>
                <w:rFonts w:ascii="Times New Roman" w:eastAsiaTheme="minorHAnsi" w:hAnsi="Times New Roman" w:cs="Times New Roman"/>
                <w:lang w:val="id-ID" w:eastAsia="en-US"/>
              </w:rPr>
              <w:t>ktiva Tetap</w:t>
            </w:r>
            <w:r w:rsidRPr="0055195D">
              <w:rPr>
                <w:rFonts w:ascii="Times New Roman" w:eastAsiaTheme="minorHAnsi" w:hAnsi="Times New Roman" w:cs="Times New Roman"/>
                <w:lang w:eastAsia="en-US"/>
              </w:rPr>
              <w:t xml:space="preserve"> (Y)</w:t>
            </w:r>
          </w:p>
          <w:p w:rsidR="002E6A84" w:rsidRPr="0055195D" w:rsidRDefault="002E6A84" w:rsidP="002E6A84">
            <w:pPr>
              <w:spacing w:line="360" w:lineRule="auto"/>
              <w:ind w:left="1"/>
              <w:rPr>
                <w:rFonts w:ascii="Times New Roman" w:eastAsiaTheme="minorHAnsi" w:hAnsi="Times New Roman" w:cs="Times New Roman"/>
                <w:lang w:eastAsia="en-US"/>
              </w:rPr>
            </w:pPr>
          </w:p>
          <w:p w:rsidR="002E6A84" w:rsidRPr="0055195D" w:rsidRDefault="002E6A84" w:rsidP="002E6A84">
            <w:pPr>
              <w:spacing w:line="360" w:lineRule="auto"/>
              <w:ind w:left="1"/>
              <w:rPr>
                <w:rFonts w:ascii="Times New Roman" w:eastAsiaTheme="minorHAnsi" w:hAnsi="Times New Roman" w:cs="Times New Roman"/>
                <w:lang w:eastAsia="en-US"/>
              </w:rPr>
            </w:pPr>
            <w:proofErr w:type="spellStart"/>
            <w:r w:rsidRPr="0055195D">
              <w:rPr>
                <w:rFonts w:ascii="Times New Roman" w:eastAsiaTheme="minorHAnsi" w:hAnsi="Times New Roman" w:cs="Times New Roman"/>
                <w:lang w:eastAsia="en-US"/>
              </w:rPr>
              <w:t>Independen</w:t>
            </w:r>
            <w:proofErr w:type="spellEnd"/>
            <w:r w:rsidRPr="0055195D">
              <w:rPr>
                <w:rFonts w:ascii="Times New Roman" w:eastAsiaTheme="minorHAnsi" w:hAnsi="Times New Roman" w:cs="Times New Roman"/>
                <w:lang w:eastAsia="en-US"/>
              </w:rPr>
              <w:t>:</w:t>
            </w:r>
          </w:p>
          <w:p w:rsidR="00C033C4" w:rsidRPr="0055195D" w:rsidRDefault="0055195D" w:rsidP="00F1101A">
            <w:pPr>
              <w:pStyle w:val="ListParagraph"/>
              <w:numPr>
                <w:ilvl w:val="0"/>
                <w:numId w:val="39"/>
              </w:numPr>
              <w:spacing w:line="360" w:lineRule="auto"/>
              <w:ind w:left="317" w:hanging="284"/>
              <w:rPr>
                <w:rFonts w:ascii="Times New Roman" w:eastAsiaTheme="minorHAnsi" w:hAnsi="Times New Roman" w:cs="Times New Roman"/>
                <w:lang w:eastAsia="en-US"/>
              </w:rPr>
            </w:pPr>
            <w:r w:rsidRPr="0055195D">
              <w:rPr>
                <w:rFonts w:ascii="Times New Roman" w:eastAsiaTheme="minorHAnsi" w:hAnsi="Times New Roman" w:cs="Times New Roman"/>
                <w:lang w:val="id-ID" w:eastAsia="en-US"/>
              </w:rPr>
              <w:t xml:space="preserve">Prosedur </w:t>
            </w:r>
            <w:r w:rsidR="002E6A84" w:rsidRPr="0055195D">
              <w:rPr>
                <w:rFonts w:ascii="Times New Roman" w:eastAsiaTheme="minorHAnsi" w:hAnsi="Times New Roman" w:cs="Times New Roman"/>
                <w:lang w:val="id-ID" w:eastAsia="en-US"/>
              </w:rPr>
              <w:t>(X)</w:t>
            </w:r>
          </w:p>
        </w:tc>
        <w:tc>
          <w:tcPr>
            <w:tcW w:w="1525" w:type="dxa"/>
          </w:tcPr>
          <w:p w:rsidR="00C033C4" w:rsidRPr="0055195D" w:rsidRDefault="002E6A84" w:rsidP="002E6A84">
            <w:pPr>
              <w:spacing w:line="360" w:lineRule="auto"/>
              <w:rPr>
                <w:rFonts w:ascii="Times New Roman" w:eastAsiaTheme="minorHAnsi" w:hAnsi="Times New Roman" w:cs="Times New Roman"/>
                <w:lang w:val="id-ID" w:eastAsia="en-US"/>
              </w:rPr>
            </w:pPr>
            <w:r w:rsidRPr="0055195D">
              <w:rPr>
                <w:rFonts w:ascii="Times New Roman" w:eastAsiaTheme="minorHAnsi" w:hAnsi="Times New Roman" w:cs="Times New Roman"/>
                <w:lang w:val="id-ID" w:eastAsia="en-US"/>
              </w:rPr>
              <w:t>Prosedur aktiva tetap dari mulai pencatatan perolehan aktiva tetap sampai pencatatan aktiva tetap hingga dicatat dalam  transaksi-transaksi keuangan mulai dari jurnal sampai laporan keuangan telah sesuai.</w:t>
            </w:r>
          </w:p>
        </w:tc>
      </w:tr>
      <w:tr w:rsidR="00522518" w:rsidRPr="00D70288" w:rsidTr="00A6055D">
        <w:trPr>
          <w:trHeight w:val="1270"/>
        </w:trPr>
        <w:tc>
          <w:tcPr>
            <w:tcW w:w="490" w:type="dxa"/>
          </w:tcPr>
          <w:p w:rsidR="00522518" w:rsidRDefault="00913934" w:rsidP="0029670C">
            <w:pPr>
              <w:spacing w:line="360" w:lineRule="auto"/>
              <w:jc w:val="center"/>
              <w:rPr>
                <w:rFonts w:ascii="Times New Roman" w:eastAsiaTheme="minorHAnsi" w:hAnsi="Times New Roman" w:cs="Times New Roman"/>
                <w:sz w:val="20"/>
                <w:lang w:val="id-ID" w:eastAsia="en-US"/>
              </w:rPr>
            </w:pPr>
            <w:r w:rsidRPr="0055195D">
              <w:rPr>
                <w:rFonts w:ascii="Times New Roman" w:eastAsiaTheme="minorHAnsi" w:hAnsi="Times New Roman" w:cs="Times New Roman"/>
                <w:sz w:val="20"/>
                <w:lang w:val="id-ID" w:eastAsia="en-US"/>
              </w:rPr>
              <w:t>2</w:t>
            </w:r>
          </w:p>
          <w:p w:rsidR="00A6055D" w:rsidRDefault="00A6055D" w:rsidP="0029670C">
            <w:pPr>
              <w:spacing w:line="360" w:lineRule="auto"/>
              <w:jc w:val="center"/>
              <w:rPr>
                <w:rFonts w:ascii="Times New Roman" w:eastAsiaTheme="minorHAnsi" w:hAnsi="Times New Roman" w:cs="Times New Roman"/>
                <w:sz w:val="20"/>
                <w:lang w:val="id-ID" w:eastAsia="en-US"/>
              </w:rPr>
            </w:pPr>
          </w:p>
          <w:p w:rsidR="00A6055D" w:rsidRDefault="00A6055D" w:rsidP="0029670C">
            <w:pPr>
              <w:spacing w:line="360" w:lineRule="auto"/>
              <w:jc w:val="center"/>
              <w:rPr>
                <w:rFonts w:ascii="Times New Roman" w:eastAsiaTheme="minorHAnsi" w:hAnsi="Times New Roman" w:cs="Times New Roman"/>
                <w:sz w:val="20"/>
                <w:lang w:val="id-ID" w:eastAsia="en-US"/>
              </w:rPr>
            </w:pPr>
          </w:p>
          <w:p w:rsidR="00A6055D" w:rsidRDefault="00A6055D" w:rsidP="0029670C">
            <w:pPr>
              <w:spacing w:line="360" w:lineRule="auto"/>
              <w:jc w:val="center"/>
              <w:rPr>
                <w:rFonts w:ascii="Times New Roman" w:eastAsiaTheme="minorHAnsi" w:hAnsi="Times New Roman" w:cs="Times New Roman"/>
                <w:sz w:val="20"/>
                <w:lang w:val="id-ID" w:eastAsia="en-US"/>
              </w:rPr>
            </w:pPr>
          </w:p>
          <w:p w:rsidR="00A6055D" w:rsidRDefault="00A6055D" w:rsidP="0029670C">
            <w:pPr>
              <w:spacing w:line="360" w:lineRule="auto"/>
              <w:jc w:val="center"/>
              <w:rPr>
                <w:rFonts w:ascii="Times New Roman" w:eastAsiaTheme="minorHAnsi" w:hAnsi="Times New Roman" w:cs="Times New Roman"/>
                <w:sz w:val="20"/>
                <w:lang w:val="id-ID" w:eastAsia="en-US"/>
              </w:rPr>
            </w:pPr>
          </w:p>
          <w:p w:rsidR="00A6055D" w:rsidRDefault="00A6055D" w:rsidP="0029670C">
            <w:pPr>
              <w:spacing w:line="360" w:lineRule="auto"/>
              <w:jc w:val="center"/>
              <w:rPr>
                <w:rFonts w:ascii="Times New Roman" w:eastAsiaTheme="minorHAnsi" w:hAnsi="Times New Roman" w:cs="Times New Roman"/>
                <w:sz w:val="20"/>
                <w:lang w:val="id-ID" w:eastAsia="en-US"/>
              </w:rPr>
            </w:pPr>
          </w:p>
          <w:p w:rsidR="00A6055D" w:rsidRDefault="00A6055D" w:rsidP="0029670C">
            <w:pPr>
              <w:spacing w:line="360" w:lineRule="auto"/>
              <w:jc w:val="center"/>
              <w:rPr>
                <w:rFonts w:ascii="Times New Roman" w:eastAsiaTheme="minorHAnsi" w:hAnsi="Times New Roman" w:cs="Times New Roman"/>
                <w:sz w:val="20"/>
                <w:lang w:val="id-ID" w:eastAsia="en-US"/>
              </w:rPr>
            </w:pPr>
          </w:p>
          <w:p w:rsidR="00A6055D" w:rsidRDefault="00A6055D" w:rsidP="0029670C">
            <w:pPr>
              <w:spacing w:line="360" w:lineRule="auto"/>
              <w:jc w:val="center"/>
              <w:rPr>
                <w:rFonts w:ascii="Times New Roman" w:eastAsiaTheme="minorHAnsi" w:hAnsi="Times New Roman" w:cs="Times New Roman"/>
                <w:sz w:val="20"/>
                <w:lang w:val="id-ID" w:eastAsia="en-US"/>
              </w:rPr>
            </w:pPr>
          </w:p>
          <w:p w:rsidR="00A6055D" w:rsidRDefault="00A6055D" w:rsidP="0029670C">
            <w:pPr>
              <w:spacing w:line="360" w:lineRule="auto"/>
              <w:jc w:val="center"/>
              <w:rPr>
                <w:rFonts w:ascii="Times New Roman" w:eastAsiaTheme="minorHAnsi" w:hAnsi="Times New Roman" w:cs="Times New Roman"/>
                <w:sz w:val="20"/>
                <w:lang w:val="id-ID" w:eastAsia="en-US"/>
              </w:rPr>
            </w:pPr>
          </w:p>
          <w:p w:rsidR="00A6055D" w:rsidRDefault="00A6055D" w:rsidP="0029670C">
            <w:pPr>
              <w:spacing w:line="360" w:lineRule="auto"/>
              <w:jc w:val="center"/>
              <w:rPr>
                <w:rFonts w:ascii="Times New Roman" w:eastAsiaTheme="minorHAnsi" w:hAnsi="Times New Roman" w:cs="Times New Roman"/>
                <w:sz w:val="20"/>
                <w:lang w:val="id-ID" w:eastAsia="en-US"/>
              </w:rPr>
            </w:pPr>
          </w:p>
          <w:p w:rsidR="00A6055D" w:rsidRDefault="00A6055D" w:rsidP="0029670C">
            <w:pPr>
              <w:spacing w:line="360" w:lineRule="auto"/>
              <w:jc w:val="center"/>
              <w:rPr>
                <w:rFonts w:ascii="Times New Roman" w:eastAsiaTheme="minorHAnsi" w:hAnsi="Times New Roman" w:cs="Times New Roman"/>
                <w:sz w:val="20"/>
                <w:lang w:val="id-ID" w:eastAsia="en-US"/>
              </w:rPr>
            </w:pPr>
          </w:p>
          <w:p w:rsidR="00A6055D" w:rsidRDefault="00A6055D" w:rsidP="0029670C">
            <w:pPr>
              <w:spacing w:line="360" w:lineRule="auto"/>
              <w:jc w:val="center"/>
              <w:rPr>
                <w:rFonts w:ascii="Times New Roman" w:eastAsiaTheme="minorHAnsi" w:hAnsi="Times New Roman" w:cs="Times New Roman"/>
                <w:sz w:val="20"/>
                <w:lang w:val="id-ID" w:eastAsia="en-US"/>
              </w:rPr>
            </w:pPr>
          </w:p>
          <w:p w:rsidR="00A6055D" w:rsidRPr="00A6055D" w:rsidRDefault="00A6055D" w:rsidP="00A6055D">
            <w:pPr>
              <w:spacing w:line="360" w:lineRule="auto"/>
              <w:jc w:val="center"/>
              <w:rPr>
                <w:rFonts w:ascii="Times New Roman" w:eastAsiaTheme="minorHAnsi" w:hAnsi="Times New Roman" w:cs="Times New Roman"/>
                <w:sz w:val="20"/>
                <w:lang w:val="id-ID" w:eastAsia="en-US"/>
              </w:rPr>
            </w:pPr>
            <w:r>
              <w:rPr>
                <w:rFonts w:ascii="Times New Roman" w:eastAsiaTheme="minorHAnsi" w:hAnsi="Times New Roman" w:cs="Times New Roman"/>
                <w:sz w:val="20"/>
                <w:lang w:val="id-ID" w:eastAsia="en-US"/>
              </w:rPr>
              <w:t>No</w:t>
            </w:r>
          </w:p>
        </w:tc>
        <w:tc>
          <w:tcPr>
            <w:tcW w:w="1319" w:type="dxa"/>
          </w:tcPr>
          <w:p w:rsidR="00522518" w:rsidRDefault="00810570" w:rsidP="00810570">
            <w:pPr>
              <w:spacing w:line="360" w:lineRule="auto"/>
              <w:rPr>
                <w:rFonts w:ascii="Times New Roman" w:eastAsiaTheme="minorHAnsi" w:hAnsi="Times New Roman" w:cs="Times New Roman"/>
                <w:lang w:val="id-ID" w:eastAsia="en-US"/>
              </w:rPr>
            </w:pPr>
            <w:proofErr w:type="spellStart"/>
            <w:r>
              <w:rPr>
                <w:rStyle w:val="personname"/>
                <w:rFonts w:ascii="Times New Roman" w:hAnsi="Times New Roman" w:cs="Times New Roman"/>
                <w:color w:val="000000"/>
                <w:shd w:val="clear" w:color="auto" w:fill="FFFFFF"/>
              </w:rPr>
              <w:lastRenderedPageBreak/>
              <w:t>Rusmayant</w:t>
            </w:r>
            <w:proofErr w:type="spellEnd"/>
            <w:r>
              <w:rPr>
                <w:rStyle w:val="personname"/>
                <w:rFonts w:ascii="Times New Roman" w:hAnsi="Times New Roman" w:cs="Times New Roman"/>
                <w:color w:val="000000"/>
                <w:shd w:val="clear" w:color="auto" w:fill="FFFFFF"/>
                <w:lang w:val="id-ID"/>
              </w:rPr>
              <w:t>i</w:t>
            </w:r>
            <w:r>
              <w:rPr>
                <w:rFonts w:ascii="Times New Roman" w:eastAsiaTheme="minorHAnsi" w:hAnsi="Times New Roman" w:cs="Times New Roman"/>
                <w:lang w:eastAsia="en-US"/>
              </w:rPr>
              <w:t xml:space="preserve"> </w:t>
            </w:r>
            <w:r>
              <w:rPr>
                <w:rFonts w:ascii="Times New Roman" w:eastAsiaTheme="minorHAnsi" w:hAnsi="Times New Roman" w:cs="Times New Roman"/>
                <w:lang w:val="id-ID" w:eastAsia="en-US"/>
              </w:rPr>
              <w:br/>
            </w:r>
            <w:r>
              <w:rPr>
                <w:rFonts w:ascii="Times New Roman" w:eastAsiaTheme="minorHAnsi" w:hAnsi="Times New Roman" w:cs="Times New Roman"/>
                <w:lang w:eastAsia="en-US"/>
              </w:rPr>
              <w:t>(20</w:t>
            </w:r>
            <w:r>
              <w:rPr>
                <w:rFonts w:ascii="Times New Roman" w:eastAsiaTheme="minorHAnsi" w:hAnsi="Times New Roman" w:cs="Times New Roman"/>
                <w:lang w:val="id-ID" w:eastAsia="en-US"/>
              </w:rPr>
              <w:t>17</w:t>
            </w:r>
            <w:r w:rsidRPr="00810570">
              <w:rPr>
                <w:rFonts w:ascii="Times New Roman" w:eastAsiaTheme="minorHAnsi" w:hAnsi="Times New Roman" w:cs="Times New Roman"/>
                <w:lang w:eastAsia="en-US"/>
              </w:rPr>
              <w:t>)</w:t>
            </w:r>
          </w:p>
          <w:p w:rsidR="00A6055D" w:rsidRDefault="00A6055D" w:rsidP="00810570">
            <w:pPr>
              <w:spacing w:line="360" w:lineRule="auto"/>
              <w:rPr>
                <w:rFonts w:ascii="Times New Roman" w:eastAsiaTheme="minorHAnsi" w:hAnsi="Times New Roman" w:cs="Times New Roman"/>
                <w:lang w:val="id-ID" w:eastAsia="en-US"/>
              </w:rPr>
            </w:pPr>
          </w:p>
          <w:p w:rsidR="00A6055D" w:rsidRDefault="00A6055D" w:rsidP="00810570">
            <w:pPr>
              <w:spacing w:line="360" w:lineRule="auto"/>
              <w:rPr>
                <w:rFonts w:ascii="Times New Roman" w:eastAsiaTheme="minorHAnsi" w:hAnsi="Times New Roman" w:cs="Times New Roman"/>
                <w:lang w:val="id-ID" w:eastAsia="en-US"/>
              </w:rPr>
            </w:pPr>
          </w:p>
          <w:p w:rsidR="00A6055D" w:rsidRDefault="00A6055D" w:rsidP="00810570">
            <w:pPr>
              <w:spacing w:line="360" w:lineRule="auto"/>
              <w:rPr>
                <w:rFonts w:ascii="Times New Roman" w:eastAsiaTheme="minorHAnsi" w:hAnsi="Times New Roman" w:cs="Times New Roman"/>
                <w:lang w:val="id-ID" w:eastAsia="en-US"/>
              </w:rPr>
            </w:pPr>
          </w:p>
          <w:p w:rsidR="00A6055D" w:rsidRDefault="00A6055D" w:rsidP="00810570">
            <w:pPr>
              <w:spacing w:line="360" w:lineRule="auto"/>
              <w:rPr>
                <w:rFonts w:ascii="Times New Roman" w:eastAsiaTheme="minorHAnsi" w:hAnsi="Times New Roman" w:cs="Times New Roman"/>
                <w:lang w:val="id-ID" w:eastAsia="en-US"/>
              </w:rPr>
            </w:pPr>
          </w:p>
          <w:p w:rsidR="00A6055D" w:rsidRDefault="00A6055D" w:rsidP="00810570">
            <w:pPr>
              <w:spacing w:line="360" w:lineRule="auto"/>
              <w:rPr>
                <w:rFonts w:ascii="Times New Roman" w:eastAsiaTheme="minorHAnsi" w:hAnsi="Times New Roman" w:cs="Times New Roman"/>
                <w:lang w:val="id-ID" w:eastAsia="en-US"/>
              </w:rPr>
            </w:pPr>
          </w:p>
          <w:p w:rsidR="00A6055D" w:rsidRDefault="00A6055D" w:rsidP="00810570">
            <w:pPr>
              <w:spacing w:line="360" w:lineRule="auto"/>
              <w:rPr>
                <w:rFonts w:ascii="Times New Roman" w:eastAsiaTheme="minorHAnsi" w:hAnsi="Times New Roman" w:cs="Times New Roman"/>
                <w:lang w:val="id-ID" w:eastAsia="en-US"/>
              </w:rPr>
            </w:pPr>
          </w:p>
          <w:p w:rsidR="00A6055D" w:rsidRDefault="00A6055D" w:rsidP="00810570">
            <w:pPr>
              <w:spacing w:line="360" w:lineRule="auto"/>
              <w:rPr>
                <w:rFonts w:ascii="Times New Roman" w:eastAsiaTheme="minorHAnsi" w:hAnsi="Times New Roman" w:cs="Times New Roman"/>
                <w:lang w:val="id-ID" w:eastAsia="en-US"/>
              </w:rPr>
            </w:pPr>
          </w:p>
          <w:p w:rsidR="00A6055D" w:rsidRDefault="00A6055D" w:rsidP="00810570">
            <w:pPr>
              <w:spacing w:line="360" w:lineRule="auto"/>
              <w:rPr>
                <w:rFonts w:ascii="Times New Roman" w:eastAsiaTheme="minorHAnsi" w:hAnsi="Times New Roman" w:cs="Times New Roman"/>
                <w:lang w:val="id-ID" w:eastAsia="en-US"/>
              </w:rPr>
            </w:pPr>
          </w:p>
          <w:p w:rsidR="00A6055D" w:rsidRPr="00A6055D" w:rsidRDefault="00A6055D" w:rsidP="00810570">
            <w:pPr>
              <w:spacing w:line="360" w:lineRule="auto"/>
              <w:rPr>
                <w:rFonts w:ascii="Times New Roman" w:eastAsiaTheme="minorHAnsi" w:hAnsi="Times New Roman" w:cs="Times New Roman"/>
                <w:lang w:val="id-ID" w:eastAsia="en-US"/>
              </w:rPr>
            </w:pPr>
            <w:r>
              <w:rPr>
                <w:rFonts w:ascii="Times New Roman" w:eastAsiaTheme="minorHAnsi" w:hAnsi="Times New Roman" w:cs="Times New Roman"/>
                <w:lang w:val="id-ID" w:eastAsia="en-US"/>
              </w:rPr>
              <w:t xml:space="preserve">    Nama    </w:t>
            </w:r>
            <w:r>
              <w:rPr>
                <w:rFonts w:ascii="Times New Roman" w:eastAsiaTheme="minorHAnsi" w:hAnsi="Times New Roman" w:cs="Times New Roman"/>
                <w:lang w:val="id-ID" w:eastAsia="en-US"/>
              </w:rPr>
              <w:br/>
              <w:t xml:space="preserve">   Peneliti</w:t>
            </w:r>
          </w:p>
        </w:tc>
        <w:tc>
          <w:tcPr>
            <w:tcW w:w="1623" w:type="dxa"/>
          </w:tcPr>
          <w:p w:rsidR="00522518" w:rsidRDefault="00810570" w:rsidP="00094DE7">
            <w:pPr>
              <w:spacing w:line="360" w:lineRule="auto"/>
              <w:rPr>
                <w:rFonts w:ascii="Times New Roman" w:eastAsiaTheme="minorHAnsi" w:hAnsi="Times New Roman" w:cs="Times New Roman"/>
                <w:lang w:val="id-ID" w:eastAsia="en-US"/>
              </w:rPr>
            </w:pPr>
            <w:r w:rsidRPr="00810570">
              <w:rPr>
                <w:rFonts w:ascii="Times New Roman" w:eastAsiaTheme="minorHAnsi" w:hAnsi="Times New Roman" w:cs="Times New Roman"/>
                <w:lang w:val="id-ID" w:eastAsia="en-US"/>
              </w:rPr>
              <w:lastRenderedPageBreak/>
              <w:t xml:space="preserve">Prosedur Pengadaan Aktiva Tetap Pada Badan Perencanaan Pembangunan, Penelitian Dan Pengembangan Daerah </w:t>
            </w:r>
            <w:r>
              <w:rPr>
                <w:rFonts w:ascii="Times New Roman" w:eastAsiaTheme="minorHAnsi" w:hAnsi="Times New Roman" w:cs="Times New Roman"/>
                <w:lang w:val="id-ID" w:eastAsia="en-US"/>
              </w:rPr>
              <w:br/>
            </w:r>
          </w:p>
          <w:p w:rsidR="00A6055D" w:rsidRPr="0055195D" w:rsidRDefault="00A6055D" w:rsidP="00094DE7">
            <w:pPr>
              <w:spacing w:line="360" w:lineRule="auto"/>
              <w:rPr>
                <w:rFonts w:ascii="Times New Roman" w:eastAsiaTheme="minorHAnsi" w:hAnsi="Times New Roman" w:cs="Times New Roman"/>
                <w:lang w:val="id-ID" w:eastAsia="en-US"/>
              </w:rPr>
            </w:pPr>
            <w:r>
              <w:rPr>
                <w:rFonts w:ascii="Times New Roman" w:eastAsiaTheme="minorHAnsi" w:hAnsi="Times New Roman" w:cs="Times New Roman"/>
                <w:lang w:val="id-ID" w:eastAsia="en-US"/>
              </w:rPr>
              <w:t xml:space="preserve">       Judul</w:t>
            </w:r>
            <w:r>
              <w:rPr>
                <w:rFonts w:ascii="Times New Roman" w:eastAsiaTheme="minorHAnsi" w:hAnsi="Times New Roman" w:cs="Times New Roman"/>
                <w:lang w:val="id-ID" w:eastAsia="en-US"/>
              </w:rPr>
              <w:br/>
              <w:t xml:space="preserve">    Penelitian</w:t>
            </w:r>
          </w:p>
        </w:tc>
        <w:tc>
          <w:tcPr>
            <w:tcW w:w="1638" w:type="dxa"/>
          </w:tcPr>
          <w:p w:rsidR="00522518" w:rsidRPr="0055195D" w:rsidRDefault="00522518" w:rsidP="00F1101A">
            <w:pPr>
              <w:numPr>
                <w:ilvl w:val="0"/>
                <w:numId w:val="2"/>
              </w:numPr>
              <w:spacing w:line="360" w:lineRule="auto"/>
              <w:ind w:left="238" w:hanging="238"/>
              <w:rPr>
                <w:rFonts w:ascii="Times New Roman" w:eastAsiaTheme="minorHAnsi" w:hAnsi="Times New Roman" w:cs="Times New Roman"/>
                <w:b/>
                <w:lang w:eastAsia="en-US"/>
              </w:rPr>
            </w:pPr>
            <w:proofErr w:type="spellStart"/>
            <w:r w:rsidRPr="0055195D">
              <w:rPr>
                <w:rFonts w:ascii="Times New Roman" w:eastAsiaTheme="minorHAnsi" w:hAnsi="Times New Roman" w:cs="Times New Roman"/>
                <w:b/>
                <w:lang w:eastAsia="en-US"/>
              </w:rPr>
              <w:lastRenderedPageBreak/>
              <w:t>Persamaan</w:t>
            </w:r>
            <w:proofErr w:type="spellEnd"/>
          </w:p>
          <w:p w:rsidR="00522518" w:rsidRPr="0055195D" w:rsidRDefault="00522518" w:rsidP="0029670C">
            <w:pPr>
              <w:spacing w:line="360" w:lineRule="auto"/>
              <w:ind w:left="238"/>
              <w:rPr>
                <w:rFonts w:ascii="Times New Roman" w:eastAsiaTheme="minorHAnsi" w:hAnsi="Times New Roman" w:cs="Times New Roman"/>
                <w:lang w:eastAsia="en-US"/>
              </w:rPr>
            </w:pPr>
            <w:proofErr w:type="spellStart"/>
            <w:r w:rsidRPr="0055195D">
              <w:rPr>
                <w:rFonts w:ascii="Times New Roman" w:eastAsiaTheme="minorHAnsi" w:hAnsi="Times New Roman" w:cs="Times New Roman"/>
                <w:lang w:eastAsia="en-US"/>
              </w:rPr>
              <w:t>Variabel</w:t>
            </w:r>
            <w:proofErr w:type="spellEnd"/>
            <w:r w:rsidRPr="0055195D">
              <w:rPr>
                <w:rFonts w:ascii="Times New Roman" w:eastAsiaTheme="minorHAnsi" w:hAnsi="Times New Roman" w:cs="Times New Roman"/>
                <w:lang w:eastAsia="en-US"/>
              </w:rPr>
              <w:t xml:space="preserve"> </w:t>
            </w:r>
            <w:r w:rsidR="00810570">
              <w:rPr>
                <w:rFonts w:ascii="Times New Roman" w:eastAsiaTheme="minorHAnsi" w:hAnsi="Times New Roman" w:cs="Times New Roman"/>
                <w:lang w:val="id-ID" w:eastAsia="en-US"/>
              </w:rPr>
              <w:t>prosedur (X</w:t>
            </w:r>
            <w:r w:rsidRPr="0055195D">
              <w:rPr>
                <w:rFonts w:ascii="Times New Roman" w:eastAsiaTheme="minorHAnsi" w:hAnsi="Times New Roman" w:cs="Times New Roman"/>
                <w:lang w:val="id-ID" w:eastAsia="en-US"/>
              </w:rPr>
              <w:t xml:space="preserve">) dan Akuntansi Aset Tetap </w:t>
            </w:r>
            <w:r w:rsidRPr="0055195D">
              <w:rPr>
                <w:rFonts w:ascii="Times New Roman" w:eastAsiaTheme="minorHAnsi" w:hAnsi="Times New Roman" w:cs="Times New Roman"/>
                <w:lang w:eastAsia="en-US"/>
              </w:rPr>
              <w:t>(Y)</w:t>
            </w:r>
          </w:p>
          <w:p w:rsidR="00522518" w:rsidRPr="0055195D" w:rsidRDefault="00522518" w:rsidP="0029670C">
            <w:pPr>
              <w:spacing w:line="360" w:lineRule="auto"/>
              <w:ind w:left="238"/>
              <w:rPr>
                <w:rFonts w:ascii="Times New Roman" w:eastAsiaTheme="minorHAnsi" w:hAnsi="Times New Roman" w:cs="Times New Roman"/>
                <w:lang w:eastAsia="en-US"/>
              </w:rPr>
            </w:pPr>
          </w:p>
          <w:p w:rsidR="00522518" w:rsidRPr="00A6055D" w:rsidRDefault="00522518" w:rsidP="00F1101A">
            <w:pPr>
              <w:numPr>
                <w:ilvl w:val="0"/>
                <w:numId w:val="2"/>
              </w:numPr>
              <w:spacing w:line="360" w:lineRule="auto"/>
              <w:ind w:left="223" w:hanging="223"/>
              <w:rPr>
                <w:rFonts w:ascii="Times New Roman" w:eastAsiaTheme="minorHAnsi" w:hAnsi="Times New Roman" w:cs="Times New Roman"/>
                <w:b/>
                <w:lang w:eastAsia="en-US"/>
              </w:rPr>
            </w:pPr>
            <w:proofErr w:type="spellStart"/>
            <w:r w:rsidRPr="0055195D">
              <w:rPr>
                <w:rFonts w:ascii="Times New Roman" w:eastAsiaTheme="minorHAnsi" w:hAnsi="Times New Roman" w:cs="Times New Roman"/>
                <w:b/>
                <w:lang w:eastAsia="en-US"/>
              </w:rPr>
              <w:t>Perbedaan</w:t>
            </w:r>
            <w:proofErr w:type="spellEnd"/>
          </w:p>
          <w:p w:rsidR="00A6055D" w:rsidRPr="0055195D" w:rsidRDefault="00A6055D" w:rsidP="00A6055D">
            <w:pPr>
              <w:spacing w:line="360" w:lineRule="auto"/>
              <w:rPr>
                <w:rFonts w:ascii="Times New Roman" w:eastAsiaTheme="minorHAnsi" w:hAnsi="Times New Roman" w:cs="Times New Roman"/>
                <w:lang w:val="id-ID" w:eastAsia="en-US"/>
              </w:rPr>
            </w:pPr>
            <w:proofErr w:type="spellStart"/>
            <w:r>
              <w:rPr>
                <w:rFonts w:ascii="Times New Roman" w:eastAsiaTheme="minorHAnsi" w:hAnsi="Times New Roman" w:cs="Times New Roman"/>
                <w:lang w:eastAsia="en-US"/>
              </w:rPr>
              <w:lastRenderedPageBreak/>
              <w:t>Persamaan</w:t>
            </w:r>
            <w:proofErr w:type="spellEnd"/>
            <w:r>
              <w:rPr>
                <w:rFonts w:ascii="Times New Roman" w:eastAsiaTheme="minorHAnsi" w:hAnsi="Times New Roman" w:cs="Times New Roman"/>
                <w:lang w:eastAsia="en-US"/>
              </w:rPr>
              <w:t xml:space="preserve"> </w:t>
            </w:r>
            <w:proofErr w:type="spellStart"/>
            <w:r>
              <w:rPr>
                <w:rFonts w:ascii="Times New Roman" w:eastAsiaTheme="minorHAnsi" w:hAnsi="Times New Roman" w:cs="Times New Roman"/>
                <w:lang w:eastAsia="en-US"/>
              </w:rPr>
              <w:t>dan</w:t>
            </w:r>
            <w:proofErr w:type="spellEnd"/>
            <w:r>
              <w:rPr>
                <w:rFonts w:ascii="Times New Roman" w:eastAsiaTheme="minorHAnsi" w:hAnsi="Times New Roman" w:cs="Times New Roman"/>
                <w:lang w:eastAsia="en-US"/>
              </w:rPr>
              <w:t xml:space="preserve"> </w:t>
            </w:r>
            <w:r>
              <w:rPr>
                <w:rFonts w:ascii="Times New Roman" w:eastAsiaTheme="minorHAnsi" w:hAnsi="Times New Roman" w:cs="Times New Roman"/>
                <w:lang w:val="id-ID" w:eastAsia="en-US"/>
              </w:rPr>
              <w:t xml:space="preserve">     </w:t>
            </w:r>
            <w:r>
              <w:rPr>
                <w:rFonts w:ascii="Times New Roman" w:eastAsiaTheme="minorHAnsi" w:hAnsi="Times New Roman" w:cs="Times New Roman"/>
                <w:lang w:val="id-ID" w:eastAsia="en-US"/>
              </w:rPr>
              <w:br/>
              <w:t xml:space="preserve">   </w:t>
            </w:r>
            <w:proofErr w:type="spellStart"/>
            <w:r>
              <w:rPr>
                <w:rFonts w:ascii="Times New Roman" w:eastAsiaTheme="minorHAnsi" w:hAnsi="Times New Roman" w:cs="Times New Roman"/>
                <w:lang w:eastAsia="en-US"/>
              </w:rPr>
              <w:t>Perbedaan</w:t>
            </w:r>
            <w:proofErr w:type="spellEnd"/>
            <w:r>
              <w:rPr>
                <w:rFonts w:ascii="Times New Roman" w:eastAsiaTheme="minorHAnsi" w:hAnsi="Times New Roman" w:cs="Times New Roman"/>
                <w:lang w:val="id-ID" w:eastAsia="en-US"/>
              </w:rPr>
              <w:br/>
              <w:t xml:space="preserve">   </w:t>
            </w:r>
            <w:r w:rsidRPr="005A1CE7">
              <w:rPr>
                <w:rFonts w:ascii="Times New Roman" w:eastAsiaTheme="minorHAnsi" w:hAnsi="Times New Roman" w:cs="Times New Roman"/>
                <w:lang w:eastAsia="en-US"/>
              </w:rPr>
              <w:t>Pen</w:t>
            </w:r>
            <w:r>
              <w:rPr>
                <w:rFonts w:ascii="Times New Roman" w:eastAsiaTheme="minorHAnsi" w:hAnsi="Times New Roman" w:cs="Times New Roman"/>
                <w:lang w:val="id-ID" w:eastAsia="en-US"/>
              </w:rPr>
              <w:t>e</w:t>
            </w:r>
            <w:proofErr w:type="spellStart"/>
            <w:r w:rsidRPr="005A1CE7">
              <w:rPr>
                <w:rFonts w:ascii="Times New Roman" w:eastAsiaTheme="minorHAnsi" w:hAnsi="Times New Roman" w:cs="Times New Roman"/>
                <w:lang w:eastAsia="en-US"/>
              </w:rPr>
              <w:t>litian</w:t>
            </w:r>
            <w:proofErr w:type="spellEnd"/>
          </w:p>
        </w:tc>
        <w:tc>
          <w:tcPr>
            <w:tcW w:w="1709" w:type="dxa"/>
            <w:vAlign w:val="center"/>
          </w:tcPr>
          <w:p w:rsidR="00522518" w:rsidRPr="0055195D" w:rsidRDefault="00522518" w:rsidP="00A6055D">
            <w:pPr>
              <w:spacing w:line="360" w:lineRule="auto"/>
              <w:rPr>
                <w:rFonts w:ascii="Times New Roman" w:eastAsiaTheme="minorHAnsi" w:hAnsi="Times New Roman" w:cs="Times New Roman"/>
                <w:lang w:eastAsia="en-US"/>
              </w:rPr>
            </w:pPr>
            <w:proofErr w:type="spellStart"/>
            <w:r w:rsidRPr="0055195D">
              <w:rPr>
                <w:rFonts w:ascii="Times New Roman" w:eastAsiaTheme="minorHAnsi" w:hAnsi="Times New Roman" w:cs="Times New Roman"/>
                <w:lang w:eastAsia="en-US"/>
              </w:rPr>
              <w:lastRenderedPageBreak/>
              <w:t>Dependen</w:t>
            </w:r>
            <w:proofErr w:type="spellEnd"/>
            <w:r w:rsidRPr="0055195D">
              <w:rPr>
                <w:rFonts w:ascii="Times New Roman" w:eastAsiaTheme="minorHAnsi" w:hAnsi="Times New Roman" w:cs="Times New Roman"/>
                <w:lang w:eastAsia="en-US"/>
              </w:rPr>
              <w:t>:</w:t>
            </w:r>
          </w:p>
          <w:p w:rsidR="00522518" w:rsidRPr="0055195D" w:rsidRDefault="00810570" w:rsidP="00A6055D">
            <w:pPr>
              <w:numPr>
                <w:ilvl w:val="0"/>
                <w:numId w:val="1"/>
              </w:numPr>
              <w:spacing w:line="360" w:lineRule="auto"/>
              <w:ind w:left="175" w:hanging="175"/>
              <w:rPr>
                <w:rFonts w:ascii="Times New Roman" w:eastAsiaTheme="minorHAnsi" w:hAnsi="Times New Roman" w:cs="Times New Roman"/>
                <w:lang w:eastAsia="en-US"/>
              </w:rPr>
            </w:pPr>
            <w:r>
              <w:rPr>
                <w:rFonts w:ascii="Times New Roman" w:eastAsiaTheme="minorHAnsi" w:hAnsi="Times New Roman" w:cs="Times New Roman"/>
                <w:lang w:val="id-ID" w:eastAsia="en-US"/>
              </w:rPr>
              <w:t xml:space="preserve">Pencatatan </w:t>
            </w:r>
            <w:r w:rsidR="00522518" w:rsidRPr="0055195D">
              <w:rPr>
                <w:rFonts w:ascii="Times New Roman" w:eastAsiaTheme="minorHAnsi" w:hAnsi="Times New Roman" w:cs="Times New Roman"/>
                <w:lang w:val="id-ID" w:eastAsia="en-US"/>
              </w:rPr>
              <w:t xml:space="preserve">Aset Tetap </w:t>
            </w:r>
            <w:r w:rsidR="00522518" w:rsidRPr="0055195D">
              <w:rPr>
                <w:rFonts w:ascii="Times New Roman" w:eastAsiaTheme="minorHAnsi" w:hAnsi="Times New Roman" w:cs="Times New Roman"/>
                <w:lang w:eastAsia="en-US"/>
              </w:rPr>
              <w:t>(Y)</w:t>
            </w:r>
          </w:p>
          <w:p w:rsidR="00522518" w:rsidRPr="0055195D" w:rsidRDefault="00522518" w:rsidP="00A6055D">
            <w:pPr>
              <w:spacing w:line="360" w:lineRule="auto"/>
              <w:ind w:left="175" w:hanging="175"/>
              <w:rPr>
                <w:rFonts w:ascii="Times New Roman" w:eastAsiaTheme="minorHAnsi" w:hAnsi="Times New Roman" w:cs="Times New Roman"/>
                <w:lang w:eastAsia="en-US"/>
              </w:rPr>
            </w:pPr>
          </w:p>
          <w:p w:rsidR="00522518" w:rsidRPr="00810570" w:rsidRDefault="00522518" w:rsidP="00A6055D">
            <w:pPr>
              <w:spacing w:line="360" w:lineRule="auto"/>
              <w:ind w:left="175" w:hanging="175"/>
              <w:rPr>
                <w:rFonts w:ascii="Times New Roman" w:eastAsiaTheme="minorHAnsi" w:hAnsi="Times New Roman" w:cs="Times New Roman"/>
                <w:lang w:val="id-ID" w:eastAsia="en-US"/>
              </w:rPr>
            </w:pPr>
            <w:proofErr w:type="spellStart"/>
            <w:r w:rsidRPr="0055195D">
              <w:rPr>
                <w:rFonts w:ascii="Times New Roman" w:eastAsiaTheme="minorHAnsi" w:hAnsi="Times New Roman" w:cs="Times New Roman"/>
                <w:lang w:eastAsia="en-US"/>
              </w:rPr>
              <w:t>Independen</w:t>
            </w:r>
            <w:proofErr w:type="spellEnd"/>
            <w:r w:rsidRPr="0055195D">
              <w:rPr>
                <w:rFonts w:ascii="Times New Roman" w:eastAsiaTheme="minorHAnsi" w:hAnsi="Times New Roman" w:cs="Times New Roman"/>
                <w:lang w:eastAsia="en-US"/>
              </w:rPr>
              <w:t>:</w:t>
            </w:r>
          </w:p>
          <w:p w:rsidR="00522518" w:rsidRPr="00A6055D" w:rsidRDefault="00522518" w:rsidP="00A6055D">
            <w:pPr>
              <w:numPr>
                <w:ilvl w:val="0"/>
                <w:numId w:val="1"/>
              </w:numPr>
              <w:spacing w:line="360" w:lineRule="auto"/>
              <w:ind w:left="175" w:hanging="175"/>
              <w:rPr>
                <w:rFonts w:ascii="Times New Roman" w:eastAsiaTheme="minorHAnsi" w:hAnsi="Times New Roman" w:cs="Times New Roman"/>
                <w:lang w:eastAsia="en-US"/>
              </w:rPr>
            </w:pPr>
            <w:r w:rsidRPr="0055195D">
              <w:rPr>
                <w:rFonts w:ascii="Times New Roman" w:eastAsiaTheme="minorHAnsi" w:hAnsi="Times New Roman" w:cs="Times New Roman"/>
                <w:lang w:val="id-ID" w:eastAsia="en-US"/>
              </w:rPr>
              <w:t>prosedur</w:t>
            </w:r>
            <w:r w:rsidR="00810570">
              <w:rPr>
                <w:rFonts w:ascii="Times New Roman" w:eastAsiaTheme="minorHAnsi" w:hAnsi="Times New Roman" w:cs="Times New Roman"/>
                <w:lang w:eastAsia="en-US"/>
              </w:rPr>
              <w:t xml:space="preserve"> (X</w:t>
            </w:r>
            <w:r w:rsidRPr="0055195D">
              <w:rPr>
                <w:rFonts w:ascii="Times New Roman" w:eastAsiaTheme="minorHAnsi" w:hAnsi="Times New Roman" w:cs="Times New Roman"/>
                <w:lang w:eastAsia="en-US"/>
              </w:rPr>
              <w:t>)</w:t>
            </w:r>
          </w:p>
          <w:p w:rsidR="00A6055D" w:rsidRPr="00A6055D" w:rsidRDefault="00A6055D" w:rsidP="00A6055D">
            <w:pPr>
              <w:spacing w:line="360" w:lineRule="auto"/>
              <w:ind w:left="188"/>
              <w:rPr>
                <w:rFonts w:ascii="Times New Roman" w:eastAsiaTheme="minorHAnsi" w:hAnsi="Times New Roman" w:cs="Times New Roman"/>
                <w:lang w:eastAsia="en-US"/>
              </w:rPr>
            </w:pPr>
          </w:p>
          <w:p w:rsidR="00A6055D" w:rsidRDefault="00A6055D" w:rsidP="00A6055D">
            <w:pPr>
              <w:spacing w:line="360" w:lineRule="auto"/>
              <w:rPr>
                <w:rFonts w:ascii="Times New Roman" w:eastAsiaTheme="minorHAnsi" w:hAnsi="Times New Roman" w:cs="Times New Roman"/>
                <w:lang w:val="id-ID" w:eastAsia="en-US"/>
              </w:rPr>
            </w:pPr>
          </w:p>
          <w:p w:rsidR="00A6055D" w:rsidRDefault="00A6055D" w:rsidP="00A6055D">
            <w:pPr>
              <w:spacing w:line="360" w:lineRule="auto"/>
              <w:rPr>
                <w:rFonts w:ascii="Times New Roman" w:eastAsiaTheme="minorHAnsi" w:hAnsi="Times New Roman" w:cs="Times New Roman"/>
                <w:lang w:val="id-ID" w:eastAsia="en-US"/>
              </w:rPr>
            </w:pPr>
          </w:p>
          <w:p w:rsidR="00A6055D" w:rsidRPr="0055195D" w:rsidRDefault="00A6055D" w:rsidP="00A6055D">
            <w:pPr>
              <w:spacing w:line="360" w:lineRule="auto"/>
              <w:rPr>
                <w:rFonts w:ascii="Times New Roman" w:eastAsiaTheme="minorHAnsi" w:hAnsi="Times New Roman" w:cs="Times New Roman"/>
                <w:lang w:eastAsia="en-US"/>
              </w:rPr>
            </w:pPr>
            <w:r>
              <w:rPr>
                <w:rFonts w:ascii="Times New Roman" w:eastAsiaTheme="minorHAnsi" w:hAnsi="Times New Roman" w:cs="Times New Roman"/>
                <w:lang w:val="id-ID" w:eastAsia="en-US"/>
              </w:rPr>
              <w:t xml:space="preserve">      </w:t>
            </w:r>
            <w:proofErr w:type="spellStart"/>
            <w:r w:rsidRPr="00A6055D">
              <w:rPr>
                <w:rFonts w:ascii="Times New Roman" w:eastAsiaTheme="minorHAnsi" w:hAnsi="Times New Roman" w:cs="Times New Roman"/>
                <w:lang w:eastAsia="en-US"/>
              </w:rPr>
              <w:t>Variabel</w:t>
            </w:r>
            <w:proofErr w:type="spellEnd"/>
            <w:r w:rsidRPr="00A6055D">
              <w:rPr>
                <w:rFonts w:ascii="Times New Roman" w:eastAsiaTheme="minorHAnsi" w:hAnsi="Times New Roman" w:cs="Times New Roman"/>
                <w:lang w:eastAsia="en-US"/>
              </w:rPr>
              <w:t xml:space="preserve"> </w:t>
            </w:r>
            <w:r>
              <w:rPr>
                <w:rFonts w:ascii="Times New Roman" w:eastAsiaTheme="minorHAnsi" w:hAnsi="Times New Roman" w:cs="Times New Roman"/>
                <w:lang w:val="id-ID" w:eastAsia="en-US"/>
              </w:rPr>
              <w:t xml:space="preserve">  </w:t>
            </w:r>
            <w:r>
              <w:rPr>
                <w:rFonts w:ascii="Times New Roman" w:eastAsiaTheme="minorHAnsi" w:hAnsi="Times New Roman" w:cs="Times New Roman"/>
                <w:lang w:val="id-ID" w:eastAsia="en-US"/>
              </w:rPr>
              <w:br/>
              <w:t xml:space="preserve">     </w:t>
            </w:r>
            <w:proofErr w:type="spellStart"/>
            <w:r w:rsidRPr="00A6055D">
              <w:rPr>
                <w:rFonts w:ascii="Times New Roman" w:eastAsiaTheme="minorHAnsi" w:hAnsi="Times New Roman" w:cs="Times New Roman"/>
                <w:lang w:eastAsia="en-US"/>
              </w:rPr>
              <w:t>Penelitian</w:t>
            </w:r>
            <w:proofErr w:type="spellEnd"/>
          </w:p>
          <w:p w:rsidR="00522518" w:rsidRPr="0055195D" w:rsidRDefault="00522518" w:rsidP="00A6055D">
            <w:pPr>
              <w:spacing w:line="360" w:lineRule="auto"/>
              <w:rPr>
                <w:rFonts w:ascii="Times New Roman" w:eastAsiaTheme="minorHAnsi" w:hAnsi="Times New Roman" w:cs="Times New Roman"/>
                <w:lang w:eastAsia="en-US"/>
              </w:rPr>
            </w:pPr>
          </w:p>
        </w:tc>
        <w:tc>
          <w:tcPr>
            <w:tcW w:w="1525" w:type="dxa"/>
            <w:vAlign w:val="center"/>
          </w:tcPr>
          <w:p w:rsidR="00522518" w:rsidRDefault="00522518" w:rsidP="00A6055D">
            <w:pPr>
              <w:spacing w:line="360" w:lineRule="auto"/>
              <w:jc w:val="center"/>
              <w:rPr>
                <w:rFonts w:ascii="Times New Roman" w:eastAsiaTheme="minorHAnsi" w:hAnsi="Times New Roman" w:cs="Times New Roman"/>
                <w:lang w:val="id-ID" w:eastAsia="en-US"/>
              </w:rPr>
            </w:pPr>
            <w:r w:rsidRPr="0055195D">
              <w:rPr>
                <w:rFonts w:ascii="Times New Roman" w:eastAsiaTheme="minorHAnsi" w:hAnsi="Times New Roman" w:cs="Times New Roman"/>
                <w:lang w:val="id-ID" w:eastAsia="en-US"/>
              </w:rPr>
              <w:lastRenderedPageBreak/>
              <w:t xml:space="preserve">Pada setiap </w:t>
            </w:r>
            <w:r w:rsidR="00810570">
              <w:rPr>
                <w:rFonts w:ascii="Times New Roman" w:eastAsiaTheme="minorHAnsi" w:hAnsi="Times New Roman" w:cs="Times New Roman"/>
                <w:lang w:val="id-ID" w:eastAsia="en-US"/>
              </w:rPr>
              <w:t xml:space="preserve">prosedur </w:t>
            </w:r>
            <w:r w:rsidR="0099295B" w:rsidRPr="0055195D">
              <w:rPr>
                <w:rFonts w:ascii="Times New Roman" w:eastAsiaTheme="minorHAnsi" w:hAnsi="Times New Roman" w:cs="Times New Roman"/>
                <w:lang w:val="id-ID" w:eastAsia="en-US"/>
              </w:rPr>
              <w:t>terlaksana dengan baik</w:t>
            </w:r>
            <w:r w:rsidRPr="0055195D">
              <w:rPr>
                <w:rFonts w:ascii="Times New Roman" w:eastAsiaTheme="minorHAnsi" w:hAnsi="Times New Roman" w:cs="Times New Roman"/>
                <w:lang w:val="id-ID" w:eastAsia="en-US"/>
              </w:rPr>
              <w:t>.</w:t>
            </w:r>
          </w:p>
          <w:p w:rsidR="00A6055D" w:rsidRDefault="00A6055D" w:rsidP="00A6055D">
            <w:pPr>
              <w:spacing w:line="360" w:lineRule="auto"/>
              <w:jc w:val="center"/>
              <w:rPr>
                <w:rFonts w:ascii="Times New Roman" w:eastAsiaTheme="minorHAnsi" w:hAnsi="Times New Roman" w:cs="Times New Roman"/>
                <w:lang w:val="id-ID" w:eastAsia="en-US"/>
              </w:rPr>
            </w:pPr>
          </w:p>
          <w:p w:rsidR="00A6055D" w:rsidRDefault="00A6055D" w:rsidP="00A6055D">
            <w:pPr>
              <w:spacing w:line="360" w:lineRule="auto"/>
              <w:jc w:val="center"/>
              <w:rPr>
                <w:rFonts w:ascii="Times New Roman" w:eastAsiaTheme="minorHAnsi" w:hAnsi="Times New Roman" w:cs="Times New Roman"/>
                <w:lang w:val="id-ID" w:eastAsia="en-US"/>
              </w:rPr>
            </w:pPr>
          </w:p>
          <w:p w:rsidR="00A6055D" w:rsidRDefault="00A6055D" w:rsidP="00A6055D">
            <w:pPr>
              <w:spacing w:line="360" w:lineRule="auto"/>
              <w:jc w:val="center"/>
              <w:rPr>
                <w:rFonts w:ascii="Times New Roman" w:eastAsiaTheme="minorHAnsi" w:hAnsi="Times New Roman" w:cs="Times New Roman"/>
                <w:lang w:val="id-ID" w:eastAsia="en-US"/>
              </w:rPr>
            </w:pPr>
          </w:p>
          <w:p w:rsidR="00A6055D" w:rsidRDefault="00A6055D" w:rsidP="00A6055D">
            <w:pPr>
              <w:spacing w:line="360" w:lineRule="auto"/>
              <w:jc w:val="center"/>
              <w:rPr>
                <w:rFonts w:ascii="Times New Roman" w:eastAsiaTheme="minorHAnsi" w:hAnsi="Times New Roman" w:cs="Times New Roman"/>
                <w:lang w:val="id-ID" w:eastAsia="en-US"/>
              </w:rPr>
            </w:pPr>
          </w:p>
          <w:p w:rsidR="00A6055D" w:rsidRDefault="00A6055D" w:rsidP="00A6055D">
            <w:pPr>
              <w:spacing w:line="360" w:lineRule="auto"/>
              <w:jc w:val="center"/>
              <w:rPr>
                <w:rFonts w:ascii="Times New Roman" w:eastAsiaTheme="minorHAnsi" w:hAnsi="Times New Roman" w:cs="Times New Roman"/>
                <w:lang w:val="id-ID" w:eastAsia="en-US"/>
              </w:rPr>
            </w:pPr>
          </w:p>
          <w:p w:rsidR="00A6055D" w:rsidRDefault="00A6055D" w:rsidP="00A6055D">
            <w:pPr>
              <w:spacing w:line="360" w:lineRule="auto"/>
              <w:jc w:val="center"/>
              <w:rPr>
                <w:rFonts w:ascii="Times New Roman" w:eastAsiaTheme="minorHAnsi" w:hAnsi="Times New Roman" w:cs="Times New Roman"/>
                <w:lang w:val="id-ID" w:eastAsia="en-US"/>
              </w:rPr>
            </w:pPr>
          </w:p>
          <w:p w:rsidR="00A6055D" w:rsidRPr="0055195D" w:rsidRDefault="00A6055D" w:rsidP="00A6055D">
            <w:pPr>
              <w:spacing w:line="360" w:lineRule="auto"/>
              <w:jc w:val="center"/>
              <w:rPr>
                <w:rFonts w:ascii="Times New Roman" w:eastAsiaTheme="minorHAnsi" w:hAnsi="Times New Roman" w:cs="Times New Roman"/>
                <w:lang w:val="id-ID" w:eastAsia="en-US"/>
              </w:rPr>
            </w:pPr>
            <w:proofErr w:type="spellStart"/>
            <w:r w:rsidRPr="005A1CE7">
              <w:rPr>
                <w:rFonts w:ascii="Times New Roman" w:eastAsiaTheme="minorHAnsi" w:hAnsi="Times New Roman" w:cs="Times New Roman"/>
                <w:lang w:eastAsia="en-US"/>
              </w:rPr>
              <w:t>Hasil</w:t>
            </w:r>
            <w:proofErr w:type="spellEnd"/>
            <w:r w:rsidRPr="005A1CE7">
              <w:rPr>
                <w:rFonts w:ascii="Times New Roman" w:eastAsiaTheme="minorHAnsi" w:hAnsi="Times New Roman" w:cs="Times New Roman"/>
                <w:lang w:eastAsia="en-US"/>
              </w:rPr>
              <w:t xml:space="preserve"> (</w:t>
            </w:r>
            <w:proofErr w:type="spellStart"/>
            <w:r w:rsidRPr="005A1CE7">
              <w:rPr>
                <w:rFonts w:ascii="Times New Roman" w:eastAsiaTheme="minorHAnsi" w:hAnsi="Times New Roman" w:cs="Times New Roman"/>
                <w:lang w:eastAsia="en-US"/>
              </w:rPr>
              <w:t>Kesimpulan</w:t>
            </w:r>
            <w:proofErr w:type="spellEnd"/>
            <w:r w:rsidRPr="005A1CE7">
              <w:rPr>
                <w:rFonts w:ascii="Times New Roman" w:eastAsiaTheme="minorHAnsi" w:hAnsi="Times New Roman" w:cs="Times New Roman"/>
                <w:lang w:eastAsia="en-US"/>
              </w:rPr>
              <w:t>)</w:t>
            </w:r>
          </w:p>
        </w:tc>
      </w:tr>
      <w:tr w:rsidR="00094DE7" w:rsidRPr="00D70288" w:rsidTr="001835D6">
        <w:trPr>
          <w:trHeight w:val="1418"/>
        </w:trPr>
        <w:tc>
          <w:tcPr>
            <w:tcW w:w="490" w:type="dxa"/>
          </w:tcPr>
          <w:p w:rsidR="00094DE7" w:rsidRPr="0055195D" w:rsidRDefault="00094DE7" w:rsidP="0029670C">
            <w:pPr>
              <w:spacing w:line="360" w:lineRule="auto"/>
              <w:jc w:val="center"/>
              <w:rPr>
                <w:rFonts w:ascii="Times New Roman" w:eastAsiaTheme="minorHAnsi" w:hAnsi="Times New Roman" w:cs="Times New Roman"/>
                <w:sz w:val="20"/>
                <w:lang w:eastAsia="en-US"/>
              </w:rPr>
            </w:pPr>
          </w:p>
        </w:tc>
        <w:tc>
          <w:tcPr>
            <w:tcW w:w="1319" w:type="dxa"/>
          </w:tcPr>
          <w:p w:rsidR="00094DE7" w:rsidRDefault="00094DE7" w:rsidP="00810570">
            <w:pPr>
              <w:spacing w:line="360" w:lineRule="auto"/>
              <w:rPr>
                <w:rStyle w:val="personname"/>
                <w:rFonts w:ascii="Times New Roman" w:hAnsi="Times New Roman" w:cs="Times New Roman"/>
                <w:color w:val="000000"/>
                <w:shd w:val="clear" w:color="auto" w:fill="FFFFFF"/>
              </w:rPr>
            </w:pPr>
          </w:p>
        </w:tc>
        <w:tc>
          <w:tcPr>
            <w:tcW w:w="1623" w:type="dxa"/>
          </w:tcPr>
          <w:p w:rsidR="00094DE7" w:rsidRPr="00810570" w:rsidRDefault="00094DE7" w:rsidP="0029670C">
            <w:pPr>
              <w:spacing w:line="360" w:lineRule="auto"/>
              <w:rPr>
                <w:rFonts w:ascii="Times New Roman" w:eastAsiaTheme="minorHAnsi" w:hAnsi="Times New Roman" w:cs="Times New Roman"/>
                <w:lang w:eastAsia="en-US"/>
              </w:rPr>
            </w:pPr>
            <w:r>
              <w:rPr>
                <w:rFonts w:ascii="Times New Roman" w:eastAsiaTheme="minorHAnsi" w:hAnsi="Times New Roman" w:cs="Times New Roman"/>
                <w:lang w:val="id-ID" w:eastAsia="en-US"/>
              </w:rPr>
              <w:t>(</w:t>
            </w:r>
            <w:r w:rsidRPr="00810570">
              <w:rPr>
                <w:rFonts w:ascii="Times New Roman" w:eastAsiaTheme="minorHAnsi" w:hAnsi="Times New Roman" w:cs="Times New Roman"/>
                <w:lang w:val="id-ID" w:eastAsia="en-US"/>
              </w:rPr>
              <w:t>Bappedalitbang ) Kabupaten Banyumas</w:t>
            </w:r>
          </w:p>
        </w:tc>
        <w:tc>
          <w:tcPr>
            <w:tcW w:w="1638" w:type="dxa"/>
          </w:tcPr>
          <w:p w:rsidR="00094DE7" w:rsidRPr="0055195D" w:rsidRDefault="00094DE7" w:rsidP="00F1101A">
            <w:pPr>
              <w:numPr>
                <w:ilvl w:val="0"/>
                <w:numId w:val="2"/>
              </w:numPr>
              <w:spacing w:line="360" w:lineRule="auto"/>
              <w:ind w:left="223" w:hanging="223"/>
              <w:rPr>
                <w:rFonts w:ascii="Times New Roman" w:eastAsiaTheme="minorHAnsi" w:hAnsi="Times New Roman" w:cs="Times New Roman"/>
                <w:b/>
                <w:lang w:eastAsia="en-US"/>
              </w:rPr>
            </w:pPr>
            <w:proofErr w:type="spellStart"/>
            <w:r w:rsidRPr="0055195D">
              <w:rPr>
                <w:rFonts w:ascii="Times New Roman" w:eastAsiaTheme="minorHAnsi" w:hAnsi="Times New Roman" w:cs="Times New Roman"/>
                <w:b/>
                <w:lang w:eastAsia="en-US"/>
              </w:rPr>
              <w:t>Perbedaan</w:t>
            </w:r>
            <w:proofErr w:type="spellEnd"/>
          </w:p>
          <w:p w:rsidR="00094DE7" w:rsidRPr="0055195D" w:rsidRDefault="00094DE7" w:rsidP="00F1101A">
            <w:pPr>
              <w:numPr>
                <w:ilvl w:val="0"/>
                <w:numId w:val="2"/>
              </w:numPr>
              <w:spacing w:line="360" w:lineRule="auto"/>
              <w:ind w:left="238" w:hanging="238"/>
              <w:rPr>
                <w:rFonts w:ascii="Times New Roman" w:eastAsiaTheme="minorHAnsi" w:hAnsi="Times New Roman" w:cs="Times New Roman"/>
                <w:b/>
                <w:lang w:eastAsia="en-US"/>
              </w:rPr>
            </w:pPr>
            <w:r w:rsidRPr="0055195D">
              <w:rPr>
                <w:rFonts w:ascii="Times New Roman" w:eastAsiaTheme="minorHAnsi" w:hAnsi="Times New Roman" w:cs="Times New Roman"/>
                <w:lang w:val="id-ID" w:eastAsia="en-US"/>
              </w:rPr>
              <w:t>Objek penelitian</w:t>
            </w:r>
          </w:p>
        </w:tc>
        <w:tc>
          <w:tcPr>
            <w:tcW w:w="1709" w:type="dxa"/>
          </w:tcPr>
          <w:p w:rsidR="00094DE7" w:rsidRPr="0055195D" w:rsidRDefault="00094DE7" w:rsidP="0029670C">
            <w:pPr>
              <w:spacing w:line="360" w:lineRule="auto"/>
              <w:rPr>
                <w:rFonts w:ascii="Times New Roman" w:eastAsiaTheme="minorHAnsi" w:hAnsi="Times New Roman" w:cs="Times New Roman"/>
                <w:lang w:eastAsia="en-US"/>
              </w:rPr>
            </w:pPr>
          </w:p>
        </w:tc>
        <w:tc>
          <w:tcPr>
            <w:tcW w:w="1525" w:type="dxa"/>
          </w:tcPr>
          <w:p w:rsidR="00094DE7" w:rsidRPr="0055195D" w:rsidRDefault="00094DE7" w:rsidP="00810570">
            <w:pPr>
              <w:spacing w:line="360" w:lineRule="auto"/>
              <w:rPr>
                <w:rFonts w:ascii="Times New Roman" w:eastAsiaTheme="minorHAnsi" w:hAnsi="Times New Roman" w:cs="Times New Roman"/>
                <w:lang w:eastAsia="en-US"/>
              </w:rPr>
            </w:pPr>
          </w:p>
        </w:tc>
      </w:tr>
      <w:tr w:rsidR="00522518" w:rsidRPr="00D70288" w:rsidTr="001835D6">
        <w:tc>
          <w:tcPr>
            <w:tcW w:w="490" w:type="dxa"/>
          </w:tcPr>
          <w:p w:rsidR="00522518" w:rsidRPr="0055195D" w:rsidRDefault="00B05E3F" w:rsidP="0029670C">
            <w:pPr>
              <w:spacing w:line="360" w:lineRule="auto"/>
              <w:jc w:val="center"/>
              <w:rPr>
                <w:rFonts w:ascii="Times New Roman" w:eastAsiaTheme="minorHAnsi" w:hAnsi="Times New Roman" w:cs="Times New Roman"/>
                <w:sz w:val="20"/>
                <w:lang w:val="id-ID" w:eastAsia="en-US"/>
              </w:rPr>
            </w:pPr>
            <w:r>
              <w:rPr>
                <w:rFonts w:ascii="Times New Roman" w:eastAsiaTheme="minorHAnsi" w:hAnsi="Times New Roman" w:cs="Times New Roman"/>
                <w:sz w:val="20"/>
                <w:lang w:val="id-ID" w:eastAsia="en-US"/>
              </w:rPr>
              <w:t>3</w:t>
            </w:r>
          </w:p>
        </w:tc>
        <w:tc>
          <w:tcPr>
            <w:tcW w:w="1319" w:type="dxa"/>
          </w:tcPr>
          <w:p w:rsidR="00522518" w:rsidRPr="0055195D" w:rsidRDefault="00522518" w:rsidP="0029670C">
            <w:pPr>
              <w:spacing w:line="360" w:lineRule="auto"/>
              <w:rPr>
                <w:rFonts w:ascii="Times New Roman" w:eastAsiaTheme="minorHAnsi" w:hAnsi="Times New Roman" w:cs="Times New Roman"/>
                <w:lang w:eastAsia="en-US"/>
              </w:rPr>
            </w:pPr>
            <w:proofErr w:type="spellStart"/>
            <w:r w:rsidRPr="0055195D">
              <w:rPr>
                <w:rFonts w:ascii="Times New Roman" w:eastAsiaTheme="minorHAnsi" w:hAnsi="Times New Roman" w:cs="Times New Roman"/>
                <w:lang w:eastAsia="en-US"/>
              </w:rPr>
              <w:t>Dewi</w:t>
            </w:r>
            <w:proofErr w:type="spellEnd"/>
            <w:r w:rsidRPr="0055195D">
              <w:rPr>
                <w:rFonts w:ascii="Times New Roman" w:eastAsiaTheme="minorHAnsi" w:hAnsi="Times New Roman" w:cs="Times New Roman"/>
                <w:lang w:eastAsia="en-US"/>
              </w:rPr>
              <w:t xml:space="preserve"> </w:t>
            </w:r>
            <w:proofErr w:type="spellStart"/>
            <w:r w:rsidRPr="0055195D">
              <w:rPr>
                <w:rFonts w:ascii="Times New Roman" w:eastAsiaTheme="minorHAnsi" w:hAnsi="Times New Roman" w:cs="Times New Roman"/>
                <w:lang w:eastAsia="en-US"/>
              </w:rPr>
              <w:t>Nur</w:t>
            </w:r>
            <w:proofErr w:type="spellEnd"/>
            <w:r w:rsidRPr="0055195D">
              <w:rPr>
                <w:rFonts w:ascii="Times New Roman" w:eastAsiaTheme="minorHAnsi" w:hAnsi="Times New Roman" w:cs="Times New Roman"/>
                <w:lang w:eastAsia="en-US"/>
              </w:rPr>
              <w:t xml:space="preserve"> </w:t>
            </w:r>
            <w:proofErr w:type="spellStart"/>
            <w:r w:rsidRPr="0055195D">
              <w:rPr>
                <w:rFonts w:ascii="Times New Roman" w:eastAsiaTheme="minorHAnsi" w:hAnsi="Times New Roman" w:cs="Times New Roman"/>
                <w:lang w:eastAsia="en-US"/>
              </w:rPr>
              <w:t>Mayasani,SE</w:t>
            </w:r>
            <w:proofErr w:type="spellEnd"/>
          </w:p>
          <w:p w:rsidR="00522518" w:rsidRPr="0055195D" w:rsidRDefault="00522518" w:rsidP="0029670C">
            <w:pPr>
              <w:spacing w:line="360" w:lineRule="auto"/>
              <w:rPr>
                <w:rFonts w:ascii="Times New Roman" w:eastAsiaTheme="minorHAnsi" w:hAnsi="Times New Roman" w:cs="Times New Roman"/>
                <w:lang w:eastAsia="en-US"/>
              </w:rPr>
            </w:pPr>
            <w:r w:rsidRPr="0055195D">
              <w:rPr>
                <w:rFonts w:ascii="Times New Roman" w:eastAsiaTheme="minorHAnsi" w:hAnsi="Times New Roman" w:cs="Times New Roman"/>
                <w:lang w:eastAsia="en-US"/>
              </w:rPr>
              <w:t>(201</w:t>
            </w:r>
            <w:r w:rsidRPr="0055195D">
              <w:rPr>
                <w:rFonts w:ascii="Times New Roman" w:eastAsiaTheme="minorHAnsi" w:hAnsi="Times New Roman" w:cs="Times New Roman"/>
                <w:lang w:val="id-ID" w:eastAsia="en-US"/>
              </w:rPr>
              <w:t>7</w:t>
            </w:r>
            <w:r w:rsidRPr="0055195D">
              <w:rPr>
                <w:rFonts w:ascii="Times New Roman" w:eastAsiaTheme="minorHAnsi" w:hAnsi="Times New Roman" w:cs="Times New Roman"/>
                <w:lang w:eastAsia="en-US"/>
              </w:rPr>
              <w:t>)</w:t>
            </w:r>
          </w:p>
        </w:tc>
        <w:tc>
          <w:tcPr>
            <w:tcW w:w="1623" w:type="dxa"/>
          </w:tcPr>
          <w:p w:rsidR="00522518" w:rsidRPr="0055195D" w:rsidRDefault="00522518" w:rsidP="0029670C">
            <w:pPr>
              <w:spacing w:line="360" w:lineRule="auto"/>
              <w:rPr>
                <w:rFonts w:ascii="Times New Roman" w:eastAsiaTheme="minorHAnsi" w:hAnsi="Times New Roman" w:cs="Times New Roman"/>
                <w:lang w:val="id-ID" w:eastAsia="en-US"/>
              </w:rPr>
            </w:pPr>
            <w:r w:rsidRPr="0055195D">
              <w:rPr>
                <w:rFonts w:ascii="Times New Roman" w:eastAsiaTheme="minorHAnsi" w:hAnsi="Times New Roman" w:cs="Times New Roman"/>
                <w:lang w:val="id-ID" w:eastAsia="en-US"/>
              </w:rPr>
              <w:t>Evaluasi Pencatatan dan Pelaporan Aset Tetap Pemerintah Daerah pada Badan Pengelolaan Keuangan dan Aset Daerah (BPKAD) Kota Kendari</w:t>
            </w:r>
          </w:p>
        </w:tc>
        <w:tc>
          <w:tcPr>
            <w:tcW w:w="1638" w:type="dxa"/>
          </w:tcPr>
          <w:p w:rsidR="00522518" w:rsidRPr="0055195D" w:rsidRDefault="00522518" w:rsidP="00F1101A">
            <w:pPr>
              <w:numPr>
                <w:ilvl w:val="0"/>
                <w:numId w:val="3"/>
              </w:numPr>
              <w:spacing w:line="360" w:lineRule="auto"/>
              <w:ind w:left="223" w:hanging="283"/>
              <w:rPr>
                <w:rFonts w:ascii="Times New Roman" w:eastAsiaTheme="minorHAnsi" w:hAnsi="Times New Roman" w:cs="Times New Roman"/>
                <w:b/>
                <w:lang w:eastAsia="en-US"/>
              </w:rPr>
            </w:pPr>
            <w:proofErr w:type="spellStart"/>
            <w:r w:rsidRPr="0055195D">
              <w:rPr>
                <w:rFonts w:ascii="Times New Roman" w:eastAsiaTheme="minorHAnsi" w:hAnsi="Times New Roman" w:cs="Times New Roman"/>
                <w:b/>
                <w:lang w:eastAsia="en-US"/>
              </w:rPr>
              <w:t>Persamaan</w:t>
            </w:r>
            <w:proofErr w:type="spellEnd"/>
          </w:p>
          <w:p w:rsidR="00522518" w:rsidRPr="0055195D" w:rsidRDefault="00522518" w:rsidP="0029670C">
            <w:pPr>
              <w:spacing w:line="360" w:lineRule="auto"/>
              <w:ind w:left="223"/>
              <w:rPr>
                <w:rFonts w:ascii="Times New Roman" w:eastAsiaTheme="minorHAnsi" w:hAnsi="Times New Roman" w:cs="Times New Roman"/>
                <w:lang w:val="id-ID" w:eastAsia="en-US"/>
              </w:rPr>
            </w:pPr>
            <w:r w:rsidRPr="0055195D">
              <w:rPr>
                <w:rFonts w:ascii="Times New Roman" w:eastAsiaTheme="minorHAnsi" w:hAnsi="Times New Roman" w:cs="Times New Roman"/>
                <w:lang w:val="id-ID" w:eastAsia="en-US"/>
              </w:rPr>
              <w:t xml:space="preserve">Variabel Pencatatan </w:t>
            </w:r>
            <w:r w:rsidRPr="0055195D">
              <w:rPr>
                <w:rFonts w:ascii="Times New Roman" w:eastAsiaTheme="minorHAnsi" w:hAnsi="Times New Roman" w:cs="Times New Roman"/>
                <w:lang w:eastAsia="en-US"/>
              </w:rPr>
              <w:t>(</w:t>
            </w:r>
            <w:r w:rsidRPr="0055195D">
              <w:rPr>
                <w:rFonts w:ascii="Times New Roman" w:eastAsiaTheme="minorHAnsi" w:hAnsi="Times New Roman" w:cs="Times New Roman"/>
                <w:lang w:val="id-ID" w:eastAsia="en-US"/>
              </w:rPr>
              <w:t>X1</w:t>
            </w:r>
            <w:r w:rsidRPr="0055195D">
              <w:rPr>
                <w:rFonts w:ascii="Times New Roman" w:eastAsiaTheme="minorHAnsi" w:hAnsi="Times New Roman" w:cs="Times New Roman"/>
                <w:lang w:eastAsia="en-US"/>
              </w:rPr>
              <w:t>)</w:t>
            </w:r>
            <w:r w:rsidRPr="0055195D">
              <w:rPr>
                <w:rFonts w:ascii="Times New Roman" w:eastAsiaTheme="minorHAnsi" w:hAnsi="Times New Roman" w:cs="Times New Roman"/>
                <w:lang w:val="id-ID" w:eastAsia="en-US"/>
              </w:rPr>
              <w:t xml:space="preserve"> dan Aset Tetap (Y)</w:t>
            </w:r>
          </w:p>
          <w:p w:rsidR="00522518" w:rsidRPr="0055195D" w:rsidRDefault="00522518" w:rsidP="0029670C">
            <w:pPr>
              <w:spacing w:line="360" w:lineRule="auto"/>
              <w:ind w:left="223"/>
              <w:rPr>
                <w:rFonts w:ascii="Times New Roman" w:eastAsiaTheme="minorHAnsi" w:hAnsi="Times New Roman" w:cs="Times New Roman"/>
                <w:lang w:eastAsia="en-US"/>
              </w:rPr>
            </w:pPr>
          </w:p>
          <w:p w:rsidR="00522518" w:rsidRPr="0055195D" w:rsidRDefault="00522518" w:rsidP="00F1101A">
            <w:pPr>
              <w:numPr>
                <w:ilvl w:val="0"/>
                <w:numId w:val="3"/>
              </w:numPr>
              <w:spacing w:line="360" w:lineRule="auto"/>
              <w:ind w:left="223" w:hanging="283"/>
              <w:rPr>
                <w:rFonts w:ascii="Times New Roman" w:eastAsiaTheme="minorHAnsi" w:hAnsi="Times New Roman" w:cs="Times New Roman"/>
                <w:lang w:eastAsia="en-US"/>
              </w:rPr>
            </w:pPr>
            <w:proofErr w:type="spellStart"/>
            <w:r w:rsidRPr="0055195D">
              <w:rPr>
                <w:rFonts w:ascii="Times New Roman" w:eastAsiaTheme="minorHAnsi" w:hAnsi="Times New Roman" w:cs="Times New Roman"/>
                <w:b/>
                <w:lang w:eastAsia="en-US"/>
              </w:rPr>
              <w:t>Perbedaan</w:t>
            </w:r>
            <w:proofErr w:type="spellEnd"/>
          </w:p>
          <w:p w:rsidR="00522518" w:rsidRPr="0055195D" w:rsidRDefault="00522518" w:rsidP="0029670C">
            <w:pPr>
              <w:spacing w:line="360" w:lineRule="auto"/>
              <w:ind w:left="223"/>
              <w:rPr>
                <w:rFonts w:ascii="Times New Roman" w:eastAsiaTheme="minorHAnsi" w:hAnsi="Times New Roman" w:cs="Times New Roman"/>
                <w:lang w:val="id-ID" w:eastAsia="en-US"/>
              </w:rPr>
            </w:pPr>
            <w:r w:rsidRPr="0055195D">
              <w:rPr>
                <w:rFonts w:ascii="Times New Roman" w:eastAsiaTheme="minorHAnsi" w:hAnsi="Times New Roman" w:cs="Times New Roman"/>
                <w:lang w:val="id-ID" w:eastAsia="en-US"/>
              </w:rPr>
              <w:t>Pelaporan (X2)</w:t>
            </w:r>
          </w:p>
        </w:tc>
        <w:tc>
          <w:tcPr>
            <w:tcW w:w="1709" w:type="dxa"/>
          </w:tcPr>
          <w:p w:rsidR="00522518" w:rsidRPr="0055195D" w:rsidRDefault="00522518" w:rsidP="0029670C">
            <w:pPr>
              <w:spacing w:line="360" w:lineRule="auto"/>
              <w:rPr>
                <w:rFonts w:ascii="Times New Roman" w:eastAsiaTheme="minorHAnsi" w:hAnsi="Times New Roman" w:cs="Times New Roman"/>
                <w:lang w:eastAsia="en-US"/>
              </w:rPr>
            </w:pPr>
            <w:proofErr w:type="spellStart"/>
            <w:r w:rsidRPr="0055195D">
              <w:rPr>
                <w:rFonts w:ascii="Times New Roman" w:eastAsiaTheme="minorHAnsi" w:hAnsi="Times New Roman" w:cs="Times New Roman"/>
                <w:lang w:eastAsia="en-US"/>
              </w:rPr>
              <w:t>Dependen</w:t>
            </w:r>
            <w:proofErr w:type="spellEnd"/>
            <w:r w:rsidRPr="0055195D">
              <w:rPr>
                <w:rFonts w:ascii="Times New Roman" w:eastAsiaTheme="minorHAnsi" w:hAnsi="Times New Roman" w:cs="Times New Roman"/>
                <w:lang w:eastAsia="en-US"/>
              </w:rPr>
              <w:t>:</w:t>
            </w:r>
          </w:p>
          <w:p w:rsidR="00522518" w:rsidRPr="0055195D" w:rsidRDefault="00522518" w:rsidP="00F1101A">
            <w:pPr>
              <w:numPr>
                <w:ilvl w:val="0"/>
                <w:numId w:val="3"/>
              </w:numPr>
              <w:spacing w:line="360" w:lineRule="auto"/>
              <w:ind w:left="284" w:hanging="283"/>
              <w:rPr>
                <w:rFonts w:ascii="Times New Roman" w:eastAsiaTheme="minorHAnsi" w:hAnsi="Times New Roman" w:cs="Times New Roman"/>
                <w:lang w:eastAsia="en-US"/>
              </w:rPr>
            </w:pPr>
            <w:r w:rsidRPr="0055195D">
              <w:rPr>
                <w:rFonts w:ascii="Times New Roman" w:eastAsiaTheme="minorHAnsi" w:hAnsi="Times New Roman" w:cs="Times New Roman"/>
                <w:lang w:eastAsia="en-US"/>
              </w:rPr>
              <w:t>A</w:t>
            </w:r>
            <w:r w:rsidRPr="0055195D">
              <w:rPr>
                <w:rFonts w:ascii="Times New Roman" w:eastAsiaTheme="minorHAnsi" w:hAnsi="Times New Roman" w:cs="Times New Roman"/>
                <w:lang w:val="id-ID" w:eastAsia="en-US"/>
              </w:rPr>
              <w:t>set Tetap</w:t>
            </w:r>
            <w:r w:rsidRPr="0055195D">
              <w:rPr>
                <w:rFonts w:ascii="Times New Roman" w:eastAsiaTheme="minorHAnsi" w:hAnsi="Times New Roman" w:cs="Times New Roman"/>
                <w:lang w:eastAsia="en-US"/>
              </w:rPr>
              <w:t xml:space="preserve"> (Y)</w:t>
            </w:r>
          </w:p>
          <w:p w:rsidR="00522518" w:rsidRPr="0055195D" w:rsidRDefault="00522518" w:rsidP="0029670C">
            <w:pPr>
              <w:spacing w:line="360" w:lineRule="auto"/>
              <w:ind w:left="1"/>
              <w:rPr>
                <w:rFonts w:ascii="Times New Roman" w:eastAsiaTheme="minorHAnsi" w:hAnsi="Times New Roman" w:cs="Times New Roman"/>
                <w:lang w:eastAsia="en-US"/>
              </w:rPr>
            </w:pPr>
          </w:p>
          <w:p w:rsidR="00522518" w:rsidRPr="0055195D" w:rsidRDefault="00522518" w:rsidP="0029670C">
            <w:pPr>
              <w:spacing w:line="360" w:lineRule="auto"/>
              <w:ind w:left="1"/>
              <w:rPr>
                <w:rFonts w:ascii="Times New Roman" w:eastAsiaTheme="minorHAnsi" w:hAnsi="Times New Roman" w:cs="Times New Roman"/>
                <w:lang w:eastAsia="en-US"/>
              </w:rPr>
            </w:pPr>
            <w:proofErr w:type="spellStart"/>
            <w:r w:rsidRPr="0055195D">
              <w:rPr>
                <w:rFonts w:ascii="Times New Roman" w:eastAsiaTheme="minorHAnsi" w:hAnsi="Times New Roman" w:cs="Times New Roman"/>
                <w:lang w:eastAsia="en-US"/>
              </w:rPr>
              <w:t>Independen</w:t>
            </w:r>
            <w:proofErr w:type="spellEnd"/>
            <w:r w:rsidRPr="0055195D">
              <w:rPr>
                <w:rFonts w:ascii="Times New Roman" w:eastAsiaTheme="minorHAnsi" w:hAnsi="Times New Roman" w:cs="Times New Roman"/>
                <w:lang w:eastAsia="en-US"/>
              </w:rPr>
              <w:t>:</w:t>
            </w:r>
          </w:p>
          <w:p w:rsidR="00522518" w:rsidRPr="0055195D" w:rsidRDefault="00522518" w:rsidP="00F1101A">
            <w:pPr>
              <w:numPr>
                <w:ilvl w:val="0"/>
                <w:numId w:val="3"/>
              </w:numPr>
              <w:spacing w:line="360" w:lineRule="auto"/>
              <w:ind w:left="323" w:hanging="283"/>
              <w:rPr>
                <w:rFonts w:ascii="Times New Roman" w:eastAsiaTheme="minorHAnsi" w:hAnsi="Times New Roman" w:cs="Times New Roman"/>
                <w:lang w:eastAsia="en-US"/>
              </w:rPr>
            </w:pPr>
            <w:r w:rsidRPr="0055195D">
              <w:rPr>
                <w:rFonts w:ascii="Times New Roman" w:eastAsiaTheme="minorHAnsi" w:hAnsi="Times New Roman" w:cs="Times New Roman"/>
                <w:lang w:val="id-ID" w:eastAsia="en-US"/>
              </w:rPr>
              <w:t>Pencatatan</w:t>
            </w:r>
            <w:r w:rsidRPr="0055195D">
              <w:rPr>
                <w:rFonts w:ascii="Times New Roman" w:eastAsiaTheme="minorHAnsi" w:hAnsi="Times New Roman" w:cs="Times New Roman"/>
                <w:lang w:eastAsia="en-US"/>
              </w:rPr>
              <w:t xml:space="preserve"> (X1), </w:t>
            </w:r>
            <w:r w:rsidRPr="0055195D">
              <w:rPr>
                <w:rFonts w:ascii="Times New Roman" w:eastAsiaTheme="minorHAnsi" w:hAnsi="Times New Roman" w:cs="Times New Roman"/>
                <w:lang w:val="id-ID" w:eastAsia="en-US"/>
              </w:rPr>
              <w:t xml:space="preserve">Pelaporan </w:t>
            </w:r>
            <w:r w:rsidRPr="0055195D">
              <w:rPr>
                <w:rFonts w:ascii="Times New Roman" w:eastAsiaTheme="minorHAnsi" w:hAnsi="Times New Roman" w:cs="Times New Roman"/>
                <w:lang w:eastAsia="en-US"/>
              </w:rPr>
              <w:t>(X2)</w:t>
            </w:r>
          </w:p>
        </w:tc>
        <w:tc>
          <w:tcPr>
            <w:tcW w:w="1525" w:type="dxa"/>
          </w:tcPr>
          <w:p w:rsidR="00522518" w:rsidRPr="0055195D" w:rsidRDefault="00522518" w:rsidP="0029670C">
            <w:pPr>
              <w:spacing w:line="360" w:lineRule="auto"/>
              <w:rPr>
                <w:rFonts w:ascii="Times New Roman" w:eastAsiaTheme="minorHAnsi" w:hAnsi="Times New Roman" w:cs="Times New Roman"/>
                <w:lang w:val="id-ID" w:eastAsia="en-US"/>
              </w:rPr>
            </w:pPr>
            <w:r w:rsidRPr="0055195D">
              <w:rPr>
                <w:rFonts w:ascii="Times New Roman" w:eastAsiaTheme="minorHAnsi" w:hAnsi="Times New Roman" w:cs="Times New Roman"/>
                <w:lang w:val="id-ID" w:eastAsia="en-US"/>
              </w:rPr>
              <w:t xml:space="preserve">Terdapat ketidaksesuaian </w:t>
            </w:r>
            <w:r w:rsidR="00913934" w:rsidRPr="0055195D">
              <w:rPr>
                <w:rFonts w:ascii="Times New Roman" w:eastAsiaTheme="minorHAnsi" w:hAnsi="Times New Roman" w:cs="Times New Roman"/>
                <w:lang w:val="id-ID" w:eastAsia="en-US"/>
              </w:rPr>
              <w:t xml:space="preserve">rosedur </w:t>
            </w:r>
            <w:r w:rsidRPr="0055195D">
              <w:rPr>
                <w:rFonts w:ascii="Times New Roman" w:eastAsiaTheme="minorHAnsi" w:hAnsi="Times New Roman" w:cs="Times New Roman"/>
                <w:lang w:val="id-ID" w:eastAsia="en-US"/>
              </w:rPr>
              <w:t>pencatatan aset</w:t>
            </w:r>
            <w:r w:rsidR="00913934" w:rsidRPr="0055195D">
              <w:rPr>
                <w:rFonts w:ascii="Times New Roman" w:eastAsiaTheme="minorHAnsi" w:hAnsi="Times New Roman" w:cs="Times New Roman"/>
                <w:lang w:val="id-ID" w:eastAsia="en-US"/>
              </w:rPr>
              <w:t xml:space="preserve"> tetap</w:t>
            </w:r>
          </w:p>
        </w:tc>
      </w:tr>
      <w:tr w:rsidR="00522518" w:rsidRPr="00D70288" w:rsidTr="001835D6">
        <w:tc>
          <w:tcPr>
            <w:tcW w:w="490" w:type="dxa"/>
          </w:tcPr>
          <w:p w:rsidR="00522518" w:rsidRPr="0055195D" w:rsidRDefault="00B05E3F" w:rsidP="0029670C">
            <w:pPr>
              <w:spacing w:line="360" w:lineRule="auto"/>
              <w:jc w:val="center"/>
              <w:rPr>
                <w:rFonts w:ascii="Times New Roman" w:eastAsiaTheme="minorHAnsi" w:hAnsi="Times New Roman" w:cs="Times New Roman"/>
                <w:sz w:val="20"/>
                <w:lang w:val="id-ID" w:eastAsia="en-US"/>
              </w:rPr>
            </w:pPr>
            <w:r>
              <w:rPr>
                <w:rFonts w:ascii="Times New Roman" w:eastAsiaTheme="minorHAnsi" w:hAnsi="Times New Roman" w:cs="Times New Roman"/>
                <w:sz w:val="20"/>
                <w:lang w:val="id-ID" w:eastAsia="en-US"/>
              </w:rPr>
              <w:t>4</w:t>
            </w:r>
          </w:p>
        </w:tc>
        <w:tc>
          <w:tcPr>
            <w:tcW w:w="1319" w:type="dxa"/>
          </w:tcPr>
          <w:p w:rsidR="00522518" w:rsidRPr="0055195D" w:rsidRDefault="00522518" w:rsidP="0029670C">
            <w:pPr>
              <w:spacing w:line="360" w:lineRule="auto"/>
              <w:rPr>
                <w:rFonts w:ascii="Times New Roman" w:eastAsiaTheme="minorHAnsi" w:hAnsi="Times New Roman" w:cs="Times New Roman"/>
                <w:lang w:val="id-ID" w:eastAsia="en-US"/>
              </w:rPr>
            </w:pPr>
            <w:r w:rsidRPr="0055195D">
              <w:rPr>
                <w:rFonts w:ascii="Times New Roman" w:eastAsiaTheme="minorHAnsi" w:hAnsi="Times New Roman" w:cs="Times New Roman"/>
                <w:lang w:val="id-ID" w:eastAsia="en-US"/>
              </w:rPr>
              <w:t>La Ode Firman (2017)</w:t>
            </w:r>
          </w:p>
        </w:tc>
        <w:tc>
          <w:tcPr>
            <w:tcW w:w="1623" w:type="dxa"/>
          </w:tcPr>
          <w:p w:rsidR="00522518" w:rsidRPr="0055195D" w:rsidRDefault="00522518" w:rsidP="0029670C">
            <w:pPr>
              <w:spacing w:line="360" w:lineRule="auto"/>
              <w:rPr>
                <w:rFonts w:ascii="Times New Roman" w:eastAsiaTheme="minorHAnsi" w:hAnsi="Times New Roman" w:cs="Times New Roman"/>
                <w:lang w:eastAsia="en-US"/>
              </w:rPr>
            </w:pPr>
            <w:proofErr w:type="spellStart"/>
            <w:r w:rsidRPr="0055195D">
              <w:rPr>
                <w:rFonts w:ascii="Times New Roman" w:hAnsi="Times New Roman" w:cs="Times New Roman"/>
              </w:rPr>
              <w:t>Efektivitas</w:t>
            </w:r>
            <w:proofErr w:type="spellEnd"/>
            <w:r w:rsidRPr="0055195D">
              <w:rPr>
                <w:rFonts w:ascii="Times New Roman" w:hAnsi="Times New Roman" w:cs="Times New Roman"/>
              </w:rPr>
              <w:t xml:space="preserve"> </w:t>
            </w:r>
            <w:proofErr w:type="spellStart"/>
            <w:r w:rsidRPr="0055195D">
              <w:rPr>
                <w:rFonts w:ascii="Times New Roman" w:hAnsi="Times New Roman" w:cs="Times New Roman"/>
              </w:rPr>
              <w:t>Sistem</w:t>
            </w:r>
            <w:proofErr w:type="spellEnd"/>
            <w:r w:rsidRPr="0055195D">
              <w:rPr>
                <w:rFonts w:ascii="Times New Roman" w:hAnsi="Times New Roman" w:cs="Times New Roman"/>
              </w:rPr>
              <w:t xml:space="preserve"> </w:t>
            </w:r>
            <w:r w:rsidRPr="0055195D">
              <w:rPr>
                <w:rFonts w:ascii="Times New Roman" w:hAnsi="Times New Roman" w:cs="Times New Roman"/>
                <w:lang w:val="id-ID"/>
              </w:rPr>
              <w:t>d</w:t>
            </w:r>
            <w:r w:rsidRPr="0055195D">
              <w:rPr>
                <w:rFonts w:ascii="Times New Roman" w:hAnsi="Times New Roman" w:cs="Times New Roman"/>
              </w:rPr>
              <w:t xml:space="preserve">an </w:t>
            </w:r>
            <w:proofErr w:type="spellStart"/>
            <w:r w:rsidRPr="0055195D">
              <w:rPr>
                <w:rFonts w:ascii="Times New Roman" w:hAnsi="Times New Roman" w:cs="Times New Roman"/>
              </w:rPr>
              <w:t>Prosedur</w:t>
            </w:r>
            <w:proofErr w:type="spellEnd"/>
            <w:r w:rsidRPr="0055195D">
              <w:rPr>
                <w:rFonts w:ascii="Times New Roman" w:hAnsi="Times New Roman" w:cs="Times New Roman"/>
              </w:rPr>
              <w:t xml:space="preserve"> </w:t>
            </w:r>
            <w:proofErr w:type="spellStart"/>
            <w:r w:rsidRPr="0055195D">
              <w:rPr>
                <w:rFonts w:ascii="Times New Roman" w:hAnsi="Times New Roman" w:cs="Times New Roman"/>
              </w:rPr>
              <w:t>Pengelolaan</w:t>
            </w:r>
            <w:proofErr w:type="spellEnd"/>
            <w:r w:rsidRPr="0055195D">
              <w:rPr>
                <w:rFonts w:ascii="Times New Roman" w:hAnsi="Times New Roman" w:cs="Times New Roman"/>
              </w:rPr>
              <w:t xml:space="preserve"> </w:t>
            </w:r>
            <w:proofErr w:type="spellStart"/>
            <w:r w:rsidRPr="0055195D">
              <w:rPr>
                <w:rFonts w:ascii="Times New Roman" w:hAnsi="Times New Roman" w:cs="Times New Roman"/>
              </w:rPr>
              <w:t>Barang</w:t>
            </w:r>
            <w:proofErr w:type="spellEnd"/>
            <w:r w:rsidRPr="0055195D">
              <w:rPr>
                <w:rFonts w:ascii="Times New Roman" w:hAnsi="Times New Roman" w:cs="Times New Roman"/>
              </w:rPr>
              <w:t xml:space="preserve"> </w:t>
            </w:r>
            <w:proofErr w:type="spellStart"/>
            <w:r w:rsidRPr="0055195D">
              <w:rPr>
                <w:rFonts w:ascii="Times New Roman" w:hAnsi="Times New Roman" w:cs="Times New Roman"/>
              </w:rPr>
              <w:t>Milik</w:t>
            </w:r>
            <w:proofErr w:type="spellEnd"/>
            <w:r w:rsidRPr="0055195D">
              <w:rPr>
                <w:rFonts w:ascii="Times New Roman" w:hAnsi="Times New Roman" w:cs="Times New Roman"/>
              </w:rPr>
              <w:t xml:space="preserve"> Daerah </w:t>
            </w:r>
            <w:proofErr w:type="spellStart"/>
            <w:r w:rsidRPr="0055195D">
              <w:rPr>
                <w:rFonts w:ascii="Times New Roman" w:hAnsi="Times New Roman" w:cs="Times New Roman"/>
              </w:rPr>
              <w:t>Sesuai</w:t>
            </w:r>
            <w:proofErr w:type="spellEnd"/>
            <w:r w:rsidRPr="0055195D">
              <w:rPr>
                <w:rFonts w:ascii="Times New Roman" w:hAnsi="Times New Roman" w:cs="Times New Roman"/>
              </w:rPr>
              <w:t xml:space="preserve"> </w:t>
            </w:r>
            <w:proofErr w:type="spellStart"/>
            <w:r w:rsidRPr="0055195D">
              <w:rPr>
                <w:rFonts w:ascii="Times New Roman" w:hAnsi="Times New Roman" w:cs="Times New Roman"/>
              </w:rPr>
              <w:t>Permendagri</w:t>
            </w:r>
            <w:proofErr w:type="spellEnd"/>
            <w:r w:rsidRPr="0055195D">
              <w:rPr>
                <w:rFonts w:ascii="Times New Roman" w:hAnsi="Times New Roman" w:cs="Times New Roman"/>
              </w:rPr>
              <w:t xml:space="preserve"> No. 17 </w:t>
            </w:r>
            <w:proofErr w:type="spellStart"/>
            <w:r w:rsidRPr="0055195D">
              <w:rPr>
                <w:rFonts w:ascii="Times New Roman" w:hAnsi="Times New Roman" w:cs="Times New Roman"/>
              </w:rPr>
              <w:t>Tahun</w:t>
            </w:r>
            <w:proofErr w:type="spellEnd"/>
            <w:r w:rsidRPr="0055195D">
              <w:rPr>
                <w:rFonts w:ascii="Times New Roman" w:hAnsi="Times New Roman" w:cs="Times New Roman"/>
              </w:rPr>
              <w:t xml:space="preserve"> 2007</w:t>
            </w:r>
            <w:r w:rsidRPr="0055195D">
              <w:rPr>
                <w:rFonts w:ascii="Times New Roman" w:hAnsi="Times New Roman" w:cs="Times New Roman"/>
                <w:lang w:val="id-ID"/>
              </w:rPr>
              <w:t xml:space="preserve"> p</w:t>
            </w:r>
            <w:proofErr w:type="spellStart"/>
            <w:r w:rsidRPr="0055195D">
              <w:rPr>
                <w:rFonts w:ascii="Times New Roman" w:hAnsi="Times New Roman" w:cs="Times New Roman"/>
              </w:rPr>
              <w:t>ada</w:t>
            </w:r>
            <w:proofErr w:type="spellEnd"/>
            <w:r w:rsidRPr="0055195D">
              <w:rPr>
                <w:rFonts w:ascii="Times New Roman" w:hAnsi="Times New Roman" w:cs="Times New Roman"/>
              </w:rPr>
              <w:t xml:space="preserve"> </w:t>
            </w:r>
            <w:proofErr w:type="spellStart"/>
            <w:r w:rsidRPr="0055195D">
              <w:rPr>
                <w:rFonts w:ascii="Times New Roman" w:hAnsi="Times New Roman" w:cs="Times New Roman"/>
              </w:rPr>
              <w:t>Pemerintah</w:t>
            </w:r>
            <w:proofErr w:type="spellEnd"/>
            <w:r w:rsidRPr="0055195D">
              <w:rPr>
                <w:rFonts w:ascii="Times New Roman" w:hAnsi="Times New Roman" w:cs="Times New Roman"/>
              </w:rPr>
              <w:t xml:space="preserve"> Daerah </w:t>
            </w:r>
            <w:proofErr w:type="spellStart"/>
            <w:r w:rsidRPr="0055195D">
              <w:rPr>
                <w:rFonts w:ascii="Times New Roman" w:hAnsi="Times New Roman" w:cs="Times New Roman"/>
              </w:rPr>
              <w:t>Kabupaten</w:t>
            </w:r>
            <w:proofErr w:type="spellEnd"/>
            <w:r w:rsidRPr="0055195D">
              <w:rPr>
                <w:rFonts w:ascii="Times New Roman" w:hAnsi="Times New Roman" w:cs="Times New Roman"/>
              </w:rPr>
              <w:t xml:space="preserve"> </w:t>
            </w:r>
            <w:proofErr w:type="spellStart"/>
            <w:r w:rsidRPr="0055195D">
              <w:rPr>
                <w:rFonts w:ascii="Times New Roman" w:hAnsi="Times New Roman" w:cs="Times New Roman"/>
              </w:rPr>
              <w:t>Konawe</w:t>
            </w:r>
            <w:proofErr w:type="spellEnd"/>
          </w:p>
        </w:tc>
        <w:tc>
          <w:tcPr>
            <w:tcW w:w="1638" w:type="dxa"/>
          </w:tcPr>
          <w:p w:rsidR="00522518" w:rsidRPr="0055195D" w:rsidRDefault="00522518" w:rsidP="00F1101A">
            <w:pPr>
              <w:numPr>
                <w:ilvl w:val="0"/>
                <w:numId w:val="3"/>
              </w:numPr>
              <w:spacing w:line="360" w:lineRule="auto"/>
              <w:ind w:left="223" w:hanging="283"/>
              <w:rPr>
                <w:rFonts w:ascii="Times New Roman" w:eastAsiaTheme="minorHAnsi" w:hAnsi="Times New Roman" w:cs="Times New Roman"/>
                <w:b/>
                <w:lang w:eastAsia="en-US"/>
              </w:rPr>
            </w:pPr>
            <w:r w:rsidRPr="0055195D">
              <w:rPr>
                <w:rFonts w:ascii="Times New Roman" w:eastAsiaTheme="minorHAnsi" w:hAnsi="Times New Roman" w:cs="Times New Roman"/>
                <w:b/>
                <w:lang w:val="id-ID" w:eastAsia="en-US"/>
              </w:rPr>
              <w:t>Persamaan</w:t>
            </w:r>
            <w:r w:rsidRPr="0055195D">
              <w:rPr>
                <w:rFonts w:ascii="Times New Roman" w:eastAsiaTheme="minorHAnsi" w:hAnsi="Times New Roman" w:cs="Times New Roman"/>
                <w:b/>
                <w:lang w:val="id-ID" w:eastAsia="en-US"/>
              </w:rPr>
              <w:br/>
            </w:r>
            <w:r w:rsidRPr="0055195D">
              <w:rPr>
                <w:rFonts w:ascii="Times New Roman" w:eastAsiaTheme="minorHAnsi" w:hAnsi="Times New Roman" w:cs="Times New Roman"/>
                <w:lang w:val="id-ID" w:eastAsia="en-US"/>
              </w:rPr>
              <w:t>Variabel Prosedur (X2)</w:t>
            </w:r>
            <w:r w:rsidRPr="0055195D">
              <w:rPr>
                <w:rFonts w:ascii="Times New Roman" w:eastAsiaTheme="minorHAnsi" w:hAnsi="Times New Roman" w:cs="Times New Roman"/>
                <w:lang w:val="id-ID" w:eastAsia="en-US"/>
              </w:rPr>
              <w:br/>
            </w:r>
          </w:p>
          <w:p w:rsidR="00522518" w:rsidRPr="0055195D" w:rsidRDefault="00522518" w:rsidP="00F1101A">
            <w:pPr>
              <w:numPr>
                <w:ilvl w:val="0"/>
                <w:numId w:val="3"/>
              </w:numPr>
              <w:spacing w:line="360" w:lineRule="auto"/>
              <w:ind w:left="223" w:hanging="283"/>
              <w:rPr>
                <w:rFonts w:ascii="Times New Roman" w:eastAsiaTheme="minorHAnsi" w:hAnsi="Times New Roman" w:cs="Times New Roman"/>
                <w:b/>
                <w:lang w:eastAsia="en-US"/>
              </w:rPr>
            </w:pPr>
            <w:r w:rsidRPr="0055195D">
              <w:rPr>
                <w:rFonts w:ascii="Times New Roman" w:eastAsiaTheme="minorHAnsi" w:hAnsi="Times New Roman" w:cs="Times New Roman"/>
                <w:b/>
                <w:lang w:val="id-ID" w:eastAsia="en-US"/>
              </w:rPr>
              <w:t>Perbedaan</w:t>
            </w:r>
            <w:r w:rsidRPr="0055195D">
              <w:rPr>
                <w:rFonts w:ascii="Times New Roman" w:eastAsiaTheme="minorHAnsi" w:hAnsi="Times New Roman" w:cs="Times New Roman"/>
                <w:b/>
                <w:lang w:val="id-ID" w:eastAsia="en-US"/>
              </w:rPr>
              <w:br/>
            </w:r>
            <w:r w:rsidRPr="0055195D">
              <w:rPr>
                <w:rFonts w:ascii="Times New Roman" w:eastAsiaTheme="minorHAnsi" w:hAnsi="Times New Roman" w:cs="Times New Roman"/>
                <w:lang w:val="id-ID" w:eastAsia="en-US"/>
              </w:rPr>
              <w:t>Pengelolaan Barang Milik Daerah (Y)</w:t>
            </w:r>
          </w:p>
        </w:tc>
        <w:tc>
          <w:tcPr>
            <w:tcW w:w="1709" w:type="dxa"/>
          </w:tcPr>
          <w:p w:rsidR="00522518" w:rsidRPr="0055195D" w:rsidRDefault="00522518" w:rsidP="0029670C">
            <w:pPr>
              <w:spacing w:line="360" w:lineRule="auto"/>
              <w:rPr>
                <w:rFonts w:ascii="Times New Roman" w:eastAsiaTheme="minorHAnsi" w:hAnsi="Times New Roman" w:cs="Times New Roman"/>
                <w:lang w:val="id-ID" w:eastAsia="en-US"/>
              </w:rPr>
            </w:pPr>
            <w:r w:rsidRPr="0055195D">
              <w:rPr>
                <w:rFonts w:ascii="Times New Roman" w:eastAsiaTheme="minorHAnsi" w:hAnsi="Times New Roman" w:cs="Times New Roman"/>
                <w:lang w:val="id-ID" w:eastAsia="en-US"/>
              </w:rPr>
              <w:t>Dependen:</w:t>
            </w:r>
          </w:p>
          <w:p w:rsidR="00522518" w:rsidRPr="0055195D" w:rsidRDefault="00522518" w:rsidP="00F1101A">
            <w:pPr>
              <w:pStyle w:val="ListParagraph"/>
              <w:numPr>
                <w:ilvl w:val="0"/>
                <w:numId w:val="4"/>
              </w:numPr>
              <w:spacing w:line="360" w:lineRule="auto"/>
              <w:ind w:left="309" w:hanging="309"/>
              <w:rPr>
                <w:rFonts w:ascii="Times New Roman" w:eastAsiaTheme="minorHAnsi" w:hAnsi="Times New Roman" w:cs="Times New Roman"/>
                <w:lang w:val="id-ID" w:eastAsia="en-US"/>
              </w:rPr>
            </w:pPr>
            <w:r w:rsidRPr="0055195D">
              <w:rPr>
                <w:rFonts w:ascii="Times New Roman" w:eastAsiaTheme="minorHAnsi" w:hAnsi="Times New Roman" w:cs="Times New Roman"/>
                <w:lang w:val="id-ID" w:eastAsia="en-US"/>
              </w:rPr>
              <w:t>Pengelolaan Barang Milik Daerah (Y)</w:t>
            </w:r>
            <w:r w:rsidRPr="0055195D">
              <w:rPr>
                <w:rFonts w:ascii="Times New Roman" w:eastAsiaTheme="minorHAnsi" w:hAnsi="Times New Roman" w:cs="Times New Roman"/>
                <w:lang w:val="id-ID" w:eastAsia="en-US"/>
              </w:rPr>
              <w:br/>
            </w:r>
          </w:p>
          <w:p w:rsidR="00522518" w:rsidRPr="0055195D" w:rsidRDefault="00522518" w:rsidP="0029670C">
            <w:pPr>
              <w:spacing w:line="360" w:lineRule="auto"/>
              <w:rPr>
                <w:rFonts w:ascii="Times New Roman" w:hAnsi="Times New Roman" w:cs="Times New Roman"/>
                <w:lang w:val="id-ID" w:eastAsia="en-US"/>
              </w:rPr>
            </w:pPr>
            <w:r w:rsidRPr="0055195D">
              <w:rPr>
                <w:rFonts w:ascii="Times New Roman" w:hAnsi="Times New Roman" w:cs="Times New Roman"/>
                <w:lang w:val="id-ID" w:eastAsia="en-US"/>
              </w:rPr>
              <w:t>Independen:</w:t>
            </w:r>
          </w:p>
          <w:p w:rsidR="00522518" w:rsidRPr="0055195D" w:rsidRDefault="00522518" w:rsidP="00F1101A">
            <w:pPr>
              <w:pStyle w:val="ListParagraph"/>
              <w:numPr>
                <w:ilvl w:val="0"/>
                <w:numId w:val="4"/>
              </w:numPr>
              <w:spacing w:line="360" w:lineRule="auto"/>
              <w:ind w:left="309" w:hanging="284"/>
              <w:rPr>
                <w:rFonts w:ascii="Times New Roman" w:hAnsi="Times New Roman" w:cs="Times New Roman"/>
                <w:lang w:val="id-ID" w:eastAsia="en-US"/>
              </w:rPr>
            </w:pPr>
            <w:r w:rsidRPr="0055195D">
              <w:rPr>
                <w:rFonts w:ascii="Times New Roman" w:hAnsi="Times New Roman" w:cs="Times New Roman"/>
                <w:lang w:val="id-ID" w:eastAsia="en-US"/>
              </w:rPr>
              <w:t>Sistem (X1), Prosedur (X2)</w:t>
            </w:r>
          </w:p>
          <w:p w:rsidR="00522518" w:rsidRPr="0055195D" w:rsidRDefault="00522518" w:rsidP="0029670C">
            <w:pPr>
              <w:spacing w:line="360" w:lineRule="auto"/>
              <w:rPr>
                <w:rFonts w:ascii="Times New Roman" w:hAnsi="Times New Roman" w:cs="Times New Roman"/>
                <w:lang w:val="id-ID" w:eastAsia="en-US"/>
              </w:rPr>
            </w:pPr>
          </w:p>
        </w:tc>
        <w:tc>
          <w:tcPr>
            <w:tcW w:w="1525" w:type="dxa"/>
          </w:tcPr>
          <w:p w:rsidR="00522518" w:rsidRPr="0055195D" w:rsidRDefault="00522518" w:rsidP="0029670C">
            <w:pPr>
              <w:spacing w:line="360" w:lineRule="auto"/>
              <w:rPr>
                <w:rFonts w:ascii="Times New Roman" w:eastAsiaTheme="minorHAnsi" w:hAnsi="Times New Roman" w:cs="Times New Roman"/>
                <w:lang w:val="id-ID" w:eastAsia="en-US"/>
              </w:rPr>
            </w:pPr>
            <w:r w:rsidRPr="0055195D">
              <w:rPr>
                <w:rFonts w:ascii="Times New Roman" w:hAnsi="Times New Roman" w:cs="Times New Roman"/>
                <w:lang w:val="id-ID"/>
              </w:rPr>
              <w:t>P</w:t>
            </w:r>
            <w:proofErr w:type="spellStart"/>
            <w:r w:rsidRPr="0055195D">
              <w:rPr>
                <w:rFonts w:ascii="Times New Roman" w:hAnsi="Times New Roman" w:cs="Times New Roman"/>
              </w:rPr>
              <w:t>elaksanaan</w:t>
            </w:r>
            <w:proofErr w:type="spellEnd"/>
            <w:r w:rsidRPr="0055195D">
              <w:rPr>
                <w:rFonts w:ascii="Times New Roman" w:hAnsi="Times New Roman" w:cs="Times New Roman"/>
              </w:rPr>
              <w:t xml:space="preserve"> </w:t>
            </w:r>
            <w:proofErr w:type="spellStart"/>
            <w:r w:rsidRPr="0055195D">
              <w:rPr>
                <w:rFonts w:ascii="Times New Roman" w:hAnsi="Times New Roman" w:cs="Times New Roman"/>
              </w:rPr>
              <w:t>sistem</w:t>
            </w:r>
            <w:proofErr w:type="spellEnd"/>
            <w:r w:rsidRPr="0055195D">
              <w:rPr>
                <w:rFonts w:ascii="Times New Roman" w:hAnsi="Times New Roman" w:cs="Times New Roman"/>
              </w:rPr>
              <w:t xml:space="preserve"> </w:t>
            </w:r>
            <w:proofErr w:type="spellStart"/>
            <w:r w:rsidRPr="0055195D">
              <w:rPr>
                <w:rFonts w:ascii="Times New Roman" w:hAnsi="Times New Roman" w:cs="Times New Roman"/>
              </w:rPr>
              <w:t>dan</w:t>
            </w:r>
            <w:proofErr w:type="spellEnd"/>
            <w:r w:rsidRPr="0055195D">
              <w:rPr>
                <w:rFonts w:ascii="Times New Roman" w:hAnsi="Times New Roman" w:cs="Times New Roman"/>
              </w:rPr>
              <w:t xml:space="preserve"> </w:t>
            </w:r>
            <w:proofErr w:type="spellStart"/>
            <w:r w:rsidRPr="0055195D">
              <w:rPr>
                <w:rFonts w:ascii="Times New Roman" w:hAnsi="Times New Roman" w:cs="Times New Roman"/>
              </w:rPr>
              <w:t>prosedur</w:t>
            </w:r>
            <w:proofErr w:type="spellEnd"/>
            <w:r w:rsidRPr="0055195D">
              <w:rPr>
                <w:rFonts w:ascii="Times New Roman" w:hAnsi="Times New Roman" w:cs="Times New Roman"/>
              </w:rPr>
              <w:t xml:space="preserve"> </w:t>
            </w:r>
            <w:proofErr w:type="spellStart"/>
            <w:r w:rsidRPr="0055195D">
              <w:rPr>
                <w:rFonts w:ascii="Times New Roman" w:hAnsi="Times New Roman" w:cs="Times New Roman"/>
              </w:rPr>
              <w:t>pengelolaan</w:t>
            </w:r>
            <w:proofErr w:type="spellEnd"/>
            <w:r w:rsidRPr="0055195D">
              <w:rPr>
                <w:rFonts w:ascii="Times New Roman" w:hAnsi="Times New Roman" w:cs="Times New Roman"/>
              </w:rPr>
              <w:t xml:space="preserve"> </w:t>
            </w:r>
            <w:proofErr w:type="spellStart"/>
            <w:r w:rsidRPr="0055195D">
              <w:rPr>
                <w:rFonts w:ascii="Times New Roman" w:hAnsi="Times New Roman" w:cs="Times New Roman"/>
              </w:rPr>
              <w:t>barang</w:t>
            </w:r>
            <w:proofErr w:type="spellEnd"/>
            <w:r w:rsidRPr="0055195D">
              <w:rPr>
                <w:rFonts w:ascii="Times New Roman" w:hAnsi="Times New Roman" w:cs="Times New Roman"/>
              </w:rPr>
              <w:t xml:space="preserve"> </w:t>
            </w:r>
            <w:proofErr w:type="spellStart"/>
            <w:r w:rsidRPr="0055195D">
              <w:rPr>
                <w:rFonts w:ascii="Times New Roman" w:hAnsi="Times New Roman" w:cs="Times New Roman"/>
              </w:rPr>
              <w:t>milik</w:t>
            </w:r>
            <w:proofErr w:type="spellEnd"/>
            <w:r w:rsidRPr="0055195D">
              <w:rPr>
                <w:rFonts w:ascii="Times New Roman" w:hAnsi="Times New Roman" w:cs="Times New Roman"/>
              </w:rPr>
              <w:t xml:space="preserve"> </w:t>
            </w:r>
            <w:proofErr w:type="spellStart"/>
            <w:r w:rsidRPr="0055195D">
              <w:rPr>
                <w:rFonts w:ascii="Times New Roman" w:hAnsi="Times New Roman" w:cs="Times New Roman"/>
              </w:rPr>
              <w:t>daerah</w:t>
            </w:r>
            <w:proofErr w:type="spellEnd"/>
            <w:r w:rsidRPr="0055195D">
              <w:rPr>
                <w:rFonts w:ascii="Times New Roman" w:hAnsi="Times New Roman" w:cs="Times New Roman"/>
              </w:rPr>
              <w:t xml:space="preserve"> </w:t>
            </w:r>
            <w:proofErr w:type="spellStart"/>
            <w:r w:rsidRPr="0055195D">
              <w:rPr>
                <w:rFonts w:ascii="Times New Roman" w:hAnsi="Times New Roman" w:cs="Times New Roman"/>
              </w:rPr>
              <w:t>pada</w:t>
            </w:r>
            <w:proofErr w:type="spellEnd"/>
            <w:r w:rsidRPr="0055195D">
              <w:rPr>
                <w:rFonts w:ascii="Times New Roman" w:hAnsi="Times New Roman" w:cs="Times New Roman"/>
              </w:rPr>
              <w:t xml:space="preserve"> </w:t>
            </w:r>
            <w:proofErr w:type="spellStart"/>
            <w:r w:rsidRPr="0055195D">
              <w:rPr>
                <w:rFonts w:ascii="Times New Roman" w:hAnsi="Times New Roman" w:cs="Times New Roman"/>
              </w:rPr>
              <w:t>Pemerintah</w:t>
            </w:r>
            <w:proofErr w:type="spellEnd"/>
            <w:r w:rsidRPr="0055195D">
              <w:rPr>
                <w:rFonts w:ascii="Times New Roman" w:hAnsi="Times New Roman" w:cs="Times New Roman"/>
              </w:rPr>
              <w:t xml:space="preserve"> </w:t>
            </w:r>
            <w:r w:rsidRPr="0055195D">
              <w:rPr>
                <w:rFonts w:ascii="Times New Roman" w:hAnsi="Times New Roman" w:cs="Times New Roman"/>
                <w:lang w:val="id-ID"/>
              </w:rPr>
              <w:t>d</w:t>
            </w:r>
            <w:proofErr w:type="spellStart"/>
            <w:r w:rsidRPr="0055195D">
              <w:rPr>
                <w:rFonts w:ascii="Times New Roman" w:hAnsi="Times New Roman" w:cs="Times New Roman"/>
              </w:rPr>
              <w:t>aerah</w:t>
            </w:r>
            <w:proofErr w:type="spellEnd"/>
            <w:r w:rsidRPr="0055195D">
              <w:rPr>
                <w:rFonts w:ascii="Times New Roman" w:hAnsi="Times New Roman" w:cs="Times New Roman"/>
              </w:rPr>
              <w:t xml:space="preserve"> </w:t>
            </w:r>
            <w:proofErr w:type="spellStart"/>
            <w:r w:rsidRPr="0055195D">
              <w:rPr>
                <w:rFonts w:ascii="Times New Roman" w:hAnsi="Times New Roman" w:cs="Times New Roman"/>
              </w:rPr>
              <w:t>Kabupaten</w:t>
            </w:r>
            <w:proofErr w:type="spellEnd"/>
            <w:r w:rsidRPr="0055195D">
              <w:rPr>
                <w:rFonts w:ascii="Times New Roman" w:hAnsi="Times New Roman" w:cs="Times New Roman"/>
              </w:rPr>
              <w:t xml:space="preserve"> </w:t>
            </w:r>
            <w:proofErr w:type="spellStart"/>
            <w:r w:rsidRPr="0055195D">
              <w:rPr>
                <w:rFonts w:ascii="Times New Roman" w:hAnsi="Times New Roman" w:cs="Times New Roman"/>
              </w:rPr>
              <w:t>Konawe</w:t>
            </w:r>
            <w:proofErr w:type="spellEnd"/>
            <w:r w:rsidRPr="0055195D">
              <w:rPr>
                <w:rFonts w:ascii="Times New Roman" w:hAnsi="Times New Roman" w:cs="Times New Roman"/>
              </w:rPr>
              <w:t xml:space="preserve"> </w:t>
            </w:r>
            <w:proofErr w:type="spellStart"/>
            <w:r w:rsidRPr="0055195D">
              <w:rPr>
                <w:rFonts w:ascii="Times New Roman" w:hAnsi="Times New Roman" w:cs="Times New Roman"/>
              </w:rPr>
              <w:t>dapat</w:t>
            </w:r>
            <w:proofErr w:type="spellEnd"/>
            <w:r w:rsidRPr="0055195D">
              <w:rPr>
                <w:rFonts w:ascii="Times New Roman" w:hAnsi="Times New Roman" w:cs="Times New Roman"/>
              </w:rPr>
              <w:t xml:space="preserve"> </w:t>
            </w:r>
            <w:proofErr w:type="spellStart"/>
            <w:r w:rsidRPr="0055195D">
              <w:rPr>
                <w:rFonts w:ascii="Times New Roman" w:hAnsi="Times New Roman" w:cs="Times New Roman"/>
              </w:rPr>
              <w:t>dikatakan</w:t>
            </w:r>
            <w:proofErr w:type="spellEnd"/>
            <w:r w:rsidRPr="0055195D">
              <w:rPr>
                <w:rFonts w:ascii="Times New Roman" w:hAnsi="Times New Roman" w:cs="Times New Roman"/>
              </w:rPr>
              <w:t xml:space="preserve"> </w:t>
            </w:r>
            <w:proofErr w:type="spellStart"/>
            <w:r w:rsidRPr="0055195D">
              <w:rPr>
                <w:rFonts w:ascii="Times New Roman" w:hAnsi="Times New Roman" w:cs="Times New Roman"/>
              </w:rPr>
              <w:t>belum</w:t>
            </w:r>
            <w:proofErr w:type="spellEnd"/>
            <w:r w:rsidRPr="0055195D">
              <w:rPr>
                <w:rFonts w:ascii="Times New Roman" w:hAnsi="Times New Roman" w:cs="Times New Roman"/>
              </w:rPr>
              <w:t xml:space="preserve"> </w:t>
            </w:r>
            <w:proofErr w:type="spellStart"/>
            <w:r w:rsidRPr="0055195D">
              <w:rPr>
                <w:rFonts w:ascii="Times New Roman" w:hAnsi="Times New Roman" w:cs="Times New Roman"/>
              </w:rPr>
              <w:t>efektif</w:t>
            </w:r>
            <w:proofErr w:type="spellEnd"/>
            <w:r w:rsidRPr="0055195D">
              <w:rPr>
                <w:rFonts w:ascii="Times New Roman" w:hAnsi="Times New Roman" w:cs="Times New Roman"/>
                <w:lang w:val="id-ID"/>
              </w:rPr>
              <w:t xml:space="preserve"> karena m</w:t>
            </w:r>
            <w:proofErr w:type="spellStart"/>
            <w:r w:rsidRPr="0055195D">
              <w:rPr>
                <w:rFonts w:ascii="Times New Roman" w:hAnsi="Times New Roman" w:cs="Times New Roman"/>
              </w:rPr>
              <w:t>asih</w:t>
            </w:r>
            <w:proofErr w:type="spellEnd"/>
            <w:r w:rsidRPr="0055195D">
              <w:rPr>
                <w:rFonts w:ascii="Times New Roman" w:hAnsi="Times New Roman" w:cs="Times New Roman"/>
              </w:rPr>
              <w:t xml:space="preserve"> </w:t>
            </w:r>
            <w:proofErr w:type="spellStart"/>
            <w:r w:rsidRPr="0055195D">
              <w:rPr>
                <w:rFonts w:ascii="Times New Roman" w:hAnsi="Times New Roman" w:cs="Times New Roman"/>
              </w:rPr>
              <w:t>adanya</w:t>
            </w:r>
            <w:proofErr w:type="spellEnd"/>
            <w:r w:rsidRPr="0055195D">
              <w:rPr>
                <w:rFonts w:ascii="Times New Roman" w:hAnsi="Times New Roman" w:cs="Times New Roman"/>
              </w:rPr>
              <w:t xml:space="preserve"> </w:t>
            </w:r>
            <w:proofErr w:type="spellStart"/>
            <w:r w:rsidRPr="0055195D">
              <w:rPr>
                <w:rFonts w:ascii="Times New Roman" w:hAnsi="Times New Roman" w:cs="Times New Roman"/>
              </w:rPr>
              <w:t>beberapa</w:t>
            </w:r>
            <w:proofErr w:type="spellEnd"/>
            <w:r w:rsidRPr="0055195D">
              <w:rPr>
                <w:rFonts w:ascii="Times New Roman" w:hAnsi="Times New Roman" w:cs="Times New Roman"/>
              </w:rPr>
              <w:t xml:space="preserve"> </w:t>
            </w:r>
            <w:proofErr w:type="spellStart"/>
            <w:r w:rsidRPr="0055195D">
              <w:rPr>
                <w:rFonts w:ascii="Times New Roman" w:hAnsi="Times New Roman" w:cs="Times New Roman"/>
              </w:rPr>
              <w:lastRenderedPageBreak/>
              <w:t>permasalahan</w:t>
            </w:r>
            <w:proofErr w:type="spellEnd"/>
            <w:r w:rsidRPr="0055195D">
              <w:rPr>
                <w:rFonts w:ascii="Times New Roman" w:hAnsi="Times New Roman" w:cs="Times New Roman"/>
              </w:rPr>
              <w:t xml:space="preserve"> yang </w:t>
            </w:r>
            <w:proofErr w:type="spellStart"/>
            <w:r w:rsidRPr="0055195D">
              <w:rPr>
                <w:rFonts w:ascii="Times New Roman" w:hAnsi="Times New Roman" w:cs="Times New Roman"/>
              </w:rPr>
              <w:t>dijumpai</w:t>
            </w:r>
            <w:proofErr w:type="spellEnd"/>
            <w:r w:rsidRPr="0055195D">
              <w:rPr>
                <w:rFonts w:ascii="Times New Roman" w:hAnsi="Times New Roman" w:cs="Times New Roman"/>
              </w:rPr>
              <w:t xml:space="preserve"> </w:t>
            </w:r>
            <w:proofErr w:type="spellStart"/>
            <w:r w:rsidRPr="0055195D">
              <w:rPr>
                <w:rFonts w:ascii="Times New Roman" w:hAnsi="Times New Roman" w:cs="Times New Roman"/>
              </w:rPr>
              <w:t>terkait</w:t>
            </w:r>
            <w:proofErr w:type="spellEnd"/>
            <w:r w:rsidRPr="0055195D">
              <w:rPr>
                <w:rFonts w:ascii="Times New Roman" w:hAnsi="Times New Roman" w:cs="Times New Roman"/>
              </w:rPr>
              <w:t xml:space="preserve"> </w:t>
            </w:r>
            <w:proofErr w:type="spellStart"/>
            <w:r w:rsidRPr="0055195D">
              <w:rPr>
                <w:rFonts w:ascii="Times New Roman" w:hAnsi="Times New Roman" w:cs="Times New Roman"/>
              </w:rPr>
              <w:t>pengelolaan</w:t>
            </w:r>
            <w:proofErr w:type="spellEnd"/>
            <w:r w:rsidRPr="0055195D">
              <w:rPr>
                <w:rFonts w:ascii="Times New Roman" w:hAnsi="Times New Roman" w:cs="Times New Roman"/>
              </w:rPr>
              <w:t xml:space="preserve"> </w:t>
            </w:r>
            <w:proofErr w:type="spellStart"/>
            <w:r w:rsidRPr="0055195D">
              <w:rPr>
                <w:rFonts w:ascii="Times New Roman" w:hAnsi="Times New Roman" w:cs="Times New Roman"/>
              </w:rPr>
              <w:t>barang</w:t>
            </w:r>
            <w:proofErr w:type="spellEnd"/>
            <w:r w:rsidRPr="0055195D">
              <w:rPr>
                <w:rFonts w:ascii="Times New Roman" w:hAnsi="Times New Roman" w:cs="Times New Roman"/>
              </w:rPr>
              <w:t xml:space="preserve"> </w:t>
            </w:r>
            <w:proofErr w:type="spellStart"/>
            <w:r w:rsidRPr="0055195D">
              <w:rPr>
                <w:rFonts w:ascii="Times New Roman" w:hAnsi="Times New Roman" w:cs="Times New Roman"/>
              </w:rPr>
              <w:t>milik</w:t>
            </w:r>
            <w:proofErr w:type="spellEnd"/>
            <w:r w:rsidRPr="0055195D">
              <w:rPr>
                <w:rFonts w:ascii="Times New Roman" w:hAnsi="Times New Roman" w:cs="Times New Roman"/>
              </w:rPr>
              <w:t xml:space="preserve"> </w:t>
            </w:r>
            <w:proofErr w:type="spellStart"/>
            <w:r w:rsidRPr="0055195D">
              <w:rPr>
                <w:rFonts w:ascii="Times New Roman" w:hAnsi="Times New Roman" w:cs="Times New Roman"/>
              </w:rPr>
              <w:t>daerah</w:t>
            </w:r>
            <w:proofErr w:type="spellEnd"/>
            <w:r w:rsidRPr="0055195D">
              <w:rPr>
                <w:rFonts w:ascii="Times New Roman" w:hAnsi="Times New Roman" w:cs="Times New Roman"/>
                <w:lang w:val="id-ID"/>
              </w:rPr>
              <w:t>.</w:t>
            </w:r>
          </w:p>
        </w:tc>
      </w:tr>
    </w:tbl>
    <w:p w:rsidR="001D5FF8" w:rsidRDefault="007767C6" w:rsidP="001D5FF8">
      <w:pPr>
        <w:pStyle w:val="ListParagraph"/>
        <w:spacing w:after="0" w:line="360" w:lineRule="auto"/>
        <w:ind w:left="-142"/>
        <w:rPr>
          <w:rFonts w:ascii="Times New Roman" w:eastAsiaTheme="minorHAnsi" w:hAnsi="Times New Roman" w:cs="Times New Roman"/>
          <w:sz w:val="24"/>
          <w:szCs w:val="24"/>
          <w:lang w:eastAsia="en-US"/>
        </w:rPr>
      </w:pPr>
      <w:r w:rsidRPr="000F2804">
        <w:rPr>
          <w:rFonts w:ascii="Times New Roman" w:eastAsiaTheme="minorHAnsi" w:hAnsi="Times New Roman" w:cs="Times New Roman"/>
          <w:sz w:val="24"/>
          <w:szCs w:val="24"/>
          <w:lang w:eastAsia="en-US"/>
        </w:rPr>
        <w:lastRenderedPageBreak/>
        <w:t xml:space="preserve"> </w:t>
      </w:r>
      <w:proofErr w:type="spellStart"/>
      <w:r w:rsidR="00522518" w:rsidRPr="000F2804">
        <w:rPr>
          <w:rFonts w:ascii="Times New Roman" w:eastAsiaTheme="minorHAnsi" w:hAnsi="Times New Roman" w:cs="Times New Roman"/>
          <w:sz w:val="24"/>
          <w:szCs w:val="24"/>
          <w:lang w:val="en-US" w:eastAsia="en-US"/>
        </w:rPr>
        <w:t>Sum</w:t>
      </w:r>
      <w:r w:rsidR="000F2804" w:rsidRPr="000F2804">
        <w:rPr>
          <w:rFonts w:ascii="Times New Roman" w:eastAsiaTheme="minorHAnsi" w:hAnsi="Times New Roman" w:cs="Times New Roman"/>
          <w:sz w:val="24"/>
          <w:szCs w:val="24"/>
          <w:lang w:val="en-US" w:eastAsia="en-US"/>
        </w:rPr>
        <w:t>ber</w:t>
      </w:r>
      <w:proofErr w:type="spellEnd"/>
      <w:r w:rsidR="000F2804" w:rsidRPr="000F2804">
        <w:rPr>
          <w:rFonts w:ascii="Times New Roman" w:eastAsiaTheme="minorHAnsi" w:hAnsi="Times New Roman" w:cs="Times New Roman"/>
          <w:sz w:val="24"/>
          <w:szCs w:val="24"/>
          <w:lang w:val="en-US" w:eastAsia="en-US"/>
        </w:rPr>
        <w:t xml:space="preserve">: </w:t>
      </w:r>
      <w:proofErr w:type="spellStart"/>
      <w:r w:rsidR="000F2804" w:rsidRPr="000F2804">
        <w:rPr>
          <w:rFonts w:ascii="Times New Roman" w:eastAsiaTheme="minorHAnsi" w:hAnsi="Times New Roman" w:cs="Times New Roman"/>
          <w:sz w:val="24"/>
          <w:szCs w:val="24"/>
          <w:lang w:val="en-US" w:eastAsia="en-US"/>
        </w:rPr>
        <w:t>Diolah</w:t>
      </w:r>
      <w:proofErr w:type="spellEnd"/>
      <w:r w:rsidR="000F2804" w:rsidRPr="000F2804">
        <w:rPr>
          <w:rFonts w:ascii="Times New Roman" w:eastAsiaTheme="minorHAnsi" w:hAnsi="Times New Roman" w:cs="Times New Roman"/>
          <w:sz w:val="24"/>
          <w:szCs w:val="24"/>
          <w:lang w:val="en-US" w:eastAsia="en-US"/>
        </w:rPr>
        <w:t xml:space="preserve"> </w:t>
      </w:r>
      <w:proofErr w:type="spellStart"/>
      <w:r w:rsidR="000F2804" w:rsidRPr="000F2804">
        <w:rPr>
          <w:rFonts w:ascii="Times New Roman" w:eastAsiaTheme="minorHAnsi" w:hAnsi="Times New Roman" w:cs="Times New Roman"/>
          <w:sz w:val="24"/>
          <w:szCs w:val="24"/>
          <w:lang w:val="en-US" w:eastAsia="en-US"/>
        </w:rPr>
        <w:t>dari</w:t>
      </w:r>
      <w:proofErr w:type="spellEnd"/>
      <w:r w:rsidR="000F2804" w:rsidRPr="000F2804">
        <w:rPr>
          <w:rFonts w:ascii="Times New Roman" w:eastAsiaTheme="minorHAnsi" w:hAnsi="Times New Roman" w:cs="Times New Roman"/>
          <w:sz w:val="24"/>
          <w:szCs w:val="24"/>
          <w:lang w:val="en-US" w:eastAsia="en-US"/>
        </w:rPr>
        <w:t xml:space="preserve"> </w:t>
      </w:r>
      <w:proofErr w:type="spellStart"/>
      <w:r w:rsidR="000F2804" w:rsidRPr="000F2804">
        <w:rPr>
          <w:rFonts w:ascii="Times New Roman" w:eastAsiaTheme="minorHAnsi" w:hAnsi="Times New Roman" w:cs="Times New Roman"/>
          <w:sz w:val="24"/>
          <w:szCs w:val="24"/>
          <w:lang w:val="en-US" w:eastAsia="en-US"/>
        </w:rPr>
        <w:t>berbagai</w:t>
      </w:r>
      <w:proofErr w:type="spellEnd"/>
      <w:r w:rsidR="000F2804" w:rsidRPr="000F2804">
        <w:rPr>
          <w:rFonts w:ascii="Times New Roman" w:eastAsiaTheme="minorHAnsi" w:hAnsi="Times New Roman" w:cs="Times New Roman"/>
          <w:sz w:val="24"/>
          <w:szCs w:val="24"/>
          <w:lang w:val="en-US" w:eastAsia="en-US"/>
        </w:rPr>
        <w:t xml:space="preserve"> </w:t>
      </w:r>
      <w:r w:rsidR="000F2804" w:rsidRPr="000F2804">
        <w:rPr>
          <w:rFonts w:ascii="Times New Roman" w:eastAsiaTheme="minorHAnsi" w:hAnsi="Times New Roman" w:cs="Times New Roman"/>
          <w:sz w:val="24"/>
          <w:szCs w:val="24"/>
          <w:lang w:eastAsia="en-US"/>
        </w:rPr>
        <w:t>Jurnal</w:t>
      </w:r>
      <w:r w:rsidR="00522518" w:rsidRPr="000F2804">
        <w:rPr>
          <w:rFonts w:ascii="Times New Roman" w:eastAsiaTheme="minorHAnsi" w:hAnsi="Times New Roman" w:cs="Times New Roman"/>
          <w:sz w:val="24"/>
          <w:szCs w:val="24"/>
          <w:lang w:val="en-US" w:eastAsia="en-US"/>
        </w:rPr>
        <w:t xml:space="preserve"> (201</w:t>
      </w:r>
      <w:r w:rsidR="00522518" w:rsidRPr="000F2804">
        <w:rPr>
          <w:rFonts w:ascii="Times New Roman" w:eastAsiaTheme="minorHAnsi" w:hAnsi="Times New Roman" w:cs="Times New Roman"/>
          <w:sz w:val="24"/>
          <w:szCs w:val="24"/>
          <w:lang w:eastAsia="en-US"/>
        </w:rPr>
        <w:t>8</w:t>
      </w:r>
      <w:r w:rsidR="00522518" w:rsidRPr="000F2804">
        <w:rPr>
          <w:rFonts w:ascii="Times New Roman" w:eastAsiaTheme="minorHAnsi" w:hAnsi="Times New Roman" w:cs="Times New Roman"/>
          <w:sz w:val="24"/>
          <w:szCs w:val="24"/>
          <w:lang w:val="en-US" w:eastAsia="en-US"/>
        </w:rPr>
        <w:t>)</w:t>
      </w:r>
    </w:p>
    <w:p w:rsidR="0055195D" w:rsidRPr="0055195D" w:rsidRDefault="0055195D" w:rsidP="0055195D">
      <w:pPr>
        <w:spacing w:after="0" w:line="360" w:lineRule="auto"/>
        <w:rPr>
          <w:rFonts w:ascii="Times New Roman" w:eastAsiaTheme="minorHAnsi" w:hAnsi="Times New Roman" w:cs="Times New Roman"/>
          <w:sz w:val="24"/>
          <w:szCs w:val="24"/>
          <w:lang w:eastAsia="en-US"/>
        </w:rPr>
      </w:pPr>
    </w:p>
    <w:p w:rsidR="00B6338A" w:rsidRPr="006C0B41" w:rsidRDefault="00B6338A" w:rsidP="00F1101A">
      <w:pPr>
        <w:pStyle w:val="ListParagraph"/>
        <w:numPr>
          <w:ilvl w:val="0"/>
          <w:numId w:val="35"/>
        </w:numPr>
        <w:tabs>
          <w:tab w:val="left" w:pos="5121"/>
        </w:tabs>
        <w:spacing w:line="360" w:lineRule="auto"/>
        <w:ind w:hanging="720"/>
        <w:rPr>
          <w:rFonts w:ascii="Times New Roman" w:hAnsi="Times New Roman" w:cs="Times New Roman"/>
          <w:b/>
        </w:rPr>
      </w:pPr>
      <w:r w:rsidRPr="006C0B41">
        <w:rPr>
          <w:rFonts w:ascii="Times New Roman" w:hAnsi="Times New Roman" w:cs="Times New Roman"/>
          <w:b/>
          <w:sz w:val="24"/>
          <w:szCs w:val="24"/>
        </w:rPr>
        <w:t>HIPOTESIS</w:t>
      </w:r>
    </w:p>
    <w:p w:rsidR="00522518" w:rsidRDefault="00E531F4" w:rsidP="00A3591A">
      <w:pPr>
        <w:pStyle w:val="ListParagraph"/>
        <w:tabs>
          <w:tab w:val="left" w:pos="5121"/>
        </w:tabs>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S</w:t>
      </w:r>
      <w:r w:rsidR="00B1434F">
        <w:rPr>
          <w:rFonts w:ascii="Times New Roman" w:hAnsi="Times New Roman" w:cs="Times New Roman"/>
          <w:sz w:val="24"/>
          <w:szCs w:val="24"/>
        </w:rPr>
        <w:t>ugiono (2010) secara statistik hipotesis diartikan sebagai pernyataan mengenai keadaan populasi (parameter) yang akan diuji kebenarannya berdasarkan data yang diperoleh dari sampel penelitian. Kebenaran dari hip</w:t>
      </w:r>
      <w:r>
        <w:rPr>
          <w:rFonts w:ascii="Times New Roman" w:hAnsi="Times New Roman" w:cs="Times New Roman"/>
          <w:sz w:val="24"/>
          <w:szCs w:val="24"/>
        </w:rPr>
        <w:t xml:space="preserve">otesis tersebut harus dibuktikan melalui data yag terkumpul. </w:t>
      </w:r>
      <w:r w:rsidR="00B1434F">
        <w:rPr>
          <w:rFonts w:ascii="Times New Roman" w:hAnsi="Times New Roman" w:cs="Times New Roman"/>
          <w:sz w:val="24"/>
          <w:szCs w:val="24"/>
        </w:rPr>
        <w:t>Sehingga hipotesis diartikan sebagai jawaban sementara terhadap rumusan masalah penelitian.</w:t>
      </w:r>
    </w:p>
    <w:p w:rsidR="00A3591A" w:rsidRDefault="00A3591A" w:rsidP="00A3591A">
      <w:pPr>
        <w:pStyle w:val="ListParagraph"/>
        <w:tabs>
          <w:tab w:val="left" w:pos="5121"/>
        </w:tabs>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Hipotesis yang digunakan dalam penelitian ini sebagai berikut :</w:t>
      </w:r>
    </w:p>
    <w:p w:rsidR="00723874" w:rsidRDefault="00BC61A8" w:rsidP="00723874">
      <w:pPr>
        <w:pStyle w:val="ListParagraph"/>
        <w:tabs>
          <w:tab w:val="left" w:pos="5121"/>
        </w:tabs>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H1</w:t>
      </w:r>
      <w:r w:rsidR="00723874">
        <w:rPr>
          <w:rFonts w:ascii="Times New Roman" w:hAnsi="Times New Roman" w:cs="Times New Roman"/>
          <w:sz w:val="24"/>
          <w:szCs w:val="24"/>
        </w:rPr>
        <w:t xml:space="preserve">  : Prosedur </w:t>
      </w:r>
      <w:r w:rsidR="00810570">
        <w:rPr>
          <w:rFonts w:ascii="Times New Roman" w:hAnsi="Times New Roman" w:cs="Times New Roman"/>
          <w:sz w:val="24"/>
          <w:szCs w:val="24"/>
        </w:rPr>
        <w:t xml:space="preserve">Pengadaan Aset Tetap </w:t>
      </w:r>
      <w:r w:rsidR="00723874">
        <w:rPr>
          <w:rFonts w:ascii="Times New Roman" w:hAnsi="Times New Roman" w:cs="Times New Roman"/>
          <w:sz w:val="24"/>
          <w:szCs w:val="24"/>
        </w:rPr>
        <w:t>berpengaruh terhadap Pencatatan Aset Tetap Kantor Wilayah Direktorat Jenderal Kekayaan Negara Sum</w:t>
      </w:r>
      <w:r>
        <w:rPr>
          <w:rFonts w:ascii="Times New Roman" w:hAnsi="Times New Roman" w:cs="Times New Roman"/>
          <w:sz w:val="24"/>
          <w:szCs w:val="24"/>
        </w:rPr>
        <w:t>atera S</w:t>
      </w:r>
      <w:r w:rsidR="00723874">
        <w:rPr>
          <w:rFonts w:ascii="Times New Roman" w:hAnsi="Times New Roman" w:cs="Times New Roman"/>
          <w:sz w:val="24"/>
          <w:szCs w:val="24"/>
        </w:rPr>
        <w:t>el</w:t>
      </w:r>
      <w:r>
        <w:rPr>
          <w:rFonts w:ascii="Times New Roman" w:hAnsi="Times New Roman" w:cs="Times New Roman"/>
          <w:sz w:val="24"/>
          <w:szCs w:val="24"/>
        </w:rPr>
        <w:t>atan</w:t>
      </w:r>
      <w:r w:rsidR="00723874">
        <w:rPr>
          <w:rFonts w:ascii="Times New Roman" w:hAnsi="Times New Roman" w:cs="Times New Roman"/>
          <w:sz w:val="24"/>
          <w:szCs w:val="24"/>
        </w:rPr>
        <w:t>, Jambi dan Bangka Belitung.</w:t>
      </w:r>
    </w:p>
    <w:p w:rsidR="00723874" w:rsidRPr="00A3591A" w:rsidRDefault="00723874" w:rsidP="00723874">
      <w:pPr>
        <w:pStyle w:val="ListParagraph"/>
        <w:tabs>
          <w:tab w:val="left" w:pos="5121"/>
        </w:tabs>
        <w:spacing w:after="0" w:line="360" w:lineRule="auto"/>
        <w:ind w:left="0"/>
        <w:jc w:val="both"/>
        <w:rPr>
          <w:rFonts w:ascii="Times New Roman" w:hAnsi="Times New Roman" w:cs="Times New Roman"/>
          <w:sz w:val="24"/>
          <w:szCs w:val="24"/>
        </w:rPr>
      </w:pPr>
    </w:p>
    <w:p w:rsidR="00522518" w:rsidRDefault="00522518" w:rsidP="00091BC9">
      <w:pPr>
        <w:tabs>
          <w:tab w:val="left" w:pos="5121"/>
        </w:tabs>
        <w:rPr>
          <w:rFonts w:ascii="Times New Roman" w:hAnsi="Times New Roman" w:cs="Times New Roman"/>
        </w:rPr>
      </w:pPr>
    </w:p>
    <w:p w:rsidR="00522518" w:rsidRDefault="00522518" w:rsidP="00091BC9">
      <w:pPr>
        <w:tabs>
          <w:tab w:val="left" w:pos="5121"/>
        </w:tabs>
        <w:rPr>
          <w:rFonts w:ascii="Times New Roman" w:hAnsi="Times New Roman" w:cs="Times New Roman"/>
        </w:rPr>
      </w:pPr>
    </w:p>
    <w:p w:rsidR="00522518" w:rsidRDefault="00522518" w:rsidP="00091BC9">
      <w:pPr>
        <w:tabs>
          <w:tab w:val="left" w:pos="5121"/>
        </w:tabs>
        <w:rPr>
          <w:rFonts w:ascii="Times New Roman" w:hAnsi="Times New Roman" w:cs="Times New Roman"/>
        </w:rPr>
      </w:pPr>
    </w:p>
    <w:p w:rsidR="00522518" w:rsidRDefault="00522518" w:rsidP="00091BC9">
      <w:pPr>
        <w:tabs>
          <w:tab w:val="left" w:pos="5121"/>
        </w:tabs>
        <w:rPr>
          <w:rFonts w:ascii="Times New Roman" w:hAnsi="Times New Roman" w:cs="Times New Roman"/>
        </w:rPr>
      </w:pPr>
    </w:p>
    <w:p w:rsidR="00522518" w:rsidRDefault="00522518" w:rsidP="00091BC9">
      <w:pPr>
        <w:tabs>
          <w:tab w:val="left" w:pos="5121"/>
        </w:tabs>
        <w:rPr>
          <w:rFonts w:ascii="Times New Roman" w:hAnsi="Times New Roman" w:cs="Times New Roman"/>
        </w:rPr>
      </w:pPr>
    </w:p>
    <w:p w:rsidR="00522518" w:rsidRDefault="00522518" w:rsidP="00091BC9">
      <w:pPr>
        <w:tabs>
          <w:tab w:val="left" w:pos="5121"/>
        </w:tabs>
        <w:rPr>
          <w:rFonts w:ascii="Times New Roman" w:hAnsi="Times New Roman" w:cs="Times New Roman"/>
        </w:rPr>
      </w:pPr>
    </w:p>
    <w:p w:rsidR="00522518" w:rsidRDefault="00522518" w:rsidP="00091BC9">
      <w:pPr>
        <w:tabs>
          <w:tab w:val="left" w:pos="5121"/>
        </w:tabs>
        <w:rPr>
          <w:rFonts w:ascii="Times New Roman" w:hAnsi="Times New Roman" w:cs="Times New Roman"/>
        </w:rPr>
      </w:pPr>
    </w:p>
    <w:p w:rsidR="00522518" w:rsidRDefault="00522518" w:rsidP="00091BC9">
      <w:pPr>
        <w:tabs>
          <w:tab w:val="left" w:pos="5121"/>
        </w:tabs>
        <w:rPr>
          <w:rFonts w:ascii="Times New Roman" w:hAnsi="Times New Roman" w:cs="Times New Roman"/>
        </w:rPr>
      </w:pPr>
    </w:p>
    <w:p w:rsidR="00522518" w:rsidRDefault="00522518" w:rsidP="00091BC9">
      <w:pPr>
        <w:tabs>
          <w:tab w:val="left" w:pos="5121"/>
        </w:tabs>
        <w:rPr>
          <w:rFonts w:ascii="Times New Roman" w:hAnsi="Times New Roman" w:cs="Times New Roman"/>
        </w:rPr>
      </w:pPr>
    </w:p>
    <w:p w:rsidR="00522518" w:rsidRDefault="00522518" w:rsidP="00091BC9">
      <w:pPr>
        <w:tabs>
          <w:tab w:val="left" w:pos="5121"/>
        </w:tabs>
        <w:rPr>
          <w:rFonts w:ascii="Times New Roman" w:hAnsi="Times New Roman" w:cs="Times New Roman"/>
        </w:rPr>
      </w:pPr>
    </w:p>
    <w:p w:rsidR="00522518" w:rsidRDefault="00522518" w:rsidP="00091BC9">
      <w:pPr>
        <w:tabs>
          <w:tab w:val="left" w:pos="5121"/>
        </w:tabs>
        <w:rPr>
          <w:rFonts w:ascii="Times New Roman" w:hAnsi="Times New Roman" w:cs="Times New Roman"/>
        </w:rPr>
      </w:pPr>
    </w:p>
    <w:p w:rsidR="00902527" w:rsidRPr="006535DF" w:rsidRDefault="00902527" w:rsidP="00902527">
      <w:pPr>
        <w:pStyle w:val="BodyText"/>
        <w:ind w:left="786"/>
        <w:rPr>
          <w:bCs/>
        </w:rPr>
      </w:pPr>
    </w:p>
    <w:sectPr w:rsidR="00902527" w:rsidRPr="006535DF" w:rsidSect="00AF0BD3">
      <w:headerReference w:type="default" r:id="rId15"/>
      <w:headerReference w:type="first" r:id="rId16"/>
      <w:pgSz w:w="11906" w:h="16838"/>
      <w:pgMar w:top="1701" w:right="1701" w:bottom="1701" w:left="2268" w:header="709" w:footer="709"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F78" w:rsidRDefault="00242F78">
      <w:pPr>
        <w:spacing w:after="0" w:line="240" w:lineRule="auto"/>
      </w:pPr>
      <w:r>
        <w:separator/>
      </w:r>
    </w:p>
  </w:endnote>
  <w:endnote w:type="continuationSeparator" w:id="0">
    <w:p w:rsidR="00242F78" w:rsidRDefault="00242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226805"/>
      <w:docPartObj>
        <w:docPartGallery w:val="Page Numbers (Bottom of Page)"/>
        <w:docPartUnique/>
      </w:docPartObj>
    </w:sdtPr>
    <w:sdtEndPr>
      <w:rPr>
        <w:noProof/>
      </w:rPr>
    </w:sdtEndPr>
    <w:sdtContent>
      <w:p w:rsidR="00242F78" w:rsidRDefault="00242F78">
        <w:pPr>
          <w:pStyle w:val="Footer"/>
          <w:jc w:val="center"/>
        </w:pPr>
        <w:r>
          <w:fldChar w:fldCharType="begin"/>
        </w:r>
        <w:r>
          <w:instrText xml:space="preserve"> PAGE   \* MERGEFORMAT </w:instrText>
        </w:r>
        <w:r>
          <w:fldChar w:fldCharType="separate"/>
        </w:r>
        <w:r w:rsidR="008D22BA">
          <w:rPr>
            <w:noProof/>
          </w:rPr>
          <w:t>7</w:t>
        </w:r>
        <w:r>
          <w:rPr>
            <w:noProof/>
          </w:rPr>
          <w:fldChar w:fldCharType="end"/>
        </w:r>
      </w:p>
    </w:sdtContent>
  </w:sdt>
  <w:p w:rsidR="00242F78" w:rsidRDefault="00242F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F78" w:rsidRDefault="00242F78">
      <w:pPr>
        <w:spacing w:after="0" w:line="240" w:lineRule="auto"/>
      </w:pPr>
      <w:r>
        <w:separator/>
      </w:r>
    </w:p>
  </w:footnote>
  <w:footnote w:type="continuationSeparator" w:id="0">
    <w:p w:rsidR="00242F78" w:rsidRDefault="00242F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610776"/>
      <w:docPartObj>
        <w:docPartGallery w:val="Page Numbers (Top of Page)"/>
        <w:docPartUnique/>
      </w:docPartObj>
    </w:sdtPr>
    <w:sdtEndPr>
      <w:rPr>
        <w:noProof/>
      </w:rPr>
    </w:sdtEndPr>
    <w:sdtContent>
      <w:p w:rsidR="00242F78" w:rsidRDefault="00242F78">
        <w:pPr>
          <w:pStyle w:val="Header"/>
          <w:jc w:val="right"/>
        </w:pPr>
        <w:r>
          <w:fldChar w:fldCharType="begin"/>
        </w:r>
        <w:r>
          <w:instrText xml:space="preserve"> PAGE   \* MERGEFORMAT </w:instrText>
        </w:r>
        <w:r>
          <w:fldChar w:fldCharType="separate"/>
        </w:r>
        <w:r w:rsidR="008D22BA">
          <w:rPr>
            <w:noProof/>
          </w:rPr>
          <w:t>8</w:t>
        </w:r>
        <w:r>
          <w:rPr>
            <w:noProof/>
          </w:rPr>
          <w:fldChar w:fldCharType="end"/>
        </w:r>
      </w:p>
    </w:sdtContent>
  </w:sdt>
  <w:p w:rsidR="00242F78" w:rsidRDefault="00242F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394106"/>
      <w:docPartObj>
        <w:docPartGallery w:val="Page Numbers (Top of Page)"/>
        <w:docPartUnique/>
      </w:docPartObj>
    </w:sdtPr>
    <w:sdtEndPr>
      <w:rPr>
        <w:noProof/>
      </w:rPr>
    </w:sdtEndPr>
    <w:sdtContent>
      <w:p w:rsidR="00242F78" w:rsidRDefault="00242F78">
        <w:pPr>
          <w:pStyle w:val="Header"/>
          <w:jc w:val="right"/>
        </w:pPr>
        <w:r>
          <w:t>9</w:t>
        </w:r>
      </w:p>
    </w:sdtContent>
  </w:sdt>
  <w:p w:rsidR="00242F78" w:rsidRDefault="00242F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270"/>
    <w:multiLevelType w:val="hybridMultilevel"/>
    <w:tmpl w:val="09ECF83E"/>
    <w:lvl w:ilvl="0" w:tplc="96DAD3FE">
      <w:start w:val="1"/>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4E39A4"/>
    <w:multiLevelType w:val="hybridMultilevel"/>
    <w:tmpl w:val="84309A64"/>
    <w:lvl w:ilvl="0" w:tplc="8062D47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D40F28"/>
    <w:multiLevelType w:val="hybridMultilevel"/>
    <w:tmpl w:val="47169FA6"/>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052C0725"/>
    <w:multiLevelType w:val="hybridMultilevel"/>
    <w:tmpl w:val="A76C4E2A"/>
    <w:lvl w:ilvl="0" w:tplc="D6062D7C">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073F3230"/>
    <w:multiLevelType w:val="hybridMultilevel"/>
    <w:tmpl w:val="16540540"/>
    <w:lvl w:ilvl="0" w:tplc="5CC0BDC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93314DE"/>
    <w:multiLevelType w:val="hybridMultilevel"/>
    <w:tmpl w:val="58FA09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D67603"/>
    <w:multiLevelType w:val="hybridMultilevel"/>
    <w:tmpl w:val="6A4A1B6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0EB42F5D"/>
    <w:multiLevelType w:val="hybridMultilevel"/>
    <w:tmpl w:val="6AB87E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04A18E3"/>
    <w:multiLevelType w:val="hybridMultilevel"/>
    <w:tmpl w:val="97FE5028"/>
    <w:lvl w:ilvl="0" w:tplc="F836D868">
      <w:start w:val="1"/>
      <w:numFmt w:val="decimal"/>
      <w:lvlText w:val="2.%1.3"/>
      <w:lvlJc w:val="left"/>
      <w:pPr>
        <w:ind w:left="783" w:hanging="360"/>
      </w:pPr>
      <w:rPr>
        <w:rFonts w:hint="default"/>
      </w:rPr>
    </w:lvl>
    <w:lvl w:ilvl="1" w:tplc="04210019" w:tentative="1">
      <w:start w:val="1"/>
      <w:numFmt w:val="lowerLetter"/>
      <w:lvlText w:val="%2."/>
      <w:lvlJc w:val="left"/>
      <w:pPr>
        <w:ind w:left="1503" w:hanging="360"/>
      </w:pPr>
    </w:lvl>
    <w:lvl w:ilvl="2" w:tplc="0421001B" w:tentative="1">
      <w:start w:val="1"/>
      <w:numFmt w:val="lowerRoman"/>
      <w:lvlText w:val="%3."/>
      <w:lvlJc w:val="right"/>
      <w:pPr>
        <w:ind w:left="2223" w:hanging="180"/>
      </w:p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abstractNum w:abstractNumId="9">
    <w:nsid w:val="11836F4E"/>
    <w:multiLevelType w:val="hybridMultilevel"/>
    <w:tmpl w:val="84681110"/>
    <w:lvl w:ilvl="0" w:tplc="0421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120A2BDA"/>
    <w:multiLevelType w:val="hybridMultilevel"/>
    <w:tmpl w:val="25267572"/>
    <w:lvl w:ilvl="0" w:tplc="D6062D7C">
      <w:start w:val="1"/>
      <w:numFmt w:val="decimal"/>
      <w:lvlText w:val="%1."/>
      <w:lvlJc w:val="left"/>
      <w:pPr>
        <w:ind w:left="144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41236D0"/>
    <w:multiLevelType w:val="hybridMultilevel"/>
    <w:tmpl w:val="FAD2FC1C"/>
    <w:lvl w:ilvl="0" w:tplc="C3C285D2">
      <w:start w:val="3"/>
      <w:numFmt w:val="decimal"/>
      <w:lvlText w:val="2.1.5.%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D021BCF"/>
    <w:multiLevelType w:val="hybridMultilevel"/>
    <w:tmpl w:val="5A12E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2E1D9C"/>
    <w:multiLevelType w:val="hybridMultilevel"/>
    <w:tmpl w:val="B786FD74"/>
    <w:lvl w:ilvl="0" w:tplc="8062D47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4766CFF"/>
    <w:multiLevelType w:val="hybridMultilevel"/>
    <w:tmpl w:val="9C7A9344"/>
    <w:lvl w:ilvl="0" w:tplc="0D8ADB1C">
      <w:start w:val="1"/>
      <w:numFmt w:val="decimal"/>
      <w:lvlText w:val="%1)"/>
      <w:lvlJc w:val="left"/>
      <w:pPr>
        <w:ind w:left="157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5D63C1E"/>
    <w:multiLevelType w:val="hybridMultilevel"/>
    <w:tmpl w:val="F64E92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DB06C4B"/>
    <w:multiLevelType w:val="hybridMultilevel"/>
    <w:tmpl w:val="78502F04"/>
    <w:lvl w:ilvl="0" w:tplc="96DAD3FE">
      <w:start w:val="1"/>
      <w:numFmt w:val="decimal"/>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7">
    <w:nsid w:val="395B29D4"/>
    <w:multiLevelType w:val="hybridMultilevel"/>
    <w:tmpl w:val="C8DE891A"/>
    <w:lvl w:ilvl="0" w:tplc="B770BE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F876CF7"/>
    <w:multiLevelType w:val="hybridMultilevel"/>
    <w:tmpl w:val="DF08DDE6"/>
    <w:lvl w:ilvl="0" w:tplc="6FAA4428">
      <w:start w:val="1"/>
      <w:numFmt w:val="decimal"/>
      <w:lvlText w:val="2.%1.5.1"/>
      <w:lvlJc w:val="left"/>
      <w:pPr>
        <w:ind w:left="1503" w:hanging="360"/>
      </w:pPr>
      <w:rPr>
        <w:rFonts w:hint="default"/>
      </w:rPr>
    </w:lvl>
    <w:lvl w:ilvl="1" w:tplc="04210019" w:tentative="1">
      <w:start w:val="1"/>
      <w:numFmt w:val="lowerLetter"/>
      <w:lvlText w:val="%2."/>
      <w:lvlJc w:val="left"/>
      <w:pPr>
        <w:ind w:left="2223" w:hanging="360"/>
      </w:pPr>
    </w:lvl>
    <w:lvl w:ilvl="2" w:tplc="0421001B" w:tentative="1">
      <w:start w:val="1"/>
      <w:numFmt w:val="lowerRoman"/>
      <w:lvlText w:val="%3."/>
      <w:lvlJc w:val="right"/>
      <w:pPr>
        <w:ind w:left="2943" w:hanging="180"/>
      </w:pPr>
    </w:lvl>
    <w:lvl w:ilvl="3" w:tplc="0421000F" w:tentative="1">
      <w:start w:val="1"/>
      <w:numFmt w:val="decimal"/>
      <w:lvlText w:val="%4."/>
      <w:lvlJc w:val="left"/>
      <w:pPr>
        <w:ind w:left="3663" w:hanging="360"/>
      </w:pPr>
    </w:lvl>
    <w:lvl w:ilvl="4" w:tplc="04210019" w:tentative="1">
      <w:start w:val="1"/>
      <w:numFmt w:val="lowerLetter"/>
      <w:lvlText w:val="%5."/>
      <w:lvlJc w:val="left"/>
      <w:pPr>
        <w:ind w:left="4383" w:hanging="360"/>
      </w:pPr>
    </w:lvl>
    <w:lvl w:ilvl="5" w:tplc="0421001B" w:tentative="1">
      <w:start w:val="1"/>
      <w:numFmt w:val="lowerRoman"/>
      <w:lvlText w:val="%6."/>
      <w:lvlJc w:val="right"/>
      <w:pPr>
        <w:ind w:left="5103" w:hanging="180"/>
      </w:pPr>
    </w:lvl>
    <w:lvl w:ilvl="6" w:tplc="0421000F" w:tentative="1">
      <w:start w:val="1"/>
      <w:numFmt w:val="decimal"/>
      <w:lvlText w:val="%7."/>
      <w:lvlJc w:val="left"/>
      <w:pPr>
        <w:ind w:left="5823" w:hanging="360"/>
      </w:pPr>
    </w:lvl>
    <w:lvl w:ilvl="7" w:tplc="04210019" w:tentative="1">
      <w:start w:val="1"/>
      <w:numFmt w:val="lowerLetter"/>
      <w:lvlText w:val="%8."/>
      <w:lvlJc w:val="left"/>
      <w:pPr>
        <w:ind w:left="6543" w:hanging="360"/>
      </w:pPr>
    </w:lvl>
    <w:lvl w:ilvl="8" w:tplc="0421001B" w:tentative="1">
      <w:start w:val="1"/>
      <w:numFmt w:val="lowerRoman"/>
      <w:lvlText w:val="%9."/>
      <w:lvlJc w:val="right"/>
      <w:pPr>
        <w:ind w:left="7263" w:hanging="180"/>
      </w:pPr>
    </w:lvl>
  </w:abstractNum>
  <w:abstractNum w:abstractNumId="19">
    <w:nsid w:val="3FAA10A3"/>
    <w:multiLevelType w:val="hybridMultilevel"/>
    <w:tmpl w:val="8F821A14"/>
    <w:lvl w:ilvl="0" w:tplc="D868C6FE">
      <w:start w:val="1"/>
      <w:numFmt w:val="decimal"/>
      <w:lvlText w:val="2.%1.5"/>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043162A"/>
    <w:multiLevelType w:val="hybridMultilevel"/>
    <w:tmpl w:val="097C402E"/>
    <w:lvl w:ilvl="0" w:tplc="6186CAFA">
      <w:start w:val="2"/>
      <w:numFmt w:val="decimal"/>
      <w:lvlText w:val="%1)"/>
      <w:lvlJc w:val="left"/>
      <w:pPr>
        <w:ind w:left="157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14B2D03"/>
    <w:multiLevelType w:val="hybridMultilevel"/>
    <w:tmpl w:val="BEE8496A"/>
    <w:lvl w:ilvl="0" w:tplc="04210011">
      <w:start w:val="1"/>
      <w:numFmt w:val="decimal"/>
      <w:lvlText w:val="%1)"/>
      <w:lvlJc w:val="left"/>
      <w:pPr>
        <w:ind w:left="1572" w:hanging="360"/>
      </w:pPr>
    </w:lvl>
    <w:lvl w:ilvl="1" w:tplc="04210019">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22">
    <w:nsid w:val="453E17B6"/>
    <w:multiLevelType w:val="hybridMultilevel"/>
    <w:tmpl w:val="C49C4BCE"/>
    <w:lvl w:ilvl="0" w:tplc="80BE6FA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46130D05"/>
    <w:multiLevelType w:val="hybridMultilevel"/>
    <w:tmpl w:val="3808DF86"/>
    <w:lvl w:ilvl="0" w:tplc="8062D47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6BD0585"/>
    <w:multiLevelType w:val="hybridMultilevel"/>
    <w:tmpl w:val="77F2DA2A"/>
    <w:lvl w:ilvl="0" w:tplc="0C522888">
      <w:start w:val="2"/>
      <w:numFmt w:val="decimal"/>
      <w:lvlText w:val="%1.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7CD418C"/>
    <w:multiLevelType w:val="hybridMultilevel"/>
    <w:tmpl w:val="8ADEDF88"/>
    <w:lvl w:ilvl="0" w:tplc="D6062D7C">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6">
    <w:nsid w:val="4B7C16E7"/>
    <w:multiLevelType w:val="hybridMultilevel"/>
    <w:tmpl w:val="6E38DE9E"/>
    <w:lvl w:ilvl="0" w:tplc="2454EC14">
      <w:start w:val="1"/>
      <w:numFmt w:val="decimal"/>
      <w:lvlText w:val="2.%1.2.7"/>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EAB3842"/>
    <w:multiLevelType w:val="hybridMultilevel"/>
    <w:tmpl w:val="C870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E51276"/>
    <w:multiLevelType w:val="hybridMultilevel"/>
    <w:tmpl w:val="31781518"/>
    <w:lvl w:ilvl="0" w:tplc="04210019">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9">
    <w:nsid w:val="52AD1051"/>
    <w:multiLevelType w:val="hybridMultilevel"/>
    <w:tmpl w:val="3B70A728"/>
    <w:lvl w:ilvl="0" w:tplc="330829F8">
      <w:start w:val="1"/>
      <w:numFmt w:val="decimal"/>
      <w:lvlText w:val="2.%1.4"/>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0">
    <w:nsid w:val="535B7EA1"/>
    <w:multiLevelType w:val="hybridMultilevel"/>
    <w:tmpl w:val="586C98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A3E3B60"/>
    <w:multiLevelType w:val="hybridMultilevel"/>
    <w:tmpl w:val="0E808884"/>
    <w:lvl w:ilvl="0" w:tplc="96DAD3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C6E3CFB"/>
    <w:multiLevelType w:val="hybridMultilevel"/>
    <w:tmpl w:val="116A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776B93"/>
    <w:multiLevelType w:val="hybridMultilevel"/>
    <w:tmpl w:val="244E2540"/>
    <w:lvl w:ilvl="0" w:tplc="379A88C2">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DC529B4"/>
    <w:multiLevelType w:val="hybridMultilevel"/>
    <w:tmpl w:val="B0040FE4"/>
    <w:lvl w:ilvl="0" w:tplc="02721862">
      <w:start w:val="1"/>
      <w:numFmt w:val="decimal"/>
      <w:lvlText w:val="2.%1.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EEA0AB7"/>
    <w:multiLevelType w:val="hybridMultilevel"/>
    <w:tmpl w:val="BE74F7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61664707"/>
    <w:multiLevelType w:val="hybridMultilevel"/>
    <w:tmpl w:val="50B22152"/>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7">
    <w:nsid w:val="66244CA7"/>
    <w:multiLevelType w:val="hybridMultilevel"/>
    <w:tmpl w:val="0E38E9E4"/>
    <w:lvl w:ilvl="0" w:tplc="3D78760C">
      <w:start w:val="1"/>
      <w:numFmt w:val="decimal"/>
      <w:lvlText w:val="2.%1.5.2"/>
      <w:lvlJc w:val="left"/>
      <w:pPr>
        <w:ind w:left="720" w:hanging="360"/>
      </w:pPr>
      <w:rPr>
        <w:rFonts w:hint="default"/>
      </w:rPr>
    </w:lvl>
    <w:lvl w:ilvl="1" w:tplc="D6062D7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84E4FB8"/>
    <w:multiLevelType w:val="hybridMultilevel"/>
    <w:tmpl w:val="7B5C05D6"/>
    <w:lvl w:ilvl="0" w:tplc="EC901338">
      <w:start w:val="2"/>
      <w:numFmt w:val="decimal"/>
      <w:lvlText w:val="2.%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98B3DBF"/>
    <w:multiLevelType w:val="hybridMultilevel"/>
    <w:tmpl w:val="F314DF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AD361DE"/>
    <w:multiLevelType w:val="hybridMultilevel"/>
    <w:tmpl w:val="948C5B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BC35E1D"/>
    <w:multiLevelType w:val="hybridMultilevel"/>
    <w:tmpl w:val="848C566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C4D035E"/>
    <w:multiLevelType w:val="hybridMultilevel"/>
    <w:tmpl w:val="A66296E4"/>
    <w:lvl w:ilvl="0" w:tplc="2A708196">
      <w:start w:val="2"/>
      <w:numFmt w:val="decimal"/>
      <w:lvlText w:val="%1.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D58113E"/>
    <w:multiLevelType w:val="hybridMultilevel"/>
    <w:tmpl w:val="116466A2"/>
    <w:lvl w:ilvl="0" w:tplc="9302460E">
      <w:start w:val="1"/>
      <w:numFmt w:val="decimal"/>
      <w:lvlText w:val="2.%1.2.2"/>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EA16B91"/>
    <w:multiLevelType w:val="hybridMultilevel"/>
    <w:tmpl w:val="0328514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285246B"/>
    <w:multiLevelType w:val="hybridMultilevel"/>
    <w:tmpl w:val="7EB6AED8"/>
    <w:lvl w:ilvl="0" w:tplc="F6B8B896">
      <w:start w:val="4"/>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30D0130"/>
    <w:multiLevelType w:val="hybridMultilevel"/>
    <w:tmpl w:val="F5740A46"/>
    <w:lvl w:ilvl="0" w:tplc="38207FD0">
      <w:start w:val="1"/>
      <w:numFmt w:val="decimal"/>
      <w:lvlText w:val="2.%1.2.4"/>
      <w:lvlJc w:val="left"/>
      <w:pPr>
        <w:ind w:left="784" w:hanging="360"/>
      </w:pPr>
      <w:rPr>
        <w:rFonts w:hint="default"/>
        <w:b/>
      </w:rPr>
    </w:lvl>
    <w:lvl w:ilvl="1" w:tplc="04210019" w:tentative="1">
      <w:start w:val="1"/>
      <w:numFmt w:val="lowerLetter"/>
      <w:lvlText w:val="%2."/>
      <w:lvlJc w:val="left"/>
      <w:pPr>
        <w:ind w:left="1504" w:hanging="360"/>
      </w:pPr>
    </w:lvl>
    <w:lvl w:ilvl="2" w:tplc="0421001B" w:tentative="1">
      <w:start w:val="1"/>
      <w:numFmt w:val="lowerRoman"/>
      <w:lvlText w:val="%3."/>
      <w:lvlJc w:val="right"/>
      <w:pPr>
        <w:ind w:left="2224" w:hanging="180"/>
      </w:pPr>
    </w:lvl>
    <w:lvl w:ilvl="3" w:tplc="0421000F" w:tentative="1">
      <w:start w:val="1"/>
      <w:numFmt w:val="decimal"/>
      <w:lvlText w:val="%4."/>
      <w:lvlJc w:val="left"/>
      <w:pPr>
        <w:ind w:left="2944" w:hanging="360"/>
      </w:pPr>
    </w:lvl>
    <w:lvl w:ilvl="4" w:tplc="04210019" w:tentative="1">
      <w:start w:val="1"/>
      <w:numFmt w:val="lowerLetter"/>
      <w:lvlText w:val="%5."/>
      <w:lvlJc w:val="left"/>
      <w:pPr>
        <w:ind w:left="3664" w:hanging="360"/>
      </w:pPr>
    </w:lvl>
    <w:lvl w:ilvl="5" w:tplc="0421001B" w:tentative="1">
      <w:start w:val="1"/>
      <w:numFmt w:val="lowerRoman"/>
      <w:lvlText w:val="%6."/>
      <w:lvlJc w:val="right"/>
      <w:pPr>
        <w:ind w:left="4384" w:hanging="180"/>
      </w:pPr>
    </w:lvl>
    <w:lvl w:ilvl="6" w:tplc="0421000F" w:tentative="1">
      <w:start w:val="1"/>
      <w:numFmt w:val="decimal"/>
      <w:lvlText w:val="%7."/>
      <w:lvlJc w:val="left"/>
      <w:pPr>
        <w:ind w:left="5104" w:hanging="360"/>
      </w:pPr>
    </w:lvl>
    <w:lvl w:ilvl="7" w:tplc="04210019" w:tentative="1">
      <w:start w:val="1"/>
      <w:numFmt w:val="lowerLetter"/>
      <w:lvlText w:val="%8."/>
      <w:lvlJc w:val="left"/>
      <w:pPr>
        <w:ind w:left="5824" w:hanging="360"/>
      </w:pPr>
    </w:lvl>
    <w:lvl w:ilvl="8" w:tplc="0421001B" w:tentative="1">
      <w:start w:val="1"/>
      <w:numFmt w:val="lowerRoman"/>
      <w:lvlText w:val="%9."/>
      <w:lvlJc w:val="right"/>
      <w:pPr>
        <w:ind w:left="6544" w:hanging="180"/>
      </w:pPr>
    </w:lvl>
  </w:abstractNum>
  <w:abstractNum w:abstractNumId="47">
    <w:nsid w:val="7379329C"/>
    <w:multiLevelType w:val="hybridMultilevel"/>
    <w:tmpl w:val="A1F493C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6AE3C25"/>
    <w:multiLevelType w:val="hybridMultilevel"/>
    <w:tmpl w:val="EC620D42"/>
    <w:lvl w:ilvl="0" w:tplc="6AD4B5D2">
      <w:start w:val="1"/>
      <w:numFmt w:val="decimal"/>
      <w:lvlText w:val="2.%1.2.3"/>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D557B07"/>
    <w:multiLevelType w:val="hybridMultilevel"/>
    <w:tmpl w:val="350459C8"/>
    <w:lvl w:ilvl="0" w:tplc="96DE425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FBA46CA"/>
    <w:multiLevelType w:val="hybridMultilevel"/>
    <w:tmpl w:val="0576C8CE"/>
    <w:lvl w:ilvl="0" w:tplc="2256B296">
      <w:start w:val="1"/>
      <w:numFmt w:val="decimal"/>
      <w:lvlText w:val="2.1.%1.2"/>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2"/>
  </w:num>
  <w:num w:numId="2">
    <w:abstractNumId w:val="27"/>
  </w:num>
  <w:num w:numId="3">
    <w:abstractNumId w:val="12"/>
  </w:num>
  <w:num w:numId="4">
    <w:abstractNumId w:val="35"/>
  </w:num>
  <w:num w:numId="5">
    <w:abstractNumId w:val="24"/>
  </w:num>
  <w:num w:numId="6">
    <w:abstractNumId w:val="33"/>
  </w:num>
  <w:num w:numId="7">
    <w:abstractNumId w:val="34"/>
  </w:num>
  <w:num w:numId="8">
    <w:abstractNumId w:val="43"/>
  </w:num>
  <w:num w:numId="9">
    <w:abstractNumId w:val="4"/>
  </w:num>
  <w:num w:numId="10">
    <w:abstractNumId w:val="22"/>
  </w:num>
  <w:num w:numId="11">
    <w:abstractNumId w:val="8"/>
  </w:num>
  <w:num w:numId="12">
    <w:abstractNumId w:val="29"/>
  </w:num>
  <w:num w:numId="13">
    <w:abstractNumId w:val="19"/>
  </w:num>
  <w:num w:numId="14">
    <w:abstractNumId w:val="37"/>
  </w:num>
  <w:num w:numId="15">
    <w:abstractNumId w:val="26"/>
  </w:num>
  <w:num w:numId="16">
    <w:abstractNumId w:val="1"/>
  </w:num>
  <w:num w:numId="17">
    <w:abstractNumId w:val="6"/>
  </w:num>
  <w:num w:numId="18">
    <w:abstractNumId w:val="5"/>
  </w:num>
  <w:num w:numId="19">
    <w:abstractNumId w:val="36"/>
  </w:num>
  <w:num w:numId="20">
    <w:abstractNumId w:val="21"/>
  </w:num>
  <w:num w:numId="21">
    <w:abstractNumId w:val="41"/>
  </w:num>
  <w:num w:numId="22">
    <w:abstractNumId w:val="23"/>
  </w:num>
  <w:num w:numId="23">
    <w:abstractNumId w:val="13"/>
  </w:num>
  <w:num w:numId="24">
    <w:abstractNumId w:val="47"/>
  </w:num>
  <w:num w:numId="25">
    <w:abstractNumId w:val="15"/>
  </w:num>
  <w:num w:numId="26">
    <w:abstractNumId w:val="9"/>
  </w:num>
  <w:num w:numId="27">
    <w:abstractNumId w:val="44"/>
  </w:num>
  <w:num w:numId="28">
    <w:abstractNumId w:val="16"/>
  </w:num>
  <w:num w:numId="29">
    <w:abstractNumId w:val="31"/>
  </w:num>
  <w:num w:numId="30">
    <w:abstractNumId w:val="0"/>
  </w:num>
  <w:num w:numId="31">
    <w:abstractNumId w:val="30"/>
  </w:num>
  <w:num w:numId="32">
    <w:abstractNumId w:val="39"/>
  </w:num>
  <w:num w:numId="33">
    <w:abstractNumId w:val="17"/>
  </w:num>
  <w:num w:numId="34">
    <w:abstractNumId w:val="40"/>
  </w:num>
  <w:num w:numId="35">
    <w:abstractNumId w:val="38"/>
  </w:num>
  <w:num w:numId="36">
    <w:abstractNumId w:val="49"/>
  </w:num>
  <w:num w:numId="37">
    <w:abstractNumId w:val="18"/>
  </w:num>
  <w:num w:numId="38">
    <w:abstractNumId w:val="42"/>
  </w:num>
  <w:num w:numId="39">
    <w:abstractNumId w:val="7"/>
  </w:num>
  <w:num w:numId="40">
    <w:abstractNumId w:val="10"/>
  </w:num>
  <w:num w:numId="41">
    <w:abstractNumId w:val="28"/>
  </w:num>
  <w:num w:numId="42">
    <w:abstractNumId w:val="14"/>
  </w:num>
  <w:num w:numId="43">
    <w:abstractNumId w:val="20"/>
  </w:num>
  <w:num w:numId="44">
    <w:abstractNumId w:val="3"/>
  </w:num>
  <w:num w:numId="45">
    <w:abstractNumId w:val="25"/>
  </w:num>
  <w:num w:numId="46">
    <w:abstractNumId w:val="45"/>
  </w:num>
  <w:num w:numId="47">
    <w:abstractNumId w:val="11"/>
  </w:num>
  <w:num w:numId="48">
    <w:abstractNumId w:val="2"/>
  </w:num>
  <w:num w:numId="49">
    <w:abstractNumId w:val="50"/>
  </w:num>
  <w:num w:numId="50">
    <w:abstractNumId w:val="48"/>
  </w:num>
  <w:num w:numId="51">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ED5"/>
    <w:rsid w:val="00006F55"/>
    <w:rsid w:val="0000742E"/>
    <w:rsid w:val="000114F1"/>
    <w:rsid w:val="00013155"/>
    <w:rsid w:val="0001417B"/>
    <w:rsid w:val="00014CB7"/>
    <w:rsid w:val="00014E84"/>
    <w:rsid w:val="0001686D"/>
    <w:rsid w:val="0001712A"/>
    <w:rsid w:val="000216B5"/>
    <w:rsid w:val="0002277D"/>
    <w:rsid w:val="00023FAF"/>
    <w:rsid w:val="00025155"/>
    <w:rsid w:val="000265AD"/>
    <w:rsid w:val="0003500A"/>
    <w:rsid w:val="000359F4"/>
    <w:rsid w:val="000365E4"/>
    <w:rsid w:val="0004139C"/>
    <w:rsid w:val="00042F27"/>
    <w:rsid w:val="00045FB7"/>
    <w:rsid w:val="00052BBC"/>
    <w:rsid w:val="00055083"/>
    <w:rsid w:val="0005597E"/>
    <w:rsid w:val="000564C8"/>
    <w:rsid w:val="000575CC"/>
    <w:rsid w:val="00060C13"/>
    <w:rsid w:val="000658BD"/>
    <w:rsid w:val="00070583"/>
    <w:rsid w:val="00071ABD"/>
    <w:rsid w:val="00080ACE"/>
    <w:rsid w:val="00081820"/>
    <w:rsid w:val="00087C9A"/>
    <w:rsid w:val="00091BC9"/>
    <w:rsid w:val="00094D87"/>
    <w:rsid w:val="00094DE7"/>
    <w:rsid w:val="00094EF0"/>
    <w:rsid w:val="000955A9"/>
    <w:rsid w:val="00096EF8"/>
    <w:rsid w:val="000A00B6"/>
    <w:rsid w:val="000A203D"/>
    <w:rsid w:val="000A4EBB"/>
    <w:rsid w:val="000A5F44"/>
    <w:rsid w:val="000A7055"/>
    <w:rsid w:val="000B123B"/>
    <w:rsid w:val="000B5AF8"/>
    <w:rsid w:val="000C17D6"/>
    <w:rsid w:val="000C3B1E"/>
    <w:rsid w:val="000C5BB5"/>
    <w:rsid w:val="000D0CD2"/>
    <w:rsid w:val="000D2864"/>
    <w:rsid w:val="000D69F7"/>
    <w:rsid w:val="000E1420"/>
    <w:rsid w:val="000E1AC4"/>
    <w:rsid w:val="000E2CF9"/>
    <w:rsid w:val="000E457D"/>
    <w:rsid w:val="000E4E12"/>
    <w:rsid w:val="000E5950"/>
    <w:rsid w:val="000E7DD5"/>
    <w:rsid w:val="000F127E"/>
    <w:rsid w:val="000F2804"/>
    <w:rsid w:val="000F2B38"/>
    <w:rsid w:val="000F2D37"/>
    <w:rsid w:val="000F4322"/>
    <w:rsid w:val="000F5749"/>
    <w:rsid w:val="000F610C"/>
    <w:rsid w:val="000F6137"/>
    <w:rsid w:val="000F627D"/>
    <w:rsid w:val="00100D9A"/>
    <w:rsid w:val="0010385A"/>
    <w:rsid w:val="001042CC"/>
    <w:rsid w:val="00104336"/>
    <w:rsid w:val="00105216"/>
    <w:rsid w:val="0011033F"/>
    <w:rsid w:val="0011272A"/>
    <w:rsid w:val="001135D7"/>
    <w:rsid w:val="00114B48"/>
    <w:rsid w:val="00116572"/>
    <w:rsid w:val="001167F6"/>
    <w:rsid w:val="00121916"/>
    <w:rsid w:val="00122505"/>
    <w:rsid w:val="00125A48"/>
    <w:rsid w:val="00127649"/>
    <w:rsid w:val="00130B5B"/>
    <w:rsid w:val="00131EC1"/>
    <w:rsid w:val="00136662"/>
    <w:rsid w:val="001379AD"/>
    <w:rsid w:val="0014143B"/>
    <w:rsid w:val="0014363D"/>
    <w:rsid w:val="00143763"/>
    <w:rsid w:val="00144210"/>
    <w:rsid w:val="00144D8B"/>
    <w:rsid w:val="001454DD"/>
    <w:rsid w:val="00150306"/>
    <w:rsid w:val="00152B4B"/>
    <w:rsid w:val="00156853"/>
    <w:rsid w:val="00160A86"/>
    <w:rsid w:val="00170F1C"/>
    <w:rsid w:val="001750A2"/>
    <w:rsid w:val="001813BE"/>
    <w:rsid w:val="001835D6"/>
    <w:rsid w:val="00185F67"/>
    <w:rsid w:val="00186F47"/>
    <w:rsid w:val="0019010B"/>
    <w:rsid w:val="00191858"/>
    <w:rsid w:val="00192FFA"/>
    <w:rsid w:val="00194662"/>
    <w:rsid w:val="0019770D"/>
    <w:rsid w:val="00197D4D"/>
    <w:rsid w:val="001A01ED"/>
    <w:rsid w:val="001A1E16"/>
    <w:rsid w:val="001A326B"/>
    <w:rsid w:val="001A4EF4"/>
    <w:rsid w:val="001A555A"/>
    <w:rsid w:val="001A6405"/>
    <w:rsid w:val="001B047B"/>
    <w:rsid w:val="001B0A89"/>
    <w:rsid w:val="001B2219"/>
    <w:rsid w:val="001B40B7"/>
    <w:rsid w:val="001B410A"/>
    <w:rsid w:val="001B7623"/>
    <w:rsid w:val="001B7C74"/>
    <w:rsid w:val="001C163C"/>
    <w:rsid w:val="001C752E"/>
    <w:rsid w:val="001D2CAB"/>
    <w:rsid w:val="001D4A81"/>
    <w:rsid w:val="001D4EB4"/>
    <w:rsid w:val="001D5FF8"/>
    <w:rsid w:val="001D6A83"/>
    <w:rsid w:val="001D7661"/>
    <w:rsid w:val="001E0E08"/>
    <w:rsid w:val="001E0F98"/>
    <w:rsid w:val="001F0133"/>
    <w:rsid w:val="001F15E9"/>
    <w:rsid w:val="001F1731"/>
    <w:rsid w:val="001F2011"/>
    <w:rsid w:val="001F21EA"/>
    <w:rsid w:val="001F33C5"/>
    <w:rsid w:val="001F4BFF"/>
    <w:rsid w:val="001F5404"/>
    <w:rsid w:val="001F603E"/>
    <w:rsid w:val="001F6E7B"/>
    <w:rsid w:val="00200781"/>
    <w:rsid w:val="00200FEE"/>
    <w:rsid w:val="00201425"/>
    <w:rsid w:val="002049D8"/>
    <w:rsid w:val="00204F73"/>
    <w:rsid w:val="00213064"/>
    <w:rsid w:val="00216632"/>
    <w:rsid w:val="00223E9B"/>
    <w:rsid w:val="00225349"/>
    <w:rsid w:val="002304C2"/>
    <w:rsid w:val="0023079D"/>
    <w:rsid w:val="00232D23"/>
    <w:rsid w:val="002345F7"/>
    <w:rsid w:val="00234759"/>
    <w:rsid w:val="00241830"/>
    <w:rsid w:val="0024273C"/>
    <w:rsid w:val="00242F78"/>
    <w:rsid w:val="0024465B"/>
    <w:rsid w:val="0024666A"/>
    <w:rsid w:val="00250250"/>
    <w:rsid w:val="00250987"/>
    <w:rsid w:val="00253187"/>
    <w:rsid w:val="00255D15"/>
    <w:rsid w:val="00261AB6"/>
    <w:rsid w:val="00261EE4"/>
    <w:rsid w:val="00262B53"/>
    <w:rsid w:val="0026368E"/>
    <w:rsid w:val="0026369E"/>
    <w:rsid w:val="002639B8"/>
    <w:rsid w:val="0026472D"/>
    <w:rsid w:val="002655E8"/>
    <w:rsid w:val="00265A51"/>
    <w:rsid w:val="00270CB3"/>
    <w:rsid w:val="00270FC9"/>
    <w:rsid w:val="002738D5"/>
    <w:rsid w:val="00273C8E"/>
    <w:rsid w:val="00274501"/>
    <w:rsid w:val="00275827"/>
    <w:rsid w:val="002764E2"/>
    <w:rsid w:val="00280D7C"/>
    <w:rsid w:val="00282DD0"/>
    <w:rsid w:val="00285731"/>
    <w:rsid w:val="00286524"/>
    <w:rsid w:val="00286B7E"/>
    <w:rsid w:val="002901E7"/>
    <w:rsid w:val="00291308"/>
    <w:rsid w:val="0029501F"/>
    <w:rsid w:val="0029670C"/>
    <w:rsid w:val="002A106F"/>
    <w:rsid w:val="002A2F0A"/>
    <w:rsid w:val="002A3A63"/>
    <w:rsid w:val="002A77A4"/>
    <w:rsid w:val="002B11BB"/>
    <w:rsid w:val="002B1961"/>
    <w:rsid w:val="002B5276"/>
    <w:rsid w:val="002B57AF"/>
    <w:rsid w:val="002B72C2"/>
    <w:rsid w:val="002C1DE0"/>
    <w:rsid w:val="002C33A5"/>
    <w:rsid w:val="002C35E7"/>
    <w:rsid w:val="002D12FC"/>
    <w:rsid w:val="002D345E"/>
    <w:rsid w:val="002D566C"/>
    <w:rsid w:val="002D5E0F"/>
    <w:rsid w:val="002D6D14"/>
    <w:rsid w:val="002E136D"/>
    <w:rsid w:val="002E5B50"/>
    <w:rsid w:val="002E5F07"/>
    <w:rsid w:val="002E653A"/>
    <w:rsid w:val="002E6A84"/>
    <w:rsid w:val="002E7C8B"/>
    <w:rsid w:val="002F7A51"/>
    <w:rsid w:val="002F7A55"/>
    <w:rsid w:val="00301606"/>
    <w:rsid w:val="00314972"/>
    <w:rsid w:val="00315F60"/>
    <w:rsid w:val="003163BA"/>
    <w:rsid w:val="0031673D"/>
    <w:rsid w:val="00316DC2"/>
    <w:rsid w:val="00320E0B"/>
    <w:rsid w:val="00322F9C"/>
    <w:rsid w:val="0032592E"/>
    <w:rsid w:val="00331BA2"/>
    <w:rsid w:val="003321FC"/>
    <w:rsid w:val="00334A55"/>
    <w:rsid w:val="00334D83"/>
    <w:rsid w:val="00341A2F"/>
    <w:rsid w:val="003436FF"/>
    <w:rsid w:val="00343AF5"/>
    <w:rsid w:val="00346A52"/>
    <w:rsid w:val="003514C1"/>
    <w:rsid w:val="003533CA"/>
    <w:rsid w:val="00353972"/>
    <w:rsid w:val="00353DDC"/>
    <w:rsid w:val="00355984"/>
    <w:rsid w:val="00355F0E"/>
    <w:rsid w:val="003573A3"/>
    <w:rsid w:val="003608DB"/>
    <w:rsid w:val="00361F02"/>
    <w:rsid w:val="00367637"/>
    <w:rsid w:val="00370071"/>
    <w:rsid w:val="00371A48"/>
    <w:rsid w:val="00371CC7"/>
    <w:rsid w:val="00372CB5"/>
    <w:rsid w:val="00372F62"/>
    <w:rsid w:val="00373C78"/>
    <w:rsid w:val="003765AD"/>
    <w:rsid w:val="003811B3"/>
    <w:rsid w:val="00383C76"/>
    <w:rsid w:val="00383EA4"/>
    <w:rsid w:val="00386A9F"/>
    <w:rsid w:val="00392E66"/>
    <w:rsid w:val="00393FE3"/>
    <w:rsid w:val="00395C72"/>
    <w:rsid w:val="00396BBA"/>
    <w:rsid w:val="003A05C3"/>
    <w:rsid w:val="003A1C7A"/>
    <w:rsid w:val="003A2BE6"/>
    <w:rsid w:val="003A7EC3"/>
    <w:rsid w:val="003B46BD"/>
    <w:rsid w:val="003B5D4A"/>
    <w:rsid w:val="003B5DBE"/>
    <w:rsid w:val="003C1BC0"/>
    <w:rsid w:val="003C3CF6"/>
    <w:rsid w:val="003D1CA9"/>
    <w:rsid w:val="003D66F4"/>
    <w:rsid w:val="003D6ED1"/>
    <w:rsid w:val="003E1EA1"/>
    <w:rsid w:val="003E1EA8"/>
    <w:rsid w:val="003E4EEE"/>
    <w:rsid w:val="003E4F94"/>
    <w:rsid w:val="003F0605"/>
    <w:rsid w:val="003F3DE9"/>
    <w:rsid w:val="003F4531"/>
    <w:rsid w:val="003F4A65"/>
    <w:rsid w:val="003F5B32"/>
    <w:rsid w:val="00400D40"/>
    <w:rsid w:val="004028FD"/>
    <w:rsid w:val="00411155"/>
    <w:rsid w:val="004116BE"/>
    <w:rsid w:val="004143EC"/>
    <w:rsid w:val="0041637C"/>
    <w:rsid w:val="00424402"/>
    <w:rsid w:val="00424C3C"/>
    <w:rsid w:val="00425671"/>
    <w:rsid w:val="004256CB"/>
    <w:rsid w:val="00425ADE"/>
    <w:rsid w:val="00426F25"/>
    <w:rsid w:val="00435A76"/>
    <w:rsid w:val="004371DF"/>
    <w:rsid w:val="004429B8"/>
    <w:rsid w:val="004436C7"/>
    <w:rsid w:val="0044574F"/>
    <w:rsid w:val="00452929"/>
    <w:rsid w:val="00452CA6"/>
    <w:rsid w:val="00454D53"/>
    <w:rsid w:val="00456333"/>
    <w:rsid w:val="004576CF"/>
    <w:rsid w:val="0046153B"/>
    <w:rsid w:val="00463363"/>
    <w:rsid w:val="0047188A"/>
    <w:rsid w:val="004763D1"/>
    <w:rsid w:val="00476911"/>
    <w:rsid w:val="004829D9"/>
    <w:rsid w:val="00482C7A"/>
    <w:rsid w:val="00482F34"/>
    <w:rsid w:val="00483420"/>
    <w:rsid w:val="00487958"/>
    <w:rsid w:val="00487AF6"/>
    <w:rsid w:val="00492B60"/>
    <w:rsid w:val="004938EC"/>
    <w:rsid w:val="00496B70"/>
    <w:rsid w:val="004A020F"/>
    <w:rsid w:val="004A25CC"/>
    <w:rsid w:val="004A435E"/>
    <w:rsid w:val="004A6DD9"/>
    <w:rsid w:val="004B0ADE"/>
    <w:rsid w:val="004B1D35"/>
    <w:rsid w:val="004B6990"/>
    <w:rsid w:val="004B7496"/>
    <w:rsid w:val="004C25D3"/>
    <w:rsid w:val="004C3FE2"/>
    <w:rsid w:val="004C547E"/>
    <w:rsid w:val="004C6009"/>
    <w:rsid w:val="004C6DDD"/>
    <w:rsid w:val="004C7861"/>
    <w:rsid w:val="004D2ADF"/>
    <w:rsid w:val="004D4EB1"/>
    <w:rsid w:val="004D6303"/>
    <w:rsid w:val="004D6BEE"/>
    <w:rsid w:val="004E5501"/>
    <w:rsid w:val="004E5B55"/>
    <w:rsid w:val="004E66EB"/>
    <w:rsid w:val="004E773B"/>
    <w:rsid w:val="004F0A54"/>
    <w:rsid w:val="004F118F"/>
    <w:rsid w:val="004F21B4"/>
    <w:rsid w:val="004F680A"/>
    <w:rsid w:val="00501239"/>
    <w:rsid w:val="005020D6"/>
    <w:rsid w:val="00502C77"/>
    <w:rsid w:val="00507017"/>
    <w:rsid w:val="005078BF"/>
    <w:rsid w:val="00510698"/>
    <w:rsid w:val="00512E7E"/>
    <w:rsid w:val="00514221"/>
    <w:rsid w:val="00521985"/>
    <w:rsid w:val="00521D7E"/>
    <w:rsid w:val="0052240A"/>
    <w:rsid w:val="00522518"/>
    <w:rsid w:val="005254AB"/>
    <w:rsid w:val="005259EC"/>
    <w:rsid w:val="00525E17"/>
    <w:rsid w:val="005262F4"/>
    <w:rsid w:val="00526507"/>
    <w:rsid w:val="0052659F"/>
    <w:rsid w:val="005269D2"/>
    <w:rsid w:val="005278CC"/>
    <w:rsid w:val="00530ACB"/>
    <w:rsid w:val="0053180B"/>
    <w:rsid w:val="0053305A"/>
    <w:rsid w:val="005330AF"/>
    <w:rsid w:val="005344B5"/>
    <w:rsid w:val="00535152"/>
    <w:rsid w:val="00541421"/>
    <w:rsid w:val="00550679"/>
    <w:rsid w:val="0055195D"/>
    <w:rsid w:val="00556A20"/>
    <w:rsid w:val="00561AA5"/>
    <w:rsid w:val="00563BF6"/>
    <w:rsid w:val="00573B89"/>
    <w:rsid w:val="00574252"/>
    <w:rsid w:val="00575091"/>
    <w:rsid w:val="00580C96"/>
    <w:rsid w:val="00585AA0"/>
    <w:rsid w:val="00586ADD"/>
    <w:rsid w:val="0059239F"/>
    <w:rsid w:val="00597497"/>
    <w:rsid w:val="005A1CE7"/>
    <w:rsid w:val="005A1DBF"/>
    <w:rsid w:val="005A2FB4"/>
    <w:rsid w:val="005A3094"/>
    <w:rsid w:val="005A44B6"/>
    <w:rsid w:val="005B382C"/>
    <w:rsid w:val="005B3A51"/>
    <w:rsid w:val="005B5525"/>
    <w:rsid w:val="005B68A2"/>
    <w:rsid w:val="005C035C"/>
    <w:rsid w:val="005C0C83"/>
    <w:rsid w:val="005C17F5"/>
    <w:rsid w:val="005C28FC"/>
    <w:rsid w:val="005C64D7"/>
    <w:rsid w:val="005D15B6"/>
    <w:rsid w:val="005D1DB4"/>
    <w:rsid w:val="005D649E"/>
    <w:rsid w:val="005E154B"/>
    <w:rsid w:val="005E4008"/>
    <w:rsid w:val="005E4B73"/>
    <w:rsid w:val="005E644E"/>
    <w:rsid w:val="005E7434"/>
    <w:rsid w:val="005F47AA"/>
    <w:rsid w:val="005F58FE"/>
    <w:rsid w:val="005F6073"/>
    <w:rsid w:val="005F6BF8"/>
    <w:rsid w:val="005F7312"/>
    <w:rsid w:val="005F73AD"/>
    <w:rsid w:val="006000FB"/>
    <w:rsid w:val="00602B18"/>
    <w:rsid w:val="006030D3"/>
    <w:rsid w:val="006061C0"/>
    <w:rsid w:val="0061001B"/>
    <w:rsid w:val="0061068E"/>
    <w:rsid w:val="00610731"/>
    <w:rsid w:val="00610FB0"/>
    <w:rsid w:val="00614780"/>
    <w:rsid w:val="006220FA"/>
    <w:rsid w:val="00625A63"/>
    <w:rsid w:val="00627E6D"/>
    <w:rsid w:val="00631EB7"/>
    <w:rsid w:val="00633BC7"/>
    <w:rsid w:val="006401ED"/>
    <w:rsid w:val="00641799"/>
    <w:rsid w:val="0064449E"/>
    <w:rsid w:val="00644811"/>
    <w:rsid w:val="006448BA"/>
    <w:rsid w:val="00645A9A"/>
    <w:rsid w:val="00650AA7"/>
    <w:rsid w:val="00652793"/>
    <w:rsid w:val="006535DF"/>
    <w:rsid w:val="006561EA"/>
    <w:rsid w:val="0066040E"/>
    <w:rsid w:val="00660A6B"/>
    <w:rsid w:val="00661C68"/>
    <w:rsid w:val="00663D99"/>
    <w:rsid w:val="00664288"/>
    <w:rsid w:val="006651F8"/>
    <w:rsid w:val="00667D18"/>
    <w:rsid w:val="006706F8"/>
    <w:rsid w:val="00671482"/>
    <w:rsid w:val="006717AF"/>
    <w:rsid w:val="00672088"/>
    <w:rsid w:val="00672C79"/>
    <w:rsid w:val="00675E77"/>
    <w:rsid w:val="00686806"/>
    <w:rsid w:val="00690C2D"/>
    <w:rsid w:val="00692946"/>
    <w:rsid w:val="006950B3"/>
    <w:rsid w:val="00697772"/>
    <w:rsid w:val="006A01AB"/>
    <w:rsid w:val="006A0309"/>
    <w:rsid w:val="006A7CD0"/>
    <w:rsid w:val="006B1363"/>
    <w:rsid w:val="006B3F56"/>
    <w:rsid w:val="006B466E"/>
    <w:rsid w:val="006B4763"/>
    <w:rsid w:val="006B53D1"/>
    <w:rsid w:val="006B5C65"/>
    <w:rsid w:val="006B6FF1"/>
    <w:rsid w:val="006B7090"/>
    <w:rsid w:val="006C0B41"/>
    <w:rsid w:val="006C1169"/>
    <w:rsid w:val="006C2004"/>
    <w:rsid w:val="006C2CC5"/>
    <w:rsid w:val="006C7CF0"/>
    <w:rsid w:val="006D0F73"/>
    <w:rsid w:val="006D6AFE"/>
    <w:rsid w:val="006D7D3E"/>
    <w:rsid w:val="006E0DE0"/>
    <w:rsid w:val="006E1483"/>
    <w:rsid w:val="006E1A2D"/>
    <w:rsid w:val="006E3390"/>
    <w:rsid w:val="006E47E2"/>
    <w:rsid w:val="006E56A5"/>
    <w:rsid w:val="006E649F"/>
    <w:rsid w:val="006F12D8"/>
    <w:rsid w:val="00704F51"/>
    <w:rsid w:val="007079B6"/>
    <w:rsid w:val="007102F0"/>
    <w:rsid w:val="007105B4"/>
    <w:rsid w:val="00710AFD"/>
    <w:rsid w:val="007110B1"/>
    <w:rsid w:val="007165F7"/>
    <w:rsid w:val="00717371"/>
    <w:rsid w:val="00720B36"/>
    <w:rsid w:val="007232F2"/>
    <w:rsid w:val="00723874"/>
    <w:rsid w:val="00725DB8"/>
    <w:rsid w:val="0072697C"/>
    <w:rsid w:val="00727306"/>
    <w:rsid w:val="0073148A"/>
    <w:rsid w:val="00731A95"/>
    <w:rsid w:val="00732A80"/>
    <w:rsid w:val="007331E5"/>
    <w:rsid w:val="00733DF9"/>
    <w:rsid w:val="00734A72"/>
    <w:rsid w:val="0073547E"/>
    <w:rsid w:val="007375A3"/>
    <w:rsid w:val="0073797E"/>
    <w:rsid w:val="00741217"/>
    <w:rsid w:val="00742010"/>
    <w:rsid w:val="00743AB5"/>
    <w:rsid w:val="007447A0"/>
    <w:rsid w:val="00744C8C"/>
    <w:rsid w:val="00744D5F"/>
    <w:rsid w:val="00745EB5"/>
    <w:rsid w:val="007466B8"/>
    <w:rsid w:val="007550A7"/>
    <w:rsid w:val="00757E12"/>
    <w:rsid w:val="007606F7"/>
    <w:rsid w:val="00763D50"/>
    <w:rsid w:val="00764763"/>
    <w:rsid w:val="0077373B"/>
    <w:rsid w:val="007749B2"/>
    <w:rsid w:val="00775849"/>
    <w:rsid w:val="007767C6"/>
    <w:rsid w:val="0077779B"/>
    <w:rsid w:val="0077797F"/>
    <w:rsid w:val="007822CF"/>
    <w:rsid w:val="00786A2E"/>
    <w:rsid w:val="00786A79"/>
    <w:rsid w:val="00787992"/>
    <w:rsid w:val="00796330"/>
    <w:rsid w:val="0079797D"/>
    <w:rsid w:val="007A0EC7"/>
    <w:rsid w:val="007A55F3"/>
    <w:rsid w:val="007B6FEF"/>
    <w:rsid w:val="007B72E4"/>
    <w:rsid w:val="007C77C5"/>
    <w:rsid w:val="007C794D"/>
    <w:rsid w:val="007D1259"/>
    <w:rsid w:val="007D4A13"/>
    <w:rsid w:val="007D66A0"/>
    <w:rsid w:val="007E0A21"/>
    <w:rsid w:val="007E155A"/>
    <w:rsid w:val="007E3F57"/>
    <w:rsid w:val="007F005E"/>
    <w:rsid w:val="007F488B"/>
    <w:rsid w:val="007F4D35"/>
    <w:rsid w:val="007F6C31"/>
    <w:rsid w:val="00802C92"/>
    <w:rsid w:val="00803325"/>
    <w:rsid w:val="00803C1F"/>
    <w:rsid w:val="00804E3C"/>
    <w:rsid w:val="0080509C"/>
    <w:rsid w:val="008051CA"/>
    <w:rsid w:val="0080545E"/>
    <w:rsid w:val="0080574B"/>
    <w:rsid w:val="008060FD"/>
    <w:rsid w:val="008077B1"/>
    <w:rsid w:val="00810570"/>
    <w:rsid w:val="00810C49"/>
    <w:rsid w:val="008123C0"/>
    <w:rsid w:val="00812E9C"/>
    <w:rsid w:val="008149A8"/>
    <w:rsid w:val="008160E3"/>
    <w:rsid w:val="0082151A"/>
    <w:rsid w:val="00824F2B"/>
    <w:rsid w:val="00843345"/>
    <w:rsid w:val="00844791"/>
    <w:rsid w:val="008459C9"/>
    <w:rsid w:val="0085423E"/>
    <w:rsid w:val="008542E8"/>
    <w:rsid w:val="00857DC3"/>
    <w:rsid w:val="00862A8B"/>
    <w:rsid w:val="008641BF"/>
    <w:rsid w:val="008652B7"/>
    <w:rsid w:val="00872C03"/>
    <w:rsid w:val="0087349F"/>
    <w:rsid w:val="00880359"/>
    <w:rsid w:val="008831C7"/>
    <w:rsid w:val="0088457D"/>
    <w:rsid w:val="0089025F"/>
    <w:rsid w:val="008A2255"/>
    <w:rsid w:val="008A318D"/>
    <w:rsid w:val="008A3304"/>
    <w:rsid w:val="008A41D1"/>
    <w:rsid w:val="008A46F4"/>
    <w:rsid w:val="008A5019"/>
    <w:rsid w:val="008B4E2A"/>
    <w:rsid w:val="008B5F73"/>
    <w:rsid w:val="008C45F7"/>
    <w:rsid w:val="008C6CD7"/>
    <w:rsid w:val="008D21F2"/>
    <w:rsid w:val="008D22BA"/>
    <w:rsid w:val="008D4A5A"/>
    <w:rsid w:val="008D5798"/>
    <w:rsid w:val="008D5B92"/>
    <w:rsid w:val="008D603D"/>
    <w:rsid w:val="008E0FA0"/>
    <w:rsid w:val="008E20CB"/>
    <w:rsid w:val="008E31C0"/>
    <w:rsid w:val="008E4DCA"/>
    <w:rsid w:val="008E5B3E"/>
    <w:rsid w:val="008E688E"/>
    <w:rsid w:val="008F12F7"/>
    <w:rsid w:val="008F152E"/>
    <w:rsid w:val="008F3E65"/>
    <w:rsid w:val="008F40F9"/>
    <w:rsid w:val="008F50DF"/>
    <w:rsid w:val="00902527"/>
    <w:rsid w:val="00902D5B"/>
    <w:rsid w:val="009119FC"/>
    <w:rsid w:val="00912C10"/>
    <w:rsid w:val="00913601"/>
    <w:rsid w:val="00913934"/>
    <w:rsid w:val="009155A0"/>
    <w:rsid w:val="00924A18"/>
    <w:rsid w:val="00926C75"/>
    <w:rsid w:val="00927188"/>
    <w:rsid w:val="0093047F"/>
    <w:rsid w:val="00931F57"/>
    <w:rsid w:val="009334EB"/>
    <w:rsid w:val="009334F1"/>
    <w:rsid w:val="00936068"/>
    <w:rsid w:val="009427A9"/>
    <w:rsid w:val="00942EEF"/>
    <w:rsid w:val="00947C4E"/>
    <w:rsid w:val="00952D7A"/>
    <w:rsid w:val="00955E0D"/>
    <w:rsid w:val="00955EB1"/>
    <w:rsid w:val="009614BC"/>
    <w:rsid w:val="00963FAB"/>
    <w:rsid w:val="00972E25"/>
    <w:rsid w:val="0097301C"/>
    <w:rsid w:val="009768A3"/>
    <w:rsid w:val="00976BBB"/>
    <w:rsid w:val="00977137"/>
    <w:rsid w:val="009805AF"/>
    <w:rsid w:val="009808DE"/>
    <w:rsid w:val="0098336D"/>
    <w:rsid w:val="009854A0"/>
    <w:rsid w:val="00986011"/>
    <w:rsid w:val="009900AD"/>
    <w:rsid w:val="0099047C"/>
    <w:rsid w:val="00990A1B"/>
    <w:rsid w:val="00992260"/>
    <w:rsid w:val="0099295B"/>
    <w:rsid w:val="00994419"/>
    <w:rsid w:val="00997292"/>
    <w:rsid w:val="009A0C22"/>
    <w:rsid w:val="009A17CB"/>
    <w:rsid w:val="009A266F"/>
    <w:rsid w:val="009A7A58"/>
    <w:rsid w:val="009B0573"/>
    <w:rsid w:val="009B07AD"/>
    <w:rsid w:val="009B299E"/>
    <w:rsid w:val="009B3D20"/>
    <w:rsid w:val="009B45E8"/>
    <w:rsid w:val="009B4DEB"/>
    <w:rsid w:val="009B6BEA"/>
    <w:rsid w:val="009B708B"/>
    <w:rsid w:val="009B751C"/>
    <w:rsid w:val="009B7FAA"/>
    <w:rsid w:val="009C07A3"/>
    <w:rsid w:val="009C3A16"/>
    <w:rsid w:val="009C5C75"/>
    <w:rsid w:val="009C6791"/>
    <w:rsid w:val="009D2ED5"/>
    <w:rsid w:val="009E0D47"/>
    <w:rsid w:val="009E2206"/>
    <w:rsid w:val="009E66C3"/>
    <w:rsid w:val="009E76CC"/>
    <w:rsid w:val="009F1705"/>
    <w:rsid w:val="009F2387"/>
    <w:rsid w:val="009F2CAD"/>
    <w:rsid w:val="009F3810"/>
    <w:rsid w:val="009F44E3"/>
    <w:rsid w:val="009F4700"/>
    <w:rsid w:val="009F7FAC"/>
    <w:rsid w:val="00A017CC"/>
    <w:rsid w:val="00A07F3C"/>
    <w:rsid w:val="00A10E13"/>
    <w:rsid w:val="00A1453F"/>
    <w:rsid w:val="00A17123"/>
    <w:rsid w:val="00A173DA"/>
    <w:rsid w:val="00A17DE9"/>
    <w:rsid w:val="00A205E6"/>
    <w:rsid w:val="00A23F53"/>
    <w:rsid w:val="00A24BB5"/>
    <w:rsid w:val="00A277C2"/>
    <w:rsid w:val="00A30185"/>
    <w:rsid w:val="00A3591A"/>
    <w:rsid w:val="00A35BFD"/>
    <w:rsid w:val="00A45AF5"/>
    <w:rsid w:val="00A45CFA"/>
    <w:rsid w:val="00A47265"/>
    <w:rsid w:val="00A502D4"/>
    <w:rsid w:val="00A5359B"/>
    <w:rsid w:val="00A54258"/>
    <w:rsid w:val="00A57047"/>
    <w:rsid w:val="00A6055D"/>
    <w:rsid w:val="00A61EFD"/>
    <w:rsid w:val="00A65734"/>
    <w:rsid w:val="00A66A5F"/>
    <w:rsid w:val="00A73AA9"/>
    <w:rsid w:val="00A830D0"/>
    <w:rsid w:val="00A854DF"/>
    <w:rsid w:val="00A90FCC"/>
    <w:rsid w:val="00A94DC8"/>
    <w:rsid w:val="00A95128"/>
    <w:rsid w:val="00AA13D5"/>
    <w:rsid w:val="00AA1AF8"/>
    <w:rsid w:val="00AA5091"/>
    <w:rsid w:val="00AA5CBA"/>
    <w:rsid w:val="00AA650C"/>
    <w:rsid w:val="00AA6D63"/>
    <w:rsid w:val="00AA704F"/>
    <w:rsid w:val="00AB0B62"/>
    <w:rsid w:val="00AB6A54"/>
    <w:rsid w:val="00AC07CE"/>
    <w:rsid w:val="00AC0B98"/>
    <w:rsid w:val="00AC2DBD"/>
    <w:rsid w:val="00AC5937"/>
    <w:rsid w:val="00AD0419"/>
    <w:rsid w:val="00AD43E7"/>
    <w:rsid w:val="00AD5212"/>
    <w:rsid w:val="00AD529A"/>
    <w:rsid w:val="00AD6DFE"/>
    <w:rsid w:val="00AD7012"/>
    <w:rsid w:val="00AE127D"/>
    <w:rsid w:val="00AF05B0"/>
    <w:rsid w:val="00AF0BD3"/>
    <w:rsid w:val="00AF1ED5"/>
    <w:rsid w:val="00AF3D05"/>
    <w:rsid w:val="00AF5CF2"/>
    <w:rsid w:val="00AF6355"/>
    <w:rsid w:val="00B01F72"/>
    <w:rsid w:val="00B03974"/>
    <w:rsid w:val="00B05E3F"/>
    <w:rsid w:val="00B06AF8"/>
    <w:rsid w:val="00B10417"/>
    <w:rsid w:val="00B112A7"/>
    <w:rsid w:val="00B118A6"/>
    <w:rsid w:val="00B12E68"/>
    <w:rsid w:val="00B1434F"/>
    <w:rsid w:val="00B1442A"/>
    <w:rsid w:val="00B149C2"/>
    <w:rsid w:val="00B14E8F"/>
    <w:rsid w:val="00B15878"/>
    <w:rsid w:val="00B16297"/>
    <w:rsid w:val="00B23AF4"/>
    <w:rsid w:val="00B2575A"/>
    <w:rsid w:val="00B26581"/>
    <w:rsid w:val="00B3063D"/>
    <w:rsid w:val="00B348A0"/>
    <w:rsid w:val="00B3514F"/>
    <w:rsid w:val="00B3654C"/>
    <w:rsid w:val="00B4084E"/>
    <w:rsid w:val="00B415B0"/>
    <w:rsid w:val="00B50A21"/>
    <w:rsid w:val="00B535EA"/>
    <w:rsid w:val="00B5459A"/>
    <w:rsid w:val="00B56328"/>
    <w:rsid w:val="00B571EF"/>
    <w:rsid w:val="00B57B87"/>
    <w:rsid w:val="00B57BF4"/>
    <w:rsid w:val="00B60CE2"/>
    <w:rsid w:val="00B623F7"/>
    <w:rsid w:val="00B6338A"/>
    <w:rsid w:val="00B645A1"/>
    <w:rsid w:val="00B755FC"/>
    <w:rsid w:val="00B75C84"/>
    <w:rsid w:val="00B76756"/>
    <w:rsid w:val="00B811A5"/>
    <w:rsid w:val="00B813EB"/>
    <w:rsid w:val="00B8242D"/>
    <w:rsid w:val="00B8402C"/>
    <w:rsid w:val="00B90706"/>
    <w:rsid w:val="00B91383"/>
    <w:rsid w:val="00B915A4"/>
    <w:rsid w:val="00B92469"/>
    <w:rsid w:val="00B93F41"/>
    <w:rsid w:val="00BA2572"/>
    <w:rsid w:val="00BA73B7"/>
    <w:rsid w:val="00BB1502"/>
    <w:rsid w:val="00BB1690"/>
    <w:rsid w:val="00BB2280"/>
    <w:rsid w:val="00BB2641"/>
    <w:rsid w:val="00BB457F"/>
    <w:rsid w:val="00BC61A8"/>
    <w:rsid w:val="00BC74F5"/>
    <w:rsid w:val="00BC7C2C"/>
    <w:rsid w:val="00BD2968"/>
    <w:rsid w:val="00BD339C"/>
    <w:rsid w:val="00BE040D"/>
    <w:rsid w:val="00BE0E79"/>
    <w:rsid w:val="00BF439E"/>
    <w:rsid w:val="00BF5682"/>
    <w:rsid w:val="00BF56FA"/>
    <w:rsid w:val="00C02B66"/>
    <w:rsid w:val="00C033C4"/>
    <w:rsid w:val="00C0513F"/>
    <w:rsid w:val="00C06594"/>
    <w:rsid w:val="00C06681"/>
    <w:rsid w:val="00C10792"/>
    <w:rsid w:val="00C128B0"/>
    <w:rsid w:val="00C132B6"/>
    <w:rsid w:val="00C14FC2"/>
    <w:rsid w:val="00C15069"/>
    <w:rsid w:val="00C15601"/>
    <w:rsid w:val="00C16758"/>
    <w:rsid w:val="00C222C7"/>
    <w:rsid w:val="00C262AE"/>
    <w:rsid w:val="00C2708B"/>
    <w:rsid w:val="00C36667"/>
    <w:rsid w:val="00C36696"/>
    <w:rsid w:val="00C367F7"/>
    <w:rsid w:val="00C41726"/>
    <w:rsid w:val="00C41BE1"/>
    <w:rsid w:val="00C4243F"/>
    <w:rsid w:val="00C4290F"/>
    <w:rsid w:val="00C42C4E"/>
    <w:rsid w:val="00C43324"/>
    <w:rsid w:val="00C43C75"/>
    <w:rsid w:val="00C44542"/>
    <w:rsid w:val="00C4463A"/>
    <w:rsid w:val="00C44E3D"/>
    <w:rsid w:val="00C44FB9"/>
    <w:rsid w:val="00C47ED8"/>
    <w:rsid w:val="00C50158"/>
    <w:rsid w:val="00C53FD4"/>
    <w:rsid w:val="00C55756"/>
    <w:rsid w:val="00C56386"/>
    <w:rsid w:val="00C564F9"/>
    <w:rsid w:val="00C56B33"/>
    <w:rsid w:val="00C613B7"/>
    <w:rsid w:val="00C61E92"/>
    <w:rsid w:val="00C61F3F"/>
    <w:rsid w:val="00C71AD4"/>
    <w:rsid w:val="00C7316E"/>
    <w:rsid w:val="00C74BFF"/>
    <w:rsid w:val="00C77853"/>
    <w:rsid w:val="00C808D4"/>
    <w:rsid w:val="00C819B8"/>
    <w:rsid w:val="00C82711"/>
    <w:rsid w:val="00C854C8"/>
    <w:rsid w:val="00C918C0"/>
    <w:rsid w:val="00C92D27"/>
    <w:rsid w:val="00CA063F"/>
    <w:rsid w:val="00CA11C9"/>
    <w:rsid w:val="00CA1739"/>
    <w:rsid w:val="00CA3480"/>
    <w:rsid w:val="00CA6C2B"/>
    <w:rsid w:val="00CB0CC5"/>
    <w:rsid w:val="00CB4613"/>
    <w:rsid w:val="00CB601F"/>
    <w:rsid w:val="00CB64AB"/>
    <w:rsid w:val="00CB7859"/>
    <w:rsid w:val="00CC0E5A"/>
    <w:rsid w:val="00CC0E8B"/>
    <w:rsid w:val="00CC1305"/>
    <w:rsid w:val="00CC2D64"/>
    <w:rsid w:val="00CC4ACD"/>
    <w:rsid w:val="00CC65F8"/>
    <w:rsid w:val="00CD25A1"/>
    <w:rsid w:val="00CD57C7"/>
    <w:rsid w:val="00CD6E79"/>
    <w:rsid w:val="00CD746D"/>
    <w:rsid w:val="00CD777B"/>
    <w:rsid w:val="00CE0F39"/>
    <w:rsid w:val="00CE167E"/>
    <w:rsid w:val="00CE5A98"/>
    <w:rsid w:val="00CF12BD"/>
    <w:rsid w:val="00CF37BB"/>
    <w:rsid w:val="00CF47EF"/>
    <w:rsid w:val="00CF6AB7"/>
    <w:rsid w:val="00CF6E68"/>
    <w:rsid w:val="00D0001E"/>
    <w:rsid w:val="00D03356"/>
    <w:rsid w:val="00D067A0"/>
    <w:rsid w:val="00D113BD"/>
    <w:rsid w:val="00D1555E"/>
    <w:rsid w:val="00D175FB"/>
    <w:rsid w:val="00D2326C"/>
    <w:rsid w:val="00D23A43"/>
    <w:rsid w:val="00D24B36"/>
    <w:rsid w:val="00D25D01"/>
    <w:rsid w:val="00D3076D"/>
    <w:rsid w:val="00D35AA3"/>
    <w:rsid w:val="00D364BD"/>
    <w:rsid w:val="00D36918"/>
    <w:rsid w:val="00D45983"/>
    <w:rsid w:val="00D46291"/>
    <w:rsid w:val="00D5149B"/>
    <w:rsid w:val="00D514BC"/>
    <w:rsid w:val="00D517E5"/>
    <w:rsid w:val="00D55CBE"/>
    <w:rsid w:val="00D57289"/>
    <w:rsid w:val="00D6111F"/>
    <w:rsid w:val="00D63506"/>
    <w:rsid w:val="00D671B7"/>
    <w:rsid w:val="00D678E0"/>
    <w:rsid w:val="00D70288"/>
    <w:rsid w:val="00D709A9"/>
    <w:rsid w:val="00D71F37"/>
    <w:rsid w:val="00D77EAC"/>
    <w:rsid w:val="00D77F98"/>
    <w:rsid w:val="00D83926"/>
    <w:rsid w:val="00D8730E"/>
    <w:rsid w:val="00D87B9F"/>
    <w:rsid w:val="00D90CF1"/>
    <w:rsid w:val="00D92A51"/>
    <w:rsid w:val="00D93DC3"/>
    <w:rsid w:val="00D96424"/>
    <w:rsid w:val="00D97354"/>
    <w:rsid w:val="00DA03AC"/>
    <w:rsid w:val="00DB10E0"/>
    <w:rsid w:val="00DB1E6B"/>
    <w:rsid w:val="00DC0DCC"/>
    <w:rsid w:val="00DD1DFC"/>
    <w:rsid w:val="00DD3DD7"/>
    <w:rsid w:val="00DE0A2C"/>
    <w:rsid w:val="00DE1116"/>
    <w:rsid w:val="00DE4BD5"/>
    <w:rsid w:val="00DE6F82"/>
    <w:rsid w:val="00DE7C5D"/>
    <w:rsid w:val="00DF02A7"/>
    <w:rsid w:val="00DF235D"/>
    <w:rsid w:val="00DF41FF"/>
    <w:rsid w:val="00DF6F8E"/>
    <w:rsid w:val="00DF7438"/>
    <w:rsid w:val="00E01A10"/>
    <w:rsid w:val="00E0781A"/>
    <w:rsid w:val="00E13005"/>
    <w:rsid w:val="00E15468"/>
    <w:rsid w:val="00E15B0A"/>
    <w:rsid w:val="00E21A87"/>
    <w:rsid w:val="00E24AD8"/>
    <w:rsid w:val="00E3212D"/>
    <w:rsid w:val="00E33C10"/>
    <w:rsid w:val="00E43362"/>
    <w:rsid w:val="00E44ED5"/>
    <w:rsid w:val="00E451B3"/>
    <w:rsid w:val="00E45914"/>
    <w:rsid w:val="00E45B95"/>
    <w:rsid w:val="00E46BEC"/>
    <w:rsid w:val="00E509BC"/>
    <w:rsid w:val="00E51BBE"/>
    <w:rsid w:val="00E531F4"/>
    <w:rsid w:val="00E54FCB"/>
    <w:rsid w:val="00E61F51"/>
    <w:rsid w:val="00E66F55"/>
    <w:rsid w:val="00E71EED"/>
    <w:rsid w:val="00E735A3"/>
    <w:rsid w:val="00E80DF6"/>
    <w:rsid w:val="00E82418"/>
    <w:rsid w:val="00E8391A"/>
    <w:rsid w:val="00E856C9"/>
    <w:rsid w:val="00E85BC5"/>
    <w:rsid w:val="00E865F8"/>
    <w:rsid w:val="00E90F76"/>
    <w:rsid w:val="00E933E4"/>
    <w:rsid w:val="00E93A43"/>
    <w:rsid w:val="00E96398"/>
    <w:rsid w:val="00EA0AF9"/>
    <w:rsid w:val="00EA257B"/>
    <w:rsid w:val="00EA6C6E"/>
    <w:rsid w:val="00EA70F0"/>
    <w:rsid w:val="00EB0834"/>
    <w:rsid w:val="00EB3C28"/>
    <w:rsid w:val="00EC0997"/>
    <w:rsid w:val="00EC1957"/>
    <w:rsid w:val="00EC1FBF"/>
    <w:rsid w:val="00EC4DAC"/>
    <w:rsid w:val="00ED122B"/>
    <w:rsid w:val="00ED310B"/>
    <w:rsid w:val="00ED591C"/>
    <w:rsid w:val="00EE14C9"/>
    <w:rsid w:val="00EE1766"/>
    <w:rsid w:val="00EE6C48"/>
    <w:rsid w:val="00EF3092"/>
    <w:rsid w:val="00EF410E"/>
    <w:rsid w:val="00EF51D7"/>
    <w:rsid w:val="00F008BA"/>
    <w:rsid w:val="00F06A3C"/>
    <w:rsid w:val="00F0769C"/>
    <w:rsid w:val="00F109E6"/>
    <w:rsid w:val="00F1101A"/>
    <w:rsid w:val="00F12CEB"/>
    <w:rsid w:val="00F13CF7"/>
    <w:rsid w:val="00F1615D"/>
    <w:rsid w:val="00F168FE"/>
    <w:rsid w:val="00F234DA"/>
    <w:rsid w:val="00F25134"/>
    <w:rsid w:val="00F255D5"/>
    <w:rsid w:val="00F265C9"/>
    <w:rsid w:val="00F30AA0"/>
    <w:rsid w:val="00F31DE9"/>
    <w:rsid w:val="00F32E2B"/>
    <w:rsid w:val="00F33CAA"/>
    <w:rsid w:val="00F34F2F"/>
    <w:rsid w:val="00F3505C"/>
    <w:rsid w:val="00F367A8"/>
    <w:rsid w:val="00F36C9C"/>
    <w:rsid w:val="00F4105A"/>
    <w:rsid w:val="00F41F7A"/>
    <w:rsid w:val="00F42B4E"/>
    <w:rsid w:val="00F46C80"/>
    <w:rsid w:val="00F5294A"/>
    <w:rsid w:val="00F53068"/>
    <w:rsid w:val="00F54CED"/>
    <w:rsid w:val="00F617F7"/>
    <w:rsid w:val="00F61925"/>
    <w:rsid w:val="00F6329C"/>
    <w:rsid w:val="00F6786F"/>
    <w:rsid w:val="00F67CD1"/>
    <w:rsid w:val="00F76101"/>
    <w:rsid w:val="00F806C4"/>
    <w:rsid w:val="00F81019"/>
    <w:rsid w:val="00F817E4"/>
    <w:rsid w:val="00F82553"/>
    <w:rsid w:val="00F86B26"/>
    <w:rsid w:val="00F87492"/>
    <w:rsid w:val="00F87695"/>
    <w:rsid w:val="00F87DD7"/>
    <w:rsid w:val="00F9223F"/>
    <w:rsid w:val="00F93C73"/>
    <w:rsid w:val="00F96543"/>
    <w:rsid w:val="00FA0C16"/>
    <w:rsid w:val="00FA1F8A"/>
    <w:rsid w:val="00FA2245"/>
    <w:rsid w:val="00FA31BA"/>
    <w:rsid w:val="00FA3CED"/>
    <w:rsid w:val="00FA466B"/>
    <w:rsid w:val="00FB0624"/>
    <w:rsid w:val="00FB395D"/>
    <w:rsid w:val="00FB565F"/>
    <w:rsid w:val="00FB7E7E"/>
    <w:rsid w:val="00FC3958"/>
    <w:rsid w:val="00FC3ACC"/>
    <w:rsid w:val="00FC75F5"/>
    <w:rsid w:val="00FC7FB8"/>
    <w:rsid w:val="00FD3465"/>
    <w:rsid w:val="00FD4AB1"/>
    <w:rsid w:val="00FD6A0F"/>
    <w:rsid w:val="00FE05E1"/>
    <w:rsid w:val="00FE28E6"/>
    <w:rsid w:val="00FE54C2"/>
    <w:rsid w:val="00FE7F60"/>
    <w:rsid w:val="00FF4EA4"/>
    <w:rsid w:val="00FF613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3C4"/>
    <w:rPr>
      <w:rFonts w:eastAsiaTheme="minorEastAsia"/>
      <w:lang w:eastAsia="id-ID"/>
    </w:rPr>
  </w:style>
  <w:style w:type="paragraph" w:styleId="Heading1">
    <w:name w:val="heading 1"/>
    <w:basedOn w:val="Normal"/>
    <w:next w:val="Normal"/>
    <w:link w:val="Heading1Char"/>
    <w:uiPriority w:val="9"/>
    <w:qFormat/>
    <w:rsid w:val="00556A20"/>
    <w:pPr>
      <w:keepNext/>
      <w:spacing w:after="0" w:line="360" w:lineRule="auto"/>
      <w:outlineLvl w:val="0"/>
    </w:pPr>
    <w:rPr>
      <w:rFonts w:ascii="Times New Roman" w:eastAsiaTheme="minorHAnsi" w:hAnsi="Times New Roman" w:cs="Times New Roman"/>
      <w:b/>
      <w:sz w:val="24"/>
      <w:lang w:val="en-US" w:eastAsia="en-US"/>
    </w:rPr>
  </w:style>
  <w:style w:type="paragraph" w:styleId="Heading2">
    <w:name w:val="heading 2"/>
    <w:basedOn w:val="Normal"/>
    <w:next w:val="Normal"/>
    <w:link w:val="Heading2Char"/>
    <w:uiPriority w:val="9"/>
    <w:unhideWhenUsed/>
    <w:qFormat/>
    <w:rsid w:val="00556A20"/>
    <w:pPr>
      <w:keepNext/>
      <w:spacing w:after="0" w:line="360" w:lineRule="auto"/>
      <w:jc w:val="center"/>
      <w:outlineLvl w:val="1"/>
    </w:pPr>
    <w:rPr>
      <w:rFonts w:ascii="Times New Roman" w:eastAsiaTheme="minorHAnsi" w:hAnsi="Times New Roman" w:cs="Times New Roman"/>
      <w:b/>
      <w:sz w:val="24"/>
      <w:lang w:val="en-US" w:eastAsia="en-US"/>
    </w:rPr>
  </w:style>
  <w:style w:type="paragraph" w:styleId="Heading3">
    <w:name w:val="heading 3"/>
    <w:basedOn w:val="Normal"/>
    <w:next w:val="Normal"/>
    <w:link w:val="Heading3Char"/>
    <w:uiPriority w:val="9"/>
    <w:unhideWhenUsed/>
    <w:qFormat/>
    <w:rsid w:val="00556A20"/>
    <w:pPr>
      <w:keepNext/>
      <w:spacing w:after="0" w:line="360" w:lineRule="auto"/>
      <w:jc w:val="right"/>
      <w:outlineLvl w:val="2"/>
    </w:pPr>
    <w:rPr>
      <w:rFonts w:ascii="Times New Roman" w:eastAsiaTheme="minorHAnsi" w:hAnsi="Times New Roman" w:cs="Times New Roman"/>
      <w:b/>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4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BFF"/>
    <w:rPr>
      <w:rFonts w:eastAsiaTheme="minorEastAsia"/>
      <w:lang w:eastAsia="id-ID"/>
    </w:rPr>
  </w:style>
  <w:style w:type="paragraph" w:styleId="BalloonText">
    <w:name w:val="Balloon Text"/>
    <w:basedOn w:val="Normal"/>
    <w:link w:val="BalloonTextChar"/>
    <w:uiPriority w:val="99"/>
    <w:semiHidden/>
    <w:unhideWhenUsed/>
    <w:rsid w:val="00C74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BFF"/>
    <w:rPr>
      <w:rFonts w:ascii="Tahoma" w:eastAsiaTheme="minorEastAsia" w:hAnsi="Tahoma" w:cs="Tahoma"/>
      <w:sz w:val="16"/>
      <w:szCs w:val="16"/>
      <w:lang w:eastAsia="id-ID"/>
    </w:rPr>
  </w:style>
  <w:style w:type="paragraph" w:styleId="ListParagraph">
    <w:name w:val="List Paragraph"/>
    <w:basedOn w:val="Normal"/>
    <w:uiPriority w:val="34"/>
    <w:qFormat/>
    <w:rsid w:val="00927188"/>
    <w:pPr>
      <w:ind w:left="720"/>
      <w:contextualSpacing/>
    </w:pPr>
  </w:style>
  <w:style w:type="paragraph" w:styleId="NoSpacing">
    <w:name w:val="No Spacing"/>
    <w:uiPriority w:val="1"/>
    <w:qFormat/>
    <w:rsid w:val="000C3B1E"/>
    <w:pPr>
      <w:spacing w:after="0" w:line="240" w:lineRule="auto"/>
    </w:pPr>
  </w:style>
  <w:style w:type="paragraph" w:styleId="Header">
    <w:name w:val="header"/>
    <w:basedOn w:val="Normal"/>
    <w:link w:val="HeaderChar"/>
    <w:uiPriority w:val="99"/>
    <w:unhideWhenUsed/>
    <w:rsid w:val="004A6D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DD9"/>
    <w:rPr>
      <w:rFonts w:eastAsiaTheme="minorEastAsia"/>
      <w:lang w:eastAsia="id-ID"/>
    </w:rPr>
  </w:style>
  <w:style w:type="paragraph" w:styleId="z-BottomofForm">
    <w:name w:val="HTML Bottom of Form"/>
    <w:basedOn w:val="Normal"/>
    <w:next w:val="Normal"/>
    <w:link w:val="z-BottomofFormChar"/>
    <w:hidden/>
    <w:uiPriority w:val="99"/>
    <w:semiHidden/>
    <w:unhideWhenUsed/>
    <w:rsid w:val="004429B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429B8"/>
    <w:rPr>
      <w:rFonts w:ascii="Arial" w:eastAsia="Times New Roman" w:hAnsi="Arial" w:cs="Arial"/>
      <w:vanish/>
      <w:sz w:val="16"/>
      <w:szCs w:val="16"/>
      <w:lang w:eastAsia="id-ID"/>
    </w:rPr>
  </w:style>
  <w:style w:type="character" w:styleId="Emphasis">
    <w:name w:val="Emphasis"/>
    <w:basedOn w:val="DefaultParagraphFont"/>
    <w:uiPriority w:val="20"/>
    <w:qFormat/>
    <w:rsid w:val="001B7623"/>
    <w:rPr>
      <w:i/>
      <w:iCs/>
    </w:rPr>
  </w:style>
  <w:style w:type="paragraph" w:styleId="NormalWeb">
    <w:name w:val="Normal (Web)"/>
    <w:basedOn w:val="Normal"/>
    <w:uiPriority w:val="99"/>
    <w:unhideWhenUsed/>
    <w:rsid w:val="000D286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46A52"/>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6A52"/>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paragraph" w:styleId="BodyText">
    <w:name w:val="Body Text"/>
    <w:basedOn w:val="Normal"/>
    <w:link w:val="BodyTextChar"/>
    <w:uiPriority w:val="99"/>
    <w:unhideWhenUsed/>
    <w:rsid w:val="0066040E"/>
    <w:pPr>
      <w:spacing w:after="0" w:line="36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rsid w:val="0066040E"/>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66040E"/>
    <w:pPr>
      <w:spacing w:after="120"/>
      <w:ind w:left="283"/>
    </w:pPr>
  </w:style>
  <w:style w:type="character" w:customStyle="1" w:styleId="BodyTextIndentChar">
    <w:name w:val="Body Text Indent Char"/>
    <w:basedOn w:val="DefaultParagraphFont"/>
    <w:link w:val="BodyTextIndent"/>
    <w:uiPriority w:val="99"/>
    <w:semiHidden/>
    <w:rsid w:val="0066040E"/>
    <w:rPr>
      <w:rFonts w:eastAsiaTheme="minorEastAsia"/>
      <w:lang w:eastAsia="id-ID"/>
    </w:rPr>
  </w:style>
  <w:style w:type="paragraph" w:styleId="BodyText2">
    <w:name w:val="Body Text 2"/>
    <w:basedOn w:val="Normal"/>
    <w:link w:val="BodyText2Char"/>
    <w:uiPriority w:val="99"/>
    <w:unhideWhenUsed/>
    <w:rsid w:val="0066040E"/>
    <w:pPr>
      <w:spacing w:after="120" w:line="480" w:lineRule="auto"/>
    </w:pPr>
  </w:style>
  <w:style w:type="character" w:customStyle="1" w:styleId="BodyText2Char">
    <w:name w:val="Body Text 2 Char"/>
    <w:basedOn w:val="DefaultParagraphFont"/>
    <w:link w:val="BodyText2"/>
    <w:uiPriority w:val="99"/>
    <w:rsid w:val="0066040E"/>
    <w:rPr>
      <w:rFonts w:eastAsiaTheme="minorEastAsia"/>
      <w:lang w:eastAsia="id-ID"/>
    </w:rPr>
  </w:style>
  <w:style w:type="paragraph" w:styleId="BodyTextIndent2">
    <w:name w:val="Body Text Indent 2"/>
    <w:basedOn w:val="Normal"/>
    <w:link w:val="BodyTextIndent2Char"/>
    <w:uiPriority w:val="99"/>
    <w:unhideWhenUsed/>
    <w:rsid w:val="001F1731"/>
    <w:pPr>
      <w:spacing w:after="0" w:line="360" w:lineRule="auto"/>
      <w:ind w:firstLine="426"/>
      <w:jc w:val="both"/>
    </w:pPr>
    <w:rPr>
      <w:rFonts w:ascii="Times New Roman" w:eastAsiaTheme="minorHAnsi" w:hAnsi="Times New Roman" w:cs="Times New Roman"/>
      <w:sz w:val="24"/>
      <w:szCs w:val="24"/>
      <w:lang w:val="en-US" w:eastAsia="en-US"/>
    </w:rPr>
  </w:style>
  <w:style w:type="character" w:customStyle="1" w:styleId="BodyTextIndent2Char">
    <w:name w:val="Body Text Indent 2 Char"/>
    <w:basedOn w:val="DefaultParagraphFont"/>
    <w:link w:val="BodyTextIndent2"/>
    <w:uiPriority w:val="99"/>
    <w:rsid w:val="001F1731"/>
    <w:rPr>
      <w:rFonts w:ascii="Times New Roman" w:hAnsi="Times New Roman" w:cs="Times New Roman"/>
      <w:sz w:val="24"/>
      <w:szCs w:val="24"/>
      <w:lang w:val="en-US"/>
    </w:rPr>
  </w:style>
  <w:style w:type="paragraph" w:styleId="BodyText3">
    <w:name w:val="Body Text 3"/>
    <w:basedOn w:val="Normal"/>
    <w:link w:val="BodyText3Char"/>
    <w:uiPriority w:val="99"/>
    <w:unhideWhenUsed/>
    <w:rsid w:val="00D70288"/>
    <w:pPr>
      <w:spacing w:after="120"/>
    </w:pPr>
    <w:rPr>
      <w:sz w:val="16"/>
      <w:szCs w:val="16"/>
    </w:rPr>
  </w:style>
  <w:style w:type="character" w:customStyle="1" w:styleId="BodyText3Char">
    <w:name w:val="Body Text 3 Char"/>
    <w:basedOn w:val="DefaultParagraphFont"/>
    <w:link w:val="BodyText3"/>
    <w:uiPriority w:val="99"/>
    <w:rsid w:val="00D70288"/>
    <w:rPr>
      <w:rFonts w:eastAsiaTheme="minorEastAsia"/>
      <w:sz w:val="16"/>
      <w:szCs w:val="16"/>
      <w:lang w:eastAsia="id-ID"/>
    </w:rPr>
  </w:style>
  <w:style w:type="table" w:customStyle="1" w:styleId="TableGrid1">
    <w:name w:val="Table Grid1"/>
    <w:basedOn w:val="TableNormal"/>
    <w:next w:val="TableGrid"/>
    <w:uiPriority w:val="59"/>
    <w:rsid w:val="00D7028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56A20"/>
    <w:rPr>
      <w:rFonts w:ascii="Times New Roman" w:hAnsi="Times New Roman" w:cs="Times New Roman"/>
      <w:b/>
      <w:sz w:val="24"/>
      <w:lang w:val="en-US"/>
    </w:rPr>
  </w:style>
  <w:style w:type="character" w:customStyle="1" w:styleId="Heading2Char">
    <w:name w:val="Heading 2 Char"/>
    <w:basedOn w:val="DefaultParagraphFont"/>
    <w:link w:val="Heading2"/>
    <w:uiPriority w:val="9"/>
    <w:rsid w:val="00556A20"/>
    <w:rPr>
      <w:rFonts w:ascii="Times New Roman" w:hAnsi="Times New Roman" w:cs="Times New Roman"/>
      <w:b/>
      <w:sz w:val="24"/>
      <w:lang w:val="en-US"/>
    </w:rPr>
  </w:style>
  <w:style w:type="character" w:customStyle="1" w:styleId="Heading3Char">
    <w:name w:val="Heading 3 Char"/>
    <w:basedOn w:val="DefaultParagraphFont"/>
    <w:link w:val="Heading3"/>
    <w:uiPriority w:val="9"/>
    <w:rsid w:val="00556A20"/>
    <w:rPr>
      <w:rFonts w:ascii="Times New Roman" w:hAnsi="Times New Roman" w:cs="Times New Roman"/>
      <w:b/>
      <w:sz w:val="24"/>
      <w:lang w:val="en-US"/>
    </w:rPr>
  </w:style>
  <w:style w:type="paragraph" w:styleId="BodyTextIndent3">
    <w:name w:val="Body Text Indent 3"/>
    <w:basedOn w:val="Normal"/>
    <w:link w:val="BodyTextIndent3Char"/>
    <w:uiPriority w:val="99"/>
    <w:unhideWhenUsed/>
    <w:rsid w:val="00556A20"/>
    <w:pPr>
      <w:spacing w:line="360" w:lineRule="auto"/>
      <w:ind w:firstLine="540"/>
    </w:pPr>
    <w:rPr>
      <w:rFonts w:ascii="Times New Roman" w:eastAsiaTheme="minorHAnsi" w:hAnsi="Times New Roman" w:cs="Times New Roman"/>
      <w:sz w:val="24"/>
      <w:szCs w:val="24"/>
      <w:lang w:val="en-US" w:eastAsia="en-US"/>
    </w:rPr>
  </w:style>
  <w:style w:type="character" w:customStyle="1" w:styleId="BodyTextIndent3Char">
    <w:name w:val="Body Text Indent 3 Char"/>
    <w:basedOn w:val="DefaultParagraphFont"/>
    <w:link w:val="BodyTextIndent3"/>
    <w:uiPriority w:val="99"/>
    <w:rsid w:val="00556A20"/>
    <w:rPr>
      <w:rFonts w:ascii="Times New Roman" w:hAnsi="Times New Roman" w:cs="Times New Roman"/>
      <w:sz w:val="24"/>
      <w:szCs w:val="24"/>
      <w:lang w:val="en-US"/>
    </w:rPr>
  </w:style>
  <w:style w:type="character" w:styleId="Hyperlink">
    <w:name w:val="Hyperlink"/>
    <w:basedOn w:val="DefaultParagraphFont"/>
    <w:uiPriority w:val="99"/>
    <w:unhideWhenUsed/>
    <w:rsid w:val="00FE28E6"/>
    <w:rPr>
      <w:color w:val="0000FF" w:themeColor="hyperlink"/>
      <w:u w:val="single"/>
    </w:rPr>
  </w:style>
  <w:style w:type="character" w:customStyle="1" w:styleId="apple-converted-space">
    <w:name w:val="apple-converted-space"/>
    <w:basedOn w:val="DefaultParagraphFont"/>
    <w:rsid w:val="00FE28E6"/>
  </w:style>
  <w:style w:type="character" w:customStyle="1" w:styleId="personname">
    <w:name w:val="person_name"/>
    <w:basedOn w:val="DefaultParagraphFont"/>
    <w:rsid w:val="008105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3C4"/>
    <w:rPr>
      <w:rFonts w:eastAsiaTheme="minorEastAsia"/>
      <w:lang w:eastAsia="id-ID"/>
    </w:rPr>
  </w:style>
  <w:style w:type="paragraph" w:styleId="Heading1">
    <w:name w:val="heading 1"/>
    <w:basedOn w:val="Normal"/>
    <w:next w:val="Normal"/>
    <w:link w:val="Heading1Char"/>
    <w:uiPriority w:val="9"/>
    <w:qFormat/>
    <w:rsid w:val="00556A20"/>
    <w:pPr>
      <w:keepNext/>
      <w:spacing w:after="0" w:line="360" w:lineRule="auto"/>
      <w:outlineLvl w:val="0"/>
    </w:pPr>
    <w:rPr>
      <w:rFonts w:ascii="Times New Roman" w:eastAsiaTheme="minorHAnsi" w:hAnsi="Times New Roman" w:cs="Times New Roman"/>
      <w:b/>
      <w:sz w:val="24"/>
      <w:lang w:val="en-US" w:eastAsia="en-US"/>
    </w:rPr>
  </w:style>
  <w:style w:type="paragraph" w:styleId="Heading2">
    <w:name w:val="heading 2"/>
    <w:basedOn w:val="Normal"/>
    <w:next w:val="Normal"/>
    <w:link w:val="Heading2Char"/>
    <w:uiPriority w:val="9"/>
    <w:unhideWhenUsed/>
    <w:qFormat/>
    <w:rsid w:val="00556A20"/>
    <w:pPr>
      <w:keepNext/>
      <w:spacing w:after="0" w:line="360" w:lineRule="auto"/>
      <w:jc w:val="center"/>
      <w:outlineLvl w:val="1"/>
    </w:pPr>
    <w:rPr>
      <w:rFonts w:ascii="Times New Roman" w:eastAsiaTheme="minorHAnsi" w:hAnsi="Times New Roman" w:cs="Times New Roman"/>
      <w:b/>
      <w:sz w:val="24"/>
      <w:lang w:val="en-US" w:eastAsia="en-US"/>
    </w:rPr>
  </w:style>
  <w:style w:type="paragraph" w:styleId="Heading3">
    <w:name w:val="heading 3"/>
    <w:basedOn w:val="Normal"/>
    <w:next w:val="Normal"/>
    <w:link w:val="Heading3Char"/>
    <w:uiPriority w:val="9"/>
    <w:unhideWhenUsed/>
    <w:qFormat/>
    <w:rsid w:val="00556A20"/>
    <w:pPr>
      <w:keepNext/>
      <w:spacing w:after="0" w:line="360" w:lineRule="auto"/>
      <w:jc w:val="right"/>
      <w:outlineLvl w:val="2"/>
    </w:pPr>
    <w:rPr>
      <w:rFonts w:ascii="Times New Roman" w:eastAsiaTheme="minorHAnsi" w:hAnsi="Times New Roman" w:cs="Times New Roman"/>
      <w:b/>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4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BFF"/>
    <w:rPr>
      <w:rFonts w:eastAsiaTheme="minorEastAsia"/>
      <w:lang w:eastAsia="id-ID"/>
    </w:rPr>
  </w:style>
  <w:style w:type="paragraph" w:styleId="BalloonText">
    <w:name w:val="Balloon Text"/>
    <w:basedOn w:val="Normal"/>
    <w:link w:val="BalloonTextChar"/>
    <w:uiPriority w:val="99"/>
    <w:semiHidden/>
    <w:unhideWhenUsed/>
    <w:rsid w:val="00C74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BFF"/>
    <w:rPr>
      <w:rFonts w:ascii="Tahoma" w:eastAsiaTheme="minorEastAsia" w:hAnsi="Tahoma" w:cs="Tahoma"/>
      <w:sz w:val="16"/>
      <w:szCs w:val="16"/>
      <w:lang w:eastAsia="id-ID"/>
    </w:rPr>
  </w:style>
  <w:style w:type="paragraph" w:styleId="ListParagraph">
    <w:name w:val="List Paragraph"/>
    <w:basedOn w:val="Normal"/>
    <w:uiPriority w:val="34"/>
    <w:qFormat/>
    <w:rsid w:val="00927188"/>
    <w:pPr>
      <w:ind w:left="720"/>
      <w:contextualSpacing/>
    </w:pPr>
  </w:style>
  <w:style w:type="paragraph" w:styleId="NoSpacing">
    <w:name w:val="No Spacing"/>
    <w:uiPriority w:val="1"/>
    <w:qFormat/>
    <w:rsid w:val="000C3B1E"/>
    <w:pPr>
      <w:spacing w:after="0" w:line="240" w:lineRule="auto"/>
    </w:pPr>
  </w:style>
  <w:style w:type="paragraph" w:styleId="Header">
    <w:name w:val="header"/>
    <w:basedOn w:val="Normal"/>
    <w:link w:val="HeaderChar"/>
    <w:uiPriority w:val="99"/>
    <w:unhideWhenUsed/>
    <w:rsid w:val="004A6D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DD9"/>
    <w:rPr>
      <w:rFonts w:eastAsiaTheme="minorEastAsia"/>
      <w:lang w:eastAsia="id-ID"/>
    </w:rPr>
  </w:style>
  <w:style w:type="paragraph" w:styleId="z-BottomofForm">
    <w:name w:val="HTML Bottom of Form"/>
    <w:basedOn w:val="Normal"/>
    <w:next w:val="Normal"/>
    <w:link w:val="z-BottomofFormChar"/>
    <w:hidden/>
    <w:uiPriority w:val="99"/>
    <w:semiHidden/>
    <w:unhideWhenUsed/>
    <w:rsid w:val="004429B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429B8"/>
    <w:rPr>
      <w:rFonts w:ascii="Arial" w:eastAsia="Times New Roman" w:hAnsi="Arial" w:cs="Arial"/>
      <w:vanish/>
      <w:sz w:val="16"/>
      <w:szCs w:val="16"/>
      <w:lang w:eastAsia="id-ID"/>
    </w:rPr>
  </w:style>
  <w:style w:type="character" w:styleId="Emphasis">
    <w:name w:val="Emphasis"/>
    <w:basedOn w:val="DefaultParagraphFont"/>
    <w:uiPriority w:val="20"/>
    <w:qFormat/>
    <w:rsid w:val="001B7623"/>
    <w:rPr>
      <w:i/>
      <w:iCs/>
    </w:rPr>
  </w:style>
  <w:style w:type="paragraph" w:styleId="NormalWeb">
    <w:name w:val="Normal (Web)"/>
    <w:basedOn w:val="Normal"/>
    <w:uiPriority w:val="99"/>
    <w:unhideWhenUsed/>
    <w:rsid w:val="000D286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46A52"/>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6A52"/>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paragraph" w:styleId="BodyText">
    <w:name w:val="Body Text"/>
    <w:basedOn w:val="Normal"/>
    <w:link w:val="BodyTextChar"/>
    <w:uiPriority w:val="99"/>
    <w:unhideWhenUsed/>
    <w:rsid w:val="0066040E"/>
    <w:pPr>
      <w:spacing w:after="0" w:line="36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rsid w:val="0066040E"/>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66040E"/>
    <w:pPr>
      <w:spacing w:after="120"/>
      <w:ind w:left="283"/>
    </w:pPr>
  </w:style>
  <w:style w:type="character" w:customStyle="1" w:styleId="BodyTextIndentChar">
    <w:name w:val="Body Text Indent Char"/>
    <w:basedOn w:val="DefaultParagraphFont"/>
    <w:link w:val="BodyTextIndent"/>
    <w:uiPriority w:val="99"/>
    <w:semiHidden/>
    <w:rsid w:val="0066040E"/>
    <w:rPr>
      <w:rFonts w:eastAsiaTheme="minorEastAsia"/>
      <w:lang w:eastAsia="id-ID"/>
    </w:rPr>
  </w:style>
  <w:style w:type="paragraph" w:styleId="BodyText2">
    <w:name w:val="Body Text 2"/>
    <w:basedOn w:val="Normal"/>
    <w:link w:val="BodyText2Char"/>
    <w:uiPriority w:val="99"/>
    <w:unhideWhenUsed/>
    <w:rsid w:val="0066040E"/>
    <w:pPr>
      <w:spacing w:after="120" w:line="480" w:lineRule="auto"/>
    </w:pPr>
  </w:style>
  <w:style w:type="character" w:customStyle="1" w:styleId="BodyText2Char">
    <w:name w:val="Body Text 2 Char"/>
    <w:basedOn w:val="DefaultParagraphFont"/>
    <w:link w:val="BodyText2"/>
    <w:uiPriority w:val="99"/>
    <w:rsid w:val="0066040E"/>
    <w:rPr>
      <w:rFonts w:eastAsiaTheme="minorEastAsia"/>
      <w:lang w:eastAsia="id-ID"/>
    </w:rPr>
  </w:style>
  <w:style w:type="paragraph" w:styleId="BodyTextIndent2">
    <w:name w:val="Body Text Indent 2"/>
    <w:basedOn w:val="Normal"/>
    <w:link w:val="BodyTextIndent2Char"/>
    <w:uiPriority w:val="99"/>
    <w:unhideWhenUsed/>
    <w:rsid w:val="001F1731"/>
    <w:pPr>
      <w:spacing w:after="0" w:line="360" w:lineRule="auto"/>
      <w:ind w:firstLine="426"/>
      <w:jc w:val="both"/>
    </w:pPr>
    <w:rPr>
      <w:rFonts w:ascii="Times New Roman" w:eastAsiaTheme="minorHAnsi" w:hAnsi="Times New Roman" w:cs="Times New Roman"/>
      <w:sz w:val="24"/>
      <w:szCs w:val="24"/>
      <w:lang w:val="en-US" w:eastAsia="en-US"/>
    </w:rPr>
  </w:style>
  <w:style w:type="character" w:customStyle="1" w:styleId="BodyTextIndent2Char">
    <w:name w:val="Body Text Indent 2 Char"/>
    <w:basedOn w:val="DefaultParagraphFont"/>
    <w:link w:val="BodyTextIndent2"/>
    <w:uiPriority w:val="99"/>
    <w:rsid w:val="001F1731"/>
    <w:rPr>
      <w:rFonts w:ascii="Times New Roman" w:hAnsi="Times New Roman" w:cs="Times New Roman"/>
      <w:sz w:val="24"/>
      <w:szCs w:val="24"/>
      <w:lang w:val="en-US"/>
    </w:rPr>
  </w:style>
  <w:style w:type="paragraph" w:styleId="BodyText3">
    <w:name w:val="Body Text 3"/>
    <w:basedOn w:val="Normal"/>
    <w:link w:val="BodyText3Char"/>
    <w:uiPriority w:val="99"/>
    <w:unhideWhenUsed/>
    <w:rsid w:val="00D70288"/>
    <w:pPr>
      <w:spacing w:after="120"/>
    </w:pPr>
    <w:rPr>
      <w:sz w:val="16"/>
      <w:szCs w:val="16"/>
    </w:rPr>
  </w:style>
  <w:style w:type="character" w:customStyle="1" w:styleId="BodyText3Char">
    <w:name w:val="Body Text 3 Char"/>
    <w:basedOn w:val="DefaultParagraphFont"/>
    <w:link w:val="BodyText3"/>
    <w:uiPriority w:val="99"/>
    <w:rsid w:val="00D70288"/>
    <w:rPr>
      <w:rFonts w:eastAsiaTheme="minorEastAsia"/>
      <w:sz w:val="16"/>
      <w:szCs w:val="16"/>
      <w:lang w:eastAsia="id-ID"/>
    </w:rPr>
  </w:style>
  <w:style w:type="table" w:customStyle="1" w:styleId="TableGrid1">
    <w:name w:val="Table Grid1"/>
    <w:basedOn w:val="TableNormal"/>
    <w:next w:val="TableGrid"/>
    <w:uiPriority w:val="59"/>
    <w:rsid w:val="00D7028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56A20"/>
    <w:rPr>
      <w:rFonts w:ascii="Times New Roman" w:hAnsi="Times New Roman" w:cs="Times New Roman"/>
      <w:b/>
      <w:sz w:val="24"/>
      <w:lang w:val="en-US"/>
    </w:rPr>
  </w:style>
  <w:style w:type="character" w:customStyle="1" w:styleId="Heading2Char">
    <w:name w:val="Heading 2 Char"/>
    <w:basedOn w:val="DefaultParagraphFont"/>
    <w:link w:val="Heading2"/>
    <w:uiPriority w:val="9"/>
    <w:rsid w:val="00556A20"/>
    <w:rPr>
      <w:rFonts w:ascii="Times New Roman" w:hAnsi="Times New Roman" w:cs="Times New Roman"/>
      <w:b/>
      <w:sz w:val="24"/>
      <w:lang w:val="en-US"/>
    </w:rPr>
  </w:style>
  <w:style w:type="character" w:customStyle="1" w:styleId="Heading3Char">
    <w:name w:val="Heading 3 Char"/>
    <w:basedOn w:val="DefaultParagraphFont"/>
    <w:link w:val="Heading3"/>
    <w:uiPriority w:val="9"/>
    <w:rsid w:val="00556A20"/>
    <w:rPr>
      <w:rFonts w:ascii="Times New Roman" w:hAnsi="Times New Roman" w:cs="Times New Roman"/>
      <w:b/>
      <w:sz w:val="24"/>
      <w:lang w:val="en-US"/>
    </w:rPr>
  </w:style>
  <w:style w:type="paragraph" w:styleId="BodyTextIndent3">
    <w:name w:val="Body Text Indent 3"/>
    <w:basedOn w:val="Normal"/>
    <w:link w:val="BodyTextIndent3Char"/>
    <w:uiPriority w:val="99"/>
    <w:unhideWhenUsed/>
    <w:rsid w:val="00556A20"/>
    <w:pPr>
      <w:spacing w:line="360" w:lineRule="auto"/>
      <w:ind w:firstLine="540"/>
    </w:pPr>
    <w:rPr>
      <w:rFonts w:ascii="Times New Roman" w:eastAsiaTheme="minorHAnsi" w:hAnsi="Times New Roman" w:cs="Times New Roman"/>
      <w:sz w:val="24"/>
      <w:szCs w:val="24"/>
      <w:lang w:val="en-US" w:eastAsia="en-US"/>
    </w:rPr>
  </w:style>
  <w:style w:type="character" w:customStyle="1" w:styleId="BodyTextIndent3Char">
    <w:name w:val="Body Text Indent 3 Char"/>
    <w:basedOn w:val="DefaultParagraphFont"/>
    <w:link w:val="BodyTextIndent3"/>
    <w:uiPriority w:val="99"/>
    <w:rsid w:val="00556A20"/>
    <w:rPr>
      <w:rFonts w:ascii="Times New Roman" w:hAnsi="Times New Roman" w:cs="Times New Roman"/>
      <w:sz w:val="24"/>
      <w:szCs w:val="24"/>
      <w:lang w:val="en-US"/>
    </w:rPr>
  </w:style>
  <w:style w:type="character" w:styleId="Hyperlink">
    <w:name w:val="Hyperlink"/>
    <w:basedOn w:val="DefaultParagraphFont"/>
    <w:uiPriority w:val="99"/>
    <w:unhideWhenUsed/>
    <w:rsid w:val="00FE28E6"/>
    <w:rPr>
      <w:color w:val="0000FF" w:themeColor="hyperlink"/>
      <w:u w:val="single"/>
    </w:rPr>
  </w:style>
  <w:style w:type="character" w:customStyle="1" w:styleId="apple-converted-space">
    <w:name w:val="apple-converted-space"/>
    <w:basedOn w:val="DefaultParagraphFont"/>
    <w:rsid w:val="00FE28E6"/>
  </w:style>
  <w:style w:type="character" w:customStyle="1" w:styleId="personname">
    <w:name w:val="person_name"/>
    <w:basedOn w:val="DefaultParagraphFont"/>
    <w:rsid w:val="00810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6201">
      <w:bodyDiv w:val="1"/>
      <w:marLeft w:val="0"/>
      <w:marRight w:val="0"/>
      <w:marTop w:val="0"/>
      <w:marBottom w:val="0"/>
      <w:divBdr>
        <w:top w:val="none" w:sz="0" w:space="0" w:color="auto"/>
        <w:left w:val="none" w:sz="0" w:space="0" w:color="auto"/>
        <w:bottom w:val="none" w:sz="0" w:space="0" w:color="auto"/>
        <w:right w:val="none" w:sz="0" w:space="0" w:color="auto"/>
      </w:divBdr>
      <w:divsChild>
        <w:div w:id="636180032">
          <w:marLeft w:val="0"/>
          <w:marRight w:val="0"/>
          <w:marTop w:val="0"/>
          <w:marBottom w:val="0"/>
          <w:divBdr>
            <w:top w:val="none" w:sz="0" w:space="0" w:color="auto"/>
            <w:left w:val="none" w:sz="0" w:space="0" w:color="auto"/>
            <w:bottom w:val="none" w:sz="0" w:space="0" w:color="auto"/>
            <w:right w:val="none" w:sz="0" w:space="0" w:color="auto"/>
          </w:divBdr>
        </w:div>
        <w:div w:id="929435805">
          <w:marLeft w:val="0"/>
          <w:marRight w:val="0"/>
          <w:marTop w:val="0"/>
          <w:marBottom w:val="0"/>
          <w:divBdr>
            <w:top w:val="none" w:sz="0" w:space="0" w:color="auto"/>
            <w:left w:val="none" w:sz="0" w:space="0" w:color="auto"/>
            <w:bottom w:val="none" w:sz="0" w:space="0" w:color="auto"/>
            <w:right w:val="none" w:sz="0" w:space="0" w:color="auto"/>
          </w:divBdr>
        </w:div>
        <w:div w:id="1378705148">
          <w:marLeft w:val="0"/>
          <w:marRight w:val="0"/>
          <w:marTop w:val="0"/>
          <w:marBottom w:val="0"/>
          <w:divBdr>
            <w:top w:val="none" w:sz="0" w:space="0" w:color="auto"/>
            <w:left w:val="none" w:sz="0" w:space="0" w:color="auto"/>
            <w:bottom w:val="none" w:sz="0" w:space="0" w:color="auto"/>
            <w:right w:val="none" w:sz="0" w:space="0" w:color="auto"/>
          </w:divBdr>
        </w:div>
        <w:div w:id="1555697223">
          <w:marLeft w:val="0"/>
          <w:marRight w:val="0"/>
          <w:marTop w:val="0"/>
          <w:marBottom w:val="0"/>
          <w:divBdr>
            <w:top w:val="none" w:sz="0" w:space="0" w:color="auto"/>
            <w:left w:val="none" w:sz="0" w:space="0" w:color="auto"/>
            <w:bottom w:val="none" w:sz="0" w:space="0" w:color="auto"/>
            <w:right w:val="none" w:sz="0" w:space="0" w:color="auto"/>
          </w:divBdr>
        </w:div>
        <w:div w:id="1828017205">
          <w:marLeft w:val="0"/>
          <w:marRight w:val="0"/>
          <w:marTop w:val="0"/>
          <w:marBottom w:val="0"/>
          <w:divBdr>
            <w:top w:val="none" w:sz="0" w:space="0" w:color="auto"/>
            <w:left w:val="none" w:sz="0" w:space="0" w:color="auto"/>
            <w:bottom w:val="none" w:sz="0" w:space="0" w:color="auto"/>
            <w:right w:val="none" w:sz="0" w:space="0" w:color="auto"/>
          </w:divBdr>
        </w:div>
        <w:div w:id="2036803466">
          <w:marLeft w:val="0"/>
          <w:marRight w:val="0"/>
          <w:marTop w:val="0"/>
          <w:marBottom w:val="0"/>
          <w:divBdr>
            <w:top w:val="none" w:sz="0" w:space="0" w:color="auto"/>
            <w:left w:val="none" w:sz="0" w:space="0" w:color="auto"/>
            <w:bottom w:val="none" w:sz="0" w:space="0" w:color="auto"/>
            <w:right w:val="none" w:sz="0" w:space="0" w:color="auto"/>
          </w:divBdr>
        </w:div>
        <w:div w:id="2098750541">
          <w:marLeft w:val="0"/>
          <w:marRight w:val="0"/>
          <w:marTop w:val="0"/>
          <w:marBottom w:val="0"/>
          <w:divBdr>
            <w:top w:val="none" w:sz="0" w:space="0" w:color="auto"/>
            <w:left w:val="none" w:sz="0" w:space="0" w:color="auto"/>
            <w:bottom w:val="none" w:sz="0" w:space="0" w:color="auto"/>
            <w:right w:val="none" w:sz="0" w:space="0" w:color="auto"/>
          </w:divBdr>
        </w:div>
      </w:divsChild>
    </w:div>
    <w:div w:id="303706434">
      <w:bodyDiv w:val="1"/>
      <w:marLeft w:val="0"/>
      <w:marRight w:val="0"/>
      <w:marTop w:val="0"/>
      <w:marBottom w:val="0"/>
      <w:divBdr>
        <w:top w:val="none" w:sz="0" w:space="0" w:color="auto"/>
        <w:left w:val="none" w:sz="0" w:space="0" w:color="auto"/>
        <w:bottom w:val="none" w:sz="0" w:space="0" w:color="auto"/>
        <w:right w:val="none" w:sz="0" w:space="0" w:color="auto"/>
      </w:divBdr>
    </w:div>
    <w:div w:id="461726693">
      <w:bodyDiv w:val="1"/>
      <w:marLeft w:val="0"/>
      <w:marRight w:val="0"/>
      <w:marTop w:val="0"/>
      <w:marBottom w:val="0"/>
      <w:divBdr>
        <w:top w:val="none" w:sz="0" w:space="0" w:color="auto"/>
        <w:left w:val="none" w:sz="0" w:space="0" w:color="auto"/>
        <w:bottom w:val="none" w:sz="0" w:space="0" w:color="auto"/>
        <w:right w:val="none" w:sz="0" w:space="0" w:color="auto"/>
      </w:divBdr>
      <w:divsChild>
        <w:div w:id="145250326">
          <w:marLeft w:val="0"/>
          <w:marRight w:val="0"/>
          <w:marTop w:val="0"/>
          <w:marBottom w:val="0"/>
          <w:divBdr>
            <w:top w:val="none" w:sz="0" w:space="0" w:color="auto"/>
            <w:left w:val="none" w:sz="0" w:space="0" w:color="auto"/>
            <w:bottom w:val="none" w:sz="0" w:space="0" w:color="auto"/>
            <w:right w:val="none" w:sz="0" w:space="0" w:color="auto"/>
          </w:divBdr>
        </w:div>
        <w:div w:id="146555765">
          <w:marLeft w:val="0"/>
          <w:marRight w:val="0"/>
          <w:marTop w:val="0"/>
          <w:marBottom w:val="0"/>
          <w:divBdr>
            <w:top w:val="none" w:sz="0" w:space="0" w:color="auto"/>
            <w:left w:val="none" w:sz="0" w:space="0" w:color="auto"/>
            <w:bottom w:val="none" w:sz="0" w:space="0" w:color="auto"/>
            <w:right w:val="none" w:sz="0" w:space="0" w:color="auto"/>
          </w:divBdr>
        </w:div>
        <w:div w:id="216598426">
          <w:marLeft w:val="0"/>
          <w:marRight w:val="0"/>
          <w:marTop w:val="0"/>
          <w:marBottom w:val="0"/>
          <w:divBdr>
            <w:top w:val="none" w:sz="0" w:space="0" w:color="auto"/>
            <w:left w:val="none" w:sz="0" w:space="0" w:color="auto"/>
            <w:bottom w:val="none" w:sz="0" w:space="0" w:color="auto"/>
            <w:right w:val="none" w:sz="0" w:space="0" w:color="auto"/>
          </w:divBdr>
        </w:div>
        <w:div w:id="258485112">
          <w:marLeft w:val="0"/>
          <w:marRight w:val="0"/>
          <w:marTop w:val="0"/>
          <w:marBottom w:val="0"/>
          <w:divBdr>
            <w:top w:val="none" w:sz="0" w:space="0" w:color="auto"/>
            <w:left w:val="none" w:sz="0" w:space="0" w:color="auto"/>
            <w:bottom w:val="none" w:sz="0" w:space="0" w:color="auto"/>
            <w:right w:val="none" w:sz="0" w:space="0" w:color="auto"/>
          </w:divBdr>
        </w:div>
        <w:div w:id="342829765">
          <w:marLeft w:val="0"/>
          <w:marRight w:val="0"/>
          <w:marTop w:val="0"/>
          <w:marBottom w:val="0"/>
          <w:divBdr>
            <w:top w:val="none" w:sz="0" w:space="0" w:color="auto"/>
            <w:left w:val="none" w:sz="0" w:space="0" w:color="auto"/>
            <w:bottom w:val="none" w:sz="0" w:space="0" w:color="auto"/>
            <w:right w:val="none" w:sz="0" w:space="0" w:color="auto"/>
          </w:divBdr>
        </w:div>
        <w:div w:id="672536587">
          <w:marLeft w:val="0"/>
          <w:marRight w:val="0"/>
          <w:marTop w:val="0"/>
          <w:marBottom w:val="0"/>
          <w:divBdr>
            <w:top w:val="none" w:sz="0" w:space="0" w:color="auto"/>
            <w:left w:val="none" w:sz="0" w:space="0" w:color="auto"/>
            <w:bottom w:val="none" w:sz="0" w:space="0" w:color="auto"/>
            <w:right w:val="none" w:sz="0" w:space="0" w:color="auto"/>
          </w:divBdr>
        </w:div>
        <w:div w:id="705981443">
          <w:marLeft w:val="0"/>
          <w:marRight w:val="0"/>
          <w:marTop w:val="0"/>
          <w:marBottom w:val="0"/>
          <w:divBdr>
            <w:top w:val="none" w:sz="0" w:space="0" w:color="auto"/>
            <w:left w:val="none" w:sz="0" w:space="0" w:color="auto"/>
            <w:bottom w:val="none" w:sz="0" w:space="0" w:color="auto"/>
            <w:right w:val="none" w:sz="0" w:space="0" w:color="auto"/>
          </w:divBdr>
        </w:div>
        <w:div w:id="801074280">
          <w:marLeft w:val="0"/>
          <w:marRight w:val="0"/>
          <w:marTop w:val="0"/>
          <w:marBottom w:val="0"/>
          <w:divBdr>
            <w:top w:val="none" w:sz="0" w:space="0" w:color="auto"/>
            <w:left w:val="none" w:sz="0" w:space="0" w:color="auto"/>
            <w:bottom w:val="none" w:sz="0" w:space="0" w:color="auto"/>
            <w:right w:val="none" w:sz="0" w:space="0" w:color="auto"/>
          </w:divBdr>
        </w:div>
        <w:div w:id="873687241">
          <w:marLeft w:val="0"/>
          <w:marRight w:val="0"/>
          <w:marTop w:val="0"/>
          <w:marBottom w:val="0"/>
          <w:divBdr>
            <w:top w:val="none" w:sz="0" w:space="0" w:color="auto"/>
            <w:left w:val="none" w:sz="0" w:space="0" w:color="auto"/>
            <w:bottom w:val="none" w:sz="0" w:space="0" w:color="auto"/>
            <w:right w:val="none" w:sz="0" w:space="0" w:color="auto"/>
          </w:divBdr>
        </w:div>
        <w:div w:id="1587766059">
          <w:marLeft w:val="0"/>
          <w:marRight w:val="0"/>
          <w:marTop w:val="0"/>
          <w:marBottom w:val="0"/>
          <w:divBdr>
            <w:top w:val="none" w:sz="0" w:space="0" w:color="auto"/>
            <w:left w:val="none" w:sz="0" w:space="0" w:color="auto"/>
            <w:bottom w:val="none" w:sz="0" w:space="0" w:color="auto"/>
            <w:right w:val="none" w:sz="0" w:space="0" w:color="auto"/>
          </w:divBdr>
        </w:div>
        <w:div w:id="1600407288">
          <w:marLeft w:val="0"/>
          <w:marRight w:val="0"/>
          <w:marTop w:val="0"/>
          <w:marBottom w:val="0"/>
          <w:divBdr>
            <w:top w:val="none" w:sz="0" w:space="0" w:color="auto"/>
            <w:left w:val="none" w:sz="0" w:space="0" w:color="auto"/>
            <w:bottom w:val="none" w:sz="0" w:space="0" w:color="auto"/>
            <w:right w:val="none" w:sz="0" w:space="0" w:color="auto"/>
          </w:divBdr>
        </w:div>
        <w:div w:id="1657417348">
          <w:marLeft w:val="0"/>
          <w:marRight w:val="0"/>
          <w:marTop w:val="0"/>
          <w:marBottom w:val="0"/>
          <w:divBdr>
            <w:top w:val="none" w:sz="0" w:space="0" w:color="auto"/>
            <w:left w:val="none" w:sz="0" w:space="0" w:color="auto"/>
            <w:bottom w:val="none" w:sz="0" w:space="0" w:color="auto"/>
            <w:right w:val="none" w:sz="0" w:space="0" w:color="auto"/>
          </w:divBdr>
        </w:div>
        <w:div w:id="1689024632">
          <w:marLeft w:val="0"/>
          <w:marRight w:val="0"/>
          <w:marTop w:val="0"/>
          <w:marBottom w:val="0"/>
          <w:divBdr>
            <w:top w:val="none" w:sz="0" w:space="0" w:color="auto"/>
            <w:left w:val="none" w:sz="0" w:space="0" w:color="auto"/>
            <w:bottom w:val="none" w:sz="0" w:space="0" w:color="auto"/>
            <w:right w:val="none" w:sz="0" w:space="0" w:color="auto"/>
          </w:divBdr>
        </w:div>
        <w:div w:id="1814256058">
          <w:marLeft w:val="0"/>
          <w:marRight w:val="0"/>
          <w:marTop w:val="0"/>
          <w:marBottom w:val="0"/>
          <w:divBdr>
            <w:top w:val="none" w:sz="0" w:space="0" w:color="auto"/>
            <w:left w:val="none" w:sz="0" w:space="0" w:color="auto"/>
            <w:bottom w:val="none" w:sz="0" w:space="0" w:color="auto"/>
            <w:right w:val="none" w:sz="0" w:space="0" w:color="auto"/>
          </w:divBdr>
        </w:div>
        <w:div w:id="1849367391">
          <w:marLeft w:val="0"/>
          <w:marRight w:val="0"/>
          <w:marTop w:val="0"/>
          <w:marBottom w:val="0"/>
          <w:divBdr>
            <w:top w:val="none" w:sz="0" w:space="0" w:color="auto"/>
            <w:left w:val="none" w:sz="0" w:space="0" w:color="auto"/>
            <w:bottom w:val="none" w:sz="0" w:space="0" w:color="auto"/>
            <w:right w:val="none" w:sz="0" w:space="0" w:color="auto"/>
          </w:divBdr>
        </w:div>
        <w:div w:id="1937598038">
          <w:marLeft w:val="0"/>
          <w:marRight w:val="0"/>
          <w:marTop w:val="0"/>
          <w:marBottom w:val="0"/>
          <w:divBdr>
            <w:top w:val="none" w:sz="0" w:space="0" w:color="auto"/>
            <w:left w:val="none" w:sz="0" w:space="0" w:color="auto"/>
            <w:bottom w:val="none" w:sz="0" w:space="0" w:color="auto"/>
            <w:right w:val="none" w:sz="0" w:space="0" w:color="auto"/>
          </w:divBdr>
        </w:div>
        <w:div w:id="2049449552">
          <w:marLeft w:val="0"/>
          <w:marRight w:val="0"/>
          <w:marTop w:val="0"/>
          <w:marBottom w:val="0"/>
          <w:divBdr>
            <w:top w:val="none" w:sz="0" w:space="0" w:color="auto"/>
            <w:left w:val="none" w:sz="0" w:space="0" w:color="auto"/>
            <w:bottom w:val="none" w:sz="0" w:space="0" w:color="auto"/>
            <w:right w:val="none" w:sz="0" w:space="0" w:color="auto"/>
          </w:divBdr>
        </w:div>
        <w:div w:id="2104643933">
          <w:marLeft w:val="0"/>
          <w:marRight w:val="0"/>
          <w:marTop w:val="0"/>
          <w:marBottom w:val="0"/>
          <w:divBdr>
            <w:top w:val="none" w:sz="0" w:space="0" w:color="auto"/>
            <w:left w:val="none" w:sz="0" w:space="0" w:color="auto"/>
            <w:bottom w:val="none" w:sz="0" w:space="0" w:color="auto"/>
            <w:right w:val="none" w:sz="0" w:space="0" w:color="auto"/>
          </w:divBdr>
        </w:div>
      </w:divsChild>
    </w:div>
    <w:div w:id="501553486">
      <w:bodyDiv w:val="1"/>
      <w:marLeft w:val="0"/>
      <w:marRight w:val="0"/>
      <w:marTop w:val="0"/>
      <w:marBottom w:val="0"/>
      <w:divBdr>
        <w:top w:val="none" w:sz="0" w:space="0" w:color="auto"/>
        <w:left w:val="none" w:sz="0" w:space="0" w:color="auto"/>
        <w:bottom w:val="none" w:sz="0" w:space="0" w:color="auto"/>
        <w:right w:val="none" w:sz="0" w:space="0" w:color="auto"/>
      </w:divBdr>
    </w:div>
    <w:div w:id="696852554">
      <w:bodyDiv w:val="1"/>
      <w:marLeft w:val="0"/>
      <w:marRight w:val="0"/>
      <w:marTop w:val="0"/>
      <w:marBottom w:val="0"/>
      <w:divBdr>
        <w:top w:val="none" w:sz="0" w:space="0" w:color="auto"/>
        <w:left w:val="none" w:sz="0" w:space="0" w:color="auto"/>
        <w:bottom w:val="none" w:sz="0" w:space="0" w:color="auto"/>
        <w:right w:val="none" w:sz="0" w:space="0" w:color="auto"/>
      </w:divBdr>
      <w:divsChild>
        <w:div w:id="805583400">
          <w:marLeft w:val="418"/>
          <w:marRight w:val="0"/>
          <w:marTop w:val="0"/>
          <w:marBottom w:val="0"/>
          <w:divBdr>
            <w:top w:val="none" w:sz="0" w:space="0" w:color="auto"/>
            <w:left w:val="none" w:sz="0" w:space="0" w:color="auto"/>
            <w:bottom w:val="none" w:sz="0" w:space="0" w:color="auto"/>
            <w:right w:val="none" w:sz="0" w:space="0" w:color="auto"/>
          </w:divBdr>
        </w:div>
      </w:divsChild>
    </w:div>
    <w:div w:id="745803405">
      <w:bodyDiv w:val="1"/>
      <w:marLeft w:val="0"/>
      <w:marRight w:val="0"/>
      <w:marTop w:val="0"/>
      <w:marBottom w:val="0"/>
      <w:divBdr>
        <w:top w:val="none" w:sz="0" w:space="0" w:color="auto"/>
        <w:left w:val="none" w:sz="0" w:space="0" w:color="auto"/>
        <w:bottom w:val="none" w:sz="0" w:space="0" w:color="auto"/>
        <w:right w:val="none" w:sz="0" w:space="0" w:color="auto"/>
      </w:divBdr>
    </w:div>
    <w:div w:id="818304416">
      <w:bodyDiv w:val="1"/>
      <w:marLeft w:val="0"/>
      <w:marRight w:val="0"/>
      <w:marTop w:val="0"/>
      <w:marBottom w:val="0"/>
      <w:divBdr>
        <w:top w:val="none" w:sz="0" w:space="0" w:color="auto"/>
        <w:left w:val="none" w:sz="0" w:space="0" w:color="auto"/>
        <w:bottom w:val="none" w:sz="0" w:space="0" w:color="auto"/>
        <w:right w:val="none" w:sz="0" w:space="0" w:color="auto"/>
      </w:divBdr>
      <w:divsChild>
        <w:div w:id="2128712">
          <w:marLeft w:val="0"/>
          <w:marRight w:val="0"/>
          <w:marTop w:val="0"/>
          <w:marBottom w:val="0"/>
          <w:divBdr>
            <w:top w:val="none" w:sz="0" w:space="0" w:color="auto"/>
            <w:left w:val="none" w:sz="0" w:space="0" w:color="auto"/>
            <w:bottom w:val="none" w:sz="0" w:space="0" w:color="auto"/>
            <w:right w:val="none" w:sz="0" w:space="0" w:color="auto"/>
          </w:divBdr>
        </w:div>
        <w:div w:id="529489632">
          <w:marLeft w:val="0"/>
          <w:marRight w:val="0"/>
          <w:marTop w:val="0"/>
          <w:marBottom w:val="0"/>
          <w:divBdr>
            <w:top w:val="none" w:sz="0" w:space="0" w:color="auto"/>
            <w:left w:val="none" w:sz="0" w:space="0" w:color="auto"/>
            <w:bottom w:val="none" w:sz="0" w:space="0" w:color="auto"/>
            <w:right w:val="none" w:sz="0" w:space="0" w:color="auto"/>
          </w:divBdr>
        </w:div>
        <w:div w:id="774524666">
          <w:marLeft w:val="0"/>
          <w:marRight w:val="0"/>
          <w:marTop w:val="0"/>
          <w:marBottom w:val="0"/>
          <w:divBdr>
            <w:top w:val="none" w:sz="0" w:space="0" w:color="auto"/>
            <w:left w:val="none" w:sz="0" w:space="0" w:color="auto"/>
            <w:bottom w:val="none" w:sz="0" w:space="0" w:color="auto"/>
            <w:right w:val="none" w:sz="0" w:space="0" w:color="auto"/>
          </w:divBdr>
        </w:div>
        <w:div w:id="855115340">
          <w:marLeft w:val="0"/>
          <w:marRight w:val="0"/>
          <w:marTop w:val="0"/>
          <w:marBottom w:val="0"/>
          <w:divBdr>
            <w:top w:val="none" w:sz="0" w:space="0" w:color="auto"/>
            <w:left w:val="none" w:sz="0" w:space="0" w:color="auto"/>
            <w:bottom w:val="none" w:sz="0" w:space="0" w:color="auto"/>
            <w:right w:val="none" w:sz="0" w:space="0" w:color="auto"/>
          </w:divBdr>
        </w:div>
        <w:div w:id="1203444104">
          <w:marLeft w:val="0"/>
          <w:marRight w:val="0"/>
          <w:marTop w:val="0"/>
          <w:marBottom w:val="0"/>
          <w:divBdr>
            <w:top w:val="none" w:sz="0" w:space="0" w:color="auto"/>
            <w:left w:val="none" w:sz="0" w:space="0" w:color="auto"/>
            <w:bottom w:val="none" w:sz="0" w:space="0" w:color="auto"/>
            <w:right w:val="none" w:sz="0" w:space="0" w:color="auto"/>
          </w:divBdr>
        </w:div>
        <w:div w:id="1812795341">
          <w:marLeft w:val="0"/>
          <w:marRight w:val="0"/>
          <w:marTop w:val="0"/>
          <w:marBottom w:val="0"/>
          <w:divBdr>
            <w:top w:val="none" w:sz="0" w:space="0" w:color="auto"/>
            <w:left w:val="none" w:sz="0" w:space="0" w:color="auto"/>
            <w:bottom w:val="none" w:sz="0" w:space="0" w:color="auto"/>
            <w:right w:val="none" w:sz="0" w:space="0" w:color="auto"/>
          </w:divBdr>
        </w:div>
        <w:div w:id="1871406181">
          <w:marLeft w:val="0"/>
          <w:marRight w:val="0"/>
          <w:marTop w:val="0"/>
          <w:marBottom w:val="0"/>
          <w:divBdr>
            <w:top w:val="none" w:sz="0" w:space="0" w:color="auto"/>
            <w:left w:val="none" w:sz="0" w:space="0" w:color="auto"/>
            <w:bottom w:val="none" w:sz="0" w:space="0" w:color="auto"/>
            <w:right w:val="none" w:sz="0" w:space="0" w:color="auto"/>
          </w:divBdr>
        </w:div>
      </w:divsChild>
    </w:div>
    <w:div w:id="881286191">
      <w:bodyDiv w:val="1"/>
      <w:marLeft w:val="0"/>
      <w:marRight w:val="0"/>
      <w:marTop w:val="0"/>
      <w:marBottom w:val="0"/>
      <w:divBdr>
        <w:top w:val="none" w:sz="0" w:space="0" w:color="auto"/>
        <w:left w:val="none" w:sz="0" w:space="0" w:color="auto"/>
        <w:bottom w:val="none" w:sz="0" w:space="0" w:color="auto"/>
        <w:right w:val="none" w:sz="0" w:space="0" w:color="auto"/>
      </w:divBdr>
      <w:divsChild>
        <w:div w:id="947732853">
          <w:marLeft w:val="418"/>
          <w:marRight w:val="0"/>
          <w:marTop w:val="0"/>
          <w:marBottom w:val="0"/>
          <w:divBdr>
            <w:top w:val="none" w:sz="0" w:space="0" w:color="auto"/>
            <w:left w:val="none" w:sz="0" w:space="0" w:color="auto"/>
            <w:bottom w:val="none" w:sz="0" w:space="0" w:color="auto"/>
            <w:right w:val="none" w:sz="0" w:space="0" w:color="auto"/>
          </w:divBdr>
        </w:div>
      </w:divsChild>
    </w:div>
    <w:div w:id="1013335621">
      <w:bodyDiv w:val="1"/>
      <w:marLeft w:val="0"/>
      <w:marRight w:val="0"/>
      <w:marTop w:val="0"/>
      <w:marBottom w:val="0"/>
      <w:divBdr>
        <w:top w:val="none" w:sz="0" w:space="0" w:color="auto"/>
        <w:left w:val="none" w:sz="0" w:space="0" w:color="auto"/>
        <w:bottom w:val="none" w:sz="0" w:space="0" w:color="auto"/>
        <w:right w:val="none" w:sz="0" w:space="0" w:color="auto"/>
      </w:divBdr>
      <w:divsChild>
        <w:div w:id="213129652">
          <w:marLeft w:val="0"/>
          <w:marRight w:val="0"/>
          <w:marTop w:val="0"/>
          <w:marBottom w:val="0"/>
          <w:divBdr>
            <w:top w:val="none" w:sz="0" w:space="0" w:color="auto"/>
            <w:left w:val="none" w:sz="0" w:space="0" w:color="auto"/>
            <w:bottom w:val="none" w:sz="0" w:space="0" w:color="auto"/>
            <w:right w:val="none" w:sz="0" w:space="0" w:color="auto"/>
          </w:divBdr>
        </w:div>
        <w:div w:id="225340219">
          <w:marLeft w:val="0"/>
          <w:marRight w:val="0"/>
          <w:marTop w:val="0"/>
          <w:marBottom w:val="0"/>
          <w:divBdr>
            <w:top w:val="none" w:sz="0" w:space="0" w:color="auto"/>
            <w:left w:val="none" w:sz="0" w:space="0" w:color="auto"/>
            <w:bottom w:val="none" w:sz="0" w:space="0" w:color="auto"/>
            <w:right w:val="none" w:sz="0" w:space="0" w:color="auto"/>
          </w:divBdr>
        </w:div>
        <w:div w:id="230118144">
          <w:marLeft w:val="0"/>
          <w:marRight w:val="0"/>
          <w:marTop w:val="0"/>
          <w:marBottom w:val="0"/>
          <w:divBdr>
            <w:top w:val="none" w:sz="0" w:space="0" w:color="auto"/>
            <w:left w:val="none" w:sz="0" w:space="0" w:color="auto"/>
            <w:bottom w:val="none" w:sz="0" w:space="0" w:color="auto"/>
            <w:right w:val="none" w:sz="0" w:space="0" w:color="auto"/>
          </w:divBdr>
        </w:div>
        <w:div w:id="285699808">
          <w:marLeft w:val="0"/>
          <w:marRight w:val="0"/>
          <w:marTop w:val="0"/>
          <w:marBottom w:val="0"/>
          <w:divBdr>
            <w:top w:val="none" w:sz="0" w:space="0" w:color="auto"/>
            <w:left w:val="none" w:sz="0" w:space="0" w:color="auto"/>
            <w:bottom w:val="none" w:sz="0" w:space="0" w:color="auto"/>
            <w:right w:val="none" w:sz="0" w:space="0" w:color="auto"/>
          </w:divBdr>
        </w:div>
        <w:div w:id="477306864">
          <w:marLeft w:val="0"/>
          <w:marRight w:val="0"/>
          <w:marTop w:val="0"/>
          <w:marBottom w:val="0"/>
          <w:divBdr>
            <w:top w:val="none" w:sz="0" w:space="0" w:color="auto"/>
            <w:left w:val="none" w:sz="0" w:space="0" w:color="auto"/>
            <w:bottom w:val="none" w:sz="0" w:space="0" w:color="auto"/>
            <w:right w:val="none" w:sz="0" w:space="0" w:color="auto"/>
          </w:divBdr>
        </w:div>
        <w:div w:id="613248470">
          <w:marLeft w:val="0"/>
          <w:marRight w:val="0"/>
          <w:marTop w:val="0"/>
          <w:marBottom w:val="0"/>
          <w:divBdr>
            <w:top w:val="none" w:sz="0" w:space="0" w:color="auto"/>
            <w:left w:val="none" w:sz="0" w:space="0" w:color="auto"/>
            <w:bottom w:val="none" w:sz="0" w:space="0" w:color="auto"/>
            <w:right w:val="none" w:sz="0" w:space="0" w:color="auto"/>
          </w:divBdr>
        </w:div>
        <w:div w:id="812678729">
          <w:marLeft w:val="0"/>
          <w:marRight w:val="0"/>
          <w:marTop w:val="0"/>
          <w:marBottom w:val="0"/>
          <w:divBdr>
            <w:top w:val="none" w:sz="0" w:space="0" w:color="auto"/>
            <w:left w:val="none" w:sz="0" w:space="0" w:color="auto"/>
            <w:bottom w:val="none" w:sz="0" w:space="0" w:color="auto"/>
            <w:right w:val="none" w:sz="0" w:space="0" w:color="auto"/>
          </w:divBdr>
        </w:div>
        <w:div w:id="915211624">
          <w:marLeft w:val="0"/>
          <w:marRight w:val="0"/>
          <w:marTop w:val="0"/>
          <w:marBottom w:val="0"/>
          <w:divBdr>
            <w:top w:val="none" w:sz="0" w:space="0" w:color="auto"/>
            <w:left w:val="none" w:sz="0" w:space="0" w:color="auto"/>
            <w:bottom w:val="none" w:sz="0" w:space="0" w:color="auto"/>
            <w:right w:val="none" w:sz="0" w:space="0" w:color="auto"/>
          </w:divBdr>
        </w:div>
        <w:div w:id="1032801172">
          <w:marLeft w:val="0"/>
          <w:marRight w:val="0"/>
          <w:marTop w:val="0"/>
          <w:marBottom w:val="0"/>
          <w:divBdr>
            <w:top w:val="none" w:sz="0" w:space="0" w:color="auto"/>
            <w:left w:val="none" w:sz="0" w:space="0" w:color="auto"/>
            <w:bottom w:val="none" w:sz="0" w:space="0" w:color="auto"/>
            <w:right w:val="none" w:sz="0" w:space="0" w:color="auto"/>
          </w:divBdr>
        </w:div>
        <w:div w:id="1076785187">
          <w:marLeft w:val="0"/>
          <w:marRight w:val="0"/>
          <w:marTop w:val="0"/>
          <w:marBottom w:val="0"/>
          <w:divBdr>
            <w:top w:val="none" w:sz="0" w:space="0" w:color="auto"/>
            <w:left w:val="none" w:sz="0" w:space="0" w:color="auto"/>
            <w:bottom w:val="none" w:sz="0" w:space="0" w:color="auto"/>
            <w:right w:val="none" w:sz="0" w:space="0" w:color="auto"/>
          </w:divBdr>
        </w:div>
        <w:div w:id="1319651114">
          <w:marLeft w:val="0"/>
          <w:marRight w:val="0"/>
          <w:marTop w:val="0"/>
          <w:marBottom w:val="0"/>
          <w:divBdr>
            <w:top w:val="none" w:sz="0" w:space="0" w:color="auto"/>
            <w:left w:val="none" w:sz="0" w:space="0" w:color="auto"/>
            <w:bottom w:val="none" w:sz="0" w:space="0" w:color="auto"/>
            <w:right w:val="none" w:sz="0" w:space="0" w:color="auto"/>
          </w:divBdr>
        </w:div>
        <w:div w:id="1326200861">
          <w:marLeft w:val="0"/>
          <w:marRight w:val="0"/>
          <w:marTop w:val="0"/>
          <w:marBottom w:val="0"/>
          <w:divBdr>
            <w:top w:val="none" w:sz="0" w:space="0" w:color="auto"/>
            <w:left w:val="none" w:sz="0" w:space="0" w:color="auto"/>
            <w:bottom w:val="none" w:sz="0" w:space="0" w:color="auto"/>
            <w:right w:val="none" w:sz="0" w:space="0" w:color="auto"/>
          </w:divBdr>
        </w:div>
        <w:div w:id="1616711283">
          <w:marLeft w:val="0"/>
          <w:marRight w:val="0"/>
          <w:marTop w:val="0"/>
          <w:marBottom w:val="0"/>
          <w:divBdr>
            <w:top w:val="none" w:sz="0" w:space="0" w:color="auto"/>
            <w:left w:val="none" w:sz="0" w:space="0" w:color="auto"/>
            <w:bottom w:val="none" w:sz="0" w:space="0" w:color="auto"/>
            <w:right w:val="none" w:sz="0" w:space="0" w:color="auto"/>
          </w:divBdr>
        </w:div>
        <w:div w:id="1631863805">
          <w:marLeft w:val="0"/>
          <w:marRight w:val="0"/>
          <w:marTop w:val="0"/>
          <w:marBottom w:val="0"/>
          <w:divBdr>
            <w:top w:val="none" w:sz="0" w:space="0" w:color="auto"/>
            <w:left w:val="none" w:sz="0" w:space="0" w:color="auto"/>
            <w:bottom w:val="none" w:sz="0" w:space="0" w:color="auto"/>
            <w:right w:val="none" w:sz="0" w:space="0" w:color="auto"/>
          </w:divBdr>
        </w:div>
        <w:div w:id="1638296748">
          <w:marLeft w:val="0"/>
          <w:marRight w:val="0"/>
          <w:marTop w:val="0"/>
          <w:marBottom w:val="0"/>
          <w:divBdr>
            <w:top w:val="none" w:sz="0" w:space="0" w:color="auto"/>
            <w:left w:val="none" w:sz="0" w:space="0" w:color="auto"/>
            <w:bottom w:val="none" w:sz="0" w:space="0" w:color="auto"/>
            <w:right w:val="none" w:sz="0" w:space="0" w:color="auto"/>
          </w:divBdr>
        </w:div>
        <w:div w:id="1667398118">
          <w:marLeft w:val="0"/>
          <w:marRight w:val="0"/>
          <w:marTop w:val="0"/>
          <w:marBottom w:val="0"/>
          <w:divBdr>
            <w:top w:val="none" w:sz="0" w:space="0" w:color="auto"/>
            <w:left w:val="none" w:sz="0" w:space="0" w:color="auto"/>
            <w:bottom w:val="none" w:sz="0" w:space="0" w:color="auto"/>
            <w:right w:val="none" w:sz="0" w:space="0" w:color="auto"/>
          </w:divBdr>
        </w:div>
        <w:div w:id="1673026515">
          <w:marLeft w:val="0"/>
          <w:marRight w:val="0"/>
          <w:marTop w:val="0"/>
          <w:marBottom w:val="0"/>
          <w:divBdr>
            <w:top w:val="none" w:sz="0" w:space="0" w:color="auto"/>
            <w:left w:val="none" w:sz="0" w:space="0" w:color="auto"/>
            <w:bottom w:val="none" w:sz="0" w:space="0" w:color="auto"/>
            <w:right w:val="none" w:sz="0" w:space="0" w:color="auto"/>
          </w:divBdr>
        </w:div>
        <w:div w:id="1993026962">
          <w:marLeft w:val="0"/>
          <w:marRight w:val="0"/>
          <w:marTop w:val="0"/>
          <w:marBottom w:val="0"/>
          <w:divBdr>
            <w:top w:val="none" w:sz="0" w:space="0" w:color="auto"/>
            <w:left w:val="none" w:sz="0" w:space="0" w:color="auto"/>
            <w:bottom w:val="none" w:sz="0" w:space="0" w:color="auto"/>
            <w:right w:val="none" w:sz="0" w:space="0" w:color="auto"/>
          </w:divBdr>
        </w:div>
      </w:divsChild>
    </w:div>
    <w:div w:id="1276012859">
      <w:bodyDiv w:val="1"/>
      <w:marLeft w:val="0"/>
      <w:marRight w:val="0"/>
      <w:marTop w:val="0"/>
      <w:marBottom w:val="0"/>
      <w:divBdr>
        <w:top w:val="none" w:sz="0" w:space="0" w:color="auto"/>
        <w:left w:val="none" w:sz="0" w:space="0" w:color="auto"/>
        <w:bottom w:val="none" w:sz="0" w:space="0" w:color="auto"/>
        <w:right w:val="none" w:sz="0" w:space="0" w:color="auto"/>
      </w:divBdr>
      <w:divsChild>
        <w:div w:id="1574580486">
          <w:marLeft w:val="418"/>
          <w:marRight w:val="0"/>
          <w:marTop w:val="0"/>
          <w:marBottom w:val="0"/>
          <w:divBdr>
            <w:top w:val="none" w:sz="0" w:space="0" w:color="auto"/>
            <w:left w:val="none" w:sz="0" w:space="0" w:color="auto"/>
            <w:bottom w:val="none" w:sz="0" w:space="0" w:color="auto"/>
            <w:right w:val="none" w:sz="0" w:space="0" w:color="auto"/>
          </w:divBdr>
        </w:div>
      </w:divsChild>
    </w:div>
    <w:div w:id="1358045698">
      <w:bodyDiv w:val="1"/>
      <w:marLeft w:val="0"/>
      <w:marRight w:val="0"/>
      <w:marTop w:val="0"/>
      <w:marBottom w:val="0"/>
      <w:divBdr>
        <w:top w:val="none" w:sz="0" w:space="0" w:color="auto"/>
        <w:left w:val="none" w:sz="0" w:space="0" w:color="auto"/>
        <w:bottom w:val="none" w:sz="0" w:space="0" w:color="auto"/>
        <w:right w:val="none" w:sz="0" w:space="0" w:color="auto"/>
      </w:divBdr>
      <w:divsChild>
        <w:div w:id="19166154">
          <w:marLeft w:val="0"/>
          <w:marRight w:val="0"/>
          <w:marTop w:val="0"/>
          <w:marBottom w:val="0"/>
          <w:divBdr>
            <w:top w:val="none" w:sz="0" w:space="0" w:color="auto"/>
            <w:left w:val="none" w:sz="0" w:space="0" w:color="auto"/>
            <w:bottom w:val="none" w:sz="0" w:space="0" w:color="auto"/>
            <w:right w:val="none" w:sz="0" w:space="0" w:color="auto"/>
          </w:divBdr>
        </w:div>
        <w:div w:id="151140203">
          <w:marLeft w:val="0"/>
          <w:marRight w:val="0"/>
          <w:marTop w:val="0"/>
          <w:marBottom w:val="0"/>
          <w:divBdr>
            <w:top w:val="none" w:sz="0" w:space="0" w:color="auto"/>
            <w:left w:val="none" w:sz="0" w:space="0" w:color="auto"/>
            <w:bottom w:val="none" w:sz="0" w:space="0" w:color="auto"/>
            <w:right w:val="none" w:sz="0" w:space="0" w:color="auto"/>
          </w:divBdr>
        </w:div>
        <w:div w:id="443621546">
          <w:marLeft w:val="0"/>
          <w:marRight w:val="0"/>
          <w:marTop w:val="0"/>
          <w:marBottom w:val="0"/>
          <w:divBdr>
            <w:top w:val="none" w:sz="0" w:space="0" w:color="auto"/>
            <w:left w:val="none" w:sz="0" w:space="0" w:color="auto"/>
            <w:bottom w:val="none" w:sz="0" w:space="0" w:color="auto"/>
            <w:right w:val="none" w:sz="0" w:space="0" w:color="auto"/>
          </w:divBdr>
        </w:div>
        <w:div w:id="657004070">
          <w:marLeft w:val="0"/>
          <w:marRight w:val="0"/>
          <w:marTop w:val="0"/>
          <w:marBottom w:val="0"/>
          <w:divBdr>
            <w:top w:val="none" w:sz="0" w:space="0" w:color="auto"/>
            <w:left w:val="none" w:sz="0" w:space="0" w:color="auto"/>
            <w:bottom w:val="none" w:sz="0" w:space="0" w:color="auto"/>
            <w:right w:val="none" w:sz="0" w:space="0" w:color="auto"/>
          </w:divBdr>
        </w:div>
        <w:div w:id="924263176">
          <w:marLeft w:val="0"/>
          <w:marRight w:val="0"/>
          <w:marTop w:val="0"/>
          <w:marBottom w:val="0"/>
          <w:divBdr>
            <w:top w:val="none" w:sz="0" w:space="0" w:color="auto"/>
            <w:left w:val="none" w:sz="0" w:space="0" w:color="auto"/>
            <w:bottom w:val="none" w:sz="0" w:space="0" w:color="auto"/>
            <w:right w:val="none" w:sz="0" w:space="0" w:color="auto"/>
          </w:divBdr>
        </w:div>
        <w:div w:id="1372728326">
          <w:marLeft w:val="0"/>
          <w:marRight w:val="0"/>
          <w:marTop w:val="0"/>
          <w:marBottom w:val="0"/>
          <w:divBdr>
            <w:top w:val="none" w:sz="0" w:space="0" w:color="auto"/>
            <w:left w:val="none" w:sz="0" w:space="0" w:color="auto"/>
            <w:bottom w:val="none" w:sz="0" w:space="0" w:color="auto"/>
            <w:right w:val="none" w:sz="0" w:space="0" w:color="auto"/>
          </w:divBdr>
        </w:div>
        <w:div w:id="1946647340">
          <w:marLeft w:val="0"/>
          <w:marRight w:val="0"/>
          <w:marTop w:val="0"/>
          <w:marBottom w:val="0"/>
          <w:divBdr>
            <w:top w:val="none" w:sz="0" w:space="0" w:color="auto"/>
            <w:left w:val="none" w:sz="0" w:space="0" w:color="auto"/>
            <w:bottom w:val="none" w:sz="0" w:space="0" w:color="auto"/>
            <w:right w:val="none" w:sz="0" w:space="0" w:color="auto"/>
          </w:divBdr>
        </w:div>
      </w:divsChild>
    </w:div>
    <w:div w:id="1793589863">
      <w:bodyDiv w:val="1"/>
      <w:marLeft w:val="0"/>
      <w:marRight w:val="0"/>
      <w:marTop w:val="0"/>
      <w:marBottom w:val="0"/>
      <w:divBdr>
        <w:top w:val="none" w:sz="0" w:space="0" w:color="auto"/>
        <w:left w:val="none" w:sz="0" w:space="0" w:color="auto"/>
        <w:bottom w:val="none" w:sz="0" w:space="0" w:color="auto"/>
        <w:right w:val="none" w:sz="0" w:space="0" w:color="auto"/>
      </w:divBdr>
    </w:div>
    <w:div w:id="1925412493">
      <w:bodyDiv w:val="1"/>
      <w:marLeft w:val="0"/>
      <w:marRight w:val="0"/>
      <w:marTop w:val="0"/>
      <w:marBottom w:val="0"/>
      <w:divBdr>
        <w:top w:val="none" w:sz="0" w:space="0" w:color="auto"/>
        <w:left w:val="none" w:sz="0" w:space="0" w:color="auto"/>
        <w:bottom w:val="none" w:sz="0" w:space="0" w:color="auto"/>
        <w:right w:val="none" w:sz="0" w:space="0" w:color="auto"/>
      </w:divBdr>
    </w:div>
    <w:div w:id="1926378486">
      <w:bodyDiv w:val="1"/>
      <w:marLeft w:val="0"/>
      <w:marRight w:val="0"/>
      <w:marTop w:val="0"/>
      <w:marBottom w:val="0"/>
      <w:divBdr>
        <w:top w:val="none" w:sz="0" w:space="0" w:color="auto"/>
        <w:left w:val="none" w:sz="0" w:space="0" w:color="auto"/>
        <w:bottom w:val="none" w:sz="0" w:space="0" w:color="auto"/>
        <w:right w:val="none" w:sz="0" w:space="0" w:color="auto"/>
      </w:divBdr>
      <w:divsChild>
        <w:div w:id="1137333757">
          <w:marLeft w:val="547"/>
          <w:marRight w:val="0"/>
          <w:marTop w:val="0"/>
          <w:marBottom w:val="0"/>
          <w:divBdr>
            <w:top w:val="none" w:sz="0" w:space="0" w:color="auto"/>
            <w:left w:val="none" w:sz="0" w:space="0" w:color="auto"/>
            <w:bottom w:val="none" w:sz="0" w:space="0" w:color="auto"/>
            <w:right w:val="none" w:sz="0" w:space="0" w:color="auto"/>
          </w:divBdr>
        </w:div>
      </w:divsChild>
    </w:div>
    <w:div w:id="2128960839">
      <w:bodyDiv w:val="1"/>
      <w:marLeft w:val="0"/>
      <w:marRight w:val="0"/>
      <w:marTop w:val="0"/>
      <w:marBottom w:val="0"/>
      <w:divBdr>
        <w:top w:val="none" w:sz="0" w:space="0" w:color="auto"/>
        <w:left w:val="none" w:sz="0" w:space="0" w:color="auto"/>
        <w:bottom w:val="none" w:sz="0" w:space="0" w:color="auto"/>
        <w:right w:val="none" w:sz="0" w:space="0" w:color="auto"/>
      </w:divBdr>
      <w:divsChild>
        <w:div w:id="1241794642">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81A106-9516-4A6E-A207-0E11C9CFE138}"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id-ID"/>
        </a:p>
      </dgm:t>
    </dgm:pt>
    <dgm:pt modelId="{7D200F13-D225-412B-88AA-2A79411FD070}">
      <dgm:prSet phldrT="[Text]" custT="1"/>
      <dgm:spPr/>
      <dgm:t>
        <a:bodyPr/>
        <a:lstStyle/>
        <a:p>
          <a:pPr algn="l"/>
          <a:r>
            <a:rPr lang="id-ID" sz="700" b="1" dirty="0" smtClean="0"/>
            <a:t>Melalui pelaksanaan opname fisik sekurangkurangnya </a:t>
          </a:r>
          <a:r>
            <a:rPr lang="fi-FI" sz="700" b="1" dirty="0" smtClean="0"/>
            <a:t>sekali dalam 1 tahun, untuk BMN</a:t>
          </a:r>
          <a:r>
            <a:rPr lang="id-ID" sz="700" b="1" dirty="0" smtClean="0"/>
            <a:t> </a:t>
          </a:r>
          <a:r>
            <a:rPr lang="sv-SE" sz="700" b="1" dirty="0" smtClean="0"/>
            <a:t>berupa</a:t>
          </a:r>
          <a:r>
            <a:rPr lang="id-ID" sz="700" b="1" dirty="0" smtClean="0"/>
            <a:t> </a:t>
          </a:r>
          <a:r>
            <a:rPr lang="sv-SE" sz="700" b="1" dirty="0" smtClean="0"/>
            <a:t>persediaan dan K</a:t>
          </a:r>
          <a:r>
            <a:rPr lang="id-ID" sz="700" b="1" dirty="0" smtClean="0"/>
            <a:t>DP</a:t>
          </a:r>
          <a:endParaRPr lang="id-ID" sz="700" b="1"/>
        </a:p>
      </dgm:t>
    </dgm:pt>
    <dgm:pt modelId="{1591D325-F058-4080-B3FE-F84D7E9D5301}" type="parTrans" cxnId="{7BED91E6-69B7-4ECA-9A7E-A8B927A02C0F}">
      <dgm:prSet/>
      <dgm:spPr/>
      <dgm:t>
        <a:bodyPr/>
        <a:lstStyle/>
        <a:p>
          <a:endParaRPr lang="id-ID"/>
        </a:p>
      </dgm:t>
    </dgm:pt>
    <dgm:pt modelId="{BED605C3-E439-4F99-84EA-367A2AD2D0D0}" type="sibTrans" cxnId="{7BED91E6-69B7-4ECA-9A7E-A8B927A02C0F}">
      <dgm:prSet/>
      <dgm:spPr/>
      <dgm:t>
        <a:bodyPr/>
        <a:lstStyle/>
        <a:p>
          <a:endParaRPr lang="id-ID"/>
        </a:p>
      </dgm:t>
    </dgm:pt>
    <dgm:pt modelId="{88116514-FE9E-4B70-A7D8-487563FCC7A6}">
      <dgm:prSet phldrT="[Text]" custT="1"/>
      <dgm:spPr/>
      <dgm:t>
        <a:bodyPr/>
        <a:lstStyle/>
        <a:p>
          <a:pPr algn="l"/>
          <a:r>
            <a:rPr lang="id-ID" sz="700" b="1" dirty="0" smtClean="0"/>
            <a:t>Melalui pelaksanaan sensus barang sekurangkurangnya </a:t>
          </a:r>
          <a:r>
            <a:rPr lang="fi-FI" sz="700" b="1" dirty="0" smtClean="0"/>
            <a:t>sekali dalam 5 tahun, untuk BMN</a:t>
          </a:r>
          <a:r>
            <a:rPr lang="id-ID" sz="700" b="1" dirty="0" smtClean="0"/>
            <a:t> </a:t>
          </a:r>
          <a:r>
            <a:rPr lang="fi-FI" sz="700" b="1" dirty="0" smtClean="0"/>
            <a:t>selain persediaan dan K</a:t>
          </a:r>
          <a:r>
            <a:rPr lang="id-ID" sz="700" b="1" dirty="0" smtClean="0"/>
            <a:t>DP</a:t>
          </a:r>
          <a:endParaRPr lang="id-ID" sz="700" b="1"/>
        </a:p>
      </dgm:t>
    </dgm:pt>
    <dgm:pt modelId="{F3184F41-E1EE-438F-B186-030DC0179C94}" type="parTrans" cxnId="{0B4FADB6-2BD9-45E5-8770-BBA41A645133}">
      <dgm:prSet/>
      <dgm:spPr/>
      <dgm:t>
        <a:bodyPr/>
        <a:lstStyle/>
        <a:p>
          <a:endParaRPr lang="id-ID"/>
        </a:p>
      </dgm:t>
    </dgm:pt>
    <dgm:pt modelId="{50231E51-2912-4F6C-AF38-7711FE901D52}" type="sibTrans" cxnId="{0B4FADB6-2BD9-45E5-8770-BBA41A645133}">
      <dgm:prSet/>
      <dgm:spPr/>
      <dgm:t>
        <a:bodyPr/>
        <a:lstStyle/>
        <a:p>
          <a:endParaRPr lang="id-ID"/>
        </a:p>
      </dgm:t>
    </dgm:pt>
    <dgm:pt modelId="{771FFA62-20B0-4B67-AFB9-F3C295109BA8}">
      <dgm:prSet phldrT="[Text]" custT="1"/>
      <dgm:spPr/>
      <dgm:t>
        <a:bodyPr/>
        <a:lstStyle/>
        <a:p>
          <a:pPr algn="l"/>
          <a:r>
            <a:rPr lang="id-ID" sz="600" b="1" dirty="0" smtClean="0"/>
            <a:t>Dikecualikan dari ketentuan dimaksud, BMN berupa persediaan untuk diserahkan kpd masyarakat/pemda yg sudah tidak berada dalam penguasaannya, tapi belum mendapatkan persetujuan pemindahtanganan, tidak dilakukan Inventarisasi.</a:t>
          </a:r>
          <a:endParaRPr lang="id-ID" sz="600" b="1"/>
        </a:p>
      </dgm:t>
    </dgm:pt>
    <dgm:pt modelId="{B6B88B69-9910-47A9-8B76-E3BFD29EA616}" type="parTrans" cxnId="{082A2AA2-2882-4D6C-8283-41EDDFA0260D}">
      <dgm:prSet/>
      <dgm:spPr/>
      <dgm:t>
        <a:bodyPr/>
        <a:lstStyle/>
        <a:p>
          <a:endParaRPr lang="id-ID"/>
        </a:p>
      </dgm:t>
    </dgm:pt>
    <dgm:pt modelId="{E3639AF0-519E-4EFF-A621-B36D48EF35A4}" type="sibTrans" cxnId="{082A2AA2-2882-4D6C-8283-41EDDFA0260D}">
      <dgm:prSet/>
      <dgm:spPr/>
      <dgm:t>
        <a:bodyPr/>
        <a:lstStyle/>
        <a:p>
          <a:endParaRPr lang="id-ID"/>
        </a:p>
      </dgm:t>
    </dgm:pt>
    <dgm:pt modelId="{B5A18C3B-C8F0-4358-AEE8-0D633BFE97AD}">
      <dgm:prSet phldrT="[Text]" custT="1"/>
      <dgm:spPr/>
      <dgm:t>
        <a:bodyPr/>
        <a:lstStyle/>
        <a:p>
          <a:r>
            <a:rPr lang="id-ID" sz="700" b="1" dirty="0" smtClean="0"/>
            <a:t>Pengguna Barang menyampaikan rencana pelaksanaan </a:t>
          </a:r>
          <a:r>
            <a:rPr lang="fi-FI" sz="700" b="1" dirty="0" smtClean="0"/>
            <a:t>Inventarisasi selain persediaan dan K</a:t>
          </a:r>
          <a:r>
            <a:rPr lang="id-ID" sz="700" b="1" dirty="0" smtClean="0"/>
            <a:t>DP kpd Pengelola Barang</a:t>
          </a:r>
          <a:endParaRPr lang="id-ID" sz="700" b="1"/>
        </a:p>
      </dgm:t>
    </dgm:pt>
    <dgm:pt modelId="{AF33E33A-60F2-4ACD-8998-7997CB811597}" type="parTrans" cxnId="{C2493B26-CE5E-4DC5-BDE6-2BC3665F7E87}">
      <dgm:prSet/>
      <dgm:spPr/>
      <dgm:t>
        <a:bodyPr/>
        <a:lstStyle/>
        <a:p>
          <a:endParaRPr lang="id-ID"/>
        </a:p>
      </dgm:t>
    </dgm:pt>
    <dgm:pt modelId="{54FD2459-5D4D-4835-8E28-8082EDB86852}" type="sibTrans" cxnId="{C2493B26-CE5E-4DC5-BDE6-2BC3665F7E87}">
      <dgm:prSet/>
      <dgm:spPr/>
      <dgm:t>
        <a:bodyPr/>
        <a:lstStyle/>
        <a:p>
          <a:endParaRPr lang="id-ID"/>
        </a:p>
      </dgm:t>
    </dgm:pt>
    <dgm:pt modelId="{ED64238F-4654-4B08-8120-301CB3FF0FF7}">
      <dgm:prSet phldrT="[Text]" custT="1"/>
      <dgm:spPr/>
      <dgm:t>
        <a:bodyPr/>
        <a:lstStyle/>
        <a:p>
          <a:r>
            <a:rPr lang="id-ID" sz="700" b="1" dirty="0" smtClean="0"/>
            <a:t>Pengguna Barang menyampaikan laporan hasil Inventarisasi </a:t>
          </a:r>
          <a:r>
            <a:rPr lang="sv-SE" sz="700" b="1" dirty="0" smtClean="0"/>
            <a:t>kepada Pengelola Barang paling lama 3</a:t>
          </a:r>
          <a:r>
            <a:rPr lang="id-ID" sz="700" b="1" dirty="0" smtClean="0"/>
            <a:t> </a:t>
          </a:r>
          <a:r>
            <a:rPr lang="sv-SE" sz="700" b="1" dirty="0" smtClean="0"/>
            <a:t>bulan</a:t>
          </a:r>
          <a:r>
            <a:rPr lang="id-ID" sz="700" b="1" dirty="0" smtClean="0"/>
            <a:t> setelah selesainya Inventarisasi</a:t>
          </a:r>
          <a:endParaRPr lang="id-ID" sz="700" b="1"/>
        </a:p>
      </dgm:t>
    </dgm:pt>
    <dgm:pt modelId="{72F38090-5A2C-47E7-8A58-6F7CB83B46A0}" type="parTrans" cxnId="{AE54DF80-A2D3-4DEE-AF5B-276564F8C16C}">
      <dgm:prSet/>
      <dgm:spPr/>
      <dgm:t>
        <a:bodyPr/>
        <a:lstStyle/>
        <a:p>
          <a:endParaRPr lang="id-ID"/>
        </a:p>
      </dgm:t>
    </dgm:pt>
    <dgm:pt modelId="{02A13AC2-46AB-4E0D-A11F-7E8110EF1A3C}" type="sibTrans" cxnId="{AE54DF80-A2D3-4DEE-AF5B-276564F8C16C}">
      <dgm:prSet/>
      <dgm:spPr/>
      <dgm:t>
        <a:bodyPr/>
        <a:lstStyle/>
        <a:p>
          <a:endParaRPr lang="id-ID"/>
        </a:p>
      </dgm:t>
    </dgm:pt>
    <dgm:pt modelId="{366206F6-42FF-45B8-8E10-A4C39264FFA5}">
      <dgm:prSet phldrT="[Text]" custT="1"/>
      <dgm:spPr/>
      <dgm:t>
        <a:bodyPr/>
        <a:lstStyle/>
        <a:p>
          <a:r>
            <a:rPr lang="sv-SE" sz="700" b="1" dirty="0" smtClean="0"/>
            <a:t>Pengguna Barang melakukan pendaftaran, pencatatan,</a:t>
          </a:r>
          <a:r>
            <a:rPr lang="id-ID" sz="700" b="1" dirty="0" smtClean="0"/>
            <a:t> dan/ atau Pemutakhiran Daftar Barang berdasarkan hasil Inventarisasi</a:t>
          </a:r>
          <a:endParaRPr lang="id-ID" sz="700" b="1"/>
        </a:p>
      </dgm:t>
    </dgm:pt>
    <dgm:pt modelId="{8CD88B42-8DB4-4495-AA8B-7740BC62C167}" type="parTrans" cxnId="{1169260D-E365-429D-B296-A8B2D03C3DD6}">
      <dgm:prSet/>
      <dgm:spPr/>
      <dgm:t>
        <a:bodyPr/>
        <a:lstStyle/>
        <a:p>
          <a:endParaRPr lang="id-ID"/>
        </a:p>
      </dgm:t>
    </dgm:pt>
    <dgm:pt modelId="{82987BB4-3105-468E-B359-F52ABDBDE0BD}" type="sibTrans" cxnId="{1169260D-E365-429D-B296-A8B2D03C3DD6}">
      <dgm:prSet/>
      <dgm:spPr/>
      <dgm:t>
        <a:bodyPr/>
        <a:lstStyle/>
        <a:p>
          <a:endParaRPr lang="id-ID"/>
        </a:p>
      </dgm:t>
    </dgm:pt>
    <dgm:pt modelId="{3FBC0962-3BAE-4B0F-BE9A-394D3EE331F4}">
      <dgm:prSet phldrT="[Text]" custT="1"/>
      <dgm:spPr/>
      <dgm:t>
        <a:bodyPr/>
        <a:lstStyle/>
        <a:p>
          <a:r>
            <a:rPr lang="id-ID" sz="700" b="1" dirty="0" smtClean="0"/>
            <a:t>Dikecualikan dari ketentuan dimaksud, pelaporan hasil Inventarisasi berupa persediaan dan KDP dalam </a:t>
          </a:r>
          <a:r>
            <a:rPr lang="fi-FI" sz="700" b="1" dirty="0" smtClean="0"/>
            <a:t>rangka pembuatan Laporan BMN dilaksanakan oleh</a:t>
          </a:r>
          <a:r>
            <a:rPr lang="id-ID" sz="700" b="1" dirty="0" smtClean="0"/>
            <a:t> Pengguna Barang sesuai periode Pelaporan.</a:t>
          </a:r>
          <a:endParaRPr lang="id-ID" sz="700" b="1"/>
        </a:p>
      </dgm:t>
    </dgm:pt>
    <dgm:pt modelId="{3D1630EA-25EF-488B-8DD2-D7A4AE50AD71}" type="parTrans" cxnId="{C6C9BCF6-DEC1-4FD9-B1D2-D428B11CEB64}">
      <dgm:prSet/>
      <dgm:spPr/>
      <dgm:t>
        <a:bodyPr/>
        <a:lstStyle/>
        <a:p>
          <a:endParaRPr lang="id-ID"/>
        </a:p>
      </dgm:t>
    </dgm:pt>
    <dgm:pt modelId="{FFD5345C-2D5F-4831-8E5D-D4976D07DAE2}" type="sibTrans" cxnId="{C6C9BCF6-DEC1-4FD9-B1D2-D428B11CEB64}">
      <dgm:prSet/>
      <dgm:spPr/>
      <dgm:t>
        <a:bodyPr/>
        <a:lstStyle/>
        <a:p>
          <a:endParaRPr lang="id-ID"/>
        </a:p>
      </dgm:t>
    </dgm:pt>
    <dgm:pt modelId="{7F10B4ED-40B0-42CA-9879-4AC78F987669}">
      <dgm:prSet phldrT="[Text]" custT="1"/>
      <dgm:spPr/>
      <dgm:t>
        <a:bodyPr/>
        <a:lstStyle/>
        <a:p>
          <a:pPr algn="l"/>
          <a:r>
            <a:rPr lang="id-ID" sz="700" b="1" dirty="0" smtClean="0"/>
            <a:t>Pengguna Barang bertanggung jawab penuh atas </a:t>
          </a:r>
          <a:r>
            <a:rPr lang="fi-FI" sz="700" b="1" dirty="0" smtClean="0"/>
            <a:t>kebenaran materiil dari laporan hasil pelaksanaan</a:t>
          </a:r>
          <a:r>
            <a:rPr lang="id-ID" sz="700" b="1" dirty="0" smtClean="0"/>
            <a:t> Inventarisasi.</a:t>
          </a:r>
          <a:endParaRPr lang="id-ID" sz="700" b="1"/>
        </a:p>
      </dgm:t>
    </dgm:pt>
    <dgm:pt modelId="{2714C019-3B35-464B-B2AC-43275D3056AB}" type="parTrans" cxnId="{D82A1686-925D-4065-8652-86F5B2D9B9DC}">
      <dgm:prSet/>
      <dgm:spPr/>
      <dgm:t>
        <a:bodyPr/>
        <a:lstStyle/>
        <a:p>
          <a:endParaRPr lang="id-ID"/>
        </a:p>
      </dgm:t>
    </dgm:pt>
    <dgm:pt modelId="{15582640-3A81-40AF-9F00-CDE21F623329}" type="sibTrans" cxnId="{D82A1686-925D-4065-8652-86F5B2D9B9DC}">
      <dgm:prSet/>
      <dgm:spPr/>
      <dgm:t>
        <a:bodyPr/>
        <a:lstStyle/>
        <a:p>
          <a:endParaRPr lang="id-ID"/>
        </a:p>
      </dgm:t>
    </dgm:pt>
    <dgm:pt modelId="{8A689800-97F9-4263-A207-1A28D8B16A96}" type="pres">
      <dgm:prSet presAssocID="{D581A106-9516-4A6E-A207-0E11C9CFE138}" presName="diagram" presStyleCnt="0">
        <dgm:presLayoutVars>
          <dgm:dir/>
          <dgm:resizeHandles val="exact"/>
        </dgm:presLayoutVars>
      </dgm:prSet>
      <dgm:spPr/>
      <dgm:t>
        <a:bodyPr/>
        <a:lstStyle/>
        <a:p>
          <a:endParaRPr lang="id-ID"/>
        </a:p>
      </dgm:t>
    </dgm:pt>
    <dgm:pt modelId="{B7BAD509-56F5-49E9-8510-DDDF9E14B00B}" type="pres">
      <dgm:prSet presAssocID="{7D200F13-D225-412B-88AA-2A79411FD070}" presName="node" presStyleLbl="node1" presStyleIdx="0" presStyleCnt="8" custScaleY="124873">
        <dgm:presLayoutVars>
          <dgm:bulletEnabled val="1"/>
        </dgm:presLayoutVars>
      </dgm:prSet>
      <dgm:spPr/>
      <dgm:t>
        <a:bodyPr/>
        <a:lstStyle/>
        <a:p>
          <a:endParaRPr lang="id-ID"/>
        </a:p>
      </dgm:t>
    </dgm:pt>
    <dgm:pt modelId="{C03300BC-8E41-4402-84B5-3424DDE80178}" type="pres">
      <dgm:prSet presAssocID="{BED605C3-E439-4F99-84EA-367A2AD2D0D0}" presName="sibTrans" presStyleLbl="sibTrans2D1" presStyleIdx="0" presStyleCnt="7"/>
      <dgm:spPr/>
      <dgm:t>
        <a:bodyPr/>
        <a:lstStyle/>
        <a:p>
          <a:endParaRPr lang="id-ID"/>
        </a:p>
      </dgm:t>
    </dgm:pt>
    <dgm:pt modelId="{FCE5E0F2-B45C-46A8-925B-5569BDF17FD9}" type="pres">
      <dgm:prSet presAssocID="{BED605C3-E439-4F99-84EA-367A2AD2D0D0}" presName="connectorText" presStyleLbl="sibTrans2D1" presStyleIdx="0" presStyleCnt="7"/>
      <dgm:spPr/>
      <dgm:t>
        <a:bodyPr/>
        <a:lstStyle/>
        <a:p>
          <a:endParaRPr lang="id-ID"/>
        </a:p>
      </dgm:t>
    </dgm:pt>
    <dgm:pt modelId="{1278BC1C-EF3B-4210-A1F2-93A67A42BBF9}" type="pres">
      <dgm:prSet presAssocID="{88116514-FE9E-4B70-A7D8-487563FCC7A6}" presName="node" presStyleLbl="node1" presStyleIdx="1" presStyleCnt="8" custScaleY="122006">
        <dgm:presLayoutVars>
          <dgm:bulletEnabled val="1"/>
        </dgm:presLayoutVars>
      </dgm:prSet>
      <dgm:spPr/>
      <dgm:t>
        <a:bodyPr/>
        <a:lstStyle/>
        <a:p>
          <a:endParaRPr lang="id-ID"/>
        </a:p>
      </dgm:t>
    </dgm:pt>
    <dgm:pt modelId="{F42FCFDA-EE02-4AE3-B57B-9CFFFE612B8B}" type="pres">
      <dgm:prSet presAssocID="{50231E51-2912-4F6C-AF38-7711FE901D52}" presName="sibTrans" presStyleLbl="sibTrans2D1" presStyleIdx="1" presStyleCnt="7"/>
      <dgm:spPr/>
      <dgm:t>
        <a:bodyPr/>
        <a:lstStyle/>
        <a:p>
          <a:endParaRPr lang="id-ID"/>
        </a:p>
      </dgm:t>
    </dgm:pt>
    <dgm:pt modelId="{7B3F2A33-6417-445A-8670-342F02DFE2B7}" type="pres">
      <dgm:prSet presAssocID="{50231E51-2912-4F6C-AF38-7711FE901D52}" presName="connectorText" presStyleLbl="sibTrans2D1" presStyleIdx="1" presStyleCnt="7"/>
      <dgm:spPr/>
      <dgm:t>
        <a:bodyPr/>
        <a:lstStyle/>
        <a:p>
          <a:endParaRPr lang="id-ID"/>
        </a:p>
      </dgm:t>
    </dgm:pt>
    <dgm:pt modelId="{2A288C0C-6C97-401E-9746-592000307792}" type="pres">
      <dgm:prSet presAssocID="{771FFA62-20B0-4B67-AFB9-F3C295109BA8}" presName="node" presStyleLbl="node1" presStyleIdx="2" presStyleCnt="8" custScaleY="173606">
        <dgm:presLayoutVars>
          <dgm:bulletEnabled val="1"/>
        </dgm:presLayoutVars>
      </dgm:prSet>
      <dgm:spPr/>
      <dgm:t>
        <a:bodyPr/>
        <a:lstStyle/>
        <a:p>
          <a:endParaRPr lang="id-ID"/>
        </a:p>
      </dgm:t>
    </dgm:pt>
    <dgm:pt modelId="{C1E873C2-D2AB-49B8-ACE9-8AED3EB19B0C}" type="pres">
      <dgm:prSet presAssocID="{E3639AF0-519E-4EFF-A621-B36D48EF35A4}" presName="sibTrans" presStyleLbl="sibTrans2D1" presStyleIdx="2" presStyleCnt="7"/>
      <dgm:spPr/>
      <dgm:t>
        <a:bodyPr/>
        <a:lstStyle/>
        <a:p>
          <a:endParaRPr lang="id-ID"/>
        </a:p>
      </dgm:t>
    </dgm:pt>
    <dgm:pt modelId="{4E71444C-2B23-449F-8159-955B87A8A19F}" type="pres">
      <dgm:prSet presAssocID="{E3639AF0-519E-4EFF-A621-B36D48EF35A4}" presName="connectorText" presStyleLbl="sibTrans2D1" presStyleIdx="2" presStyleCnt="7"/>
      <dgm:spPr/>
      <dgm:t>
        <a:bodyPr/>
        <a:lstStyle/>
        <a:p>
          <a:endParaRPr lang="id-ID"/>
        </a:p>
      </dgm:t>
    </dgm:pt>
    <dgm:pt modelId="{0FECC23D-C051-45FA-B014-3974CA89B5BC}" type="pres">
      <dgm:prSet presAssocID="{B5A18C3B-C8F0-4358-AEE8-0D633BFE97AD}" presName="node" presStyleLbl="node1" presStyleIdx="3" presStyleCnt="8" custScaleY="119139">
        <dgm:presLayoutVars>
          <dgm:bulletEnabled val="1"/>
        </dgm:presLayoutVars>
      </dgm:prSet>
      <dgm:spPr/>
      <dgm:t>
        <a:bodyPr/>
        <a:lstStyle/>
        <a:p>
          <a:endParaRPr lang="id-ID"/>
        </a:p>
      </dgm:t>
    </dgm:pt>
    <dgm:pt modelId="{C29856B4-5310-42FC-8CC9-E2AAF2D7E61D}" type="pres">
      <dgm:prSet presAssocID="{54FD2459-5D4D-4835-8E28-8082EDB86852}" presName="sibTrans" presStyleLbl="sibTrans2D1" presStyleIdx="3" presStyleCnt="7"/>
      <dgm:spPr/>
      <dgm:t>
        <a:bodyPr/>
        <a:lstStyle/>
        <a:p>
          <a:endParaRPr lang="id-ID"/>
        </a:p>
      </dgm:t>
    </dgm:pt>
    <dgm:pt modelId="{6016875A-990A-4104-9477-101DD4AD0690}" type="pres">
      <dgm:prSet presAssocID="{54FD2459-5D4D-4835-8E28-8082EDB86852}" presName="connectorText" presStyleLbl="sibTrans2D1" presStyleIdx="3" presStyleCnt="7"/>
      <dgm:spPr/>
      <dgm:t>
        <a:bodyPr/>
        <a:lstStyle/>
        <a:p>
          <a:endParaRPr lang="id-ID"/>
        </a:p>
      </dgm:t>
    </dgm:pt>
    <dgm:pt modelId="{BC6CCD9B-0EB2-4FD3-9173-EBF3187047EF}" type="pres">
      <dgm:prSet presAssocID="{ED64238F-4654-4B08-8120-301CB3FF0FF7}" presName="node" presStyleLbl="node1" presStyleIdx="4" presStyleCnt="8" custScaleY="152839">
        <dgm:presLayoutVars>
          <dgm:bulletEnabled val="1"/>
        </dgm:presLayoutVars>
      </dgm:prSet>
      <dgm:spPr/>
      <dgm:t>
        <a:bodyPr/>
        <a:lstStyle/>
        <a:p>
          <a:endParaRPr lang="id-ID"/>
        </a:p>
      </dgm:t>
    </dgm:pt>
    <dgm:pt modelId="{26F247E9-F9EC-455D-BB6D-7F8904C92A4F}" type="pres">
      <dgm:prSet presAssocID="{02A13AC2-46AB-4E0D-A11F-7E8110EF1A3C}" presName="sibTrans" presStyleLbl="sibTrans2D1" presStyleIdx="4" presStyleCnt="7"/>
      <dgm:spPr/>
      <dgm:t>
        <a:bodyPr/>
        <a:lstStyle/>
        <a:p>
          <a:endParaRPr lang="id-ID"/>
        </a:p>
      </dgm:t>
    </dgm:pt>
    <dgm:pt modelId="{F8724823-83C6-4370-985E-1DF7C93AB7C1}" type="pres">
      <dgm:prSet presAssocID="{02A13AC2-46AB-4E0D-A11F-7E8110EF1A3C}" presName="connectorText" presStyleLbl="sibTrans2D1" presStyleIdx="4" presStyleCnt="7"/>
      <dgm:spPr/>
      <dgm:t>
        <a:bodyPr/>
        <a:lstStyle/>
        <a:p>
          <a:endParaRPr lang="id-ID"/>
        </a:p>
      </dgm:t>
    </dgm:pt>
    <dgm:pt modelId="{0B8D1A6C-65C8-4031-87BF-49B4EE5F9142}" type="pres">
      <dgm:prSet presAssocID="{366206F6-42FF-45B8-8E10-A4C39264FFA5}" presName="node" presStyleLbl="node1" presStyleIdx="5" presStyleCnt="8" custScaleY="130426" custLinFactNeighborY="-1173">
        <dgm:presLayoutVars>
          <dgm:bulletEnabled val="1"/>
        </dgm:presLayoutVars>
      </dgm:prSet>
      <dgm:spPr/>
      <dgm:t>
        <a:bodyPr/>
        <a:lstStyle/>
        <a:p>
          <a:endParaRPr lang="id-ID"/>
        </a:p>
      </dgm:t>
    </dgm:pt>
    <dgm:pt modelId="{E7DCEE4E-CF2C-441B-9119-4F4DF51CDAF7}" type="pres">
      <dgm:prSet presAssocID="{82987BB4-3105-468E-B359-F52ABDBDE0BD}" presName="sibTrans" presStyleLbl="sibTrans2D1" presStyleIdx="5" presStyleCnt="7"/>
      <dgm:spPr/>
      <dgm:t>
        <a:bodyPr/>
        <a:lstStyle/>
        <a:p>
          <a:endParaRPr lang="id-ID"/>
        </a:p>
      </dgm:t>
    </dgm:pt>
    <dgm:pt modelId="{5435E48F-0C26-43AC-95DB-1F7B005E9E50}" type="pres">
      <dgm:prSet presAssocID="{82987BB4-3105-468E-B359-F52ABDBDE0BD}" presName="connectorText" presStyleLbl="sibTrans2D1" presStyleIdx="5" presStyleCnt="7"/>
      <dgm:spPr/>
      <dgm:t>
        <a:bodyPr/>
        <a:lstStyle/>
        <a:p>
          <a:endParaRPr lang="id-ID"/>
        </a:p>
      </dgm:t>
    </dgm:pt>
    <dgm:pt modelId="{24BF1853-1231-4C28-8615-24073ADC8955}" type="pres">
      <dgm:prSet presAssocID="{3FBC0962-3BAE-4B0F-BE9A-394D3EE331F4}" presName="node" presStyleLbl="node1" presStyleIdx="6" presStyleCnt="8" custScaleX="121483" custScaleY="194026">
        <dgm:presLayoutVars>
          <dgm:bulletEnabled val="1"/>
        </dgm:presLayoutVars>
      </dgm:prSet>
      <dgm:spPr/>
      <dgm:t>
        <a:bodyPr/>
        <a:lstStyle/>
        <a:p>
          <a:endParaRPr lang="id-ID"/>
        </a:p>
      </dgm:t>
    </dgm:pt>
    <dgm:pt modelId="{591874CA-D124-4269-8252-5BC59BFA7D9A}" type="pres">
      <dgm:prSet presAssocID="{FFD5345C-2D5F-4831-8E5D-D4976D07DAE2}" presName="sibTrans" presStyleLbl="sibTrans2D1" presStyleIdx="6" presStyleCnt="7"/>
      <dgm:spPr/>
      <dgm:t>
        <a:bodyPr/>
        <a:lstStyle/>
        <a:p>
          <a:endParaRPr lang="id-ID"/>
        </a:p>
      </dgm:t>
    </dgm:pt>
    <dgm:pt modelId="{A0B8A7EC-941E-4FE4-9D30-5C03553EE67B}" type="pres">
      <dgm:prSet presAssocID="{FFD5345C-2D5F-4831-8E5D-D4976D07DAE2}" presName="connectorText" presStyleLbl="sibTrans2D1" presStyleIdx="6" presStyleCnt="7"/>
      <dgm:spPr/>
      <dgm:t>
        <a:bodyPr/>
        <a:lstStyle/>
        <a:p>
          <a:endParaRPr lang="id-ID"/>
        </a:p>
      </dgm:t>
    </dgm:pt>
    <dgm:pt modelId="{E8A4E417-D682-403D-918D-4BD45EAAE8BC}" type="pres">
      <dgm:prSet presAssocID="{7F10B4ED-40B0-42CA-9879-4AC78F987669}" presName="node" presStyleLbl="node1" presStyleIdx="7" presStyleCnt="8" custScaleY="109839">
        <dgm:presLayoutVars>
          <dgm:bulletEnabled val="1"/>
        </dgm:presLayoutVars>
      </dgm:prSet>
      <dgm:spPr/>
      <dgm:t>
        <a:bodyPr/>
        <a:lstStyle/>
        <a:p>
          <a:endParaRPr lang="id-ID"/>
        </a:p>
      </dgm:t>
    </dgm:pt>
  </dgm:ptLst>
  <dgm:cxnLst>
    <dgm:cxn modelId="{0DCAD9AD-C4C7-488C-8E59-983227290DA7}" type="presOf" srcId="{BED605C3-E439-4F99-84EA-367A2AD2D0D0}" destId="{FCE5E0F2-B45C-46A8-925B-5569BDF17FD9}" srcOrd="1" destOrd="0" presId="urn:microsoft.com/office/officeart/2005/8/layout/process5"/>
    <dgm:cxn modelId="{082A2AA2-2882-4D6C-8283-41EDDFA0260D}" srcId="{D581A106-9516-4A6E-A207-0E11C9CFE138}" destId="{771FFA62-20B0-4B67-AFB9-F3C295109BA8}" srcOrd="2" destOrd="0" parTransId="{B6B88B69-9910-47A9-8B76-E3BFD29EA616}" sibTransId="{E3639AF0-519E-4EFF-A621-B36D48EF35A4}"/>
    <dgm:cxn modelId="{EE306AAA-88E0-4A34-AD53-9C1A50E24AFA}" type="presOf" srcId="{82987BB4-3105-468E-B359-F52ABDBDE0BD}" destId="{5435E48F-0C26-43AC-95DB-1F7B005E9E50}" srcOrd="1" destOrd="0" presId="urn:microsoft.com/office/officeart/2005/8/layout/process5"/>
    <dgm:cxn modelId="{4C95B59A-625B-42E6-9299-32E442AF4165}" type="presOf" srcId="{E3639AF0-519E-4EFF-A621-B36D48EF35A4}" destId="{C1E873C2-D2AB-49B8-ACE9-8AED3EB19B0C}" srcOrd="0" destOrd="0" presId="urn:microsoft.com/office/officeart/2005/8/layout/process5"/>
    <dgm:cxn modelId="{852E4B57-8EAA-4F03-B5E4-6CAF06AB2940}" type="presOf" srcId="{E3639AF0-519E-4EFF-A621-B36D48EF35A4}" destId="{4E71444C-2B23-449F-8159-955B87A8A19F}" srcOrd="1" destOrd="0" presId="urn:microsoft.com/office/officeart/2005/8/layout/process5"/>
    <dgm:cxn modelId="{131BD90E-F0E0-49D2-9201-54B492E7E065}" type="presOf" srcId="{3FBC0962-3BAE-4B0F-BE9A-394D3EE331F4}" destId="{24BF1853-1231-4C28-8615-24073ADC8955}" srcOrd="0" destOrd="0" presId="urn:microsoft.com/office/officeart/2005/8/layout/process5"/>
    <dgm:cxn modelId="{4FBB882B-8277-451B-AC27-F6FDBBEDC937}" type="presOf" srcId="{54FD2459-5D4D-4835-8E28-8082EDB86852}" destId="{C29856B4-5310-42FC-8CC9-E2AAF2D7E61D}" srcOrd="0" destOrd="0" presId="urn:microsoft.com/office/officeart/2005/8/layout/process5"/>
    <dgm:cxn modelId="{D82A1686-925D-4065-8652-86F5B2D9B9DC}" srcId="{D581A106-9516-4A6E-A207-0E11C9CFE138}" destId="{7F10B4ED-40B0-42CA-9879-4AC78F987669}" srcOrd="7" destOrd="0" parTransId="{2714C019-3B35-464B-B2AC-43275D3056AB}" sibTransId="{15582640-3A81-40AF-9F00-CDE21F623329}"/>
    <dgm:cxn modelId="{1169260D-E365-429D-B296-A8B2D03C3DD6}" srcId="{D581A106-9516-4A6E-A207-0E11C9CFE138}" destId="{366206F6-42FF-45B8-8E10-A4C39264FFA5}" srcOrd="5" destOrd="0" parTransId="{8CD88B42-8DB4-4495-AA8B-7740BC62C167}" sibTransId="{82987BB4-3105-468E-B359-F52ABDBDE0BD}"/>
    <dgm:cxn modelId="{AE54DF80-A2D3-4DEE-AF5B-276564F8C16C}" srcId="{D581A106-9516-4A6E-A207-0E11C9CFE138}" destId="{ED64238F-4654-4B08-8120-301CB3FF0FF7}" srcOrd="4" destOrd="0" parTransId="{72F38090-5A2C-47E7-8A58-6F7CB83B46A0}" sibTransId="{02A13AC2-46AB-4E0D-A11F-7E8110EF1A3C}"/>
    <dgm:cxn modelId="{0C2A9888-B8AD-4E8E-BA13-088295C2F404}" type="presOf" srcId="{7F10B4ED-40B0-42CA-9879-4AC78F987669}" destId="{E8A4E417-D682-403D-918D-4BD45EAAE8BC}" srcOrd="0" destOrd="0" presId="urn:microsoft.com/office/officeart/2005/8/layout/process5"/>
    <dgm:cxn modelId="{7BED91E6-69B7-4ECA-9A7E-A8B927A02C0F}" srcId="{D581A106-9516-4A6E-A207-0E11C9CFE138}" destId="{7D200F13-D225-412B-88AA-2A79411FD070}" srcOrd="0" destOrd="0" parTransId="{1591D325-F058-4080-B3FE-F84D7E9D5301}" sibTransId="{BED605C3-E439-4F99-84EA-367A2AD2D0D0}"/>
    <dgm:cxn modelId="{C6C9BCF6-DEC1-4FD9-B1D2-D428B11CEB64}" srcId="{D581A106-9516-4A6E-A207-0E11C9CFE138}" destId="{3FBC0962-3BAE-4B0F-BE9A-394D3EE331F4}" srcOrd="6" destOrd="0" parTransId="{3D1630EA-25EF-488B-8DD2-D7A4AE50AD71}" sibTransId="{FFD5345C-2D5F-4831-8E5D-D4976D07DAE2}"/>
    <dgm:cxn modelId="{9912FC0F-08DD-475B-BD52-4059AD502757}" type="presOf" srcId="{50231E51-2912-4F6C-AF38-7711FE901D52}" destId="{F42FCFDA-EE02-4AE3-B57B-9CFFFE612B8B}" srcOrd="0" destOrd="0" presId="urn:microsoft.com/office/officeart/2005/8/layout/process5"/>
    <dgm:cxn modelId="{FAD9F964-D6BD-4A14-83CA-715E9CAD9DD9}" type="presOf" srcId="{FFD5345C-2D5F-4831-8E5D-D4976D07DAE2}" destId="{A0B8A7EC-941E-4FE4-9D30-5C03553EE67B}" srcOrd="1" destOrd="0" presId="urn:microsoft.com/office/officeart/2005/8/layout/process5"/>
    <dgm:cxn modelId="{6DB27DA7-092E-4C74-B7A5-B2C5420D1AB5}" type="presOf" srcId="{50231E51-2912-4F6C-AF38-7711FE901D52}" destId="{7B3F2A33-6417-445A-8670-342F02DFE2B7}" srcOrd="1" destOrd="0" presId="urn:microsoft.com/office/officeart/2005/8/layout/process5"/>
    <dgm:cxn modelId="{7B317011-4CCC-4B96-8C10-A5A6B24DA7FF}" type="presOf" srcId="{B5A18C3B-C8F0-4358-AEE8-0D633BFE97AD}" destId="{0FECC23D-C051-45FA-B014-3974CA89B5BC}" srcOrd="0" destOrd="0" presId="urn:microsoft.com/office/officeart/2005/8/layout/process5"/>
    <dgm:cxn modelId="{A647D1F4-3E05-45E1-9170-E32F3B3119C2}" type="presOf" srcId="{FFD5345C-2D5F-4831-8E5D-D4976D07DAE2}" destId="{591874CA-D124-4269-8252-5BC59BFA7D9A}" srcOrd="0" destOrd="0" presId="urn:microsoft.com/office/officeart/2005/8/layout/process5"/>
    <dgm:cxn modelId="{0B4FADB6-2BD9-45E5-8770-BBA41A645133}" srcId="{D581A106-9516-4A6E-A207-0E11C9CFE138}" destId="{88116514-FE9E-4B70-A7D8-487563FCC7A6}" srcOrd="1" destOrd="0" parTransId="{F3184F41-E1EE-438F-B186-030DC0179C94}" sibTransId="{50231E51-2912-4F6C-AF38-7711FE901D52}"/>
    <dgm:cxn modelId="{841E0451-67EE-4F56-BA6B-B267CED63F63}" type="presOf" srcId="{BED605C3-E439-4F99-84EA-367A2AD2D0D0}" destId="{C03300BC-8E41-4402-84B5-3424DDE80178}" srcOrd="0" destOrd="0" presId="urn:microsoft.com/office/officeart/2005/8/layout/process5"/>
    <dgm:cxn modelId="{72BB491F-D381-4BC0-8AD0-91521EF10181}" type="presOf" srcId="{D581A106-9516-4A6E-A207-0E11C9CFE138}" destId="{8A689800-97F9-4263-A207-1A28D8B16A96}" srcOrd="0" destOrd="0" presId="urn:microsoft.com/office/officeart/2005/8/layout/process5"/>
    <dgm:cxn modelId="{ECC2E003-FA19-4EF9-AC36-4C3C38134B32}" type="presOf" srcId="{7D200F13-D225-412B-88AA-2A79411FD070}" destId="{B7BAD509-56F5-49E9-8510-DDDF9E14B00B}" srcOrd="0" destOrd="0" presId="urn:microsoft.com/office/officeart/2005/8/layout/process5"/>
    <dgm:cxn modelId="{5FE8C96F-1537-48EF-900B-4E0CFFEE3E81}" type="presOf" srcId="{ED64238F-4654-4B08-8120-301CB3FF0FF7}" destId="{BC6CCD9B-0EB2-4FD3-9173-EBF3187047EF}" srcOrd="0" destOrd="0" presId="urn:microsoft.com/office/officeart/2005/8/layout/process5"/>
    <dgm:cxn modelId="{324EDB48-E81C-48EA-A3B8-7D316EFACAD6}" type="presOf" srcId="{02A13AC2-46AB-4E0D-A11F-7E8110EF1A3C}" destId="{F8724823-83C6-4370-985E-1DF7C93AB7C1}" srcOrd="1" destOrd="0" presId="urn:microsoft.com/office/officeart/2005/8/layout/process5"/>
    <dgm:cxn modelId="{B0D0C84F-5274-4FE8-A0C5-F83E83AB0C9B}" type="presOf" srcId="{88116514-FE9E-4B70-A7D8-487563FCC7A6}" destId="{1278BC1C-EF3B-4210-A1F2-93A67A42BBF9}" srcOrd="0" destOrd="0" presId="urn:microsoft.com/office/officeart/2005/8/layout/process5"/>
    <dgm:cxn modelId="{C2493B26-CE5E-4DC5-BDE6-2BC3665F7E87}" srcId="{D581A106-9516-4A6E-A207-0E11C9CFE138}" destId="{B5A18C3B-C8F0-4358-AEE8-0D633BFE97AD}" srcOrd="3" destOrd="0" parTransId="{AF33E33A-60F2-4ACD-8998-7997CB811597}" sibTransId="{54FD2459-5D4D-4835-8E28-8082EDB86852}"/>
    <dgm:cxn modelId="{B5330F7D-576F-466B-AF5B-EFB9F2F42634}" type="presOf" srcId="{366206F6-42FF-45B8-8E10-A4C39264FFA5}" destId="{0B8D1A6C-65C8-4031-87BF-49B4EE5F9142}" srcOrd="0" destOrd="0" presId="urn:microsoft.com/office/officeart/2005/8/layout/process5"/>
    <dgm:cxn modelId="{4CB37C09-66B7-48D4-A04E-D3ABAE962BC3}" type="presOf" srcId="{771FFA62-20B0-4B67-AFB9-F3C295109BA8}" destId="{2A288C0C-6C97-401E-9746-592000307792}" srcOrd="0" destOrd="0" presId="urn:microsoft.com/office/officeart/2005/8/layout/process5"/>
    <dgm:cxn modelId="{A5453D58-AB1A-428F-9AE7-5A0CDDE35FE6}" type="presOf" srcId="{02A13AC2-46AB-4E0D-A11F-7E8110EF1A3C}" destId="{26F247E9-F9EC-455D-BB6D-7F8904C92A4F}" srcOrd="0" destOrd="0" presId="urn:microsoft.com/office/officeart/2005/8/layout/process5"/>
    <dgm:cxn modelId="{C869F9EC-38BE-4EBD-8C2F-6D683267540E}" type="presOf" srcId="{54FD2459-5D4D-4835-8E28-8082EDB86852}" destId="{6016875A-990A-4104-9477-101DD4AD0690}" srcOrd="1" destOrd="0" presId="urn:microsoft.com/office/officeart/2005/8/layout/process5"/>
    <dgm:cxn modelId="{B18B96BC-D57A-4130-9354-95E6E3202B03}" type="presOf" srcId="{82987BB4-3105-468E-B359-F52ABDBDE0BD}" destId="{E7DCEE4E-CF2C-441B-9119-4F4DF51CDAF7}" srcOrd="0" destOrd="0" presId="urn:microsoft.com/office/officeart/2005/8/layout/process5"/>
    <dgm:cxn modelId="{FA61CD3B-3969-47DB-A4D5-5C157CA48A39}" type="presParOf" srcId="{8A689800-97F9-4263-A207-1A28D8B16A96}" destId="{B7BAD509-56F5-49E9-8510-DDDF9E14B00B}" srcOrd="0" destOrd="0" presId="urn:microsoft.com/office/officeart/2005/8/layout/process5"/>
    <dgm:cxn modelId="{C40BDBD7-5426-421F-828F-C0AAB63A4B92}" type="presParOf" srcId="{8A689800-97F9-4263-A207-1A28D8B16A96}" destId="{C03300BC-8E41-4402-84B5-3424DDE80178}" srcOrd="1" destOrd="0" presId="urn:microsoft.com/office/officeart/2005/8/layout/process5"/>
    <dgm:cxn modelId="{1EC2C912-4807-4464-A43E-62999190DB61}" type="presParOf" srcId="{C03300BC-8E41-4402-84B5-3424DDE80178}" destId="{FCE5E0F2-B45C-46A8-925B-5569BDF17FD9}" srcOrd="0" destOrd="0" presId="urn:microsoft.com/office/officeart/2005/8/layout/process5"/>
    <dgm:cxn modelId="{8B15F5DD-C477-4D31-B14B-A1F6745AB53B}" type="presParOf" srcId="{8A689800-97F9-4263-A207-1A28D8B16A96}" destId="{1278BC1C-EF3B-4210-A1F2-93A67A42BBF9}" srcOrd="2" destOrd="0" presId="urn:microsoft.com/office/officeart/2005/8/layout/process5"/>
    <dgm:cxn modelId="{A51AC3E4-9C27-4CEC-959A-F7150D4D44D7}" type="presParOf" srcId="{8A689800-97F9-4263-A207-1A28D8B16A96}" destId="{F42FCFDA-EE02-4AE3-B57B-9CFFFE612B8B}" srcOrd="3" destOrd="0" presId="urn:microsoft.com/office/officeart/2005/8/layout/process5"/>
    <dgm:cxn modelId="{5C255BED-F482-4251-ABBE-ADF11CFE0471}" type="presParOf" srcId="{F42FCFDA-EE02-4AE3-B57B-9CFFFE612B8B}" destId="{7B3F2A33-6417-445A-8670-342F02DFE2B7}" srcOrd="0" destOrd="0" presId="urn:microsoft.com/office/officeart/2005/8/layout/process5"/>
    <dgm:cxn modelId="{E61213C2-D56B-481D-975A-DA873C97740C}" type="presParOf" srcId="{8A689800-97F9-4263-A207-1A28D8B16A96}" destId="{2A288C0C-6C97-401E-9746-592000307792}" srcOrd="4" destOrd="0" presId="urn:microsoft.com/office/officeart/2005/8/layout/process5"/>
    <dgm:cxn modelId="{7C951074-C7BE-4D79-84E4-4360D6DDDE7F}" type="presParOf" srcId="{8A689800-97F9-4263-A207-1A28D8B16A96}" destId="{C1E873C2-D2AB-49B8-ACE9-8AED3EB19B0C}" srcOrd="5" destOrd="0" presId="urn:microsoft.com/office/officeart/2005/8/layout/process5"/>
    <dgm:cxn modelId="{4E383C80-D3D9-4677-BC2F-B32E745178C3}" type="presParOf" srcId="{C1E873C2-D2AB-49B8-ACE9-8AED3EB19B0C}" destId="{4E71444C-2B23-449F-8159-955B87A8A19F}" srcOrd="0" destOrd="0" presId="urn:microsoft.com/office/officeart/2005/8/layout/process5"/>
    <dgm:cxn modelId="{C3F5962C-66C0-459B-A2A4-BC694CC06600}" type="presParOf" srcId="{8A689800-97F9-4263-A207-1A28D8B16A96}" destId="{0FECC23D-C051-45FA-B014-3974CA89B5BC}" srcOrd="6" destOrd="0" presId="urn:microsoft.com/office/officeart/2005/8/layout/process5"/>
    <dgm:cxn modelId="{B7629716-D9DC-45CA-BE89-C327B22FAEDE}" type="presParOf" srcId="{8A689800-97F9-4263-A207-1A28D8B16A96}" destId="{C29856B4-5310-42FC-8CC9-E2AAF2D7E61D}" srcOrd="7" destOrd="0" presId="urn:microsoft.com/office/officeart/2005/8/layout/process5"/>
    <dgm:cxn modelId="{525D500F-1F75-4456-A2B5-00AA0CFFC22A}" type="presParOf" srcId="{C29856B4-5310-42FC-8CC9-E2AAF2D7E61D}" destId="{6016875A-990A-4104-9477-101DD4AD0690}" srcOrd="0" destOrd="0" presId="urn:microsoft.com/office/officeart/2005/8/layout/process5"/>
    <dgm:cxn modelId="{36D7358A-96BF-45C7-80C5-4C67A23A2BE1}" type="presParOf" srcId="{8A689800-97F9-4263-A207-1A28D8B16A96}" destId="{BC6CCD9B-0EB2-4FD3-9173-EBF3187047EF}" srcOrd="8" destOrd="0" presId="urn:microsoft.com/office/officeart/2005/8/layout/process5"/>
    <dgm:cxn modelId="{AAF45B6C-66CB-4D6B-912D-AB5DCD5755CD}" type="presParOf" srcId="{8A689800-97F9-4263-A207-1A28D8B16A96}" destId="{26F247E9-F9EC-455D-BB6D-7F8904C92A4F}" srcOrd="9" destOrd="0" presId="urn:microsoft.com/office/officeart/2005/8/layout/process5"/>
    <dgm:cxn modelId="{4F46D82A-90A2-46CB-83F8-E55068C2B547}" type="presParOf" srcId="{26F247E9-F9EC-455D-BB6D-7F8904C92A4F}" destId="{F8724823-83C6-4370-985E-1DF7C93AB7C1}" srcOrd="0" destOrd="0" presId="urn:microsoft.com/office/officeart/2005/8/layout/process5"/>
    <dgm:cxn modelId="{249FC8BC-E754-4AA4-9C07-74097D30E241}" type="presParOf" srcId="{8A689800-97F9-4263-A207-1A28D8B16A96}" destId="{0B8D1A6C-65C8-4031-87BF-49B4EE5F9142}" srcOrd="10" destOrd="0" presId="urn:microsoft.com/office/officeart/2005/8/layout/process5"/>
    <dgm:cxn modelId="{52D44BCA-1988-4B7D-93DF-6FFAF0458A0D}" type="presParOf" srcId="{8A689800-97F9-4263-A207-1A28D8B16A96}" destId="{E7DCEE4E-CF2C-441B-9119-4F4DF51CDAF7}" srcOrd="11" destOrd="0" presId="urn:microsoft.com/office/officeart/2005/8/layout/process5"/>
    <dgm:cxn modelId="{FD0FF2AB-8624-4A7E-ABA7-03A4970B66CE}" type="presParOf" srcId="{E7DCEE4E-CF2C-441B-9119-4F4DF51CDAF7}" destId="{5435E48F-0C26-43AC-95DB-1F7B005E9E50}" srcOrd="0" destOrd="0" presId="urn:microsoft.com/office/officeart/2005/8/layout/process5"/>
    <dgm:cxn modelId="{B1FE48AE-0FEA-412C-8789-B45381680A9F}" type="presParOf" srcId="{8A689800-97F9-4263-A207-1A28D8B16A96}" destId="{24BF1853-1231-4C28-8615-24073ADC8955}" srcOrd="12" destOrd="0" presId="urn:microsoft.com/office/officeart/2005/8/layout/process5"/>
    <dgm:cxn modelId="{0ED3BE3F-ED9C-4C70-ABA8-31B924E4CCD2}" type="presParOf" srcId="{8A689800-97F9-4263-A207-1A28D8B16A96}" destId="{591874CA-D124-4269-8252-5BC59BFA7D9A}" srcOrd="13" destOrd="0" presId="urn:microsoft.com/office/officeart/2005/8/layout/process5"/>
    <dgm:cxn modelId="{A7D5E46F-4227-41A2-B221-30F8B96583E2}" type="presParOf" srcId="{591874CA-D124-4269-8252-5BC59BFA7D9A}" destId="{A0B8A7EC-941E-4FE4-9D30-5C03553EE67B}" srcOrd="0" destOrd="0" presId="urn:microsoft.com/office/officeart/2005/8/layout/process5"/>
    <dgm:cxn modelId="{73BF8C12-4B1A-470C-B9F7-5072B275B262}" type="presParOf" srcId="{8A689800-97F9-4263-A207-1A28D8B16A96}" destId="{E8A4E417-D682-403D-918D-4BD45EAAE8BC}" srcOrd="14" destOrd="0" presId="urn:microsoft.com/office/officeart/2005/8/layout/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BAD509-56F5-49E9-8510-DDDF9E14B00B}">
      <dsp:nvSpPr>
        <dsp:cNvPr id="0" name=""/>
        <dsp:cNvSpPr/>
      </dsp:nvSpPr>
      <dsp:spPr>
        <a:xfrm>
          <a:off x="200086" y="453225"/>
          <a:ext cx="924572" cy="6927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l" defTabSz="311150">
            <a:lnSpc>
              <a:spcPct val="90000"/>
            </a:lnSpc>
            <a:spcBef>
              <a:spcPct val="0"/>
            </a:spcBef>
            <a:spcAft>
              <a:spcPct val="35000"/>
            </a:spcAft>
          </a:pPr>
          <a:r>
            <a:rPr lang="id-ID" sz="700" b="1" kern="1200" dirty="0" smtClean="0"/>
            <a:t>Melalui pelaksanaan opname fisik sekurangkurangnya </a:t>
          </a:r>
          <a:r>
            <a:rPr lang="fi-FI" sz="700" b="1" kern="1200" dirty="0" smtClean="0"/>
            <a:t>sekali dalam 1 tahun, untuk BMN</a:t>
          </a:r>
          <a:r>
            <a:rPr lang="id-ID" sz="700" b="1" kern="1200" dirty="0" smtClean="0"/>
            <a:t> </a:t>
          </a:r>
          <a:r>
            <a:rPr lang="sv-SE" sz="700" b="1" kern="1200" dirty="0" smtClean="0"/>
            <a:t>berupa</a:t>
          </a:r>
          <a:r>
            <a:rPr lang="id-ID" sz="700" b="1" kern="1200" dirty="0" smtClean="0"/>
            <a:t> </a:t>
          </a:r>
          <a:r>
            <a:rPr lang="sv-SE" sz="700" b="1" kern="1200" dirty="0" smtClean="0"/>
            <a:t>persediaan dan K</a:t>
          </a:r>
          <a:r>
            <a:rPr lang="id-ID" sz="700" b="1" kern="1200" dirty="0" smtClean="0"/>
            <a:t>DP</a:t>
          </a:r>
          <a:endParaRPr lang="id-ID" sz="700" b="1" kern="1200"/>
        </a:p>
      </dsp:txBody>
      <dsp:txXfrm>
        <a:off x="220375" y="473514"/>
        <a:ext cx="883994" cy="652146"/>
      </dsp:txXfrm>
    </dsp:sp>
    <dsp:sp modelId="{C03300BC-8E41-4402-84B5-3424DDE80178}">
      <dsp:nvSpPr>
        <dsp:cNvPr id="0" name=""/>
        <dsp:cNvSpPr/>
      </dsp:nvSpPr>
      <dsp:spPr>
        <a:xfrm>
          <a:off x="1206020" y="684940"/>
          <a:ext cx="196009" cy="22929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d-ID" sz="900" kern="1200"/>
        </a:p>
      </dsp:txBody>
      <dsp:txXfrm>
        <a:off x="1206020" y="730799"/>
        <a:ext cx="137206" cy="137575"/>
      </dsp:txXfrm>
    </dsp:sp>
    <dsp:sp modelId="{1278BC1C-EF3B-4210-A1F2-93A67A42BBF9}">
      <dsp:nvSpPr>
        <dsp:cNvPr id="0" name=""/>
        <dsp:cNvSpPr/>
      </dsp:nvSpPr>
      <dsp:spPr>
        <a:xfrm>
          <a:off x="1494487" y="461177"/>
          <a:ext cx="924572" cy="67682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l" defTabSz="311150">
            <a:lnSpc>
              <a:spcPct val="90000"/>
            </a:lnSpc>
            <a:spcBef>
              <a:spcPct val="0"/>
            </a:spcBef>
            <a:spcAft>
              <a:spcPct val="35000"/>
            </a:spcAft>
          </a:pPr>
          <a:r>
            <a:rPr lang="id-ID" sz="700" b="1" kern="1200" dirty="0" smtClean="0"/>
            <a:t>Melalui pelaksanaan sensus barang sekurangkurangnya </a:t>
          </a:r>
          <a:r>
            <a:rPr lang="fi-FI" sz="700" b="1" kern="1200" dirty="0" smtClean="0"/>
            <a:t>sekali dalam 5 tahun, untuk BMN</a:t>
          </a:r>
          <a:r>
            <a:rPr lang="id-ID" sz="700" b="1" kern="1200" dirty="0" smtClean="0"/>
            <a:t> </a:t>
          </a:r>
          <a:r>
            <a:rPr lang="fi-FI" sz="700" b="1" kern="1200" dirty="0" smtClean="0"/>
            <a:t>selain persediaan dan K</a:t>
          </a:r>
          <a:r>
            <a:rPr lang="id-ID" sz="700" b="1" kern="1200" dirty="0" smtClean="0"/>
            <a:t>DP</a:t>
          </a:r>
          <a:endParaRPr lang="id-ID" sz="700" b="1" kern="1200"/>
        </a:p>
      </dsp:txBody>
      <dsp:txXfrm>
        <a:off x="1514310" y="481000"/>
        <a:ext cx="884926" cy="637174"/>
      </dsp:txXfrm>
    </dsp:sp>
    <dsp:sp modelId="{F42FCFDA-EE02-4AE3-B57B-9CFFFE612B8B}">
      <dsp:nvSpPr>
        <dsp:cNvPr id="0" name=""/>
        <dsp:cNvSpPr/>
      </dsp:nvSpPr>
      <dsp:spPr>
        <a:xfrm>
          <a:off x="2500421" y="684940"/>
          <a:ext cx="196009" cy="22929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d-ID" sz="900" kern="1200"/>
        </a:p>
      </dsp:txBody>
      <dsp:txXfrm>
        <a:off x="2500421" y="730799"/>
        <a:ext cx="137206" cy="137575"/>
      </dsp:txXfrm>
    </dsp:sp>
    <dsp:sp modelId="{2A288C0C-6C97-401E-9746-592000307792}">
      <dsp:nvSpPr>
        <dsp:cNvPr id="0" name=""/>
        <dsp:cNvSpPr/>
      </dsp:nvSpPr>
      <dsp:spPr>
        <a:xfrm>
          <a:off x="2788888" y="318053"/>
          <a:ext cx="924572" cy="96306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l" defTabSz="266700">
            <a:lnSpc>
              <a:spcPct val="90000"/>
            </a:lnSpc>
            <a:spcBef>
              <a:spcPct val="0"/>
            </a:spcBef>
            <a:spcAft>
              <a:spcPct val="35000"/>
            </a:spcAft>
          </a:pPr>
          <a:r>
            <a:rPr lang="id-ID" sz="600" b="1" kern="1200" dirty="0" smtClean="0"/>
            <a:t>Dikecualikan dari ketentuan dimaksud, BMN berupa persediaan untuk diserahkan kpd masyarakat/pemda yg sudah tidak berada dalam penguasaannya, tapi belum mendapatkan persetujuan pemindahtanganan, tidak dilakukan Inventarisasi.</a:t>
          </a:r>
          <a:endParaRPr lang="id-ID" sz="600" b="1" kern="1200"/>
        </a:p>
      </dsp:txBody>
      <dsp:txXfrm>
        <a:off x="2815968" y="345133"/>
        <a:ext cx="870412" cy="908907"/>
      </dsp:txXfrm>
    </dsp:sp>
    <dsp:sp modelId="{C1E873C2-D2AB-49B8-ACE9-8AED3EB19B0C}">
      <dsp:nvSpPr>
        <dsp:cNvPr id="0" name=""/>
        <dsp:cNvSpPr/>
      </dsp:nvSpPr>
      <dsp:spPr>
        <a:xfrm>
          <a:off x="3794822" y="684940"/>
          <a:ext cx="196009" cy="22929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d-ID" sz="900" kern="1200"/>
        </a:p>
      </dsp:txBody>
      <dsp:txXfrm>
        <a:off x="3794822" y="730799"/>
        <a:ext cx="137206" cy="137575"/>
      </dsp:txXfrm>
    </dsp:sp>
    <dsp:sp modelId="{0FECC23D-C051-45FA-B014-3974CA89B5BC}">
      <dsp:nvSpPr>
        <dsp:cNvPr id="0" name=""/>
        <dsp:cNvSpPr/>
      </dsp:nvSpPr>
      <dsp:spPr>
        <a:xfrm>
          <a:off x="4083289" y="469129"/>
          <a:ext cx="924572" cy="66091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id-ID" sz="700" b="1" kern="1200" dirty="0" smtClean="0"/>
            <a:t>Pengguna Barang menyampaikan rencana pelaksanaan </a:t>
          </a:r>
          <a:r>
            <a:rPr lang="fi-FI" sz="700" b="1" kern="1200" dirty="0" smtClean="0"/>
            <a:t>Inventarisasi selain persediaan dan K</a:t>
          </a:r>
          <a:r>
            <a:rPr lang="id-ID" sz="700" b="1" kern="1200" dirty="0" smtClean="0"/>
            <a:t>DP kpd Pengelola Barang</a:t>
          </a:r>
          <a:endParaRPr lang="id-ID" sz="700" b="1" kern="1200"/>
        </a:p>
      </dsp:txBody>
      <dsp:txXfrm>
        <a:off x="4102647" y="488487"/>
        <a:ext cx="885856" cy="622199"/>
      </dsp:txXfrm>
    </dsp:sp>
    <dsp:sp modelId="{C29856B4-5310-42FC-8CC9-E2AAF2D7E61D}">
      <dsp:nvSpPr>
        <dsp:cNvPr id="0" name=""/>
        <dsp:cNvSpPr/>
      </dsp:nvSpPr>
      <dsp:spPr>
        <a:xfrm rot="5400000">
          <a:off x="4377261" y="1323444"/>
          <a:ext cx="336627" cy="22929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id-ID" sz="1900" kern="1200"/>
        </a:p>
      </dsp:txBody>
      <dsp:txXfrm rot="-5400000">
        <a:off x="4476787" y="1269777"/>
        <a:ext cx="137575" cy="267839"/>
      </dsp:txXfrm>
    </dsp:sp>
    <dsp:sp modelId="{BC6CCD9B-0EB2-4FD3-9173-EBF3187047EF}">
      <dsp:nvSpPr>
        <dsp:cNvPr id="0" name=""/>
        <dsp:cNvSpPr/>
      </dsp:nvSpPr>
      <dsp:spPr>
        <a:xfrm>
          <a:off x="4083289" y="1765191"/>
          <a:ext cx="924572" cy="84786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id-ID" sz="700" b="1" kern="1200" dirty="0" smtClean="0"/>
            <a:t>Pengguna Barang menyampaikan laporan hasil Inventarisasi </a:t>
          </a:r>
          <a:r>
            <a:rPr lang="sv-SE" sz="700" b="1" kern="1200" dirty="0" smtClean="0"/>
            <a:t>kepada Pengelola Barang paling lama 3</a:t>
          </a:r>
          <a:r>
            <a:rPr lang="id-ID" sz="700" b="1" kern="1200" dirty="0" smtClean="0"/>
            <a:t> </a:t>
          </a:r>
          <a:r>
            <a:rPr lang="sv-SE" sz="700" b="1" kern="1200" dirty="0" smtClean="0"/>
            <a:t>bulan</a:t>
          </a:r>
          <a:r>
            <a:rPr lang="id-ID" sz="700" b="1" kern="1200" dirty="0" smtClean="0"/>
            <a:t> setelah selesainya Inventarisasi</a:t>
          </a:r>
          <a:endParaRPr lang="id-ID" sz="700" b="1" kern="1200"/>
        </a:p>
      </dsp:txBody>
      <dsp:txXfrm>
        <a:off x="4108122" y="1790024"/>
        <a:ext cx="874906" cy="798198"/>
      </dsp:txXfrm>
    </dsp:sp>
    <dsp:sp modelId="{26F247E9-F9EC-455D-BB6D-7F8904C92A4F}">
      <dsp:nvSpPr>
        <dsp:cNvPr id="0" name=""/>
        <dsp:cNvSpPr/>
      </dsp:nvSpPr>
      <dsp:spPr>
        <a:xfrm rot="10817282">
          <a:off x="3805916" y="2071250"/>
          <a:ext cx="196011" cy="22929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d-ID" sz="900" kern="1200"/>
        </a:p>
      </dsp:txBody>
      <dsp:txXfrm rot="10800000">
        <a:off x="3864719" y="2117257"/>
        <a:ext cx="137208" cy="137575"/>
      </dsp:txXfrm>
    </dsp:sp>
    <dsp:sp modelId="{0B8D1A6C-65C8-4031-87BF-49B4EE5F9142}">
      <dsp:nvSpPr>
        <dsp:cNvPr id="0" name=""/>
        <dsp:cNvSpPr/>
      </dsp:nvSpPr>
      <dsp:spPr>
        <a:xfrm>
          <a:off x="2788888" y="1820851"/>
          <a:ext cx="924572" cy="72352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v-SE" sz="700" b="1" kern="1200" dirty="0" smtClean="0"/>
            <a:t>Pengguna Barang melakukan pendaftaran, pencatatan,</a:t>
          </a:r>
          <a:r>
            <a:rPr lang="id-ID" sz="700" b="1" kern="1200" dirty="0" smtClean="0"/>
            <a:t> dan/ atau Pemutakhiran Daftar Barang berdasarkan hasil Inventarisasi</a:t>
          </a:r>
          <a:endParaRPr lang="id-ID" sz="700" b="1" kern="1200"/>
        </a:p>
      </dsp:txBody>
      <dsp:txXfrm>
        <a:off x="2810079" y="1842042"/>
        <a:ext cx="882190" cy="681147"/>
      </dsp:txXfrm>
    </dsp:sp>
    <dsp:sp modelId="{E7DCEE4E-CF2C-441B-9119-4F4DF51CDAF7}">
      <dsp:nvSpPr>
        <dsp:cNvPr id="0" name=""/>
        <dsp:cNvSpPr/>
      </dsp:nvSpPr>
      <dsp:spPr>
        <a:xfrm rot="10783950">
          <a:off x="2511515" y="2070964"/>
          <a:ext cx="196011" cy="22929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d-ID" sz="900" kern="1200"/>
        </a:p>
      </dsp:txBody>
      <dsp:txXfrm rot="10800000">
        <a:off x="2570318" y="2116686"/>
        <a:ext cx="137208" cy="137575"/>
      </dsp:txXfrm>
    </dsp:sp>
    <dsp:sp modelId="{24BF1853-1231-4C28-8615-24073ADC8955}">
      <dsp:nvSpPr>
        <dsp:cNvPr id="0" name=""/>
        <dsp:cNvSpPr/>
      </dsp:nvSpPr>
      <dsp:spPr>
        <a:xfrm>
          <a:off x="1295861" y="1650950"/>
          <a:ext cx="1123197" cy="107634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id-ID" sz="700" b="1" kern="1200" dirty="0" smtClean="0"/>
            <a:t>Dikecualikan dari ketentuan dimaksud, pelaporan hasil Inventarisasi berupa persediaan dan KDP dalam </a:t>
          </a:r>
          <a:r>
            <a:rPr lang="fi-FI" sz="700" b="1" kern="1200" dirty="0" smtClean="0"/>
            <a:t>rangka pembuatan Laporan BMN dilaksanakan oleh</a:t>
          </a:r>
          <a:r>
            <a:rPr lang="id-ID" sz="700" b="1" kern="1200" dirty="0" smtClean="0"/>
            <a:t> Pengguna Barang sesuai periode Pelaporan.</a:t>
          </a:r>
          <a:endParaRPr lang="id-ID" sz="700" b="1" kern="1200"/>
        </a:p>
      </dsp:txBody>
      <dsp:txXfrm>
        <a:off x="1327386" y="1682475"/>
        <a:ext cx="1060147" cy="1013296"/>
      </dsp:txXfrm>
    </dsp:sp>
    <dsp:sp modelId="{591874CA-D124-4269-8252-5BC59BFA7D9A}">
      <dsp:nvSpPr>
        <dsp:cNvPr id="0" name=""/>
        <dsp:cNvSpPr/>
      </dsp:nvSpPr>
      <dsp:spPr>
        <a:xfrm rot="10800000">
          <a:off x="1018489" y="2074476"/>
          <a:ext cx="196009" cy="22929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d-ID" sz="900" kern="1200"/>
        </a:p>
      </dsp:txBody>
      <dsp:txXfrm rot="10800000">
        <a:off x="1077292" y="2120335"/>
        <a:ext cx="137206" cy="137575"/>
      </dsp:txXfrm>
    </dsp:sp>
    <dsp:sp modelId="{E8A4E417-D682-403D-918D-4BD45EAAE8BC}">
      <dsp:nvSpPr>
        <dsp:cNvPr id="0" name=""/>
        <dsp:cNvSpPr/>
      </dsp:nvSpPr>
      <dsp:spPr>
        <a:xfrm>
          <a:off x="1460" y="1884460"/>
          <a:ext cx="924572" cy="6093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l" defTabSz="311150">
            <a:lnSpc>
              <a:spcPct val="90000"/>
            </a:lnSpc>
            <a:spcBef>
              <a:spcPct val="0"/>
            </a:spcBef>
            <a:spcAft>
              <a:spcPct val="35000"/>
            </a:spcAft>
          </a:pPr>
          <a:r>
            <a:rPr lang="id-ID" sz="700" b="1" kern="1200" dirty="0" smtClean="0"/>
            <a:t>Pengguna Barang bertanggung jawab penuh atas </a:t>
          </a:r>
          <a:r>
            <a:rPr lang="fi-FI" sz="700" b="1" kern="1200" dirty="0" smtClean="0"/>
            <a:t>kebenaran materiil dari laporan hasil pelaksanaan</a:t>
          </a:r>
          <a:r>
            <a:rPr lang="id-ID" sz="700" b="1" kern="1200" dirty="0" smtClean="0"/>
            <a:t> Inventarisasi.</a:t>
          </a:r>
          <a:endParaRPr lang="id-ID" sz="700" b="1" kern="1200"/>
        </a:p>
      </dsp:txBody>
      <dsp:txXfrm>
        <a:off x="19306" y="1902306"/>
        <a:ext cx="888880" cy="57363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89098-EFBA-4D1A-9D7F-C765E0D59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5297</Words>
  <Characters>30198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Fera Apriyana</dc:creator>
  <cp:lastModifiedBy>ACER</cp:lastModifiedBy>
  <cp:revision>2</cp:revision>
  <cp:lastPrinted>2016-03-27T22:15:00Z</cp:lastPrinted>
  <dcterms:created xsi:type="dcterms:W3CDTF">2018-08-03T06:59:00Z</dcterms:created>
  <dcterms:modified xsi:type="dcterms:W3CDTF">2018-08-03T06:59:00Z</dcterms:modified>
</cp:coreProperties>
</file>