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19" w:rsidRDefault="00134A52" w:rsidP="004D77E4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PENGARUH PENDAPATAN ASLI DAERAH (PAD)</w:t>
      </w:r>
      <w:r w:rsidR="000C0BB3">
        <w:rPr>
          <w:rFonts w:ascii="Times New Roman" w:hAnsi="Times New Roman" w:cs="Times New Roman"/>
          <w:b/>
          <w:sz w:val="24"/>
          <w:szCs w:val="24"/>
        </w:rPr>
        <w:t xml:space="preserve"> DAN</w:t>
      </w:r>
      <w:r w:rsidR="008432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DANA PERIMBANGAN TERHADAP </w:t>
      </w:r>
      <w:r w:rsidR="000C0BB3">
        <w:rPr>
          <w:rFonts w:ascii="Times New Roman" w:hAnsi="Times New Roman" w:cs="Times New Roman"/>
          <w:b/>
          <w:sz w:val="24"/>
          <w:szCs w:val="24"/>
        </w:rPr>
        <w:t xml:space="preserve">BELANJA MODAL </w:t>
      </w:r>
      <w:r w:rsidR="008432F9"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b/>
          <w:sz w:val="24"/>
          <w:szCs w:val="24"/>
        </w:rPr>
        <w:t xml:space="preserve"> KABUPATEN MUSI BANYUASIN</w:t>
      </w:r>
    </w:p>
    <w:p w:rsidR="00095F19" w:rsidRDefault="00095F19" w:rsidP="00095F19"/>
    <w:p w:rsidR="00134A52" w:rsidRDefault="000225AF" w:rsidP="00095F19">
      <w:r>
        <w:rPr>
          <w:noProof/>
        </w:rPr>
        <w:drawing>
          <wp:anchor distT="0" distB="0" distL="114300" distR="114300" simplePos="0" relativeHeight="251658240" behindDoc="0" locked="0" layoutInCell="1" allowOverlap="1" wp14:anchorId="7BCEE897" wp14:editId="4BBDF592">
            <wp:simplePos x="0" y="0"/>
            <wp:positionH relativeFrom="column">
              <wp:posOffset>1426845</wp:posOffset>
            </wp:positionH>
            <wp:positionV relativeFrom="paragraph">
              <wp:posOffset>226060</wp:posOffset>
            </wp:positionV>
            <wp:extent cx="2143125" cy="1933575"/>
            <wp:effectExtent l="0" t="0" r="9525" b="9525"/>
            <wp:wrapNone/>
            <wp:docPr id="1" name="Picture 1" descr="logo-pols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-pols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F19" w:rsidRPr="00095F19" w:rsidRDefault="00095F19" w:rsidP="00095F19"/>
    <w:p w:rsidR="00095F19" w:rsidRPr="00095F19" w:rsidRDefault="00095F19" w:rsidP="00095F19"/>
    <w:p w:rsidR="00095F19" w:rsidRPr="00095F19" w:rsidRDefault="00095F19" w:rsidP="00095F19"/>
    <w:p w:rsidR="00095F19" w:rsidRPr="00095F19" w:rsidRDefault="00095F19" w:rsidP="00095F19"/>
    <w:p w:rsidR="00095F19" w:rsidRPr="00095F19" w:rsidRDefault="00095F19" w:rsidP="00095F19"/>
    <w:p w:rsidR="00095F19" w:rsidRPr="00095F19" w:rsidRDefault="00095F19" w:rsidP="00095F19"/>
    <w:p w:rsidR="00095F19" w:rsidRPr="00095F19" w:rsidRDefault="00095F19" w:rsidP="00095F19"/>
    <w:p w:rsidR="00095F19" w:rsidRPr="00397D60" w:rsidRDefault="00397D60" w:rsidP="00397D60">
      <w:pPr>
        <w:spacing w:after="0"/>
        <w:jc w:val="center"/>
        <w:rPr>
          <w:rFonts w:ascii="Times New Roman" w:hAnsi="Times New Roman" w:cs="Times New Roman"/>
        </w:rPr>
      </w:pPr>
      <w:r w:rsidRPr="00397D60">
        <w:rPr>
          <w:rFonts w:ascii="Times New Roman" w:hAnsi="Times New Roman" w:cs="Times New Roman"/>
        </w:rPr>
        <w:t>Disusun untuk Memenuhi Syarat Menyelesaikan Pendidikan Sarjana Terapan</w:t>
      </w:r>
    </w:p>
    <w:p w:rsidR="00397D60" w:rsidRPr="00397D60" w:rsidRDefault="00397D60" w:rsidP="00397D60">
      <w:pPr>
        <w:spacing w:after="0"/>
        <w:jc w:val="center"/>
        <w:rPr>
          <w:rFonts w:ascii="Times New Roman" w:hAnsi="Times New Roman" w:cs="Times New Roman"/>
        </w:rPr>
      </w:pPr>
      <w:r w:rsidRPr="00397D60">
        <w:rPr>
          <w:rFonts w:ascii="Times New Roman" w:hAnsi="Times New Roman" w:cs="Times New Roman"/>
        </w:rPr>
        <w:t>(D-IV) Akuntansi Sektor Publik pada Jurusan Akuntansi</w:t>
      </w:r>
    </w:p>
    <w:p w:rsidR="00397D60" w:rsidRPr="00397D60" w:rsidRDefault="00397D60" w:rsidP="00397D60">
      <w:pPr>
        <w:spacing w:after="0"/>
        <w:jc w:val="center"/>
        <w:rPr>
          <w:rFonts w:ascii="Times New Roman" w:hAnsi="Times New Roman" w:cs="Times New Roman"/>
        </w:rPr>
      </w:pPr>
      <w:r w:rsidRPr="00397D60">
        <w:rPr>
          <w:rFonts w:ascii="Times New Roman" w:hAnsi="Times New Roman" w:cs="Times New Roman"/>
        </w:rPr>
        <w:t>Politeknik Negeri Sriwijaya</w:t>
      </w:r>
    </w:p>
    <w:p w:rsidR="00095F19" w:rsidRDefault="00095F19" w:rsidP="00095F19">
      <w:pPr>
        <w:jc w:val="center"/>
      </w:pPr>
    </w:p>
    <w:p w:rsidR="000C0BB3" w:rsidRDefault="000C0BB3" w:rsidP="00095F19">
      <w:pPr>
        <w:jc w:val="center"/>
      </w:pPr>
    </w:p>
    <w:p w:rsidR="00B2167B" w:rsidRPr="00095F19" w:rsidRDefault="00095F19" w:rsidP="00095F1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19">
        <w:rPr>
          <w:rFonts w:ascii="Times New Roman" w:hAnsi="Times New Roman" w:cs="Times New Roman"/>
          <w:b/>
          <w:sz w:val="24"/>
          <w:szCs w:val="24"/>
        </w:rPr>
        <w:t>Oleh:</w:t>
      </w:r>
    </w:p>
    <w:p w:rsidR="00095F19" w:rsidRPr="008432F9" w:rsidRDefault="008432F9" w:rsidP="00095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RINI ANGGRAINI </w:t>
      </w:r>
    </w:p>
    <w:p w:rsidR="00095F19" w:rsidRPr="008432F9" w:rsidRDefault="008432F9" w:rsidP="00095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061640512665</w:t>
      </w:r>
    </w:p>
    <w:p w:rsidR="00095F19" w:rsidRDefault="00095F19" w:rsidP="00095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19" w:rsidRDefault="00095F19" w:rsidP="00095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19" w:rsidRDefault="00095F19" w:rsidP="00095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19" w:rsidRDefault="00095F19" w:rsidP="00095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19" w:rsidRDefault="00095F19" w:rsidP="00095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A52" w:rsidRDefault="00134A52" w:rsidP="00095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A52" w:rsidRDefault="00134A52" w:rsidP="00095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D60" w:rsidRDefault="00397D60" w:rsidP="00095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A52" w:rsidRDefault="00134A52" w:rsidP="00095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19" w:rsidRDefault="00095F19" w:rsidP="00095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POLITEKNIK NEGERI SRIWIJAYA</w:t>
      </w:r>
    </w:p>
    <w:p w:rsidR="00095F19" w:rsidRDefault="00095F19" w:rsidP="00095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PALEMBANG</w:t>
      </w:r>
    </w:p>
    <w:p w:rsidR="00AA5605" w:rsidRPr="008432F9" w:rsidRDefault="008432F9" w:rsidP="00AA5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982EEB" w:rsidRDefault="001D1BD0" w:rsidP="00843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noProof/>
        </w:rPr>
        <w:lastRenderedPageBreak/>
        <w:drawing>
          <wp:inline distT="0" distB="0" distL="0" distR="0" wp14:anchorId="4D25EEA1" wp14:editId="434084DC">
            <wp:extent cx="5039995" cy="7995957"/>
            <wp:effectExtent l="0" t="0" r="8255" b="5080"/>
            <wp:docPr id="2" name="Picture 2" descr="G:\data plesdis\SKRIPSI RINI\IMG-201809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ta plesdis\SKRIPSI RINI\IMG-20180903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1" r="3685"/>
                    <a:stretch/>
                  </pic:blipFill>
                  <pic:spPr bwMode="auto">
                    <a:xfrm>
                      <a:off x="0" y="0"/>
                      <a:ext cx="5039995" cy="799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BD0" w:rsidRDefault="001D1BD0" w:rsidP="00843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B2B663" wp14:editId="470BBD2B">
            <wp:extent cx="5039995" cy="7819575"/>
            <wp:effectExtent l="0" t="0" r="8255" b="0"/>
            <wp:docPr id="3" name="Picture 3" descr="G:\data plesdis\SKRIPSI RINI\IMG-201809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ta plesdis\SKRIPSI RINI\IMG-20180903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6" r="-1"/>
                    <a:stretch/>
                  </pic:blipFill>
                  <pic:spPr bwMode="auto">
                    <a:xfrm>
                      <a:off x="0" y="0"/>
                      <a:ext cx="5039995" cy="78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BD0" w:rsidRPr="004E1EC9" w:rsidRDefault="001D1BD0" w:rsidP="001D1BD0">
      <w:pPr>
        <w:rPr>
          <w:rFonts w:ascii="Times New Roman" w:cs="Times New Roman"/>
          <w:b/>
          <w:bCs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4E1EC9">
        <w:rPr>
          <w:rFonts w:ascii="Times New Roman" w:cs="Times New Roman"/>
          <w:b/>
          <w:bCs/>
          <w:i/>
          <w:iCs/>
          <w:sz w:val="24"/>
          <w:szCs w:val="24"/>
          <w:lang w:val="id-ID"/>
        </w:rPr>
        <w:lastRenderedPageBreak/>
        <w:t>M</w:t>
      </w:r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OTTO</w:t>
      </w:r>
      <w:r w:rsidRPr="004E1EC9">
        <w:rPr>
          <w:rFonts w:ascii="Times New Roman" w:cs="Times New Roman"/>
          <w:b/>
          <w:bCs/>
          <w:i/>
          <w:iCs/>
          <w:sz w:val="24"/>
          <w:szCs w:val="24"/>
          <w:lang w:val="id-ID"/>
        </w:rPr>
        <w:t xml:space="preserve"> :</w:t>
      </w:r>
    </w:p>
    <w:p w:rsidR="001D1BD0" w:rsidRPr="004E1EC9" w:rsidRDefault="001D1BD0" w:rsidP="001D1BD0">
      <w:pPr>
        <w:rPr>
          <w:rFonts w:ascii="Times New Roman" w:cs="Times New Roman"/>
          <w:b/>
          <w:bCs/>
          <w:i/>
          <w:iCs/>
          <w:sz w:val="24"/>
          <w:szCs w:val="24"/>
          <w:lang w:val="id-ID"/>
        </w:rPr>
      </w:pPr>
    </w:p>
    <w:p w:rsidR="001D1BD0" w:rsidRPr="004E1EC9" w:rsidRDefault="001D1BD0" w:rsidP="002D0FFD">
      <w:pPr>
        <w:pStyle w:val="ListParagraph"/>
        <w:numPr>
          <w:ilvl w:val="0"/>
          <w:numId w:val="1"/>
        </w:numPr>
        <w:spacing w:after="0" w:line="480" w:lineRule="auto"/>
        <w:ind w:left="360" w:right="20" w:hanging="360"/>
        <w:contextualSpacing w:val="0"/>
        <w:jc w:val="both"/>
        <w:rPr>
          <w:rFonts w:ascii="Times New Roman" w:cs="Times New Roman"/>
          <w:b/>
          <w:bCs/>
          <w:i/>
          <w:iCs/>
          <w:sz w:val="24"/>
          <w:szCs w:val="24"/>
          <w:lang w:val="id-ID"/>
        </w:rPr>
      </w:pPr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Gunakan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pengalaman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hari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kemarin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untuk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menjalani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hari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ini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guna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menyiapkan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hari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esok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”</w:t>
      </w:r>
      <w:r>
        <w:rPr>
          <w:rFonts w:asci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cs="Times New Roman"/>
          <w:b/>
          <w:bCs/>
          <w:i/>
          <w:iCs/>
          <w:sz w:val="20"/>
          <w:szCs w:val="24"/>
        </w:rPr>
        <w:t>(M</w:t>
      </w:r>
      <w:r w:rsidRPr="00354F51">
        <w:rPr>
          <w:rFonts w:ascii="Times New Roma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354F51">
        <w:rPr>
          <w:rFonts w:ascii="Times New Roman" w:cs="Times New Roman"/>
          <w:b/>
          <w:bCs/>
          <w:i/>
          <w:iCs/>
          <w:sz w:val="20"/>
          <w:szCs w:val="24"/>
        </w:rPr>
        <w:t>Devis</w:t>
      </w:r>
      <w:proofErr w:type="spellEnd"/>
      <w:r w:rsidRPr="00354F51">
        <w:rPr>
          <w:rFonts w:ascii="Times New Roma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354F51">
        <w:rPr>
          <w:rFonts w:ascii="Times New Roman" w:cs="Times New Roman"/>
          <w:b/>
          <w:bCs/>
          <w:i/>
          <w:iCs/>
          <w:sz w:val="20"/>
          <w:szCs w:val="24"/>
        </w:rPr>
        <w:t>Erlangga</w:t>
      </w:r>
      <w:proofErr w:type="spellEnd"/>
      <w:r w:rsidRPr="00354F51">
        <w:rPr>
          <w:rFonts w:ascii="Times New Roman" w:cs="Times New Roman"/>
          <w:b/>
          <w:bCs/>
          <w:i/>
          <w:iCs/>
          <w:sz w:val="20"/>
          <w:szCs w:val="24"/>
        </w:rPr>
        <w:t>)</w:t>
      </w:r>
    </w:p>
    <w:p w:rsidR="001D1BD0" w:rsidRPr="004E1EC9" w:rsidRDefault="001D1BD0" w:rsidP="002D0FFD">
      <w:pPr>
        <w:pStyle w:val="ListParagraph"/>
        <w:numPr>
          <w:ilvl w:val="0"/>
          <w:numId w:val="1"/>
        </w:numPr>
        <w:spacing w:after="0" w:line="480" w:lineRule="auto"/>
        <w:ind w:left="360" w:right="20" w:hanging="360"/>
        <w:contextualSpacing w:val="0"/>
        <w:jc w:val="both"/>
        <w:rPr>
          <w:rFonts w:ascii="Times New Roman" w:cs="Times New Roman"/>
          <w:b/>
          <w:bCs/>
          <w:i/>
          <w:iCs/>
          <w:sz w:val="24"/>
          <w:szCs w:val="24"/>
          <w:lang w:val="id-ID"/>
        </w:rPr>
      </w:pPr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Musuh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yang paling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berbahaya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di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atas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dunia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ini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adalah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penakut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dan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bimbang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Teman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yang paling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setia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hanyalah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keberanian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dan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keyakinan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yang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teguh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”</w:t>
      </w:r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ab/>
      </w:r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ab/>
      </w:r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ab/>
      </w:r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ab/>
      </w:r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ab/>
      </w:r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ab/>
      </w:r>
      <w:r w:rsidRPr="00354F51">
        <w:rPr>
          <w:rFonts w:ascii="Times New Roman" w:cs="Times New Roman"/>
          <w:b/>
          <w:bCs/>
          <w:i/>
          <w:iCs/>
          <w:sz w:val="20"/>
          <w:szCs w:val="24"/>
        </w:rPr>
        <w:t xml:space="preserve">(Andrew Jackson) </w:t>
      </w:r>
    </w:p>
    <w:p w:rsidR="001D1BD0" w:rsidRPr="004E1EC9" w:rsidRDefault="001D1BD0" w:rsidP="001D1BD0">
      <w:pPr>
        <w:spacing w:line="480" w:lineRule="auto"/>
        <w:jc w:val="both"/>
        <w:rPr>
          <w:rFonts w:ascii="Times New Roman" w:cs="Times New Roman"/>
          <w:b/>
          <w:bCs/>
          <w:i/>
          <w:iCs/>
          <w:sz w:val="24"/>
          <w:szCs w:val="24"/>
          <w:lang w:val="id-ID"/>
        </w:rPr>
      </w:pPr>
    </w:p>
    <w:p w:rsidR="001D1BD0" w:rsidRPr="004E1EC9" w:rsidRDefault="001D1BD0" w:rsidP="001D1BD0">
      <w:pPr>
        <w:spacing w:line="480" w:lineRule="auto"/>
        <w:jc w:val="both"/>
        <w:rPr>
          <w:rFonts w:ascii="Times New Roman" w:cs="Times New Roman"/>
          <w:b/>
          <w:bCs/>
          <w:i/>
          <w:iCs/>
          <w:sz w:val="24"/>
          <w:szCs w:val="24"/>
        </w:rPr>
      </w:pPr>
    </w:p>
    <w:p w:rsidR="001D1BD0" w:rsidRPr="004E1EC9" w:rsidRDefault="001D1BD0" w:rsidP="001D1BD0">
      <w:pPr>
        <w:spacing w:line="480" w:lineRule="auto"/>
        <w:ind w:left="3402" w:right="20"/>
        <w:jc w:val="both"/>
        <w:rPr>
          <w:rFonts w:asci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Kupersemba</w:t>
      </w:r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hkan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Untuk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</w:p>
    <w:p w:rsidR="001D1BD0" w:rsidRPr="00761729" w:rsidRDefault="001D1BD0" w:rsidP="002D0FFD">
      <w:pPr>
        <w:pStyle w:val="ListParagraph"/>
        <w:numPr>
          <w:ilvl w:val="0"/>
          <w:numId w:val="2"/>
        </w:numPr>
        <w:spacing w:after="0" w:line="480" w:lineRule="auto"/>
        <w:ind w:left="2694" w:right="20" w:hanging="360"/>
        <w:contextualSpacing w:val="0"/>
        <w:jc w:val="both"/>
        <w:rPr>
          <w:rFonts w:ascii="Times New Roman" w:cs="Times New Roman"/>
          <w:b/>
          <w:bCs/>
          <w:i/>
          <w:iCs/>
          <w:sz w:val="24"/>
          <w:szCs w:val="24"/>
          <w:lang w:val="id-ID"/>
        </w:rPr>
      </w:pPr>
      <w:r w:rsidRPr="00761729">
        <w:rPr>
          <w:rFonts w:ascii="Times New Roman" w:cs="Times New Roman"/>
          <w:b/>
          <w:bCs/>
          <w:i/>
          <w:iCs/>
          <w:sz w:val="24"/>
          <w:szCs w:val="24"/>
          <w:lang w:val="id-ID"/>
        </w:rPr>
        <w:t xml:space="preserve">Ayahanda dan Ibunda yang tercinta, yang senantiasa mendoakan dan memberikan motivasi kepada diriku, setiap tetes keringat mu membuatku terpacu untuk berusaha meraih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ke</w:t>
      </w:r>
      <w:proofErr w:type="spellEnd"/>
      <w:r w:rsidRPr="00761729">
        <w:rPr>
          <w:rFonts w:ascii="Times New Roman" w:cs="Times New Roman"/>
          <w:b/>
          <w:bCs/>
          <w:i/>
          <w:iCs/>
          <w:sz w:val="24"/>
          <w:szCs w:val="24"/>
          <w:lang w:val="id-ID"/>
        </w:rPr>
        <w:t>sukses</w:t>
      </w:r>
      <w:r>
        <w:rPr>
          <w:rFonts w:ascii="Times New Roman" w:cs="Times New Roman"/>
          <w:b/>
          <w:bCs/>
          <w:i/>
          <w:iCs/>
          <w:sz w:val="24"/>
          <w:szCs w:val="24"/>
        </w:rPr>
        <w:t>an</w:t>
      </w:r>
      <w:r w:rsidRPr="00761729">
        <w:rPr>
          <w:rFonts w:ascii="Times New Roman" w:cs="Times New Roman"/>
          <w:b/>
          <w:bCs/>
          <w:i/>
          <w:iCs/>
          <w:sz w:val="24"/>
          <w:szCs w:val="24"/>
          <w:lang w:val="id-ID"/>
        </w:rPr>
        <w:t>.</w:t>
      </w:r>
    </w:p>
    <w:p w:rsidR="001D1BD0" w:rsidRPr="00761729" w:rsidRDefault="001D1BD0" w:rsidP="002D0FFD">
      <w:pPr>
        <w:pStyle w:val="ListParagraph"/>
        <w:numPr>
          <w:ilvl w:val="0"/>
          <w:numId w:val="2"/>
        </w:numPr>
        <w:spacing w:after="0" w:line="480" w:lineRule="auto"/>
        <w:ind w:left="2694" w:right="20" w:hanging="360"/>
        <w:contextualSpacing w:val="0"/>
        <w:jc w:val="both"/>
        <w:rPr>
          <w:rFonts w:ascii="Times New Roman" w:cs="Times New Roman"/>
          <w:b/>
          <w:bCs/>
          <w:i/>
          <w:iCs/>
          <w:sz w:val="24"/>
          <w:szCs w:val="24"/>
          <w:lang w:val="id-ID"/>
        </w:rPr>
      </w:pP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Suamiku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tercinta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selalu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memberikan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motivasi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dan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semangat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kepadaku</w:t>
      </w:r>
      <w:proofErr w:type="spellEnd"/>
    </w:p>
    <w:p w:rsidR="001D1BD0" w:rsidRPr="00761729" w:rsidRDefault="001D1BD0" w:rsidP="002D0FFD">
      <w:pPr>
        <w:pStyle w:val="ListParagraph"/>
        <w:numPr>
          <w:ilvl w:val="0"/>
          <w:numId w:val="2"/>
        </w:numPr>
        <w:spacing w:after="0" w:line="480" w:lineRule="auto"/>
        <w:ind w:left="2694" w:right="20" w:hanging="360"/>
        <w:contextualSpacing w:val="0"/>
        <w:jc w:val="both"/>
        <w:rPr>
          <w:rFonts w:ascii="Times New Roman" w:cs="Times New Roman"/>
          <w:b/>
          <w:bCs/>
          <w:i/>
          <w:iCs/>
          <w:sz w:val="24"/>
          <w:szCs w:val="24"/>
          <w:lang w:val="id-ID"/>
        </w:rPr>
      </w:pPr>
      <w:r w:rsidRPr="00761729">
        <w:rPr>
          <w:rFonts w:ascii="Times New Roman" w:cs="Times New Roman"/>
          <w:b/>
          <w:bCs/>
          <w:i/>
          <w:iCs/>
          <w:sz w:val="24"/>
          <w:szCs w:val="24"/>
          <w:lang w:val="id-ID"/>
        </w:rPr>
        <w:t>Saudara-saudara ku yang selalu berharap akan keberhasilanku, semoga diriku tidak mengecewakan kalian.</w:t>
      </w:r>
    </w:p>
    <w:p w:rsidR="001D1BD0" w:rsidRPr="004E1EC9" w:rsidRDefault="001D1BD0" w:rsidP="002D0FFD">
      <w:pPr>
        <w:pStyle w:val="ListParagraph"/>
        <w:numPr>
          <w:ilvl w:val="0"/>
          <w:numId w:val="2"/>
        </w:numPr>
        <w:spacing w:after="0" w:line="480" w:lineRule="auto"/>
        <w:ind w:left="2694" w:right="20" w:hanging="360"/>
        <w:contextualSpacing w:val="0"/>
        <w:jc w:val="both"/>
        <w:rPr>
          <w:rFonts w:ascii="Times New Roman" w:cs="Times New Roman"/>
          <w:b/>
          <w:bCs/>
          <w:i/>
          <w:iCs/>
          <w:sz w:val="24"/>
          <w:szCs w:val="24"/>
          <w:lang w:val="id-ID"/>
        </w:rPr>
      </w:pP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Dosen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E1EC9">
        <w:rPr>
          <w:rFonts w:ascii="Times New Roman" w:cs="Times New Roman"/>
          <w:b/>
          <w:bCs/>
          <w:i/>
          <w:iCs/>
          <w:sz w:val="24"/>
          <w:szCs w:val="24"/>
        </w:rPr>
        <w:t>Pembimbingku</w:t>
      </w:r>
      <w:proofErr w:type="spellEnd"/>
    </w:p>
    <w:p w:rsidR="001D1BD0" w:rsidRPr="004E1EC9" w:rsidRDefault="001D1BD0" w:rsidP="002D0FFD">
      <w:pPr>
        <w:pStyle w:val="ListParagraph"/>
        <w:numPr>
          <w:ilvl w:val="0"/>
          <w:numId w:val="2"/>
        </w:numPr>
        <w:spacing w:after="0" w:line="480" w:lineRule="auto"/>
        <w:ind w:left="2694" w:right="20" w:hanging="360"/>
        <w:contextualSpacing w:val="0"/>
        <w:jc w:val="both"/>
        <w:rPr>
          <w:rFonts w:ascii="Times New Roman" w:cs="Times New Roman"/>
          <w:b/>
          <w:bCs/>
          <w:i/>
          <w:iCs/>
          <w:sz w:val="24"/>
          <w:szCs w:val="24"/>
          <w:lang w:val="id-ID"/>
        </w:rPr>
      </w:pP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Dinas</w:t>
      </w:r>
      <w:proofErr w:type="spellEnd"/>
      <w:r>
        <w:rPr>
          <w:rFonts w:asci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i/>
          <w:iCs/>
          <w:sz w:val="24"/>
          <w:szCs w:val="24"/>
        </w:rPr>
        <w:t>Sosial</w:t>
      </w:r>
      <w:proofErr w:type="spellEnd"/>
      <w:r w:rsidRPr="004E1EC9">
        <w:rPr>
          <w:rFonts w:ascii="Times New Roman" w:cs="Times New Roman"/>
          <w:b/>
          <w:bCs/>
          <w:i/>
          <w:iCs/>
          <w:sz w:val="24"/>
          <w:szCs w:val="24"/>
          <w:lang w:val="id-ID"/>
        </w:rPr>
        <w:t xml:space="preserve"> Kab. Muba</w:t>
      </w:r>
    </w:p>
    <w:p w:rsidR="001D1BD0" w:rsidRPr="004E1EC9" w:rsidRDefault="001D1BD0" w:rsidP="002D0FFD">
      <w:pPr>
        <w:pStyle w:val="ListParagraph"/>
        <w:numPr>
          <w:ilvl w:val="0"/>
          <w:numId w:val="2"/>
        </w:numPr>
        <w:spacing w:after="0" w:line="480" w:lineRule="auto"/>
        <w:ind w:left="2694" w:right="20" w:hanging="360"/>
        <w:contextualSpacing w:val="0"/>
        <w:jc w:val="both"/>
        <w:rPr>
          <w:rFonts w:ascii="Times New Roman" w:cs="Times New Roman"/>
          <w:b/>
          <w:bCs/>
          <w:i/>
          <w:iCs/>
          <w:sz w:val="24"/>
          <w:szCs w:val="24"/>
          <w:lang w:val="id-ID"/>
        </w:rPr>
      </w:pPr>
      <w:r w:rsidRPr="004E1EC9">
        <w:rPr>
          <w:rFonts w:ascii="Times New Roman" w:cs="Times New Roman"/>
          <w:b/>
          <w:bCs/>
          <w:i/>
          <w:iCs/>
          <w:sz w:val="24"/>
          <w:szCs w:val="24"/>
          <w:lang w:val="id-ID"/>
        </w:rPr>
        <w:t>Almamat</w:t>
      </w:r>
      <w:bookmarkStart w:id="0" w:name="_GoBack"/>
      <w:bookmarkEnd w:id="0"/>
      <w:r w:rsidRPr="004E1EC9">
        <w:rPr>
          <w:rFonts w:ascii="Times New Roman" w:cs="Times New Roman"/>
          <w:b/>
          <w:bCs/>
          <w:i/>
          <w:iCs/>
          <w:sz w:val="24"/>
          <w:szCs w:val="24"/>
          <w:lang w:val="id-ID"/>
        </w:rPr>
        <w:t>erku Tercinta.</w:t>
      </w:r>
    </w:p>
    <w:p w:rsidR="002D0FFD" w:rsidRDefault="002D0FFD" w:rsidP="002D0FF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lastRenderedPageBreak/>
        <w:t>KATA PENGANTAR</w:t>
      </w:r>
    </w:p>
    <w:p w:rsidR="002D0FFD" w:rsidRDefault="002D0FFD" w:rsidP="002D0FF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0FFD" w:rsidRDefault="002D0FFD" w:rsidP="002D0FF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>Segala puji syukur pen</w:t>
      </w:r>
      <w:proofErr w:type="spellStart"/>
      <w:r>
        <w:rPr>
          <w:rFonts w:ascii="Times New Roman" w:hAnsi="Times New Roman"/>
          <w:bCs/>
          <w:sz w:val="24"/>
          <w:szCs w:val="24"/>
        </w:rPr>
        <w:t>eliti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 xml:space="preserve"> panjatkan kehadirat Allah SWT, atas segala nikmat, karunia, dan hidayah yang tak henti-hentinya sehingga pen</w:t>
      </w:r>
      <w:proofErr w:type="spellStart"/>
      <w:r>
        <w:rPr>
          <w:rFonts w:ascii="Times New Roman" w:hAnsi="Times New Roman"/>
          <w:bCs/>
          <w:sz w:val="24"/>
          <w:szCs w:val="24"/>
        </w:rPr>
        <w:t>eliti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 xml:space="preserve"> dapat menyelesaikan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 xml:space="preserve"> ini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syarat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mencapai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gelar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Sarjana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Terapan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Akuntansi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Sektor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Publik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Adapun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judul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r>
        <w:rPr>
          <w:rFonts w:ascii="Times New Roman" w:hAnsi="Times New Roman"/>
          <w:bCs/>
          <w:sz w:val="24"/>
          <w:szCs w:val="24"/>
          <w:lang w:val="id-ID"/>
        </w:rPr>
        <w:t>pen</w:t>
      </w:r>
      <w:proofErr w:type="spellStart"/>
      <w:r>
        <w:rPr>
          <w:rFonts w:ascii="Times New Roman" w:hAnsi="Times New Roman"/>
          <w:bCs/>
          <w:sz w:val="24"/>
          <w:szCs w:val="24"/>
        </w:rPr>
        <w:t>eliti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ambil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Pendapatan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Asli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Daerah (PAD) </w:t>
      </w:r>
      <w:proofErr w:type="spellStart"/>
      <w:r>
        <w:rPr>
          <w:rFonts w:ascii="Times New Roman" w:hAnsi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Dana </w:t>
      </w:r>
      <w:proofErr w:type="spellStart"/>
      <w:r>
        <w:rPr>
          <w:rFonts w:ascii="Times New Roman" w:hAnsi="Times New Roman"/>
          <w:b/>
          <w:sz w:val="24"/>
          <w:szCs w:val="24"/>
        </w:rPr>
        <w:t>Perimbangan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Belanja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Modal di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Kabupaten Musi Banyuasin.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d-ID"/>
        </w:rPr>
        <w:t>Shalawat dan salam senantiasa tercurahkan kepada junjungan dan teladan umat manusia hingga akhir zaman, Nabi Muhammad SAW beserta sahabat, keluarga dan seluruh pengikutnya.</w:t>
      </w:r>
    </w:p>
    <w:p w:rsidR="002D0FFD" w:rsidRDefault="002D0FFD" w:rsidP="002D0FFD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 xml:space="preserve"> menyadari bahwa segala usaha yang pen</w:t>
      </w:r>
      <w:proofErr w:type="spellStart"/>
      <w:r>
        <w:rPr>
          <w:rFonts w:ascii="Times New Roman" w:hAnsi="Times New Roman"/>
          <w:bCs/>
          <w:sz w:val="24"/>
          <w:szCs w:val="24"/>
        </w:rPr>
        <w:t>eliti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 xml:space="preserve"> lakukan selama ini tidak ada artinya tanpa rahmat dan hidayah yang diberikan oleh Allah SWT, baik secara langsung maupun melalui perantara berbagai pihak yang telah banyak membantu pen</w:t>
      </w:r>
      <w:proofErr w:type="spellStart"/>
      <w:r>
        <w:rPr>
          <w:rFonts w:ascii="Times New Roman" w:hAnsi="Times New Roman"/>
          <w:bCs/>
          <w:sz w:val="24"/>
          <w:szCs w:val="24"/>
        </w:rPr>
        <w:t>eliti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id-ID"/>
        </w:rPr>
        <w:t xml:space="preserve"> Oleh karena itu, selain rasa syukur yang mendalam, pen</w:t>
      </w:r>
      <w:proofErr w:type="spellStart"/>
      <w:r>
        <w:rPr>
          <w:rFonts w:ascii="Times New Roman" w:hAnsi="Times New Roman"/>
          <w:bCs/>
          <w:sz w:val="24"/>
          <w:szCs w:val="24"/>
        </w:rPr>
        <w:t>eliti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 xml:space="preserve"> juga ingin menyampaikan terima kasih yang sebesar-besarnya kepada :</w:t>
      </w:r>
    </w:p>
    <w:p w:rsidR="002D0FFD" w:rsidRDefault="002D0FFD" w:rsidP="002D0FF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Bapak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Dr. </w:t>
      </w:r>
      <w:proofErr w:type="spellStart"/>
      <w:r>
        <w:rPr>
          <w:rFonts w:ascii="Times New Roman" w:hAnsi="Times New Roman"/>
          <w:bCs/>
          <w:sz w:val="24"/>
          <w:szCs w:val="24"/>
        </w:rPr>
        <w:t>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Ahmad </w:t>
      </w:r>
      <w:proofErr w:type="spellStart"/>
      <w:r>
        <w:rPr>
          <w:rFonts w:ascii="Times New Roman" w:hAnsi="Times New Roman"/>
          <w:bCs/>
          <w:sz w:val="24"/>
          <w:szCs w:val="24"/>
        </w:rPr>
        <w:t>Taqwa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MT. </w:t>
      </w:r>
      <w:proofErr w:type="spellStart"/>
      <w:r>
        <w:rPr>
          <w:rFonts w:ascii="Times New Roman" w:hAnsi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Direktur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Politeknik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Negeri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Sriwijaya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Palembang.</w:t>
      </w:r>
    </w:p>
    <w:p w:rsidR="002D0FFD" w:rsidRDefault="002D0FFD" w:rsidP="002D0FF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Ibu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d-ID"/>
        </w:rPr>
        <w:t>Dr. Evada Dewata, SE.</w:t>
      </w:r>
      <w:proofErr w:type="gramStart"/>
      <w:r>
        <w:rPr>
          <w:rFonts w:ascii="Times New Roman" w:hAnsi="Times New Roman"/>
          <w:bCs/>
          <w:sz w:val="24"/>
          <w:szCs w:val="24"/>
          <w:lang w:val="id-ID"/>
        </w:rPr>
        <w:t>,M.Si</w:t>
      </w:r>
      <w:proofErr w:type="gramEnd"/>
      <w:r>
        <w:rPr>
          <w:rFonts w:ascii="Times New Roman" w:hAnsi="Times New Roman"/>
          <w:bCs/>
          <w:sz w:val="24"/>
          <w:szCs w:val="24"/>
          <w:lang w:val="id-ID"/>
        </w:rPr>
        <w:t>.,Ak.,CA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Ketua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Jurusan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Akuntansi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Politeknik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Negeri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Sriwijaya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Palembang.</w:t>
      </w:r>
    </w:p>
    <w:p w:rsidR="002D0FFD" w:rsidRDefault="002D0FFD" w:rsidP="002D0FF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Ibu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Yuliana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Sari, SE.,MBA.,</w:t>
      </w:r>
      <w:proofErr w:type="spellStart"/>
      <w:r>
        <w:rPr>
          <w:rFonts w:ascii="Times New Roman" w:hAnsi="Times New Roman"/>
          <w:bCs/>
          <w:sz w:val="24"/>
          <w:szCs w:val="24"/>
        </w:rPr>
        <w:t>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.,CA </w:t>
      </w:r>
      <w:proofErr w:type="spellStart"/>
      <w:r>
        <w:rPr>
          <w:rFonts w:ascii="Times New Roman" w:hAnsi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Sekretaris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Jurusan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Akuntansi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Politeknik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Negeri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Sriwijaya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Palembang </w:t>
      </w:r>
      <w:proofErr w:type="spellStart"/>
      <w:r>
        <w:rPr>
          <w:rFonts w:ascii="Times New Roman" w:hAnsi="Times New Roman"/>
          <w:bCs/>
          <w:sz w:val="24"/>
          <w:szCs w:val="24"/>
        </w:rPr>
        <w:t>sekaligus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Pembimbing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mengoreksi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d-ID"/>
        </w:rPr>
        <w:t>pen</w:t>
      </w:r>
      <w:proofErr w:type="spellStart"/>
      <w:r>
        <w:rPr>
          <w:rFonts w:ascii="Times New Roman" w:hAnsi="Times New Roman"/>
          <w:bCs/>
          <w:sz w:val="24"/>
          <w:szCs w:val="24"/>
        </w:rPr>
        <w:t>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2D0FFD" w:rsidRDefault="002D0FFD" w:rsidP="002D0FF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Ibu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Nelly </w:t>
      </w:r>
      <w:proofErr w:type="spellStart"/>
      <w:r>
        <w:rPr>
          <w:rFonts w:ascii="Times New Roman" w:hAnsi="Times New Roman"/>
          <w:bCs/>
          <w:sz w:val="24"/>
          <w:szCs w:val="24"/>
        </w:rPr>
        <w:t>Masnila</w:t>
      </w:r>
      <w:proofErr w:type="spellEnd"/>
      <w:r>
        <w:rPr>
          <w:rFonts w:ascii="Times New Roman" w:hAnsi="Times New Roman"/>
          <w:bCs/>
          <w:sz w:val="24"/>
          <w:szCs w:val="24"/>
        </w:rPr>
        <w:t>, SE.,M.Si.,</w:t>
      </w:r>
      <w:proofErr w:type="spellStart"/>
      <w:r>
        <w:rPr>
          <w:rFonts w:ascii="Times New Roman" w:hAnsi="Times New Roman"/>
          <w:bCs/>
          <w:sz w:val="24"/>
          <w:szCs w:val="24"/>
        </w:rPr>
        <w:t>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.,CA </w:t>
      </w:r>
      <w:proofErr w:type="spellStart"/>
      <w:r>
        <w:rPr>
          <w:rFonts w:ascii="Times New Roman" w:hAnsi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Ketua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bCs/>
          <w:sz w:val="24"/>
          <w:szCs w:val="24"/>
        </w:rPr>
        <w:t>Studi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Akuntansi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Sektor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Publik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Politeknik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Negeri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Sriwijaya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Palembang </w:t>
      </w:r>
      <w:proofErr w:type="spellStart"/>
      <w:r>
        <w:rPr>
          <w:rFonts w:ascii="Times New Roman" w:hAnsi="Times New Roman"/>
          <w:bCs/>
          <w:sz w:val="24"/>
          <w:szCs w:val="24"/>
        </w:rPr>
        <w:t>sekaligus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Pembimbing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banyak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meluangkan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waktu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membimbing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mengoreksi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memotivasi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membantu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memberikan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masukan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saran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dukungan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menyelesaikan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penyusunan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2D0FFD" w:rsidRDefault="002D0FFD" w:rsidP="002D0FF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Sriwijaya</w:t>
      </w:r>
      <w:proofErr w:type="spellEnd"/>
      <w:r>
        <w:rPr>
          <w:rFonts w:ascii="Times New Roman" w:hAnsi="Times New Roman"/>
          <w:sz w:val="24"/>
          <w:szCs w:val="24"/>
        </w:rPr>
        <w:t xml:space="preserve"> Palembang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d-ID"/>
        </w:rPr>
        <w:t>pen</w:t>
      </w:r>
      <w:proofErr w:type="spellStart"/>
      <w:r>
        <w:rPr>
          <w:rFonts w:ascii="Times New Roman" w:hAnsi="Times New Roman"/>
          <w:bCs/>
          <w:sz w:val="24"/>
          <w:szCs w:val="24"/>
        </w:rPr>
        <w:t>eliti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0FFD" w:rsidRDefault="002D0FFD" w:rsidP="002D0FF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OPD di Kota </w:t>
      </w:r>
      <w:proofErr w:type="spellStart"/>
      <w:r>
        <w:rPr>
          <w:rFonts w:ascii="Times New Roman" w:hAnsi="Times New Roman"/>
          <w:sz w:val="24"/>
          <w:szCs w:val="24"/>
        </w:rPr>
        <w:t>Sekayu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sehubungan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kakak-kakak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Dinas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Banyuasin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0FFD" w:rsidRDefault="002D0FFD" w:rsidP="002D0FF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Orangtua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tercinta</w:t>
      </w:r>
      <w:proofErr w:type="spellEnd"/>
      <w:r>
        <w:rPr>
          <w:rFonts w:ascii="Times New Roman" w:hAnsi="Times New Roman"/>
          <w:sz w:val="24"/>
          <w:szCs w:val="24"/>
        </w:rPr>
        <w:t xml:space="preserve"> Ayah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do’a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Adik-adikku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Tria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0FFD" w:rsidRDefault="002D0FFD" w:rsidP="002D0FF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tercinta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r w:rsidRPr="006803F8">
        <w:rPr>
          <w:rFonts w:ascii="Times New Roman" w:hAnsi="Times New Roman"/>
          <w:b/>
          <w:sz w:val="24"/>
          <w:szCs w:val="24"/>
        </w:rPr>
        <w:t xml:space="preserve">M </w:t>
      </w:r>
      <w:proofErr w:type="spellStart"/>
      <w:r w:rsidRPr="006803F8">
        <w:rPr>
          <w:rFonts w:ascii="Times New Roman" w:hAnsi="Times New Roman"/>
          <w:b/>
          <w:sz w:val="24"/>
          <w:szCs w:val="24"/>
        </w:rPr>
        <w:t>Devis</w:t>
      </w:r>
      <w:proofErr w:type="spellEnd"/>
      <w:r w:rsidRPr="006803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03F8">
        <w:rPr>
          <w:rFonts w:ascii="Times New Roman" w:hAnsi="Times New Roman"/>
          <w:b/>
          <w:sz w:val="24"/>
          <w:szCs w:val="24"/>
        </w:rPr>
        <w:t>Erlangga</w:t>
      </w:r>
      <w:proofErr w:type="spellEnd"/>
      <w:r>
        <w:rPr>
          <w:rFonts w:ascii="Times New Roman" w:hAnsi="Times New Roman"/>
          <w:sz w:val="24"/>
          <w:szCs w:val="24"/>
        </w:rPr>
        <w:t xml:space="preserve">”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, saran,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D0FFD" w:rsidRDefault="002D0FFD" w:rsidP="002D0FF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Teman-teman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APE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wisuda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Terkhusus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teman-teman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/>
          <w:sz w:val="24"/>
          <w:szCs w:val="24"/>
        </w:rPr>
        <w:t>Sekayu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Fitri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Lisma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Dwi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Rani)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kerempongan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0FFD" w:rsidRDefault="002D0FFD" w:rsidP="002D0FF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Pihak-pihak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namanya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  <w:lang w:val="id-ID"/>
        </w:rPr>
        <w:t>b</w:t>
      </w:r>
      <w:proofErr w:type="spellStart"/>
      <w:r>
        <w:rPr>
          <w:rFonts w:ascii="Times New Roman" w:hAnsi="Times New Roman"/>
          <w:sz w:val="24"/>
          <w:szCs w:val="24"/>
        </w:rPr>
        <w:t>erperan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0FFD" w:rsidRDefault="002D0FFD" w:rsidP="002D0FF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Semoga Allah SWT membalas semua kebaikan orang-orang tersebut diatas dan juga orang-orang yang mungkin terlewatkan oleh </w:t>
      </w:r>
      <w:r>
        <w:rPr>
          <w:rFonts w:ascii="Times New Roman" w:hAnsi="Times New Roman"/>
          <w:bCs/>
          <w:sz w:val="24"/>
          <w:szCs w:val="24"/>
          <w:lang w:val="id-ID"/>
        </w:rPr>
        <w:t>pen</w:t>
      </w:r>
      <w:proofErr w:type="spellStart"/>
      <w:r>
        <w:rPr>
          <w:rFonts w:ascii="Times New Roman" w:hAnsi="Times New Roman"/>
          <w:bCs/>
          <w:sz w:val="24"/>
          <w:szCs w:val="24"/>
        </w:rPr>
        <w:t>eliti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 dengan pahala dan kebaikan yang berlipat ganda. A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id-ID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id-ID"/>
        </w:rPr>
        <w:t>in.</w:t>
      </w:r>
    </w:p>
    <w:p w:rsidR="002D0FFD" w:rsidRDefault="002D0FFD" w:rsidP="002D0FFD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Akhir kata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berharap semoga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ini dapat bermanfaat khususnya bagi </w:t>
      </w:r>
      <w:r>
        <w:rPr>
          <w:rFonts w:ascii="Times New Roman" w:hAnsi="Times New Roman"/>
          <w:bCs/>
          <w:sz w:val="24"/>
          <w:szCs w:val="24"/>
          <w:lang w:val="id-ID"/>
        </w:rPr>
        <w:t>pen</w:t>
      </w:r>
      <w:proofErr w:type="spellStart"/>
      <w:r>
        <w:rPr>
          <w:rFonts w:ascii="Times New Roman" w:hAnsi="Times New Roman"/>
          <w:bCs/>
          <w:sz w:val="24"/>
          <w:szCs w:val="24"/>
        </w:rPr>
        <w:t>eliti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selanjutnya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dan umumnya bagi siapa saja yang membacanya.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0FFD" w:rsidRDefault="002D0FFD" w:rsidP="002D0FFD">
      <w:pPr>
        <w:pStyle w:val="NoSpacing"/>
        <w:tabs>
          <w:tab w:val="center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Sekayu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</w:t>
      </w:r>
      <w:proofErr w:type="spellStart"/>
      <w:r>
        <w:rPr>
          <w:rFonts w:ascii="Times New Roman" w:hAnsi="Times New Roman"/>
          <w:sz w:val="24"/>
          <w:szCs w:val="24"/>
        </w:rPr>
        <w:t>Juli</w:t>
      </w:r>
      <w:proofErr w:type="spellEnd"/>
      <w:r>
        <w:rPr>
          <w:rFonts w:ascii="Times New Roman" w:hAnsi="Times New Roman"/>
          <w:sz w:val="24"/>
          <w:szCs w:val="24"/>
        </w:rPr>
        <w:t xml:space="preserve"> 2018</w:t>
      </w:r>
    </w:p>
    <w:p w:rsidR="002D0FFD" w:rsidRDefault="002D0FFD" w:rsidP="002D0FFD">
      <w:pPr>
        <w:pStyle w:val="NoSpacing"/>
        <w:tabs>
          <w:tab w:val="center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D0FFD" w:rsidRDefault="002D0FFD" w:rsidP="002D0FFD">
      <w:pPr>
        <w:pStyle w:val="NoSpacing"/>
        <w:tabs>
          <w:tab w:val="center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0FFD" w:rsidRDefault="002D0FFD" w:rsidP="002D0FFD">
      <w:pPr>
        <w:pStyle w:val="NoSpacing"/>
        <w:tabs>
          <w:tab w:val="center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0FFD" w:rsidRPr="007039F0" w:rsidRDefault="002D0FFD" w:rsidP="002D0FFD">
      <w:pPr>
        <w:pStyle w:val="NoSpacing"/>
        <w:tabs>
          <w:tab w:val="center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RINI ANGGRAINI </w:t>
      </w:r>
    </w:p>
    <w:p w:rsidR="002D0FFD" w:rsidRPr="00666D25" w:rsidRDefault="002D0FFD" w:rsidP="002D0F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FD" w:rsidRDefault="002D0FFD" w:rsidP="002D0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F1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D0FFD" w:rsidRPr="002F59C4" w:rsidRDefault="002D0FFD" w:rsidP="002D0F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1">
        <w:rPr>
          <w:rFonts w:ascii="Times New Roman" w:hAnsi="Times New Roman" w:cs="Times New Roman"/>
          <w:b/>
          <w:sz w:val="24"/>
          <w:szCs w:val="24"/>
        </w:rPr>
        <w:t>PENG</w:t>
      </w:r>
      <w:r>
        <w:rPr>
          <w:rFonts w:ascii="Times New Roman" w:hAnsi="Times New Roman" w:cs="Times New Roman"/>
          <w:b/>
          <w:sz w:val="24"/>
          <w:szCs w:val="24"/>
        </w:rPr>
        <w:t xml:space="preserve">ARUH PENDAPATAN ASLI DAERAH (PAD) DAN </w:t>
      </w:r>
      <w:r w:rsidRPr="005722F1">
        <w:rPr>
          <w:rFonts w:ascii="Times New Roman" w:hAnsi="Times New Roman" w:cs="Times New Roman"/>
          <w:b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722F1">
        <w:rPr>
          <w:rFonts w:ascii="Times New Roman" w:hAnsi="Times New Roman" w:cs="Times New Roman"/>
          <w:b/>
          <w:sz w:val="24"/>
          <w:szCs w:val="24"/>
        </w:rPr>
        <w:t xml:space="preserve">ERIMBANGAN TERHADAP </w:t>
      </w:r>
      <w:r>
        <w:rPr>
          <w:rFonts w:ascii="Times New Roman" w:hAnsi="Times New Roman" w:cs="Times New Roman"/>
          <w:b/>
          <w:sz w:val="24"/>
          <w:szCs w:val="24"/>
        </w:rPr>
        <w:t xml:space="preserve">BELANAJA MODAL DI </w:t>
      </w:r>
      <w:r w:rsidRPr="005722F1">
        <w:rPr>
          <w:rFonts w:ascii="Times New Roman" w:hAnsi="Times New Roman" w:cs="Times New Roman"/>
          <w:b/>
          <w:sz w:val="24"/>
          <w:szCs w:val="24"/>
        </w:rPr>
        <w:t>KABUPATEN MUSI BANYUASIN</w:t>
      </w:r>
    </w:p>
    <w:p w:rsidR="002D0FFD" w:rsidRPr="005722F1" w:rsidRDefault="002D0FFD" w:rsidP="002D0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Anggraini</w:t>
      </w:r>
      <w:proofErr w:type="spellEnd"/>
      <w:r w:rsidRPr="005722F1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722F1">
        <w:rPr>
          <w:rFonts w:ascii="Times New Roman" w:hAnsi="Times New Roman" w:cs="Times New Roman"/>
          <w:b/>
          <w:sz w:val="24"/>
          <w:szCs w:val="24"/>
        </w:rPr>
        <w:t xml:space="preserve"> (xv</w:t>
      </w:r>
      <w:r>
        <w:rPr>
          <w:rFonts w:ascii="Times New Roman" w:hAnsi="Times New Roman" w:cs="Times New Roman"/>
          <w:b/>
          <w:sz w:val="24"/>
          <w:szCs w:val="24"/>
        </w:rPr>
        <w:t xml:space="preserve">ii + 50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 w:rsidRPr="005722F1">
        <w:rPr>
          <w:rFonts w:ascii="Times New Roman" w:hAnsi="Times New Roman" w:cs="Times New Roman"/>
          <w:b/>
          <w:sz w:val="24"/>
          <w:szCs w:val="24"/>
        </w:rPr>
        <w:t>)</w:t>
      </w:r>
    </w:p>
    <w:p w:rsidR="002D0FFD" w:rsidRPr="00C13800" w:rsidRDefault="002D0FFD" w:rsidP="002D0F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1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>
        <w:rPr>
          <w:rFonts w:ascii="Times New Roman" w:hAnsi="Times New Roman" w:cs="Times New Roman"/>
          <w:b/>
          <w:sz w:val="24"/>
          <w:szCs w:val="24"/>
        </w:rPr>
        <w:t xml:space="preserve">arini80@yahoo.com  </w:t>
      </w:r>
    </w:p>
    <w:p w:rsidR="002D0FFD" w:rsidRDefault="002D0FFD" w:rsidP="002D0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B862C" wp14:editId="48E70779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5017770" cy="0"/>
                <wp:effectExtent l="24765" t="21590" r="24765" b="2603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.7pt;margin-top:5.3pt;width:39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" strokecolor="black [3213]" strokeweight="3pt">
                <v:shadow color="#243f60 [1604]" opacity=".5" offset="1pt"/>
              </v:shape>
            </w:pict>
          </mc:Fallback>
        </mc:AlternateContent>
      </w:r>
      <w:r w:rsidRPr="005722F1">
        <w:rPr>
          <w:rFonts w:ascii="Times New Roman" w:hAnsi="Times New Roman" w:cs="Times New Roman"/>
          <w:b/>
          <w:sz w:val="24"/>
          <w:szCs w:val="24"/>
        </w:rPr>
        <w:br/>
      </w:r>
    </w:p>
    <w:p w:rsidR="002D0FFD" w:rsidRDefault="002D0FFD" w:rsidP="002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722F1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722F1">
        <w:rPr>
          <w:rFonts w:ascii="Times New Roman" w:hAnsi="Times New Roman" w:cs="Times New Roman"/>
          <w:sz w:val="24"/>
          <w:szCs w:val="24"/>
        </w:rPr>
        <w:t>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</w:t>
      </w:r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2F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722F1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22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2F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722F1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22F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2F1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</w:t>
      </w:r>
      <w:r w:rsidRPr="005722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22F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FFD" w:rsidRPr="005D6ADC" w:rsidRDefault="002D0FFD" w:rsidP="002D0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FFD" w:rsidRPr="005722F1" w:rsidRDefault="002D0FFD" w:rsidP="002D0FFD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PAD</w:t>
      </w:r>
      <w:r w:rsidRPr="005722F1">
        <w:rPr>
          <w:rFonts w:ascii="Times New Roman" w:hAnsi="Times New Roman" w:cs="Times New Roman"/>
          <w:sz w:val="24"/>
          <w:szCs w:val="24"/>
        </w:rPr>
        <w:t xml:space="preserve">, Dana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2F1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Modal</w:t>
      </w:r>
    </w:p>
    <w:p w:rsidR="002D0FFD" w:rsidRPr="005722F1" w:rsidRDefault="002D0FFD" w:rsidP="002D0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FD" w:rsidRPr="005722F1" w:rsidRDefault="002D0FFD" w:rsidP="002D0F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FFD" w:rsidRPr="005722F1" w:rsidRDefault="002D0FFD" w:rsidP="002D0F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FFD" w:rsidRPr="005722F1" w:rsidRDefault="002D0FFD" w:rsidP="002D0F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FFD" w:rsidRPr="005722F1" w:rsidRDefault="002D0FFD" w:rsidP="002D0F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FFD" w:rsidRPr="005722F1" w:rsidRDefault="002D0FFD" w:rsidP="002D0F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FFD" w:rsidRPr="005722F1" w:rsidRDefault="002D0FFD" w:rsidP="002D0F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FFD" w:rsidRPr="005722F1" w:rsidRDefault="002D0FFD" w:rsidP="002D0F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FFD" w:rsidRDefault="002D0FFD" w:rsidP="002D0FF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0FFD" w:rsidRDefault="002D0FFD" w:rsidP="002D0FF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column"/>
      </w:r>
    </w:p>
    <w:p w:rsidR="002D0FFD" w:rsidRDefault="002D0FFD" w:rsidP="002D0FF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79D5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2D0FFD" w:rsidRPr="006B166A" w:rsidRDefault="002D0FFD" w:rsidP="002D0FFD">
      <w:pPr>
        <w:tabs>
          <w:tab w:val="left" w:pos="673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166A">
        <w:rPr>
          <w:rFonts w:ascii="Times New Roman" w:hAnsi="Times New Roman" w:cs="Times New Roman"/>
          <w:b/>
          <w:i/>
          <w:sz w:val="24"/>
          <w:szCs w:val="24"/>
        </w:rPr>
        <w:t>THE INFLUENCE OF REGIONAL ORIGINAL INCOME (PAD) AND BALANCING FUNDS ON CAPITAL EXPANSION IN MUSI BANYUASIN REGENCY</w:t>
      </w:r>
    </w:p>
    <w:p w:rsidR="002D0FFD" w:rsidRPr="005722F1" w:rsidRDefault="002D0FFD" w:rsidP="002D0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Anggraini</w:t>
      </w:r>
      <w:proofErr w:type="spellEnd"/>
      <w:r w:rsidRPr="005722F1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722F1">
        <w:rPr>
          <w:rFonts w:ascii="Times New Roman" w:hAnsi="Times New Roman" w:cs="Times New Roman"/>
          <w:b/>
          <w:sz w:val="24"/>
          <w:szCs w:val="24"/>
        </w:rPr>
        <w:t xml:space="preserve"> (xv</w:t>
      </w:r>
      <w:r>
        <w:rPr>
          <w:rFonts w:ascii="Times New Roman" w:hAnsi="Times New Roman" w:cs="Times New Roman"/>
          <w:b/>
          <w:sz w:val="24"/>
          <w:szCs w:val="24"/>
        </w:rPr>
        <w:t xml:space="preserve">ii + 50 </w:t>
      </w:r>
      <w:proofErr w:type="gramStart"/>
      <w:r w:rsidRPr="002F0BA6">
        <w:rPr>
          <w:rFonts w:ascii="Times New Roman" w:hAnsi="Times New Roman" w:cs="Times New Roman"/>
          <w:b/>
          <w:i/>
          <w:sz w:val="24"/>
          <w:szCs w:val="24"/>
        </w:rPr>
        <w:t>pages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2F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2D0FFD" w:rsidRPr="00C13800" w:rsidRDefault="002D0FFD" w:rsidP="002D0F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1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>
        <w:rPr>
          <w:rFonts w:ascii="Times New Roman" w:hAnsi="Times New Roman" w:cs="Times New Roman"/>
          <w:b/>
          <w:sz w:val="24"/>
          <w:szCs w:val="24"/>
        </w:rPr>
        <w:t xml:space="preserve">arini80@yahoo.com  </w:t>
      </w:r>
    </w:p>
    <w:p w:rsidR="002D0FFD" w:rsidRDefault="002D0FFD" w:rsidP="002D0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67D5A" wp14:editId="13D3E214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5017770" cy="0"/>
                <wp:effectExtent l="24765" t="21590" r="24765" b="2603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2.7pt;margin-top:5.3pt;width:395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" strokecolor="black [3213]" strokeweight="3pt">
                <v:shadow color="#243f60 [1604]" opacity=".5" offset="1pt"/>
              </v:shape>
            </w:pict>
          </mc:Fallback>
        </mc:AlternateContent>
      </w:r>
      <w:r w:rsidRPr="005722F1">
        <w:rPr>
          <w:rFonts w:ascii="Times New Roman" w:hAnsi="Times New Roman" w:cs="Times New Roman"/>
          <w:b/>
          <w:sz w:val="24"/>
          <w:szCs w:val="24"/>
        </w:rPr>
        <w:br/>
      </w:r>
    </w:p>
    <w:p w:rsidR="002D0FFD" w:rsidRPr="006B166A" w:rsidRDefault="002D0FFD" w:rsidP="002D0FFD">
      <w:pPr>
        <w:tabs>
          <w:tab w:val="left" w:pos="67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66A">
        <w:rPr>
          <w:rFonts w:ascii="Times New Roman" w:hAnsi="Times New Roman" w:cs="Times New Roman"/>
          <w:i/>
          <w:sz w:val="24"/>
          <w:szCs w:val="24"/>
        </w:rPr>
        <w:t xml:space="preserve">This thesis basically discusses how the influence of local revenue and balance funds both simultaneously and partially on Capital Expenditures in </w:t>
      </w:r>
      <w:proofErr w:type="spellStart"/>
      <w:r w:rsidRPr="006B166A">
        <w:rPr>
          <w:rFonts w:ascii="Times New Roman" w:hAnsi="Times New Roman" w:cs="Times New Roman"/>
          <w:i/>
          <w:sz w:val="24"/>
          <w:szCs w:val="24"/>
        </w:rPr>
        <w:t>Musi</w:t>
      </w:r>
      <w:proofErr w:type="spellEnd"/>
      <w:r w:rsidRPr="006B16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66A">
        <w:rPr>
          <w:rFonts w:ascii="Times New Roman" w:hAnsi="Times New Roman" w:cs="Times New Roman"/>
          <w:i/>
          <w:sz w:val="24"/>
          <w:szCs w:val="24"/>
        </w:rPr>
        <w:t>Banyuasin</w:t>
      </w:r>
      <w:proofErr w:type="spellEnd"/>
      <w:r w:rsidRPr="006B166A">
        <w:rPr>
          <w:rFonts w:ascii="Times New Roman" w:hAnsi="Times New Roman" w:cs="Times New Roman"/>
          <w:i/>
          <w:sz w:val="24"/>
          <w:szCs w:val="24"/>
        </w:rPr>
        <w:t xml:space="preserve"> Regency. The purpose of this study was to determine the effect of local revenues and Balancing Funds and capital expenditure both simultaneously and partially on capital expenditure in </w:t>
      </w:r>
      <w:proofErr w:type="spellStart"/>
      <w:r w:rsidRPr="006B166A">
        <w:rPr>
          <w:rFonts w:ascii="Times New Roman" w:hAnsi="Times New Roman" w:cs="Times New Roman"/>
          <w:i/>
          <w:sz w:val="24"/>
          <w:szCs w:val="24"/>
        </w:rPr>
        <w:t>Musi</w:t>
      </w:r>
      <w:proofErr w:type="spellEnd"/>
      <w:r w:rsidRPr="006B16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66A">
        <w:rPr>
          <w:rFonts w:ascii="Times New Roman" w:hAnsi="Times New Roman" w:cs="Times New Roman"/>
          <w:i/>
          <w:sz w:val="24"/>
          <w:szCs w:val="24"/>
        </w:rPr>
        <w:t>Banyuasin</w:t>
      </w:r>
      <w:proofErr w:type="spellEnd"/>
      <w:r w:rsidRPr="006B166A">
        <w:rPr>
          <w:rFonts w:ascii="Times New Roman" w:hAnsi="Times New Roman" w:cs="Times New Roman"/>
          <w:i/>
          <w:sz w:val="24"/>
          <w:szCs w:val="24"/>
        </w:rPr>
        <w:t xml:space="preserve"> Regency. This research data was taken for ten years from 2008-2017. The data of this study are secondary data, namely data from the Regional Financial and Asset Management Agency of the </w:t>
      </w:r>
      <w:proofErr w:type="spellStart"/>
      <w:r w:rsidRPr="006B166A">
        <w:rPr>
          <w:rFonts w:ascii="Times New Roman" w:hAnsi="Times New Roman" w:cs="Times New Roman"/>
          <w:i/>
          <w:sz w:val="24"/>
          <w:szCs w:val="24"/>
        </w:rPr>
        <w:t>Musi</w:t>
      </w:r>
      <w:proofErr w:type="spellEnd"/>
      <w:r w:rsidRPr="006B16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66A">
        <w:rPr>
          <w:rFonts w:ascii="Times New Roman" w:hAnsi="Times New Roman" w:cs="Times New Roman"/>
          <w:i/>
          <w:sz w:val="24"/>
          <w:szCs w:val="24"/>
        </w:rPr>
        <w:t>Banyuasin</w:t>
      </w:r>
      <w:proofErr w:type="spellEnd"/>
      <w:r w:rsidRPr="006B166A">
        <w:rPr>
          <w:rFonts w:ascii="Times New Roman" w:hAnsi="Times New Roman" w:cs="Times New Roman"/>
          <w:i/>
          <w:sz w:val="24"/>
          <w:szCs w:val="24"/>
        </w:rPr>
        <w:t xml:space="preserve"> Regency’s Government, namely in the form of the Realization of Regional Budget Revenues and Expenditures for the 2008-2017 period. Based on the F test, it can be concluded that the variables of Regional Original Income and Balancing Fund simultaneously have a significant effect on Capital Expenditures. Furthermore, the results of the T test indicate that the Regional Original Income variable has a significant effect on Capital Expenditures and the Balancing Fund variables significantly influence Capital Expenditures.</w:t>
      </w:r>
    </w:p>
    <w:p w:rsidR="002D0FFD" w:rsidRPr="00666D25" w:rsidRDefault="002D0FFD" w:rsidP="002D0F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D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0FFD" w:rsidRPr="006B166A" w:rsidRDefault="002D0FFD" w:rsidP="002D0F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D25">
        <w:rPr>
          <w:rFonts w:ascii="Times New Roman" w:hAnsi="Times New Roman" w:cs="Times New Roman"/>
          <w:i/>
          <w:sz w:val="24"/>
          <w:szCs w:val="24"/>
        </w:rPr>
        <w:t xml:space="preserve">Keywords: </w:t>
      </w:r>
      <w:r w:rsidRPr="006B166A">
        <w:rPr>
          <w:rFonts w:ascii="Times New Roman" w:hAnsi="Times New Roman" w:cs="Times New Roman"/>
          <w:i/>
          <w:sz w:val="24"/>
          <w:szCs w:val="24"/>
        </w:rPr>
        <w:t>PAD, Balancing Fund, Capital Expenditure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1BD0" w:rsidRDefault="001D1BD0" w:rsidP="00843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0FFD" w:rsidRPr="002D0FFD" w:rsidRDefault="002D0FFD" w:rsidP="002D0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2D0FFD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2D0FFD" w:rsidRPr="002D0FFD" w:rsidRDefault="002D0FFD" w:rsidP="002D0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0FFD" w:rsidRPr="002D0FFD" w:rsidRDefault="002D0FFD" w:rsidP="002D0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Pr="002D0FFD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>HALAMAN JUDUL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>LEMBAR PENGESAHAN SKRIPSI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>MOTTO DAN PERSEMBAHAAN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>LEMBAR PERNYATAAN BEBAS PLAGIARISME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D0FFD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>ABSTRAK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>ABSTRACT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>DAFTAR ISI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>ix</w:t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>DAFTAR TABEL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>xi</w:t>
      </w:r>
      <w:r w:rsidRPr="002D0FFD">
        <w:rPr>
          <w:rFonts w:ascii="Times New Roman" w:hAnsi="Times New Roman" w:cs="Times New Roman"/>
          <w:b/>
          <w:sz w:val="24"/>
          <w:szCs w:val="24"/>
        </w:rPr>
        <w:t>i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>xiii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0FFD" w:rsidRPr="002D0FFD" w:rsidRDefault="002D0FFD" w:rsidP="002D0FFD">
      <w:pPr>
        <w:tabs>
          <w:tab w:val="left" w:pos="993"/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>PENDAHULUAN</w:t>
      </w:r>
    </w:p>
    <w:p w:rsidR="002D0FFD" w:rsidRPr="002D0FFD" w:rsidRDefault="002D0FFD" w:rsidP="002D0FFD">
      <w:pPr>
        <w:pStyle w:val="ListParagraph1"/>
        <w:tabs>
          <w:tab w:val="right" w:leader="dot" w:pos="7797"/>
        </w:tabs>
        <w:spacing w:line="276" w:lineRule="auto"/>
        <w:ind w:left="993"/>
        <w:rPr>
          <w:lang w:val="en-US"/>
        </w:rPr>
      </w:pPr>
      <w:r w:rsidRPr="002D0FFD">
        <w:rPr>
          <w:lang w:val="en-US"/>
        </w:rPr>
        <w:t xml:space="preserve">1.1 </w:t>
      </w:r>
      <w:proofErr w:type="spellStart"/>
      <w:r w:rsidRPr="002D0FFD">
        <w:rPr>
          <w:lang w:val="en-US"/>
        </w:rPr>
        <w:t>Latar</w:t>
      </w:r>
      <w:proofErr w:type="spellEnd"/>
      <w:r w:rsidRPr="002D0FFD">
        <w:rPr>
          <w:lang w:val="en-US"/>
        </w:rPr>
        <w:t xml:space="preserve"> </w:t>
      </w:r>
      <w:proofErr w:type="spellStart"/>
      <w:r w:rsidRPr="002D0FFD">
        <w:rPr>
          <w:lang w:val="en-US"/>
        </w:rPr>
        <w:t>Belakang</w:t>
      </w:r>
      <w:proofErr w:type="spellEnd"/>
      <w:r w:rsidRPr="002D0FFD">
        <w:rPr>
          <w:lang w:val="en-US"/>
        </w:rPr>
        <w:t xml:space="preserve"> </w:t>
      </w:r>
      <w:proofErr w:type="spellStart"/>
      <w:r w:rsidRPr="002D0FFD">
        <w:rPr>
          <w:lang w:val="en-US"/>
        </w:rPr>
        <w:t>Permasalahan</w:t>
      </w:r>
      <w:proofErr w:type="spellEnd"/>
      <w:r w:rsidRPr="002D0FFD">
        <w:rPr>
          <w:lang w:val="en-US"/>
        </w:rPr>
        <w:t xml:space="preserve"> </w:t>
      </w:r>
      <w:r w:rsidRPr="002D0FFD">
        <w:rPr>
          <w:lang w:val="en-US"/>
        </w:rPr>
        <w:tab/>
        <w:t>1</w:t>
      </w:r>
    </w:p>
    <w:p w:rsidR="002D0FFD" w:rsidRPr="002D0FFD" w:rsidRDefault="002D0FFD" w:rsidP="002D0FFD">
      <w:pPr>
        <w:pStyle w:val="ListParagraph1"/>
        <w:tabs>
          <w:tab w:val="right" w:leader="dot" w:pos="7797"/>
        </w:tabs>
        <w:spacing w:line="276" w:lineRule="auto"/>
        <w:ind w:left="993"/>
        <w:rPr>
          <w:lang w:val="id-ID"/>
        </w:rPr>
      </w:pPr>
      <w:r w:rsidRPr="002D0FFD">
        <w:rPr>
          <w:lang w:val="en-US"/>
        </w:rPr>
        <w:t xml:space="preserve">1.2 </w:t>
      </w:r>
      <w:proofErr w:type="spellStart"/>
      <w:r w:rsidRPr="002D0FFD">
        <w:rPr>
          <w:lang w:val="en-US"/>
        </w:rPr>
        <w:t>Perumusan</w:t>
      </w:r>
      <w:proofErr w:type="spellEnd"/>
      <w:r w:rsidRPr="002D0FFD">
        <w:rPr>
          <w:lang w:val="en-US"/>
        </w:rPr>
        <w:t xml:space="preserve"> </w:t>
      </w:r>
      <w:proofErr w:type="spellStart"/>
      <w:r w:rsidRPr="002D0FFD">
        <w:rPr>
          <w:lang w:val="en-US"/>
        </w:rPr>
        <w:t>Masalah</w:t>
      </w:r>
      <w:proofErr w:type="spellEnd"/>
      <w:r w:rsidRPr="002D0FFD">
        <w:rPr>
          <w:lang w:val="en-US"/>
        </w:rPr>
        <w:t xml:space="preserve"> </w:t>
      </w:r>
      <w:r w:rsidRPr="002D0FFD">
        <w:rPr>
          <w:lang w:val="en-US"/>
        </w:rPr>
        <w:tab/>
        <w:t>6</w:t>
      </w:r>
    </w:p>
    <w:p w:rsidR="002D0FFD" w:rsidRPr="002D0FFD" w:rsidRDefault="002D0FFD" w:rsidP="002D0FFD">
      <w:pPr>
        <w:pStyle w:val="ListParagraph1"/>
        <w:tabs>
          <w:tab w:val="right" w:leader="dot" w:pos="7797"/>
        </w:tabs>
        <w:spacing w:line="276" w:lineRule="auto"/>
        <w:ind w:left="993"/>
        <w:rPr>
          <w:lang w:val="id-ID"/>
        </w:rPr>
      </w:pPr>
      <w:r w:rsidRPr="002D0FFD">
        <w:rPr>
          <w:lang w:val="en-US"/>
        </w:rPr>
        <w:t xml:space="preserve">1.3 </w:t>
      </w:r>
      <w:proofErr w:type="spellStart"/>
      <w:r w:rsidRPr="002D0FFD">
        <w:rPr>
          <w:lang w:val="en-US"/>
        </w:rPr>
        <w:t>Tujuan</w:t>
      </w:r>
      <w:proofErr w:type="spellEnd"/>
      <w:r w:rsidRPr="002D0FFD">
        <w:rPr>
          <w:lang w:val="en-US"/>
        </w:rPr>
        <w:t xml:space="preserve"> </w:t>
      </w:r>
      <w:proofErr w:type="spellStart"/>
      <w:r w:rsidRPr="002D0FFD">
        <w:rPr>
          <w:lang w:val="en-US"/>
        </w:rPr>
        <w:t>Penelitian</w:t>
      </w:r>
      <w:proofErr w:type="spellEnd"/>
      <w:r w:rsidRPr="002D0FFD">
        <w:rPr>
          <w:lang w:val="en-US"/>
        </w:rPr>
        <w:t xml:space="preserve"> </w:t>
      </w:r>
      <w:r w:rsidRPr="002D0FFD">
        <w:rPr>
          <w:lang w:val="en-US"/>
        </w:rPr>
        <w:tab/>
      </w:r>
      <w:r w:rsidRPr="002D0FFD">
        <w:rPr>
          <w:lang w:val="id-ID"/>
        </w:rPr>
        <w:t>6</w:t>
      </w:r>
    </w:p>
    <w:p w:rsidR="002D0FFD" w:rsidRPr="002D0FFD" w:rsidRDefault="002D0FFD" w:rsidP="002D0FFD">
      <w:pPr>
        <w:pStyle w:val="ListParagraph1"/>
        <w:tabs>
          <w:tab w:val="right" w:leader="dot" w:pos="7797"/>
        </w:tabs>
        <w:spacing w:line="276" w:lineRule="auto"/>
        <w:ind w:left="993"/>
        <w:rPr>
          <w:lang w:val="en-US"/>
        </w:rPr>
      </w:pPr>
      <w:r w:rsidRPr="002D0FFD">
        <w:rPr>
          <w:lang w:val="en-US"/>
        </w:rPr>
        <w:t xml:space="preserve">1.4 </w:t>
      </w:r>
      <w:proofErr w:type="spellStart"/>
      <w:r w:rsidRPr="002D0FFD">
        <w:rPr>
          <w:lang w:val="en-US"/>
        </w:rPr>
        <w:t>Manfaat</w:t>
      </w:r>
      <w:proofErr w:type="spellEnd"/>
      <w:r w:rsidRPr="002D0FFD">
        <w:rPr>
          <w:lang w:val="en-US"/>
        </w:rPr>
        <w:t xml:space="preserve"> </w:t>
      </w:r>
      <w:proofErr w:type="spellStart"/>
      <w:r w:rsidRPr="002D0FFD">
        <w:rPr>
          <w:lang w:val="en-US"/>
        </w:rPr>
        <w:t>Penelitian</w:t>
      </w:r>
      <w:proofErr w:type="spellEnd"/>
      <w:r w:rsidRPr="002D0FFD">
        <w:rPr>
          <w:lang w:val="en-US"/>
        </w:rPr>
        <w:t xml:space="preserve"> </w:t>
      </w:r>
      <w:r w:rsidRPr="002D0FFD">
        <w:rPr>
          <w:lang w:val="en-US"/>
        </w:rPr>
        <w:tab/>
        <w:t>7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0FFD" w:rsidRPr="002D0FFD" w:rsidRDefault="002D0FFD" w:rsidP="002D0FFD">
      <w:pPr>
        <w:tabs>
          <w:tab w:val="left" w:pos="993"/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>TINJAUAN PUSTAKA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</w:t>
      </w:r>
      <w:r w:rsidRPr="002D0FFD">
        <w:rPr>
          <w:rFonts w:ascii="Times New Roman" w:hAnsi="Times New Roman" w:cs="Times New Roman"/>
          <w:sz w:val="24"/>
          <w:szCs w:val="24"/>
        </w:rPr>
        <w:tab/>
        <w:t>8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(PAD) </w:t>
      </w:r>
      <w:r w:rsidRPr="002D0FFD">
        <w:rPr>
          <w:rFonts w:ascii="Times New Roman" w:hAnsi="Times New Roman" w:cs="Times New Roman"/>
          <w:sz w:val="24"/>
          <w:szCs w:val="24"/>
        </w:rPr>
        <w:tab/>
        <w:t>9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2.1.1.1.1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</w:t>
      </w:r>
      <w:r w:rsidRPr="002D0FFD">
        <w:rPr>
          <w:rFonts w:ascii="Times New Roman" w:hAnsi="Times New Roman" w:cs="Times New Roman"/>
          <w:sz w:val="24"/>
          <w:szCs w:val="24"/>
        </w:rPr>
        <w:tab/>
        <w:t>10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2.1.1.1.2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</w:t>
      </w:r>
      <w:r w:rsidRPr="002D0FFD">
        <w:rPr>
          <w:rFonts w:ascii="Times New Roman" w:hAnsi="Times New Roman" w:cs="Times New Roman"/>
          <w:sz w:val="24"/>
          <w:szCs w:val="24"/>
        </w:rPr>
        <w:tab/>
        <w:t>11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2.1.1.1.3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yang di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Pisahkan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12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2.1.1.1.4 Lain-lain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yang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 xml:space="preserve">12 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2.1.1.2 Dana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13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2.1.1.2.1 Dana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 xml:space="preserve">14  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2.1.1.2.2 Dana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17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2.1.1.2.3 Dana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18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2.1.1.3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</w:t>
      </w:r>
      <w:r w:rsidRPr="002D0FFD">
        <w:rPr>
          <w:rFonts w:ascii="Times New Roman" w:hAnsi="Times New Roman" w:cs="Times New Roman"/>
          <w:sz w:val="24"/>
          <w:szCs w:val="24"/>
        </w:rPr>
        <w:tab/>
        <w:t>18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2.1.1.3.1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</w:t>
      </w:r>
      <w:r w:rsidRPr="002D0FFD">
        <w:rPr>
          <w:rFonts w:ascii="Times New Roman" w:hAnsi="Times New Roman" w:cs="Times New Roman"/>
          <w:sz w:val="24"/>
          <w:szCs w:val="24"/>
        </w:rPr>
        <w:tab/>
        <w:t>19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2.1.1.3.2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</w:t>
      </w:r>
      <w:r w:rsidRPr="002D0FFD">
        <w:rPr>
          <w:rFonts w:ascii="Times New Roman" w:hAnsi="Times New Roman" w:cs="Times New Roman"/>
          <w:sz w:val="24"/>
          <w:szCs w:val="24"/>
        </w:rPr>
        <w:tab/>
        <w:t>20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2.1.1.3.3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</w:t>
      </w:r>
      <w:r w:rsidRPr="002D0FFD">
        <w:rPr>
          <w:rFonts w:ascii="Times New Roman" w:hAnsi="Times New Roman" w:cs="Times New Roman"/>
          <w:sz w:val="24"/>
          <w:szCs w:val="24"/>
        </w:rPr>
        <w:tab/>
        <w:t>22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2.1.1.3.4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Modal </w:t>
      </w:r>
      <w:r w:rsidRPr="002D0FFD">
        <w:rPr>
          <w:rFonts w:ascii="Times New Roman" w:hAnsi="Times New Roman" w:cs="Times New Roman"/>
          <w:sz w:val="24"/>
          <w:szCs w:val="24"/>
        </w:rPr>
        <w:tab/>
        <w:t xml:space="preserve">25 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>2.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29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>2.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30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>2.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32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</w:t>
      </w:r>
    </w:p>
    <w:p w:rsidR="002D0FFD" w:rsidRPr="002D0FFD" w:rsidRDefault="002D0FFD" w:rsidP="002D0FFD">
      <w:pPr>
        <w:tabs>
          <w:tab w:val="left" w:pos="993"/>
          <w:tab w:val="right" w:leader="dot" w:pos="7797"/>
        </w:tabs>
        <w:spacing w:after="0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33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34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Sampling </w:t>
      </w:r>
      <w:r w:rsidRPr="002D0FFD">
        <w:rPr>
          <w:rFonts w:ascii="Times New Roman" w:hAnsi="Times New Roman" w:cs="Times New Roman"/>
          <w:sz w:val="24"/>
          <w:szCs w:val="24"/>
        </w:rPr>
        <w:tab/>
        <w:t>35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3.3.1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35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3.3.2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35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3.3.3 Sampling </w:t>
      </w:r>
      <w:r w:rsidRPr="002D0FFD">
        <w:rPr>
          <w:rFonts w:ascii="Times New Roman" w:hAnsi="Times New Roman" w:cs="Times New Roman"/>
          <w:sz w:val="24"/>
          <w:szCs w:val="24"/>
        </w:rPr>
        <w:tab/>
        <w:t>35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Data </w:t>
      </w:r>
      <w:r w:rsidRPr="002D0FFD">
        <w:rPr>
          <w:rFonts w:ascii="Times New Roman" w:hAnsi="Times New Roman" w:cs="Times New Roman"/>
          <w:sz w:val="24"/>
          <w:szCs w:val="24"/>
        </w:rPr>
        <w:tab/>
        <w:t>35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Data </w:t>
      </w:r>
      <w:r w:rsidRPr="002D0FFD">
        <w:rPr>
          <w:rFonts w:ascii="Times New Roman" w:hAnsi="Times New Roman" w:cs="Times New Roman"/>
          <w:sz w:val="24"/>
          <w:szCs w:val="24"/>
        </w:rPr>
        <w:tab/>
        <w:t>36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3.5.1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37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3.5.1.1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38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3.5.1.2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38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3.5.1.3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38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3.5.1.4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38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3.5.2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39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3.5.2.1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(R</w:t>
      </w:r>
      <w:r w:rsidRPr="002D0F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0FFD">
        <w:rPr>
          <w:rFonts w:ascii="Times New Roman" w:hAnsi="Times New Roman" w:cs="Times New Roman"/>
          <w:sz w:val="24"/>
          <w:szCs w:val="24"/>
        </w:rPr>
        <w:t xml:space="preserve">) </w:t>
      </w:r>
      <w:r w:rsidRPr="002D0FFD">
        <w:rPr>
          <w:rFonts w:ascii="Times New Roman" w:hAnsi="Times New Roman" w:cs="Times New Roman"/>
          <w:sz w:val="24"/>
          <w:szCs w:val="24"/>
        </w:rPr>
        <w:tab/>
        <w:t>39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3.5.2.2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F) </w:t>
      </w:r>
      <w:r w:rsidRPr="002D0FFD">
        <w:rPr>
          <w:rFonts w:ascii="Times New Roman" w:hAnsi="Times New Roman" w:cs="Times New Roman"/>
          <w:sz w:val="24"/>
          <w:szCs w:val="24"/>
        </w:rPr>
        <w:tab/>
        <w:t xml:space="preserve">39 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3.5.2.3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T) </w:t>
      </w:r>
      <w:r w:rsidRPr="002D0FFD">
        <w:rPr>
          <w:rFonts w:ascii="Times New Roman" w:hAnsi="Times New Roman" w:cs="Times New Roman"/>
          <w:sz w:val="24"/>
          <w:szCs w:val="24"/>
        </w:rPr>
        <w:tab/>
        <w:t xml:space="preserve">39 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</w:p>
    <w:p w:rsidR="002D0FFD" w:rsidRPr="002D0FFD" w:rsidRDefault="002D0FFD" w:rsidP="002D0FFD">
      <w:pPr>
        <w:tabs>
          <w:tab w:val="left" w:pos="993"/>
          <w:tab w:val="right" w:leader="dot" w:pos="7797"/>
        </w:tabs>
        <w:spacing w:after="0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>HASIL DAN PEMBAHASAN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4.1 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Hasil Penelitian</w:t>
      </w:r>
      <w:r w:rsidRPr="002D0FFD">
        <w:rPr>
          <w:rFonts w:ascii="Times New Roman" w:hAnsi="Times New Roman" w:cs="Times New Roman"/>
          <w:sz w:val="24"/>
          <w:szCs w:val="24"/>
        </w:rPr>
        <w:tab/>
        <w:t>41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(PAD)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41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4.1.2 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Analisis Dana Perimbangan Kabupaten Musi Banyuasin</w:t>
      </w:r>
      <w:r w:rsidRPr="002D0FFD">
        <w:rPr>
          <w:rFonts w:ascii="Times New Roman" w:hAnsi="Times New Roman" w:cs="Times New Roman"/>
          <w:sz w:val="24"/>
          <w:szCs w:val="24"/>
        </w:rPr>
        <w:tab/>
        <w:t>43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4.1.3 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 xml:space="preserve">Analisis Belanja </w:t>
      </w:r>
      <w:r w:rsidRPr="002D0FFD">
        <w:rPr>
          <w:rFonts w:ascii="Times New Roman" w:hAnsi="Times New Roman" w:cs="Times New Roman"/>
          <w:sz w:val="24"/>
          <w:szCs w:val="24"/>
        </w:rPr>
        <w:t>Modal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 xml:space="preserve"> Kabupaten Musi Banyuasin</w:t>
      </w:r>
      <w:r w:rsidRPr="002D0FFD">
        <w:rPr>
          <w:rFonts w:ascii="Times New Roman" w:hAnsi="Times New Roman" w:cs="Times New Roman"/>
          <w:sz w:val="24"/>
          <w:szCs w:val="24"/>
        </w:rPr>
        <w:tab/>
        <w:t>44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4.2 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Statistik Deskriptif</w:t>
      </w:r>
      <w:r w:rsidRPr="002D0FFD">
        <w:rPr>
          <w:rFonts w:ascii="Times New Roman" w:hAnsi="Times New Roman" w:cs="Times New Roman"/>
          <w:sz w:val="24"/>
          <w:szCs w:val="24"/>
        </w:rPr>
        <w:tab/>
        <w:t>45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>4.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Asumsi Klasik</w:t>
      </w:r>
      <w:r w:rsidRPr="002D0FFD">
        <w:rPr>
          <w:rFonts w:ascii="Times New Roman" w:hAnsi="Times New Roman" w:cs="Times New Roman"/>
          <w:sz w:val="24"/>
          <w:szCs w:val="24"/>
        </w:rPr>
        <w:tab/>
        <w:t>46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>4.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2D0FFD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ab/>
        <w:t>46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>4.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2D0FFD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bCs/>
          <w:sz w:val="24"/>
          <w:szCs w:val="24"/>
        </w:rPr>
        <w:t>Multikolinieritas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ab/>
        <w:t>49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>4.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2D0FFD">
        <w:rPr>
          <w:rFonts w:ascii="Times New Roman" w:hAnsi="Times New Roman" w:cs="Times New Roman"/>
          <w:sz w:val="24"/>
          <w:szCs w:val="24"/>
        </w:rPr>
        <w:t xml:space="preserve">.3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ab/>
        <w:t>49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>4.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2D0FFD">
        <w:rPr>
          <w:rFonts w:ascii="Times New Roman" w:hAnsi="Times New Roman" w:cs="Times New Roman"/>
          <w:sz w:val="24"/>
          <w:szCs w:val="24"/>
        </w:rPr>
        <w:t xml:space="preserve">.4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bCs/>
          <w:sz w:val="24"/>
          <w:szCs w:val="24"/>
        </w:rPr>
        <w:t>Heteroskedastisitas</w:t>
      </w:r>
      <w:proofErr w:type="spellEnd"/>
      <w:r w:rsidRPr="002D0FF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50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>4.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Regresi</w:t>
      </w:r>
      <w:r w:rsidRPr="002D0FFD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52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 xml:space="preserve">53 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4.5.1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(R</w:t>
      </w:r>
      <w:r w:rsidRPr="002D0F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0FFD">
        <w:rPr>
          <w:rFonts w:ascii="Times New Roman" w:hAnsi="Times New Roman" w:cs="Times New Roman"/>
          <w:sz w:val="24"/>
          <w:szCs w:val="24"/>
        </w:rPr>
        <w:t xml:space="preserve">) </w:t>
      </w:r>
      <w:r w:rsidRPr="002D0FFD">
        <w:rPr>
          <w:rFonts w:ascii="Times New Roman" w:hAnsi="Times New Roman" w:cs="Times New Roman"/>
          <w:sz w:val="24"/>
          <w:szCs w:val="24"/>
        </w:rPr>
        <w:tab/>
        <w:t>53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4.5.2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Sihnifikansi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F) </w:t>
      </w:r>
      <w:r w:rsidRPr="002D0FFD">
        <w:rPr>
          <w:rFonts w:ascii="Times New Roman" w:hAnsi="Times New Roman" w:cs="Times New Roman"/>
          <w:sz w:val="24"/>
          <w:szCs w:val="24"/>
        </w:rPr>
        <w:tab/>
        <w:t xml:space="preserve">54 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4.5.3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Sifnifikansi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t) </w:t>
      </w:r>
      <w:r w:rsidRPr="002D0FFD">
        <w:rPr>
          <w:rFonts w:ascii="Times New Roman" w:hAnsi="Times New Roman" w:cs="Times New Roman"/>
          <w:sz w:val="24"/>
          <w:szCs w:val="24"/>
        </w:rPr>
        <w:tab/>
        <w:t>54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56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1560" w:rightChars="205" w:right="451" w:hanging="567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4.6.1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iCs/>
          <w:spacing w:val="2"/>
          <w:sz w:val="24"/>
          <w:szCs w:val="24"/>
          <w:lang w:val="id-ID"/>
        </w:rPr>
        <w:t xml:space="preserve">Pendapatan Asli </w:t>
      </w:r>
      <w:r w:rsidRPr="002D0FFD">
        <w:rPr>
          <w:rFonts w:ascii="Times New Roman" w:hAnsi="Times New Roman" w:cs="Times New Roman"/>
          <w:spacing w:val="2"/>
          <w:sz w:val="24"/>
          <w:szCs w:val="24"/>
        </w:rPr>
        <w:t xml:space="preserve">Daerah </w:t>
      </w:r>
      <w:proofErr w:type="spellStart"/>
      <w:r w:rsidRPr="002D0FFD">
        <w:rPr>
          <w:rFonts w:ascii="Times New Roman" w:hAnsi="Times New Roman" w:cs="Times New Roman"/>
          <w:spacing w:val="2"/>
          <w:sz w:val="24"/>
          <w:szCs w:val="24"/>
        </w:rPr>
        <w:t>dan</w:t>
      </w:r>
      <w:proofErr w:type="spellEnd"/>
      <w:r w:rsidRPr="002D0FFD">
        <w:rPr>
          <w:rFonts w:ascii="Times New Roman" w:hAnsi="Times New Roman" w:cs="Times New Roman"/>
          <w:spacing w:val="2"/>
          <w:sz w:val="24"/>
          <w:szCs w:val="24"/>
        </w:rPr>
        <w:t xml:space="preserve"> Dana </w:t>
      </w:r>
      <w:proofErr w:type="spellStart"/>
      <w:r w:rsidRPr="002D0FFD">
        <w:rPr>
          <w:rFonts w:ascii="Times New Roman" w:hAnsi="Times New Roman" w:cs="Times New Roman"/>
          <w:spacing w:val="2"/>
          <w:sz w:val="24"/>
          <w:szCs w:val="24"/>
        </w:rPr>
        <w:t>Perimbangan</w:t>
      </w:r>
      <w:proofErr w:type="spellEnd"/>
      <w:r w:rsidRPr="002D0F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pacing w:val="2"/>
          <w:sz w:val="24"/>
          <w:szCs w:val="24"/>
          <w:lang w:val="id-ID"/>
        </w:rPr>
        <w:t xml:space="preserve">terhadap </w:t>
      </w:r>
      <w:proofErr w:type="spellStart"/>
      <w:r w:rsidRPr="002D0FFD">
        <w:rPr>
          <w:rFonts w:ascii="Times New Roman" w:hAnsi="Times New Roman" w:cs="Times New Roman"/>
          <w:spacing w:val="2"/>
          <w:sz w:val="24"/>
          <w:szCs w:val="24"/>
        </w:rPr>
        <w:t>Belanja</w:t>
      </w:r>
      <w:proofErr w:type="spellEnd"/>
      <w:r w:rsidRPr="002D0FFD">
        <w:rPr>
          <w:rFonts w:ascii="Times New Roman" w:hAnsi="Times New Roman" w:cs="Times New Roman"/>
          <w:spacing w:val="2"/>
          <w:sz w:val="24"/>
          <w:szCs w:val="24"/>
        </w:rPr>
        <w:t xml:space="preserve"> Modal </w:t>
      </w:r>
      <w:proofErr w:type="spellStart"/>
      <w:r w:rsidRPr="002D0FFD">
        <w:rPr>
          <w:rFonts w:ascii="Times New Roman" w:hAnsi="Times New Roman" w:cs="Times New Roman"/>
          <w:spacing w:val="2"/>
          <w:sz w:val="24"/>
          <w:szCs w:val="24"/>
        </w:rPr>
        <w:t>secara</w:t>
      </w:r>
      <w:proofErr w:type="spellEnd"/>
      <w:r w:rsidRPr="002D0F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pacing w:val="2"/>
          <w:sz w:val="24"/>
          <w:szCs w:val="24"/>
        </w:rPr>
        <w:t>Parsial</w:t>
      </w:r>
      <w:proofErr w:type="spellEnd"/>
      <w:r w:rsidRPr="002D0F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56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1701" w:rightChars="205" w:right="451" w:hanging="708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lastRenderedPageBreak/>
        <w:t xml:space="preserve">4.6.1.1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Modal di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56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1701" w:rightChars="205" w:right="451" w:hanging="708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4.6.1.2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Modal di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57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1560" w:rightChars="205" w:right="451" w:hanging="567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4.6.2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iCs/>
          <w:spacing w:val="2"/>
          <w:sz w:val="24"/>
          <w:szCs w:val="24"/>
          <w:lang w:val="id-ID"/>
        </w:rPr>
        <w:t xml:space="preserve">Pendapatan Asli </w:t>
      </w:r>
      <w:r w:rsidRPr="002D0FFD">
        <w:rPr>
          <w:rFonts w:ascii="Times New Roman" w:hAnsi="Times New Roman" w:cs="Times New Roman"/>
          <w:spacing w:val="2"/>
          <w:sz w:val="24"/>
          <w:szCs w:val="24"/>
        </w:rPr>
        <w:t xml:space="preserve">Daerah </w:t>
      </w:r>
      <w:proofErr w:type="spellStart"/>
      <w:r w:rsidRPr="002D0FFD">
        <w:rPr>
          <w:rFonts w:ascii="Times New Roman" w:hAnsi="Times New Roman" w:cs="Times New Roman"/>
          <w:spacing w:val="2"/>
          <w:sz w:val="24"/>
          <w:szCs w:val="24"/>
        </w:rPr>
        <w:t>dan</w:t>
      </w:r>
      <w:proofErr w:type="spellEnd"/>
      <w:r w:rsidRPr="002D0FFD">
        <w:rPr>
          <w:rFonts w:ascii="Times New Roman" w:hAnsi="Times New Roman" w:cs="Times New Roman"/>
          <w:spacing w:val="2"/>
          <w:sz w:val="24"/>
          <w:szCs w:val="24"/>
        </w:rPr>
        <w:t xml:space="preserve"> Dana </w:t>
      </w:r>
      <w:proofErr w:type="spellStart"/>
      <w:r w:rsidRPr="002D0FFD">
        <w:rPr>
          <w:rFonts w:ascii="Times New Roman" w:hAnsi="Times New Roman" w:cs="Times New Roman"/>
          <w:spacing w:val="2"/>
          <w:sz w:val="24"/>
          <w:szCs w:val="24"/>
        </w:rPr>
        <w:t>Perimbangan</w:t>
      </w:r>
      <w:proofErr w:type="spellEnd"/>
      <w:r w:rsidRPr="002D0F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pacing w:val="2"/>
          <w:sz w:val="24"/>
          <w:szCs w:val="24"/>
          <w:lang w:val="id-ID"/>
        </w:rPr>
        <w:t xml:space="preserve">terhadap </w:t>
      </w:r>
      <w:proofErr w:type="spellStart"/>
      <w:r w:rsidRPr="002D0FFD">
        <w:rPr>
          <w:rFonts w:ascii="Times New Roman" w:hAnsi="Times New Roman" w:cs="Times New Roman"/>
          <w:spacing w:val="2"/>
          <w:sz w:val="24"/>
          <w:szCs w:val="24"/>
        </w:rPr>
        <w:t>Belanja</w:t>
      </w:r>
      <w:proofErr w:type="spellEnd"/>
      <w:r w:rsidRPr="002D0FFD">
        <w:rPr>
          <w:rFonts w:ascii="Times New Roman" w:hAnsi="Times New Roman" w:cs="Times New Roman"/>
          <w:spacing w:val="2"/>
          <w:sz w:val="24"/>
          <w:szCs w:val="24"/>
        </w:rPr>
        <w:t xml:space="preserve"> Modal </w:t>
      </w:r>
      <w:proofErr w:type="spellStart"/>
      <w:r w:rsidRPr="002D0FFD">
        <w:rPr>
          <w:rFonts w:ascii="Times New Roman" w:hAnsi="Times New Roman" w:cs="Times New Roman"/>
          <w:spacing w:val="2"/>
          <w:sz w:val="24"/>
          <w:szCs w:val="24"/>
        </w:rPr>
        <w:t>secara</w:t>
      </w:r>
      <w:proofErr w:type="spellEnd"/>
      <w:r w:rsidRPr="002D0F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pacing w:val="2"/>
          <w:sz w:val="24"/>
          <w:szCs w:val="24"/>
        </w:rPr>
        <w:t>Simultan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ab/>
        <w:t>58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rightChars="205" w:right="451"/>
        <w:rPr>
          <w:rFonts w:ascii="Times New Roman" w:hAnsi="Times New Roman" w:cs="Times New Roman"/>
          <w:sz w:val="24"/>
          <w:szCs w:val="24"/>
        </w:rPr>
      </w:pPr>
    </w:p>
    <w:p w:rsidR="002D0FFD" w:rsidRPr="002D0FFD" w:rsidRDefault="002D0FFD" w:rsidP="002D0FFD">
      <w:pPr>
        <w:tabs>
          <w:tab w:val="right" w:leader="dot" w:pos="7797"/>
        </w:tabs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</w:p>
    <w:p w:rsidR="002D0FFD" w:rsidRPr="002D0FFD" w:rsidRDefault="002D0FFD" w:rsidP="002D0FFD">
      <w:pPr>
        <w:tabs>
          <w:tab w:val="left" w:pos="993"/>
          <w:tab w:val="right" w:leader="dot" w:pos="7797"/>
        </w:tabs>
        <w:spacing w:after="0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>BAB V</w:t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>KESIMPULAN DAN SARAN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2D0FFD">
        <w:rPr>
          <w:rFonts w:ascii="Times New Roman" w:hAnsi="Times New Roman" w:cs="Times New Roman"/>
          <w:sz w:val="24"/>
          <w:szCs w:val="24"/>
        </w:rPr>
        <w:t>9</w:t>
      </w:r>
    </w:p>
    <w:p w:rsidR="002D0FFD" w:rsidRPr="002D0FFD" w:rsidRDefault="002D0FFD" w:rsidP="002D0FFD">
      <w:pPr>
        <w:tabs>
          <w:tab w:val="right" w:leader="dot" w:pos="7797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0FFD">
        <w:rPr>
          <w:rFonts w:ascii="Times New Roman" w:hAnsi="Times New Roman" w:cs="Times New Roman"/>
          <w:sz w:val="24"/>
          <w:szCs w:val="24"/>
        </w:rPr>
        <w:t xml:space="preserve">5.2 Saran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r w:rsidRPr="002D0FFD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2D0FFD">
        <w:rPr>
          <w:rFonts w:ascii="Times New Roman" w:hAnsi="Times New Roman" w:cs="Times New Roman"/>
          <w:sz w:val="24"/>
          <w:szCs w:val="24"/>
        </w:rPr>
        <w:t>9</w:t>
      </w:r>
    </w:p>
    <w:p w:rsidR="002D0FFD" w:rsidRPr="002D0FFD" w:rsidRDefault="002D0FFD" w:rsidP="002D0FFD">
      <w:pPr>
        <w:tabs>
          <w:tab w:val="right" w:leader="dot" w:pos="7371"/>
          <w:tab w:val="right" w:leader="dot" w:pos="7797"/>
        </w:tabs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D0FFD"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0FFD" w:rsidRPr="002D0FFD" w:rsidRDefault="002D0FFD" w:rsidP="002D0FFD">
      <w:pPr>
        <w:tabs>
          <w:tab w:val="righ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 w:rsidRPr="002D0F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2D0FFD" w:rsidRPr="002D0FFD" w:rsidRDefault="002D0FFD" w:rsidP="002D0FFD">
      <w:pPr>
        <w:tabs>
          <w:tab w:val="right" w:leader="dot" w:pos="7371"/>
          <w:tab w:val="right" w:leader="dot" w:pos="7797"/>
        </w:tabs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</w:p>
    <w:p w:rsidR="002D0FFD" w:rsidRPr="002D0FFD" w:rsidRDefault="002D0FFD" w:rsidP="002D0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D0FFD">
        <w:rPr>
          <w:rFonts w:ascii="Times New Roman" w:hAnsi="Times New Roman" w:cs="Times New Roman"/>
          <w:sz w:val="24"/>
          <w:szCs w:val="24"/>
        </w:rPr>
        <w:br w:type="column"/>
      </w:r>
      <w:r w:rsidRPr="002D0FFD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2D0FFD" w:rsidRPr="002D0FFD" w:rsidRDefault="002D0FFD" w:rsidP="002D0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0FFD" w:rsidRPr="002D0FFD" w:rsidRDefault="002D0FFD" w:rsidP="002D0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Pr="002D0FFD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1.1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(PAD) </w:t>
      </w:r>
      <w:r w:rsidRPr="002D0FFD">
        <w:rPr>
          <w:rFonts w:ascii="Times New Roman" w:hAnsi="Times New Roman" w:cs="Times New Roman"/>
          <w:sz w:val="24"/>
          <w:szCs w:val="24"/>
        </w:rPr>
        <w:tab/>
        <w:t>3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1.2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ab/>
        <w:t>4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1.3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Modal </w:t>
      </w:r>
      <w:r w:rsidRPr="002D0FFD">
        <w:rPr>
          <w:rFonts w:ascii="Times New Roman" w:hAnsi="Times New Roman" w:cs="Times New Roman"/>
          <w:sz w:val="24"/>
          <w:szCs w:val="24"/>
        </w:rPr>
        <w:tab/>
        <w:t>5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2.1.1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Modal</w:t>
      </w:r>
      <w:r w:rsidRPr="002D0FFD">
        <w:rPr>
          <w:rFonts w:ascii="Times New Roman" w:hAnsi="Times New Roman" w:cs="Times New Roman"/>
          <w:sz w:val="24"/>
          <w:szCs w:val="24"/>
        </w:rPr>
        <w:tab/>
        <w:t>27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2.3.1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30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4.1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Daerah </w:t>
      </w:r>
      <w:r w:rsidRPr="002D0FFD">
        <w:rPr>
          <w:rFonts w:ascii="Times New Roman" w:hAnsi="Times New Roman" w:cs="Times New Roman"/>
          <w:sz w:val="24"/>
          <w:szCs w:val="24"/>
        </w:rPr>
        <w:tab/>
        <w:t>42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4.2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43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4.3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Modal </w:t>
      </w:r>
      <w:r w:rsidRPr="002D0FFD">
        <w:rPr>
          <w:rFonts w:ascii="Times New Roman" w:hAnsi="Times New Roman" w:cs="Times New Roman"/>
          <w:sz w:val="24"/>
          <w:szCs w:val="24"/>
        </w:rPr>
        <w:tab/>
        <w:t>44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4.4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45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4.5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47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4.6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49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4.7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 xml:space="preserve">50 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4.8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52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4.9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 xml:space="preserve">53 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4.10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54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4.11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55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D0FFD" w:rsidRPr="002D0FFD" w:rsidRDefault="002D0FFD" w:rsidP="002D0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D0FFD">
        <w:rPr>
          <w:rFonts w:ascii="Times New Roman" w:hAnsi="Times New Roman" w:cs="Times New Roman"/>
          <w:sz w:val="24"/>
          <w:szCs w:val="24"/>
        </w:rPr>
        <w:br w:type="column"/>
      </w:r>
      <w:r w:rsidRPr="002D0F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GAMBAR </w:t>
      </w:r>
    </w:p>
    <w:p w:rsidR="002D0FFD" w:rsidRPr="002D0FFD" w:rsidRDefault="002D0FFD" w:rsidP="002D0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0FFD" w:rsidRPr="002D0FFD" w:rsidRDefault="002D0FFD" w:rsidP="002D0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</w:rPr>
        <w:tab/>
      </w:r>
      <w:r w:rsidRPr="002D0FF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Pr="002D0FFD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2D0FFD" w:rsidRPr="002D0FFD" w:rsidRDefault="002D0FFD" w:rsidP="002D0FFD">
      <w:pPr>
        <w:tabs>
          <w:tab w:val="left" w:pos="1560"/>
          <w:tab w:val="right" w:leader="dot" w:pos="7797"/>
        </w:tabs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2.2.1 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30</w:t>
      </w:r>
    </w:p>
    <w:p w:rsidR="002D0FFD" w:rsidRPr="002D0FFD" w:rsidRDefault="002D0FFD" w:rsidP="002D0FFD">
      <w:pPr>
        <w:tabs>
          <w:tab w:val="left" w:pos="1560"/>
          <w:tab w:val="right" w:leader="dot" w:pos="7797"/>
        </w:tabs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4.1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48</w:t>
      </w:r>
    </w:p>
    <w:p w:rsidR="002D0FFD" w:rsidRPr="002D0FFD" w:rsidRDefault="002D0FFD" w:rsidP="002D0FFD">
      <w:pPr>
        <w:tabs>
          <w:tab w:val="left" w:pos="1560"/>
          <w:tab w:val="right" w:leader="dot" w:pos="7797"/>
        </w:tabs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2D0FF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4.2</w:t>
      </w:r>
      <w:r w:rsidRPr="002D0F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FD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2D0FFD">
        <w:rPr>
          <w:rFonts w:ascii="Times New Roman" w:hAnsi="Times New Roman" w:cs="Times New Roman"/>
          <w:sz w:val="24"/>
          <w:szCs w:val="24"/>
        </w:rPr>
        <w:t xml:space="preserve"> </w:t>
      </w:r>
      <w:r w:rsidRPr="002D0FFD">
        <w:rPr>
          <w:rFonts w:ascii="Times New Roman" w:hAnsi="Times New Roman" w:cs="Times New Roman"/>
          <w:sz w:val="24"/>
          <w:szCs w:val="24"/>
        </w:rPr>
        <w:tab/>
        <w:t>51</w:t>
      </w:r>
    </w:p>
    <w:p w:rsidR="002D0FFD" w:rsidRPr="002D0FFD" w:rsidRDefault="002D0FFD" w:rsidP="002D0FFD">
      <w:pPr>
        <w:tabs>
          <w:tab w:val="left" w:pos="1276"/>
          <w:tab w:val="right" w:leader="dot" w:pos="7797"/>
        </w:tabs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D0FFD" w:rsidRPr="00806ACF" w:rsidRDefault="002D0FFD" w:rsidP="002D0FFD">
      <w:pPr>
        <w:tabs>
          <w:tab w:val="left" w:pos="1276"/>
          <w:tab w:val="right" w:leader="dot" w:pos="7797"/>
        </w:tabs>
        <w:ind w:left="1276" w:hanging="1276"/>
      </w:pPr>
    </w:p>
    <w:p w:rsidR="002D0FFD" w:rsidRPr="008432F9" w:rsidRDefault="002D0FFD" w:rsidP="00843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D0FFD" w:rsidRPr="008432F9" w:rsidSect="008B7ADE">
      <w:footerReference w:type="default" r:id="rId11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DE" w:rsidRDefault="008B7ADE" w:rsidP="008B7ADE">
      <w:pPr>
        <w:spacing w:after="0" w:line="240" w:lineRule="auto"/>
      </w:pPr>
      <w:r>
        <w:separator/>
      </w:r>
    </w:p>
  </w:endnote>
  <w:endnote w:type="continuationSeparator" w:id="0">
    <w:p w:rsidR="008B7ADE" w:rsidRDefault="008B7ADE" w:rsidP="008B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DE" w:rsidRDefault="008B7ADE">
    <w:pPr>
      <w:pStyle w:val="Footer"/>
      <w:jc w:val="center"/>
    </w:pPr>
  </w:p>
  <w:p w:rsidR="008B7ADE" w:rsidRDefault="008B7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DE" w:rsidRDefault="008B7ADE" w:rsidP="008B7ADE">
      <w:pPr>
        <w:spacing w:after="0" w:line="240" w:lineRule="auto"/>
      </w:pPr>
      <w:r>
        <w:separator/>
      </w:r>
    </w:p>
  </w:footnote>
  <w:footnote w:type="continuationSeparator" w:id="0">
    <w:p w:rsidR="008B7ADE" w:rsidRDefault="008B7ADE" w:rsidP="008B7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711A"/>
    <w:multiLevelType w:val="hybridMultilevel"/>
    <w:tmpl w:val="5CA5711A"/>
    <w:lvl w:ilvl="0" w:tplc="FFFFFFFF">
      <w:start w:val="1"/>
      <w:numFmt w:val="bullet"/>
      <w:lvlText w:val=""/>
      <w:lvlJc w:val="left"/>
      <w:rPr>
        <w:rFonts w:ascii="Wingdings" w:eastAsia="SimSun" w:hAnsi="Wingdings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/>
      </w:pPr>
      <w:rPr>
        <w:rFonts w:ascii="Wingdings" w:eastAsia="SimSun" w:hAnsi="Wingdings"/>
      </w:rPr>
    </w:lvl>
  </w:abstractNum>
  <w:abstractNum w:abstractNumId="1">
    <w:nsid w:val="7B4B2F65"/>
    <w:multiLevelType w:val="multilevel"/>
    <w:tmpl w:val="7B4B2F6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8628E"/>
    <w:multiLevelType w:val="hybridMultilevel"/>
    <w:tmpl w:val="7B88628E"/>
    <w:lvl w:ilvl="0" w:tplc="FFFFFFFF">
      <w:start w:val="1"/>
      <w:numFmt w:val="bullet"/>
      <w:lvlText w:val=""/>
      <w:lvlJc w:val="left"/>
      <w:rPr>
        <w:rFonts w:ascii="Webdings" w:eastAsia="SimSun" w:hAnsi="Webdings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/>
      </w:pPr>
      <w:rPr>
        <w:rFonts w:ascii="Wingdings" w:eastAsia="SimSun" w:hAnsi="Wingdings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88"/>
    <w:rsid w:val="000067FC"/>
    <w:rsid w:val="000225AF"/>
    <w:rsid w:val="00041AC0"/>
    <w:rsid w:val="000454E6"/>
    <w:rsid w:val="00045CDF"/>
    <w:rsid w:val="00070856"/>
    <w:rsid w:val="00071BC0"/>
    <w:rsid w:val="00076924"/>
    <w:rsid w:val="00077E48"/>
    <w:rsid w:val="00095F19"/>
    <w:rsid w:val="000B53FB"/>
    <w:rsid w:val="000B6F39"/>
    <w:rsid w:val="000B7597"/>
    <w:rsid w:val="000C0BB3"/>
    <w:rsid w:val="000C1840"/>
    <w:rsid w:val="001071AF"/>
    <w:rsid w:val="00110B82"/>
    <w:rsid w:val="001218D2"/>
    <w:rsid w:val="00134A52"/>
    <w:rsid w:val="0018059F"/>
    <w:rsid w:val="001A3568"/>
    <w:rsid w:val="001A60CF"/>
    <w:rsid w:val="001B3CEC"/>
    <w:rsid w:val="001D1BD0"/>
    <w:rsid w:val="001E38B1"/>
    <w:rsid w:val="00203D11"/>
    <w:rsid w:val="00206FA9"/>
    <w:rsid w:val="002240FE"/>
    <w:rsid w:val="00227872"/>
    <w:rsid w:val="00233589"/>
    <w:rsid w:val="00241423"/>
    <w:rsid w:val="00286B9C"/>
    <w:rsid w:val="002D0FFD"/>
    <w:rsid w:val="002D7EE4"/>
    <w:rsid w:val="0032173B"/>
    <w:rsid w:val="00333A80"/>
    <w:rsid w:val="00337487"/>
    <w:rsid w:val="00354F8F"/>
    <w:rsid w:val="003975CC"/>
    <w:rsid w:val="00397D60"/>
    <w:rsid w:val="003C07A6"/>
    <w:rsid w:val="003C6A1D"/>
    <w:rsid w:val="003D0166"/>
    <w:rsid w:val="003D28D3"/>
    <w:rsid w:val="003E238B"/>
    <w:rsid w:val="003E57F4"/>
    <w:rsid w:val="0040001E"/>
    <w:rsid w:val="00404C88"/>
    <w:rsid w:val="00442753"/>
    <w:rsid w:val="004519B7"/>
    <w:rsid w:val="0045409F"/>
    <w:rsid w:val="00455185"/>
    <w:rsid w:val="00460242"/>
    <w:rsid w:val="004741B5"/>
    <w:rsid w:val="004B500B"/>
    <w:rsid w:val="004C5442"/>
    <w:rsid w:val="004D77E4"/>
    <w:rsid w:val="004F6B69"/>
    <w:rsid w:val="00502AC2"/>
    <w:rsid w:val="005219C3"/>
    <w:rsid w:val="00523796"/>
    <w:rsid w:val="005426C1"/>
    <w:rsid w:val="00555B2B"/>
    <w:rsid w:val="005805B9"/>
    <w:rsid w:val="00583EAE"/>
    <w:rsid w:val="005B2D79"/>
    <w:rsid w:val="005F5B11"/>
    <w:rsid w:val="00633E7C"/>
    <w:rsid w:val="00653918"/>
    <w:rsid w:val="00673C95"/>
    <w:rsid w:val="00685CFD"/>
    <w:rsid w:val="006B4A3C"/>
    <w:rsid w:val="006C01E0"/>
    <w:rsid w:val="006D5464"/>
    <w:rsid w:val="006E0E05"/>
    <w:rsid w:val="007110F9"/>
    <w:rsid w:val="00720333"/>
    <w:rsid w:val="00725963"/>
    <w:rsid w:val="00734E0E"/>
    <w:rsid w:val="0073519E"/>
    <w:rsid w:val="00746CBF"/>
    <w:rsid w:val="00762A9C"/>
    <w:rsid w:val="00775FB9"/>
    <w:rsid w:val="007822AB"/>
    <w:rsid w:val="00786AED"/>
    <w:rsid w:val="00790A0A"/>
    <w:rsid w:val="00795063"/>
    <w:rsid w:val="00797279"/>
    <w:rsid w:val="00797BE4"/>
    <w:rsid w:val="007F5B7E"/>
    <w:rsid w:val="00805E27"/>
    <w:rsid w:val="0082275C"/>
    <w:rsid w:val="00834A5B"/>
    <w:rsid w:val="00835A42"/>
    <w:rsid w:val="00841985"/>
    <w:rsid w:val="008432F9"/>
    <w:rsid w:val="00843BC6"/>
    <w:rsid w:val="008513BC"/>
    <w:rsid w:val="008645BB"/>
    <w:rsid w:val="00883458"/>
    <w:rsid w:val="0088402A"/>
    <w:rsid w:val="008856D5"/>
    <w:rsid w:val="0089578C"/>
    <w:rsid w:val="00897C92"/>
    <w:rsid w:val="008A5778"/>
    <w:rsid w:val="008A5DCE"/>
    <w:rsid w:val="008A7B16"/>
    <w:rsid w:val="008B7ADE"/>
    <w:rsid w:val="008C576E"/>
    <w:rsid w:val="008F74FC"/>
    <w:rsid w:val="00954A39"/>
    <w:rsid w:val="00956E61"/>
    <w:rsid w:val="00972B37"/>
    <w:rsid w:val="00973D60"/>
    <w:rsid w:val="009821AC"/>
    <w:rsid w:val="00982EEB"/>
    <w:rsid w:val="009840FB"/>
    <w:rsid w:val="00991255"/>
    <w:rsid w:val="009978B6"/>
    <w:rsid w:val="009A129C"/>
    <w:rsid w:val="009B4033"/>
    <w:rsid w:val="009C2AD7"/>
    <w:rsid w:val="009C6D87"/>
    <w:rsid w:val="009E7B80"/>
    <w:rsid w:val="009E7ED8"/>
    <w:rsid w:val="009F01A7"/>
    <w:rsid w:val="009F230D"/>
    <w:rsid w:val="00A06135"/>
    <w:rsid w:val="00A20CAF"/>
    <w:rsid w:val="00A37B37"/>
    <w:rsid w:val="00A67300"/>
    <w:rsid w:val="00AA5605"/>
    <w:rsid w:val="00AD2EE0"/>
    <w:rsid w:val="00B065B7"/>
    <w:rsid w:val="00B173D4"/>
    <w:rsid w:val="00B2167B"/>
    <w:rsid w:val="00B21B19"/>
    <w:rsid w:val="00B26C9F"/>
    <w:rsid w:val="00B307D4"/>
    <w:rsid w:val="00B31B17"/>
    <w:rsid w:val="00B4234A"/>
    <w:rsid w:val="00B44BD2"/>
    <w:rsid w:val="00B47481"/>
    <w:rsid w:val="00B5745E"/>
    <w:rsid w:val="00B82D70"/>
    <w:rsid w:val="00B84EEC"/>
    <w:rsid w:val="00B85269"/>
    <w:rsid w:val="00B95527"/>
    <w:rsid w:val="00BD3E31"/>
    <w:rsid w:val="00BE3CE3"/>
    <w:rsid w:val="00BE568E"/>
    <w:rsid w:val="00BF26C8"/>
    <w:rsid w:val="00C110B5"/>
    <w:rsid w:val="00C14193"/>
    <w:rsid w:val="00C14C72"/>
    <w:rsid w:val="00C20D62"/>
    <w:rsid w:val="00C244AF"/>
    <w:rsid w:val="00C25084"/>
    <w:rsid w:val="00C34177"/>
    <w:rsid w:val="00C5311C"/>
    <w:rsid w:val="00C5512A"/>
    <w:rsid w:val="00C62B58"/>
    <w:rsid w:val="00C97B40"/>
    <w:rsid w:val="00CB74DE"/>
    <w:rsid w:val="00CC381C"/>
    <w:rsid w:val="00CC6203"/>
    <w:rsid w:val="00CF36EB"/>
    <w:rsid w:val="00D01C71"/>
    <w:rsid w:val="00D073E4"/>
    <w:rsid w:val="00D075E3"/>
    <w:rsid w:val="00D23D8E"/>
    <w:rsid w:val="00D55445"/>
    <w:rsid w:val="00D963B7"/>
    <w:rsid w:val="00DB2742"/>
    <w:rsid w:val="00DD1C68"/>
    <w:rsid w:val="00DD7F20"/>
    <w:rsid w:val="00E1429A"/>
    <w:rsid w:val="00E24C24"/>
    <w:rsid w:val="00E36794"/>
    <w:rsid w:val="00E558AA"/>
    <w:rsid w:val="00E71C4C"/>
    <w:rsid w:val="00E875E5"/>
    <w:rsid w:val="00EB2081"/>
    <w:rsid w:val="00EC47E6"/>
    <w:rsid w:val="00EE028F"/>
    <w:rsid w:val="00F17F19"/>
    <w:rsid w:val="00F239BB"/>
    <w:rsid w:val="00F266F7"/>
    <w:rsid w:val="00F63D16"/>
    <w:rsid w:val="00FA1E1C"/>
    <w:rsid w:val="00FA6967"/>
    <w:rsid w:val="00FA7865"/>
    <w:rsid w:val="00FB4218"/>
    <w:rsid w:val="00FC03DE"/>
    <w:rsid w:val="00FD373C"/>
    <w:rsid w:val="00FF17F6"/>
    <w:rsid w:val="00FF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0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242"/>
    <w:pPr>
      <w:ind w:left="720"/>
      <w:contextualSpacing/>
    </w:pPr>
  </w:style>
  <w:style w:type="paragraph" w:customStyle="1" w:styleId="Default">
    <w:name w:val="Default"/>
    <w:rsid w:val="00973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7822AB"/>
    <w:rPr>
      <w:i/>
      <w:iCs/>
    </w:rPr>
  </w:style>
  <w:style w:type="character" w:styleId="Hyperlink">
    <w:name w:val="Hyperlink"/>
    <w:basedOn w:val="DefaultParagraphFont"/>
    <w:uiPriority w:val="99"/>
    <w:unhideWhenUsed/>
    <w:rsid w:val="00BD3E3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D0F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2D0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B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ADE"/>
  </w:style>
  <w:style w:type="paragraph" w:styleId="Footer">
    <w:name w:val="footer"/>
    <w:basedOn w:val="Normal"/>
    <w:link w:val="FooterChar"/>
    <w:uiPriority w:val="99"/>
    <w:unhideWhenUsed/>
    <w:rsid w:val="008B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0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242"/>
    <w:pPr>
      <w:ind w:left="720"/>
      <w:contextualSpacing/>
    </w:pPr>
  </w:style>
  <w:style w:type="paragraph" w:customStyle="1" w:styleId="Default">
    <w:name w:val="Default"/>
    <w:rsid w:val="00973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7822AB"/>
    <w:rPr>
      <w:i/>
      <w:iCs/>
    </w:rPr>
  </w:style>
  <w:style w:type="character" w:styleId="Hyperlink">
    <w:name w:val="Hyperlink"/>
    <w:basedOn w:val="DefaultParagraphFont"/>
    <w:uiPriority w:val="99"/>
    <w:unhideWhenUsed/>
    <w:rsid w:val="00BD3E3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D0F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2D0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B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ADE"/>
  </w:style>
  <w:style w:type="paragraph" w:styleId="Footer">
    <w:name w:val="footer"/>
    <w:basedOn w:val="Normal"/>
    <w:link w:val="FooterChar"/>
    <w:uiPriority w:val="99"/>
    <w:unhideWhenUsed/>
    <w:rsid w:val="008B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RIFQI ADITYA ISWANDI</dc:creator>
  <cp:lastModifiedBy>DINAS SOSIAL</cp:lastModifiedBy>
  <cp:revision>3</cp:revision>
  <cp:lastPrinted>2017-08-28T23:54:00Z</cp:lastPrinted>
  <dcterms:created xsi:type="dcterms:W3CDTF">2018-09-03T02:05:00Z</dcterms:created>
  <dcterms:modified xsi:type="dcterms:W3CDTF">2018-09-03T02:08:00Z</dcterms:modified>
</cp:coreProperties>
</file>