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BC8" w:rsidRPr="00522BAF" w:rsidRDefault="00675BC8" w:rsidP="00675BC8">
      <w:pPr>
        <w:jc w:val="center"/>
        <w:rPr>
          <w:rFonts w:ascii="Times New Roman" w:hAnsi="Times New Roman"/>
          <w:b/>
          <w:sz w:val="24"/>
          <w:szCs w:val="24"/>
        </w:rPr>
      </w:pPr>
      <w:r w:rsidRPr="00522BAF">
        <w:rPr>
          <w:rFonts w:ascii="Times New Roman" w:hAnsi="Times New Roman"/>
          <w:b/>
          <w:sz w:val="24"/>
          <w:szCs w:val="24"/>
        </w:rPr>
        <w:t>BAB II</w:t>
      </w:r>
    </w:p>
    <w:p w:rsidR="00675BC8" w:rsidRDefault="00675BC8" w:rsidP="00675BC8">
      <w:pPr>
        <w:jc w:val="center"/>
        <w:rPr>
          <w:rFonts w:ascii="Times New Roman" w:hAnsi="Times New Roman"/>
          <w:b/>
          <w:sz w:val="24"/>
          <w:szCs w:val="24"/>
        </w:rPr>
      </w:pPr>
      <w:r w:rsidRPr="00522BAF">
        <w:rPr>
          <w:rFonts w:ascii="Times New Roman" w:hAnsi="Times New Roman"/>
          <w:b/>
          <w:sz w:val="24"/>
          <w:szCs w:val="24"/>
        </w:rPr>
        <w:t>TINJAUAN PUSTAKA</w:t>
      </w:r>
    </w:p>
    <w:p w:rsidR="00675BC8" w:rsidRDefault="00675BC8" w:rsidP="00675BC8">
      <w:pPr>
        <w:jc w:val="center"/>
      </w:pPr>
    </w:p>
    <w:p w:rsidR="00675BC8" w:rsidRPr="00522BAF" w:rsidRDefault="00675BC8" w:rsidP="00675BC8">
      <w:pPr>
        <w:pStyle w:val="ListParagraph"/>
        <w:tabs>
          <w:tab w:val="left" w:pos="720"/>
        </w:tabs>
        <w:spacing w:after="0" w:line="360" w:lineRule="auto"/>
        <w:ind w:left="0"/>
        <w:jc w:val="both"/>
        <w:rPr>
          <w:rFonts w:ascii="Times New Roman" w:hAnsi="Times New Roman"/>
          <w:b/>
          <w:sz w:val="24"/>
          <w:szCs w:val="24"/>
        </w:rPr>
      </w:pPr>
      <w:r w:rsidRPr="00522BAF">
        <w:rPr>
          <w:rFonts w:ascii="Times New Roman" w:hAnsi="Times New Roman"/>
          <w:b/>
          <w:sz w:val="24"/>
          <w:szCs w:val="24"/>
        </w:rPr>
        <w:t>2</w:t>
      </w:r>
      <w:r>
        <w:rPr>
          <w:rFonts w:ascii="Times New Roman" w:hAnsi="Times New Roman"/>
          <w:b/>
          <w:sz w:val="24"/>
          <w:szCs w:val="24"/>
        </w:rPr>
        <w:t>.1</w:t>
      </w:r>
      <w:r w:rsidRPr="00522BAF">
        <w:rPr>
          <w:rFonts w:ascii="Times New Roman" w:hAnsi="Times New Roman"/>
          <w:b/>
          <w:sz w:val="24"/>
          <w:szCs w:val="24"/>
        </w:rPr>
        <w:t xml:space="preserve"> </w:t>
      </w:r>
      <w:r>
        <w:rPr>
          <w:rFonts w:ascii="Times New Roman" w:hAnsi="Times New Roman"/>
          <w:b/>
          <w:sz w:val="24"/>
          <w:szCs w:val="24"/>
        </w:rPr>
        <w:tab/>
        <w:t xml:space="preserve">Pengertian,Tujuan, </w:t>
      </w:r>
      <w:r w:rsidRPr="00522BAF">
        <w:rPr>
          <w:rFonts w:ascii="Times New Roman" w:hAnsi="Times New Roman"/>
          <w:b/>
          <w:sz w:val="24"/>
          <w:szCs w:val="24"/>
        </w:rPr>
        <w:t>Laporan Keuangan</w:t>
      </w:r>
    </w:p>
    <w:p w:rsidR="00675BC8" w:rsidRPr="00522BAF" w:rsidRDefault="00675BC8" w:rsidP="00675BC8">
      <w:pPr>
        <w:pStyle w:val="ListParagraph"/>
        <w:tabs>
          <w:tab w:val="left" w:pos="720"/>
        </w:tabs>
        <w:spacing w:after="0" w:line="360" w:lineRule="auto"/>
        <w:ind w:left="0"/>
        <w:jc w:val="both"/>
        <w:rPr>
          <w:rFonts w:ascii="Times New Roman" w:hAnsi="Times New Roman"/>
          <w:b/>
          <w:sz w:val="24"/>
          <w:szCs w:val="24"/>
        </w:rPr>
      </w:pPr>
      <w:r w:rsidRPr="00522BAF">
        <w:rPr>
          <w:rFonts w:ascii="Times New Roman" w:hAnsi="Times New Roman"/>
          <w:b/>
          <w:sz w:val="24"/>
          <w:szCs w:val="24"/>
        </w:rPr>
        <w:t>2.1</w:t>
      </w:r>
      <w:r>
        <w:rPr>
          <w:rFonts w:ascii="Times New Roman" w:hAnsi="Times New Roman"/>
          <w:b/>
          <w:sz w:val="24"/>
          <w:szCs w:val="24"/>
        </w:rPr>
        <w:t>.1</w:t>
      </w:r>
      <w:r w:rsidRPr="00522BAF">
        <w:rPr>
          <w:rFonts w:ascii="Times New Roman" w:hAnsi="Times New Roman"/>
          <w:b/>
          <w:sz w:val="24"/>
          <w:szCs w:val="24"/>
        </w:rPr>
        <w:t xml:space="preserve"> </w:t>
      </w:r>
      <w:r w:rsidRPr="00522BAF">
        <w:rPr>
          <w:rFonts w:ascii="Times New Roman" w:hAnsi="Times New Roman"/>
          <w:b/>
          <w:sz w:val="24"/>
          <w:szCs w:val="24"/>
        </w:rPr>
        <w:tab/>
        <w:t>Pengertian Laporan Keuangan</w:t>
      </w:r>
    </w:p>
    <w:p w:rsidR="00675BC8" w:rsidRDefault="00675BC8" w:rsidP="00675BC8">
      <w:pPr>
        <w:spacing w:after="0" w:line="360" w:lineRule="auto"/>
        <w:jc w:val="both"/>
        <w:rPr>
          <w:rFonts w:ascii="Times New Roman" w:hAnsi="Times New Roman"/>
          <w:color w:val="000000"/>
          <w:sz w:val="24"/>
          <w:szCs w:val="24"/>
        </w:rPr>
      </w:pPr>
      <w:r w:rsidRPr="00522BAF">
        <w:rPr>
          <w:rFonts w:ascii="Times New Roman" w:hAnsi="Times New Roman"/>
          <w:b/>
          <w:sz w:val="24"/>
          <w:szCs w:val="24"/>
        </w:rPr>
        <w:t xml:space="preserve">      </w:t>
      </w:r>
      <w:r>
        <w:rPr>
          <w:rFonts w:ascii="Times New Roman" w:hAnsi="Times New Roman"/>
          <w:sz w:val="24"/>
          <w:szCs w:val="24"/>
        </w:rPr>
        <w:tab/>
        <w:t xml:space="preserve"> Pengertian laporan keuangan m</w:t>
      </w:r>
      <w:r w:rsidRPr="00522BAF">
        <w:rPr>
          <w:rFonts w:ascii="Times New Roman" w:hAnsi="Times New Roman"/>
          <w:sz w:val="24"/>
          <w:szCs w:val="24"/>
        </w:rPr>
        <w:t xml:space="preserve">enurut </w:t>
      </w:r>
      <w:r w:rsidRPr="00522BAF">
        <w:rPr>
          <w:rFonts w:ascii="Times New Roman" w:hAnsi="Times New Roman"/>
          <w:color w:val="000000"/>
          <w:sz w:val="24"/>
          <w:szCs w:val="24"/>
        </w:rPr>
        <w:t xml:space="preserve">kasmir (2015:7) adalah “laporan yang menunjukkan  kondisi keuangan perusahaan pada saat ini atau dalam suatu periode tertentu”. </w:t>
      </w:r>
    </w:p>
    <w:p w:rsidR="00675BC8" w:rsidRPr="00522BAF" w:rsidRDefault="00675BC8" w:rsidP="00675BC8">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Sedangkan m</w:t>
      </w:r>
      <w:r w:rsidRPr="00522BAF">
        <w:rPr>
          <w:rFonts w:ascii="Times New Roman" w:hAnsi="Times New Roman"/>
          <w:color w:val="000000"/>
          <w:sz w:val="24"/>
          <w:szCs w:val="24"/>
        </w:rPr>
        <w:t>enurut Fahmi (2012:21) “Laporan keuangan merupakan suatu informasi yang menggambarkan kondisi laporan keuangan suatu perusahaan dan lebih jauh informasi tersebut dapat dijadikan sebagai gambaran kinerja keuangan perusahaan tersebut”.</w:t>
      </w:r>
    </w:p>
    <w:p w:rsidR="00675BC8" w:rsidRPr="00522BAF" w:rsidRDefault="00675BC8" w:rsidP="00675BC8">
      <w:pPr>
        <w:spacing w:after="0" w:line="360" w:lineRule="auto"/>
        <w:ind w:firstLine="709"/>
        <w:jc w:val="both"/>
        <w:rPr>
          <w:rFonts w:ascii="Times New Roman" w:hAnsi="Times New Roman"/>
          <w:color w:val="000000"/>
          <w:sz w:val="24"/>
          <w:szCs w:val="24"/>
        </w:rPr>
      </w:pPr>
      <w:r w:rsidRPr="00522BAF">
        <w:rPr>
          <w:rFonts w:ascii="Times New Roman" w:hAnsi="Times New Roman"/>
          <w:sz w:val="24"/>
          <w:szCs w:val="24"/>
        </w:rPr>
        <w:t xml:space="preserve">Berdasarkan pengertian diatas penulis dapat menyimpulkan </w:t>
      </w:r>
      <w:r w:rsidRPr="00522BAF">
        <w:rPr>
          <w:rFonts w:ascii="Times New Roman" w:hAnsi="Times New Roman"/>
          <w:color w:val="000000"/>
          <w:sz w:val="24"/>
          <w:szCs w:val="24"/>
        </w:rPr>
        <w:t>bahwa laporan keuangan adalah hasil akhir dari suatu proses pencatatan akuntasi yang berakhir pada suatu periode yang meliputi laporan laba rugi, laporan posisi keuangan (neraca), laporan perubahan ekuitas dan catatan atas laporan keuangan. Melalui laporan keuangan tersebut dapat diketahui informasi mengenai kondisi dan posisi keuangan suatu perusahaan.</w:t>
      </w:r>
    </w:p>
    <w:p w:rsidR="00675BC8" w:rsidRPr="00522BAF" w:rsidRDefault="00675BC8" w:rsidP="00675BC8">
      <w:pPr>
        <w:pStyle w:val="ListParagraph"/>
        <w:tabs>
          <w:tab w:val="left" w:pos="720"/>
        </w:tabs>
        <w:spacing w:after="0" w:line="360" w:lineRule="auto"/>
        <w:ind w:hanging="720"/>
        <w:jc w:val="both"/>
        <w:rPr>
          <w:rFonts w:ascii="Times New Roman" w:hAnsi="Times New Roman"/>
          <w:b/>
          <w:sz w:val="24"/>
          <w:szCs w:val="24"/>
        </w:rPr>
      </w:pPr>
      <w:r w:rsidRPr="00522BAF">
        <w:rPr>
          <w:rFonts w:ascii="Times New Roman" w:hAnsi="Times New Roman"/>
          <w:b/>
          <w:sz w:val="24"/>
          <w:szCs w:val="24"/>
        </w:rPr>
        <w:t>2</w:t>
      </w:r>
      <w:r>
        <w:rPr>
          <w:rFonts w:ascii="Times New Roman" w:hAnsi="Times New Roman"/>
          <w:b/>
          <w:sz w:val="24"/>
          <w:szCs w:val="24"/>
        </w:rPr>
        <w:t>.1</w:t>
      </w:r>
      <w:r w:rsidRPr="00522BAF">
        <w:rPr>
          <w:rFonts w:ascii="Times New Roman" w:hAnsi="Times New Roman"/>
          <w:b/>
          <w:sz w:val="24"/>
          <w:szCs w:val="24"/>
        </w:rPr>
        <w:t xml:space="preserve">.2  </w:t>
      </w:r>
      <w:r>
        <w:rPr>
          <w:rFonts w:ascii="Times New Roman" w:hAnsi="Times New Roman"/>
          <w:b/>
          <w:sz w:val="24"/>
          <w:szCs w:val="24"/>
        </w:rPr>
        <w:t xml:space="preserve"> </w:t>
      </w:r>
      <w:r w:rsidRPr="00522BAF">
        <w:rPr>
          <w:rFonts w:ascii="Times New Roman" w:hAnsi="Times New Roman"/>
          <w:b/>
          <w:sz w:val="24"/>
          <w:szCs w:val="24"/>
        </w:rPr>
        <w:t>Tujuan Laporan Keuangan</w:t>
      </w:r>
    </w:p>
    <w:p w:rsidR="00675BC8" w:rsidRPr="00522BAF" w:rsidRDefault="00675BC8" w:rsidP="00675BC8">
      <w:pPr>
        <w:spacing w:after="0" w:line="360" w:lineRule="auto"/>
        <w:ind w:firstLine="720"/>
        <w:jc w:val="both"/>
        <w:rPr>
          <w:rFonts w:ascii="Times New Roman" w:hAnsi="Times New Roman"/>
          <w:color w:val="000000"/>
          <w:sz w:val="24"/>
          <w:szCs w:val="24"/>
        </w:rPr>
      </w:pPr>
      <w:r w:rsidRPr="00522BAF">
        <w:rPr>
          <w:rFonts w:ascii="Times New Roman" w:hAnsi="Times New Roman"/>
          <w:color w:val="000000"/>
          <w:sz w:val="24"/>
          <w:szCs w:val="24"/>
        </w:rPr>
        <w:t>Tujuan laporan keuangan yaitu untuk menyediakan informasi yang berkaitan dengan posisi keuangan, prestasi (hasil usaha) perusahaan serta perubahan posisi keuangan suatu perusahaan yang bermanfat bagi pemakai dalam pengambilan keputusan ekonomi. Ada beberapa tujuan laporan keuangan menurut para ahli, antara lain menurut Fahmi (2012:28)</w:t>
      </w:r>
    </w:p>
    <w:p w:rsidR="00675BC8" w:rsidRPr="00CC4B77" w:rsidRDefault="00675BC8" w:rsidP="00675BC8">
      <w:pPr>
        <w:spacing w:after="0" w:line="240" w:lineRule="auto"/>
        <w:ind w:left="567"/>
        <w:jc w:val="both"/>
        <w:rPr>
          <w:rFonts w:ascii="Times New Roman" w:hAnsi="Times New Roman"/>
          <w:color w:val="000000"/>
          <w:sz w:val="24"/>
          <w:szCs w:val="24"/>
        </w:rPr>
      </w:pPr>
      <w:r w:rsidRPr="00CC4B77">
        <w:rPr>
          <w:rFonts w:ascii="Times New Roman" w:hAnsi="Times New Roman"/>
          <w:color w:val="000000"/>
          <w:sz w:val="24"/>
          <w:szCs w:val="24"/>
        </w:rPr>
        <w:t>Tujuan utama dari laporan keuangan adalah memberikan informasi keuangan yang mencakup perubahan dari unsur-unsur laporan keuangan yang ditujukan kepada pihak-pihak lain yang berkepentingan dalam menilai kinerja keuangan terhadap perusahaan di samping pihak ma</w:t>
      </w:r>
      <w:bookmarkStart w:id="0" w:name="_GoBack"/>
      <w:bookmarkEnd w:id="0"/>
      <w:r w:rsidRPr="00CC4B77">
        <w:rPr>
          <w:rFonts w:ascii="Times New Roman" w:hAnsi="Times New Roman"/>
          <w:color w:val="000000"/>
          <w:sz w:val="24"/>
          <w:szCs w:val="24"/>
        </w:rPr>
        <w:t>najemen perusahaan.</w:t>
      </w:r>
    </w:p>
    <w:p w:rsidR="00675BC8" w:rsidRPr="00522BAF" w:rsidRDefault="00675BC8" w:rsidP="00675BC8">
      <w:pPr>
        <w:spacing w:after="0" w:line="360" w:lineRule="auto"/>
        <w:ind w:firstLine="567"/>
        <w:jc w:val="both"/>
        <w:rPr>
          <w:rFonts w:ascii="Times New Roman" w:hAnsi="Times New Roman"/>
          <w:color w:val="000000"/>
          <w:sz w:val="24"/>
          <w:szCs w:val="24"/>
        </w:rPr>
      </w:pPr>
      <w:r w:rsidRPr="00522BAF">
        <w:rPr>
          <w:rFonts w:ascii="Times New Roman" w:hAnsi="Times New Roman"/>
          <w:color w:val="000000"/>
          <w:sz w:val="24"/>
          <w:szCs w:val="24"/>
        </w:rPr>
        <w:t>Menurut Kasmir (2015:10-15), beberapa tujuan pembuatan dan penyusunan laporan keuangan, yaitu:</w:t>
      </w:r>
    </w:p>
    <w:p w:rsidR="00675BC8" w:rsidRPr="00522BAF" w:rsidRDefault="00675BC8" w:rsidP="00675BC8">
      <w:pPr>
        <w:numPr>
          <w:ilvl w:val="0"/>
          <w:numId w:val="19"/>
        </w:numPr>
        <w:tabs>
          <w:tab w:val="clear" w:pos="720"/>
          <w:tab w:val="left" w:pos="851"/>
        </w:tabs>
        <w:spacing w:after="0" w:line="240" w:lineRule="auto"/>
        <w:ind w:left="851" w:hanging="284"/>
        <w:jc w:val="both"/>
        <w:rPr>
          <w:rFonts w:ascii="Times New Roman" w:hAnsi="Times New Roman"/>
          <w:sz w:val="24"/>
          <w:szCs w:val="24"/>
        </w:rPr>
      </w:pPr>
      <w:r w:rsidRPr="00522BAF">
        <w:rPr>
          <w:rFonts w:ascii="Times New Roman" w:hAnsi="Times New Roman"/>
          <w:sz w:val="24"/>
          <w:szCs w:val="24"/>
        </w:rPr>
        <w:lastRenderedPageBreak/>
        <w:t>Memberikan informasi tentang jenis dan jumlah aktiva (harta) yang  dimiliki perusahaan pada saat ini.</w:t>
      </w:r>
    </w:p>
    <w:p w:rsidR="00675BC8" w:rsidRPr="00522BAF" w:rsidRDefault="00675BC8" w:rsidP="00675BC8">
      <w:pPr>
        <w:numPr>
          <w:ilvl w:val="0"/>
          <w:numId w:val="19"/>
        </w:numPr>
        <w:tabs>
          <w:tab w:val="clear" w:pos="720"/>
          <w:tab w:val="left" w:pos="851"/>
        </w:tabs>
        <w:spacing w:after="0" w:line="240" w:lineRule="auto"/>
        <w:ind w:left="851" w:hanging="284"/>
        <w:jc w:val="both"/>
        <w:rPr>
          <w:rFonts w:ascii="Times New Roman" w:hAnsi="Times New Roman"/>
          <w:sz w:val="24"/>
          <w:szCs w:val="24"/>
        </w:rPr>
      </w:pPr>
      <w:r w:rsidRPr="00522BAF">
        <w:rPr>
          <w:rFonts w:ascii="Times New Roman" w:hAnsi="Times New Roman"/>
          <w:sz w:val="24"/>
          <w:szCs w:val="24"/>
        </w:rPr>
        <w:t>Memberikan informasi tentang jenis dan jumlah kewajiban dan modal yang dimiliki perusahaan pada saat ini.</w:t>
      </w:r>
    </w:p>
    <w:p w:rsidR="00675BC8" w:rsidRPr="00522BAF" w:rsidRDefault="00675BC8" w:rsidP="00675BC8">
      <w:pPr>
        <w:numPr>
          <w:ilvl w:val="0"/>
          <w:numId w:val="19"/>
        </w:numPr>
        <w:tabs>
          <w:tab w:val="clear" w:pos="720"/>
          <w:tab w:val="left" w:pos="851"/>
        </w:tabs>
        <w:spacing w:after="0" w:line="240" w:lineRule="auto"/>
        <w:ind w:left="851" w:hanging="284"/>
        <w:jc w:val="both"/>
        <w:rPr>
          <w:rFonts w:ascii="Times New Roman" w:hAnsi="Times New Roman"/>
          <w:sz w:val="24"/>
          <w:szCs w:val="24"/>
        </w:rPr>
      </w:pPr>
      <w:r w:rsidRPr="00522BAF">
        <w:rPr>
          <w:rFonts w:ascii="Times New Roman" w:hAnsi="Times New Roman"/>
          <w:sz w:val="24"/>
          <w:szCs w:val="24"/>
        </w:rPr>
        <w:t>Memberikan informasi tentang jenis dan jumlah pendapatan yang diperoleh pada suatu periode tertentu.</w:t>
      </w:r>
    </w:p>
    <w:p w:rsidR="00675BC8" w:rsidRPr="00522BAF" w:rsidRDefault="00675BC8" w:rsidP="00675BC8">
      <w:pPr>
        <w:numPr>
          <w:ilvl w:val="0"/>
          <w:numId w:val="19"/>
        </w:numPr>
        <w:tabs>
          <w:tab w:val="clear" w:pos="720"/>
          <w:tab w:val="left" w:pos="851"/>
        </w:tabs>
        <w:spacing w:after="0" w:line="240" w:lineRule="auto"/>
        <w:ind w:left="851" w:hanging="284"/>
        <w:jc w:val="both"/>
        <w:rPr>
          <w:rFonts w:ascii="Times New Roman" w:hAnsi="Times New Roman"/>
          <w:sz w:val="24"/>
          <w:szCs w:val="24"/>
        </w:rPr>
      </w:pPr>
      <w:r w:rsidRPr="00522BAF">
        <w:rPr>
          <w:rFonts w:ascii="Times New Roman" w:hAnsi="Times New Roman"/>
          <w:sz w:val="24"/>
          <w:szCs w:val="24"/>
        </w:rPr>
        <w:t>Memberikan informasi tentang jumlah biaya dan jenis biaya yang dikeluarkan perusahaan dalam suatu periode tertentu.</w:t>
      </w:r>
    </w:p>
    <w:p w:rsidR="00675BC8" w:rsidRPr="00522BAF" w:rsidRDefault="00675BC8" w:rsidP="00675BC8">
      <w:pPr>
        <w:numPr>
          <w:ilvl w:val="0"/>
          <w:numId w:val="19"/>
        </w:numPr>
        <w:tabs>
          <w:tab w:val="clear" w:pos="720"/>
          <w:tab w:val="left" w:pos="851"/>
        </w:tabs>
        <w:spacing w:after="0" w:line="240" w:lineRule="auto"/>
        <w:ind w:left="851" w:hanging="284"/>
        <w:jc w:val="both"/>
        <w:rPr>
          <w:rFonts w:ascii="Times New Roman" w:hAnsi="Times New Roman"/>
          <w:sz w:val="24"/>
          <w:szCs w:val="24"/>
        </w:rPr>
      </w:pPr>
      <w:r w:rsidRPr="00522BAF">
        <w:rPr>
          <w:rFonts w:ascii="Times New Roman" w:hAnsi="Times New Roman"/>
          <w:sz w:val="24"/>
          <w:szCs w:val="24"/>
        </w:rPr>
        <w:t>Memberikan informasi tentang perubahan-perubahan yang terjadi terhadap aktiva, pasiva, dan modal perusahaan.</w:t>
      </w:r>
    </w:p>
    <w:p w:rsidR="00675BC8" w:rsidRPr="00522BAF" w:rsidRDefault="00675BC8" w:rsidP="00675BC8">
      <w:pPr>
        <w:numPr>
          <w:ilvl w:val="0"/>
          <w:numId w:val="19"/>
        </w:numPr>
        <w:tabs>
          <w:tab w:val="clear" w:pos="720"/>
          <w:tab w:val="left" w:pos="851"/>
        </w:tabs>
        <w:spacing w:after="0" w:line="240" w:lineRule="auto"/>
        <w:ind w:left="851" w:hanging="284"/>
        <w:jc w:val="both"/>
        <w:rPr>
          <w:rFonts w:ascii="Times New Roman" w:hAnsi="Times New Roman"/>
          <w:sz w:val="24"/>
          <w:szCs w:val="24"/>
        </w:rPr>
      </w:pPr>
      <w:r w:rsidRPr="00522BAF">
        <w:rPr>
          <w:rFonts w:ascii="Times New Roman" w:hAnsi="Times New Roman"/>
          <w:sz w:val="24"/>
          <w:szCs w:val="24"/>
        </w:rPr>
        <w:t>Memberikan informasi tentang kinerja manajemen perusahaan dalam suatu periode.</w:t>
      </w:r>
    </w:p>
    <w:p w:rsidR="00675BC8" w:rsidRPr="00522BAF" w:rsidRDefault="00675BC8" w:rsidP="00675BC8">
      <w:pPr>
        <w:numPr>
          <w:ilvl w:val="0"/>
          <w:numId w:val="19"/>
        </w:numPr>
        <w:tabs>
          <w:tab w:val="clear" w:pos="720"/>
          <w:tab w:val="left" w:pos="851"/>
        </w:tabs>
        <w:spacing w:after="0" w:line="240" w:lineRule="auto"/>
        <w:ind w:left="1134" w:hanging="567"/>
        <w:jc w:val="both"/>
        <w:rPr>
          <w:rFonts w:ascii="Times New Roman" w:hAnsi="Times New Roman"/>
          <w:sz w:val="24"/>
          <w:szCs w:val="24"/>
        </w:rPr>
      </w:pPr>
      <w:r w:rsidRPr="00522BAF">
        <w:rPr>
          <w:rFonts w:ascii="Times New Roman" w:hAnsi="Times New Roman"/>
          <w:sz w:val="24"/>
          <w:szCs w:val="24"/>
        </w:rPr>
        <w:t>Memberikan informasi tentang catatan-catatan atas laporan keuangan.</w:t>
      </w:r>
    </w:p>
    <w:p w:rsidR="00675BC8" w:rsidRPr="00D32BCD" w:rsidRDefault="00675BC8" w:rsidP="00675BC8">
      <w:pPr>
        <w:numPr>
          <w:ilvl w:val="0"/>
          <w:numId w:val="19"/>
        </w:numPr>
        <w:tabs>
          <w:tab w:val="clear" w:pos="720"/>
          <w:tab w:val="left" w:pos="851"/>
        </w:tabs>
        <w:spacing w:after="0" w:line="240" w:lineRule="auto"/>
        <w:ind w:left="1134" w:hanging="567"/>
        <w:jc w:val="both"/>
        <w:rPr>
          <w:rFonts w:ascii="Times New Roman" w:hAnsi="Times New Roman"/>
          <w:sz w:val="24"/>
          <w:szCs w:val="24"/>
        </w:rPr>
      </w:pPr>
      <w:r w:rsidRPr="00522BAF">
        <w:rPr>
          <w:rFonts w:ascii="Times New Roman" w:hAnsi="Times New Roman"/>
          <w:sz w:val="24"/>
          <w:szCs w:val="24"/>
        </w:rPr>
        <w:t>Informasi keuangan lainnya.</w:t>
      </w:r>
    </w:p>
    <w:p w:rsidR="00675BC8" w:rsidRPr="00D10060" w:rsidRDefault="00675BC8" w:rsidP="00675BC8">
      <w:pPr>
        <w:spacing w:after="0" w:line="360" w:lineRule="auto"/>
        <w:ind w:firstLine="720"/>
        <w:jc w:val="both"/>
        <w:rPr>
          <w:rFonts w:ascii="Times New Roman" w:hAnsi="Times New Roman"/>
          <w:color w:val="000000"/>
          <w:sz w:val="24"/>
          <w:szCs w:val="24"/>
        </w:rPr>
      </w:pPr>
      <w:r w:rsidRPr="00522BAF">
        <w:rPr>
          <w:rFonts w:ascii="Times New Roman" w:hAnsi="Times New Roman"/>
          <w:sz w:val="24"/>
          <w:szCs w:val="24"/>
        </w:rPr>
        <w:t xml:space="preserve"> </w:t>
      </w:r>
      <w:r w:rsidRPr="00CC4B77">
        <w:rPr>
          <w:rFonts w:ascii="Times New Roman" w:hAnsi="Times New Roman"/>
          <w:color w:val="000000"/>
          <w:sz w:val="24"/>
          <w:szCs w:val="24"/>
        </w:rPr>
        <w:t xml:space="preserve">Berdasarkan beberapa pengertian </w:t>
      </w:r>
      <w:r w:rsidRPr="00522BAF">
        <w:rPr>
          <w:rFonts w:ascii="Times New Roman" w:hAnsi="Times New Roman"/>
          <w:color w:val="000000"/>
          <w:sz w:val="24"/>
          <w:szCs w:val="24"/>
        </w:rPr>
        <w:t>tujuan</w:t>
      </w:r>
      <w:r w:rsidRPr="00CC4B77">
        <w:rPr>
          <w:rFonts w:ascii="Times New Roman" w:hAnsi="Times New Roman"/>
          <w:color w:val="000000"/>
          <w:sz w:val="24"/>
          <w:szCs w:val="24"/>
        </w:rPr>
        <w:t xml:space="preserve"> laporan keuangan menurut para ahli di atas, dapat  disimpulkan bahwa </w:t>
      </w:r>
      <w:r w:rsidRPr="00522BAF">
        <w:rPr>
          <w:rFonts w:ascii="Times New Roman" w:hAnsi="Times New Roman"/>
          <w:color w:val="000000"/>
          <w:sz w:val="24"/>
          <w:szCs w:val="24"/>
        </w:rPr>
        <w:t>tujuan</w:t>
      </w:r>
      <w:r w:rsidRPr="00CC4B77">
        <w:rPr>
          <w:rFonts w:ascii="Times New Roman" w:hAnsi="Times New Roman"/>
          <w:color w:val="000000"/>
          <w:sz w:val="24"/>
          <w:szCs w:val="24"/>
        </w:rPr>
        <w:t xml:space="preserve"> laporan keuangan adalah </w:t>
      </w:r>
      <w:r w:rsidRPr="00522BAF">
        <w:rPr>
          <w:rFonts w:ascii="Times New Roman" w:hAnsi="Times New Roman"/>
          <w:color w:val="000000"/>
          <w:sz w:val="24"/>
          <w:szCs w:val="24"/>
        </w:rPr>
        <w:t>untuk mengetahui informasi mengenai posisi keuangan suatu perusahaan dan mengetahui kinerja dari suatu perusahaan tersebut.</w:t>
      </w:r>
    </w:p>
    <w:p w:rsidR="00675BC8" w:rsidRPr="00522BAF" w:rsidRDefault="00675BC8" w:rsidP="00675BC8">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2.2</w:t>
      </w:r>
      <w:r w:rsidRPr="00522BAF">
        <w:rPr>
          <w:rFonts w:ascii="Times New Roman" w:hAnsi="Times New Roman"/>
          <w:b/>
          <w:bCs/>
          <w:color w:val="000000"/>
          <w:sz w:val="24"/>
          <w:szCs w:val="24"/>
        </w:rPr>
        <w:tab/>
      </w:r>
      <w:r>
        <w:rPr>
          <w:rFonts w:ascii="Times New Roman" w:hAnsi="Times New Roman"/>
          <w:b/>
          <w:bCs/>
          <w:color w:val="000000"/>
          <w:sz w:val="24"/>
          <w:szCs w:val="24"/>
        </w:rPr>
        <w:t xml:space="preserve">Pengertian dan Tujuan </w:t>
      </w:r>
      <w:r w:rsidRPr="00522BAF">
        <w:rPr>
          <w:rFonts w:ascii="Times New Roman" w:hAnsi="Times New Roman"/>
          <w:b/>
          <w:bCs/>
          <w:color w:val="000000"/>
          <w:sz w:val="24"/>
          <w:szCs w:val="24"/>
        </w:rPr>
        <w:t xml:space="preserve">Analisis Laporan Keuangan </w:t>
      </w:r>
    </w:p>
    <w:p w:rsidR="00675BC8" w:rsidRPr="00522BAF" w:rsidRDefault="00675BC8" w:rsidP="00675BC8">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2.2</w:t>
      </w:r>
      <w:r w:rsidRPr="00522BAF">
        <w:rPr>
          <w:rFonts w:ascii="Times New Roman" w:hAnsi="Times New Roman"/>
          <w:b/>
          <w:color w:val="000000"/>
          <w:sz w:val="24"/>
          <w:szCs w:val="24"/>
        </w:rPr>
        <w:t>.1</w:t>
      </w:r>
      <w:r w:rsidRPr="00522BAF">
        <w:rPr>
          <w:rFonts w:ascii="Times New Roman" w:hAnsi="Times New Roman"/>
          <w:b/>
          <w:color w:val="000000"/>
          <w:sz w:val="24"/>
          <w:szCs w:val="24"/>
        </w:rPr>
        <w:tab/>
        <w:t xml:space="preserve">Pengertian Analisis Laporan Keuangan </w:t>
      </w:r>
    </w:p>
    <w:p w:rsidR="00675BC8" w:rsidRPr="00522BAF" w:rsidRDefault="00675BC8" w:rsidP="00675BC8">
      <w:pPr>
        <w:spacing w:after="0" w:line="240" w:lineRule="auto"/>
        <w:jc w:val="both"/>
        <w:rPr>
          <w:rFonts w:ascii="Times New Roman" w:hAnsi="Times New Roman"/>
          <w:color w:val="000000"/>
          <w:sz w:val="24"/>
          <w:szCs w:val="24"/>
        </w:rPr>
      </w:pPr>
      <w:r w:rsidRPr="00522BAF">
        <w:rPr>
          <w:rFonts w:ascii="Times New Roman" w:hAnsi="Times New Roman"/>
          <w:b/>
          <w:color w:val="000000"/>
          <w:sz w:val="24"/>
          <w:szCs w:val="24"/>
        </w:rPr>
        <w:tab/>
      </w:r>
      <w:r w:rsidRPr="00522BAF">
        <w:rPr>
          <w:rFonts w:ascii="Times New Roman" w:hAnsi="Times New Roman"/>
          <w:color w:val="000000"/>
          <w:sz w:val="24"/>
          <w:szCs w:val="24"/>
        </w:rPr>
        <w:t>Pengertian analisis laporan keuangan m</w:t>
      </w:r>
      <w:r>
        <w:rPr>
          <w:rFonts w:ascii="Times New Roman" w:hAnsi="Times New Roman"/>
          <w:color w:val="000000"/>
          <w:sz w:val="24"/>
          <w:szCs w:val="24"/>
        </w:rPr>
        <w:t xml:space="preserve">enurut Kasmir (2015:66) adalah </w:t>
      </w:r>
      <w:r w:rsidRPr="00522BAF">
        <w:rPr>
          <w:rFonts w:ascii="Times New Roman" w:hAnsi="Times New Roman"/>
          <w:color w:val="000000"/>
          <w:sz w:val="24"/>
          <w:szCs w:val="24"/>
        </w:rPr>
        <w:t>Diketahuinya berapa jumlah harta (kekayaan), kewajiban (utang), serta modal (ekuitas) dalam neraca yang dimiliki. Kemudian, juga akan diketahui jumlah pendapatan yang diterima dan jumlah biaya yang dikeluarkan selama periode tertentu. Dengan demikian, dapat diketahui bagaimana hasil usaha (laba atau rugi) yang diperoleh selama periode tertentu dari laporan laba rugi y</w:t>
      </w:r>
      <w:r>
        <w:rPr>
          <w:rFonts w:ascii="Times New Roman" w:hAnsi="Times New Roman"/>
          <w:color w:val="000000"/>
          <w:sz w:val="24"/>
          <w:szCs w:val="24"/>
        </w:rPr>
        <w:t>ang disajikan</w:t>
      </w:r>
      <w:r w:rsidRPr="00522BAF">
        <w:rPr>
          <w:rFonts w:ascii="Times New Roman" w:hAnsi="Times New Roman"/>
          <w:color w:val="000000"/>
          <w:sz w:val="24"/>
          <w:szCs w:val="24"/>
        </w:rPr>
        <w:t>.</w:t>
      </w:r>
    </w:p>
    <w:p w:rsidR="00675BC8" w:rsidRPr="00522BAF" w:rsidRDefault="00675BC8" w:rsidP="00675BC8">
      <w:pPr>
        <w:spacing w:after="0" w:line="240" w:lineRule="auto"/>
        <w:jc w:val="both"/>
        <w:rPr>
          <w:rFonts w:ascii="Times New Roman" w:hAnsi="Times New Roman"/>
          <w:color w:val="000000"/>
          <w:sz w:val="24"/>
          <w:szCs w:val="24"/>
        </w:rPr>
      </w:pPr>
    </w:p>
    <w:p w:rsidR="00675BC8" w:rsidRPr="00522BAF" w:rsidRDefault="00675BC8" w:rsidP="00675BC8">
      <w:pPr>
        <w:spacing w:after="0" w:line="240" w:lineRule="auto"/>
        <w:ind w:firstLine="720"/>
        <w:jc w:val="both"/>
        <w:rPr>
          <w:rFonts w:ascii="Times New Roman" w:hAnsi="Times New Roman"/>
          <w:color w:val="000000"/>
          <w:sz w:val="24"/>
          <w:szCs w:val="24"/>
        </w:rPr>
      </w:pPr>
      <w:r w:rsidRPr="00522BAF">
        <w:rPr>
          <w:rFonts w:ascii="Times New Roman" w:hAnsi="Times New Roman"/>
          <w:color w:val="000000"/>
          <w:sz w:val="24"/>
          <w:szCs w:val="24"/>
        </w:rPr>
        <w:t>Men</w:t>
      </w:r>
      <w:r>
        <w:rPr>
          <w:rFonts w:ascii="Times New Roman" w:hAnsi="Times New Roman"/>
          <w:color w:val="000000"/>
          <w:sz w:val="24"/>
          <w:szCs w:val="24"/>
        </w:rPr>
        <w:t xml:space="preserve">urut Prastowo dan Rifka (2010) </w:t>
      </w:r>
      <w:r w:rsidRPr="00522BAF">
        <w:rPr>
          <w:rFonts w:ascii="Times New Roman" w:hAnsi="Times New Roman"/>
          <w:color w:val="000000"/>
          <w:sz w:val="24"/>
          <w:szCs w:val="24"/>
        </w:rPr>
        <w:t>Analisis laporan keuangan merupakan suatu proses untuk membedah laporan keuangan ke dalam komponen-komponennya. Penalaahan mendalam terhadap masing-masing komponen tersebut akan menghasilkan pemahaman menyeluruh at</w:t>
      </w:r>
      <w:r>
        <w:rPr>
          <w:rFonts w:ascii="Times New Roman" w:hAnsi="Times New Roman"/>
          <w:color w:val="000000"/>
          <w:sz w:val="24"/>
          <w:szCs w:val="24"/>
        </w:rPr>
        <w:t>as laporan keuangan itu sendiri</w:t>
      </w:r>
      <w:r w:rsidRPr="00522BAF">
        <w:rPr>
          <w:rFonts w:ascii="Times New Roman" w:hAnsi="Times New Roman"/>
          <w:color w:val="000000"/>
          <w:sz w:val="24"/>
          <w:szCs w:val="24"/>
        </w:rPr>
        <w:t>.</w:t>
      </w:r>
    </w:p>
    <w:p w:rsidR="00675BC8" w:rsidRPr="00D10060" w:rsidRDefault="00675BC8" w:rsidP="00675BC8">
      <w:pPr>
        <w:spacing w:after="0" w:line="360" w:lineRule="auto"/>
        <w:ind w:firstLine="720"/>
        <w:jc w:val="both"/>
        <w:rPr>
          <w:rFonts w:ascii="Times New Roman" w:hAnsi="Times New Roman"/>
          <w:color w:val="000000"/>
          <w:sz w:val="24"/>
          <w:szCs w:val="24"/>
        </w:rPr>
      </w:pPr>
      <w:r w:rsidRPr="00522BAF">
        <w:rPr>
          <w:rFonts w:ascii="Times New Roman" w:hAnsi="Times New Roman"/>
          <w:color w:val="000000"/>
          <w:sz w:val="24"/>
          <w:szCs w:val="24"/>
        </w:rPr>
        <w:t>Berdasarkan beberapa pengertian analisis laporan keuangan menurut para ahli di atas, dapat  disimpulkan bahwa analisis laporan keuangan adalah proses me</w:t>
      </w:r>
      <w:r>
        <w:rPr>
          <w:rFonts w:ascii="Times New Roman" w:hAnsi="Times New Roman"/>
          <w:color w:val="000000"/>
          <w:sz w:val="24"/>
          <w:szCs w:val="24"/>
        </w:rPr>
        <w:t>mpelajari kecenderungan posisi</w:t>
      </w:r>
      <w:r w:rsidRPr="00522BAF">
        <w:rPr>
          <w:rFonts w:ascii="Times New Roman" w:hAnsi="Times New Roman"/>
          <w:color w:val="000000"/>
          <w:sz w:val="24"/>
          <w:szCs w:val="24"/>
        </w:rPr>
        <w:t xml:space="preserve"> keuangan untuk menentukan pertimbangan perkembangan perusahaan dimasa mendatang.</w:t>
      </w:r>
    </w:p>
    <w:p w:rsidR="00675BC8" w:rsidRPr="00522BAF" w:rsidRDefault="00675BC8" w:rsidP="00675BC8">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2.2</w:t>
      </w:r>
      <w:r w:rsidRPr="00522BAF">
        <w:rPr>
          <w:rFonts w:ascii="Times New Roman" w:hAnsi="Times New Roman"/>
          <w:b/>
          <w:color w:val="000000"/>
          <w:sz w:val="24"/>
          <w:szCs w:val="24"/>
        </w:rPr>
        <w:t>.2</w:t>
      </w:r>
      <w:r w:rsidRPr="00522BAF">
        <w:rPr>
          <w:rFonts w:ascii="Times New Roman" w:hAnsi="Times New Roman"/>
          <w:b/>
          <w:color w:val="000000"/>
          <w:sz w:val="24"/>
          <w:szCs w:val="24"/>
        </w:rPr>
        <w:tab/>
        <w:t>Tujuan Analisis Laporan Keuangan</w:t>
      </w:r>
    </w:p>
    <w:p w:rsidR="00675BC8" w:rsidRPr="00522BAF" w:rsidRDefault="00675BC8" w:rsidP="00675BC8">
      <w:pPr>
        <w:spacing w:after="0" w:line="360" w:lineRule="auto"/>
        <w:ind w:firstLine="720"/>
        <w:jc w:val="both"/>
        <w:rPr>
          <w:rFonts w:ascii="Times New Roman" w:hAnsi="Times New Roman"/>
          <w:color w:val="000000"/>
          <w:sz w:val="24"/>
        </w:rPr>
      </w:pPr>
      <w:r w:rsidRPr="00522BAF">
        <w:rPr>
          <w:rFonts w:ascii="Times New Roman" w:hAnsi="Times New Roman"/>
          <w:color w:val="000000"/>
          <w:sz w:val="24"/>
        </w:rPr>
        <w:t xml:space="preserve">Tujuan analisis laporan keuangan mempunyai beberapa tujuan penting untuk dipahami oleh pemakai laporan keuangan. Tujuan analisis laporan keuangan menurut Pratowo dan Rifka (2010) adalah “untuk mengurangi </w:t>
      </w:r>
      <w:r w:rsidRPr="00522BAF">
        <w:rPr>
          <w:rFonts w:ascii="Times New Roman" w:hAnsi="Times New Roman"/>
          <w:color w:val="000000"/>
          <w:sz w:val="24"/>
        </w:rPr>
        <w:lastRenderedPageBreak/>
        <w:t>ketergantungan para pengambil keputusan pada dugaan murni, terkaan dan intuisi, mengurangi dan mempersempit lingkup ketidakpastian yang tidak bisa dielakkan pada setiap proses pengambilan keputusan”.</w:t>
      </w:r>
    </w:p>
    <w:p w:rsidR="00675BC8" w:rsidRPr="00522BAF" w:rsidRDefault="00675BC8" w:rsidP="00675BC8">
      <w:pPr>
        <w:spacing w:after="0" w:line="360" w:lineRule="auto"/>
        <w:ind w:firstLine="720"/>
        <w:jc w:val="both"/>
        <w:rPr>
          <w:rFonts w:ascii="Times New Roman" w:hAnsi="Times New Roman"/>
          <w:color w:val="000000"/>
          <w:sz w:val="24"/>
          <w:szCs w:val="24"/>
        </w:rPr>
      </w:pPr>
      <w:r w:rsidRPr="00522BAF">
        <w:rPr>
          <w:rFonts w:ascii="Times New Roman" w:hAnsi="Times New Roman"/>
          <w:color w:val="000000"/>
          <w:sz w:val="24"/>
          <w:szCs w:val="24"/>
        </w:rPr>
        <w:t xml:space="preserve">Tujuan dari analisis laporan keuangan menurut Kasmir (2014) ada enam : </w:t>
      </w:r>
    </w:p>
    <w:p w:rsidR="00675BC8" w:rsidRPr="00522BAF" w:rsidRDefault="00675BC8" w:rsidP="00675BC8">
      <w:pPr>
        <w:numPr>
          <w:ilvl w:val="0"/>
          <w:numId w:val="28"/>
        </w:numPr>
        <w:spacing w:after="0" w:line="240" w:lineRule="auto"/>
        <w:ind w:left="993" w:hanging="273"/>
        <w:jc w:val="both"/>
        <w:rPr>
          <w:rFonts w:ascii="Times New Roman" w:hAnsi="Times New Roman"/>
          <w:color w:val="000000"/>
          <w:sz w:val="24"/>
          <w:szCs w:val="24"/>
        </w:rPr>
      </w:pPr>
      <w:r w:rsidRPr="00522BAF">
        <w:rPr>
          <w:rFonts w:ascii="Times New Roman" w:hAnsi="Times New Roman"/>
          <w:color w:val="000000"/>
          <w:sz w:val="24"/>
          <w:szCs w:val="24"/>
        </w:rPr>
        <w:t xml:space="preserve">Untuk mengetahui posisi keuangan perusahaan dalam satu periode tertentu, baik aset, kewajiban, ekuitas, maupun hasil usaha yang telah dicapai untuk beberapa periode. </w:t>
      </w:r>
    </w:p>
    <w:p w:rsidR="00675BC8" w:rsidRPr="00522BAF" w:rsidRDefault="00675BC8" w:rsidP="00675BC8">
      <w:pPr>
        <w:numPr>
          <w:ilvl w:val="0"/>
          <w:numId w:val="28"/>
        </w:numPr>
        <w:spacing w:after="0" w:line="240" w:lineRule="auto"/>
        <w:ind w:left="993" w:hanging="273"/>
        <w:jc w:val="both"/>
        <w:rPr>
          <w:rFonts w:ascii="Times New Roman" w:hAnsi="Times New Roman"/>
          <w:color w:val="000000"/>
          <w:sz w:val="24"/>
          <w:szCs w:val="24"/>
        </w:rPr>
      </w:pPr>
      <w:r w:rsidRPr="00522BAF">
        <w:rPr>
          <w:rFonts w:ascii="Times New Roman" w:hAnsi="Times New Roman"/>
          <w:color w:val="000000"/>
          <w:sz w:val="24"/>
          <w:szCs w:val="24"/>
        </w:rPr>
        <w:t xml:space="preserve">Untuk mengetahui kelemahan-kelemahan apa saja yang menjadi kekurangan perusahaan. </w:t>
      </w:r>
    </w:p>
    <w:p w:rsidR="00675BC8" w:rsidRPr="00522BAF" w:rsidRDefault="00675BC8" w:rsidP="00675BC8">
      <w:pPr>
        <w:numPr>
          <w:ilvl w:val="0"/>
          <w:numId w:val="28"/>
        </w:numPr>
        <w:spacing w:after="0" w:line="240" w:lineRule="auto"/>
        <w:ind w:left="993" w:hanging="273"/>
        <w:jc w:val="both"/>
        <w:rPr>
          <w:rFonts w:ascii="Times New Roman" w:hAnsi="Times New Roman"/>
          <w:color w:val="000000"/>
          <w:sz w:val="24"/>
          <w:szCs w:val="24"/>
        </w:rPr>
      </w:pPr>
      <w:r w:rsidRPr="00522BAF">
        <w:rPr>
          <w:rFonts w:ascii="Times New Roman" w:hAnsi="Times New Roman"/>
          <w:color w:val="000000"/>
          <w:sz w:val="24"/>
          <w:szCs w:val="24"/>
        </w:rPr>
        <w:t xml:space="preserve">Untuk mengetahui kekuatan-kekuatan yang dimiliki. </w:t>
      </w:r>
    </w:p>
    <w:p w:rsidR="00675BC8" w:rsidRPr="00522BAF" w:rsidRDefault="00675BC8" w:rsidP="00675BC8">
      <w:pPr>
        <w:numPr>
          <w:ilvl w:val="0"/>
          <w:numId w:val="28"/>
        </w:numPr>
        <w:spacing w:after="0" w:line="240" w:lineRule="auto"/>
        <w:ind w:left="993" w:hanging="273"/>
        <w:jc w:val="both"/>
        <w:rPr>
          <w:rFonts w:ascii="Times New Roman" w:hAnsi="Times New Roman"/>
          <w:color w:val="000000"/>
          <w:sz w:val="24"/>
          <w:szCs w:val="24"/>
        </w:rPr>
      </w:pPr>
      <w:r w:rsidRPr="00522BAF">
        <w:rPr>
          <w:rFonts w:ascii="Times New Roman" w:hAnsi="Times New Roman"/>
          <w:color w:val="000000"/>
          <w:sz w:val="24"/>
          <w:szCs w:val="24"/>
        </w:rPr>
        <w:t xml:space="preserve">Untuk mengetahui langkah-langkah perbaikan apa saja yang perlu dilakukan ke depan berkaitan dengan posisi keuangan perusahaan saat ini. </w:t>
      </w:r>
    </w:p>
    <w:p w:rsidR="00675BC8" w:rsidRPr="00522BAF" w:rsidRDefault="00675BC8" w:rsidP="00675BC8">
      <w:pPr>
        <w:numPr>
          <w:ilvl w:val="0"/>
          <w:numId w:val="28"/>
        </w:numPr>
        <w:spacing w:after="0" w:line="240" w:lineRule="auto"/>
        <w:ind w:left="993" w:hanging="273"/>
        <w:jc w:val="both"/>
        <w:rPr>
          <w:rFonts w:ascii="Times New Roman" w:hAnsi="Times New Roman"/>
          <w:color w:val="000000"/>
          <w:sz w:val="24"/>
          <w:szCs w:val="24"/>
        </w:rPr>
      </w:pPr>
      <w:r w:rsidRPr="00522BAF">
        <w:rPr>
          <w:rFonts w:ascii="Times New Roman" w:hAnsi="Times New Roman"/>
          <w:color w:val="000000"/>
          <w:sz w:val="24"/>
          <w:szCs w:val="24"/>
        </w:rPr>
        <w:t>Untuk melakukan penilaian kinerja manajemen ke depan apakah perlu penyegaran atau tidak karena sudah dianggap berhasil atau gagal.</w:t>
      </w:r>
    </w:p>
    <w:p w:rsidR="00675BC8" w:rsidRPr="00D10060" w:rsidRDefault="00675BC8" w:rsidP="00675BC8">
      <w:pPr>
        <w:numPr>
          <w:ilvl w:val="0"/>
          <w:numId w:val="28"/>
        </w:numPr>
        <w:spacing w:after="0" w:line="240" w:lineRule="auto"/>
        <w:ind w:left="993" w:hanging="273"/>
        <w:jc w:val="both"/>
        <w:rPr>
          <w:rFonts w:ascii="Times New Roman" w:hAnsi="Times New Roman"/>
          <w:color w:val="000000"/>
          <w:sz w:val="24"/>
          <w:szCs w:val="24"/>
        </w:rPr>
      </w:pPr>
      <w:r w:rsidRPr="00522BAF">
        <w:rPr>
          <w:rFonts w:ascii="Times New Roman" w:hAnsi="Times New Roman"/>
          <w:color w:val="000000"/>
          <w:sz w:val="24"/>
          <w:szCs w:val="24"/>
        </w:rPr>
        <w:t xml:space="preserve">Dapat juga digunakan sebagai pembanding dengan perusahaan sejenis tentang hasil yang mereka capai. </w:t>
      </w:r>
    </w:p>
    <w:p w:rsidR="00675BC8" w:rsidRPr="00D10060" w:rsidRDefault="00675BC8" w:rsidP="00675BC8">
      <w:pPr>
        <w:spacing w:after="0" w:line="360" w:lineRule="auto"/>
        <w:ind w:firstLine="720"/>
        <w:jc w:val="both"/>
        <w:rPr>
          <w:rFonts w:ascii="Times New Roman" w:hAnsi="Times New Roman"/>
          <w:color w:val="000000"/>
        </w:rPr>
      </w:pPr>
      <w:r w:rsidRPr="00522BAF">
        <w:rPr>
          <w:rFonts w:ascii="Times New Roman" w:hAnsi="Times New Roman"/>
          <w:color w:val="000000"/>
          <w:sz w:val="24"/>
          <w:szCs w:val="24"/>
        </w:rPr>
        <w:t>Berdasarkan tujuan analisis laporan keuangan yang telah diungkapkan oleh beberapa ahli di atas, dapat  disimpulkan bahwa tujuannya adalah untuk menjadi alat dalam pengambilan keputusan. Keputusan yang dimaksud berupa langkah perbaikan dalam kelemahan perusahaan, untuk penilaian kinerja perusahaan, pembanding hasil yang dicapai dan mengetahui kekuatan</w:t>
      </w:r>
      <w:r>
        <w:rPr>
          <w:rFonts w:ascii="Times New Roman" w:hAnsi="Times New Roman"/>
          <w:color w:val="000000"/>
        </w:rPr>
        <w:t xml:space="preserve"> perusahaan.</w:t>
      </w:r>
    </w:p>
    <w:p w:rsidR="00675BC8" w:rsidRPr="00435CEC" w:rsidRDefault="00675BC8" w:rsidP="00675BC8">
      <w:pPr>
        <w:spacing w:after="0" w:line="360" w:lineRule="auto"/>
        <w:ind w:left="709" w:hanging="709"/>
        <w:jc w:val="both"/>
        <w:rPr>
          <w:rFonts w:ascii="Times New Roman" w:hAnsi="Times New Roman"/>
          <w:b/>
          <w:color w:val="000000"/>
          <w:sz w:val="24"/>
          <w:szCs w:val="24"/>
        </w:rPr>
      </w:pPr>
      <w:r>
        <w:rPr>
          <w:rFonts w:ascii="Times New Roman" w:hAnsi="Times New Roman"/>
          <w:b/>
          <w:bCs/>
          <w:sz w:val="24"/>
          <w:szCs w:val="24"/>
        </w:rPr>
        <w:t>2.3</w:t>
      </w:r>
      <w:r>
        <w:rPr>
          <w:rFonts w:ascii="Times New Roman" w:hAnsi="Times New Roman"/>
          <w:b/>
          <w:bCs/>
          <w:sz w:val="24"/>
          <w:szCs w:val="24"/>
        </w:rPr>
        <w:tab/>
        <w:t xml:space="preserve">Pengertian, Tujuan, Fungsi, Jenis, Prinsip, Bentuk, Landasan, Perangkat  dan Modal </w:t>
      </w:r>
      <w:r w:rsidRPr="003E4B02">
        <w:rPr>
          <w:rFonts w:ascii="Times New Roman" w:hAnsi="Times New Roman"/>
          <w:b/>
          <w:bCs/>
          <w:sz w:val="24"/>
          <w:szCs w:val="24"/>
        </w:rPr>
        <w:t xml:space="preserve">Koperasi </w:t>
      </w:r>
    </w:p>
    <w:p w:rsidR="00675BC8" w:rsidRDefault="00675BC8" w:rsidP="00675BC8">
      <w:pPr>
        <w:pStyle w:val="ListParagraph"/>
        <w:spacing w:after="0" w:line="360" w:lineRule="auto"/>
        <w:ind w:left="0"/>
        <w:contextualSpacing w:val="0"/>
        <w:jc w:val="both"/>
        <w:rPr>
          <w:rFonts w:ascii="Times New Roman" w:hAnsi="Times New Roman"/>
          <w:sz w:val="24"/>
          <w:szCs w:val="24"/>
        </w:rPr>
      </w:pPr>
      <w:r>
        <w:rPr>
          <w:rFonts w:ascii="Times New Roman" w:hAnsi="Times New Roman"/>
          <w:b/>
          <w:sz w:val="24"/>
          <w:szCs w:val="24"/>
        </w:rPr>
        <w:t xml:space="preserve">2.3.1 </w:t>
      </w:r>
      <w:r>
        <w:rPr>
          <w:rFonts w:ascii="Times New Roman" w:hAnsi="Times New Roman"/>
          <w:b/>
          <w:sz w:val="24"/>
          <w:szCs w:val="24"/>
        </w:rPr>
        <w:tab/>
      </w:r>
      <w:r w:rsidRPr="00755FAD">
        <w:rPr>
          <w:rFonts w:ascii="Times New Roman" w:hAnsi="Times New Roman"/>
          <w:b/>
          <w:sz w:val="24"/>
          <w:szCs w:val="24"/>
        </w:rPr>
        <w:t>Pengertian Koperasi.</w:t>
      </w:r>
    </w:p>
    <w:p w:rsidR="00675BC8" w:rsidRDefault="00675BC8" w:rsidP="00675BC8">
      <w:pPr>
        <w:pStyle w:val="ListParagraph"/>
        <w:spacing w:after="0" w:line="240" w:lineRule="auto"/>
        <w:ind w:left="0" w:firstLine="720"/>
        <w:jc w:val="both"/>
        <w:rPr>
          <w:rFonts w:ascii="Times New Roman" w:hAnsi="Times New Roman"/>
          <w:sz w:val="24"/>
          <w:szCs w:val="24"/>
        </w:rPr>
      </w:pPr>
      <w:r w:rsidRPr="00F719D5">
        <w:rPr>
          <w:rFonts w:ascii="Times New Roman" w:hAnsi="Times New Roman"/>
          <w:sz w:val="24"/>
          <w:szCs w:val="24"/>
        </w:rPr>
        <w:t>Menurut Undang-Undang Nomor 17 tahu</w:t>
      </w:r>
      <w:r>
        <w:rPr>
          <w:rFonts w:ascii="Times New Roman" w:hAnsi="Times New Roman"/>
          <w:sz w:val="24"/>
          <w:szCs w:val="24"/>
        </w:rPr>
        <w:t>n 2012 koperasi adalah badan hu</w:t>
      </w:r>
      <w:r w:rsidRPr="00F719D5">
        <w:rPr>
          <w:rFonts w:ascii="Times New Roman" w:hAnsi="Times New Roman"/>
          <w:sz w:val="24"/>
          <w:szCs w:val="24"/>
        </w:rPr>
        <w:t xml:space="preserve">kum yang didirikan oleh </w:t>
      </w:r>
      <w:r>
        <w:rPr>
          <w:rFonts w:ascii="Times New Roman" w:hAnsi="Times New Roman"/>
          <w:sz w:val="24"/>
          <w:szCs w:val="24"/>
        </w:rPr>
        <w:t>orang perseorangan atau badan hu</w:t>
      </w:r>
      <w:r w:rsidRPr="00F719D5">
        <w:rPr>
          <w:rFonts w:ascii="Times New Roman" w:hAnsi="Times New Roman"/>
          <w:sz w:val="24"/>
          <w:szCs w:val="24"/>
        </w:rPr>
        <w:t xml:space="preserve">kum Koperasi, untuk dengan pemisahan kekayaan para anggotanya </w:t>
      </w:r>
      <w:r>
        <w:rPr>
          <w:rFonts w:ascii="Times New Roman" w:hAnsi="Times New Roman"/>
          <w:sz w:val="24"/>
          <w:szCs w:val="24"/>
        </w:rPr>
        <w:t xml:space="preserve">sebagai modal menjalankan usaha </w:t>
      </w:r>
      <w:r w:rsidRPr="00F719D5">
        <w:rPr>
          <w:rFonts w:ascii="Times New Roman" w:hAnsi="Times New Roman"/>
          <w:sz w:val="24"/>
          <w:szCs w:val="24"/>
        </w:rPr>
        <w:t>yang memenuhi aspirasi dan kebutuhan bersama</w:t>
      </w:r>
      <w:r>
        <w:rPr>
          <w:rFonts w:ascii="Times New Roman" w:hAnsi="Times New Roman"/>
          <w:sz w:val="24"/>
          <w:szCs w:val="24"/>
        </w:rPr>
        <w:t xml:space="preserve"> dibidang ekonomi,sos</w:t>
      </w:r>
      <w:r w:rsidRPr="00F719D5">
        <w:rPr>
          <w:rFonts w:ascii="Times New Roman" w:hAnsi="Times New Roman"/>
          <w:sz w:val="24"/>
          <w:szCs w:val="24"/>
        </w:rPr>
        <w:t>ial,dan budaya sesuai dengan nila</w:t>
      </w:r>
      <w:r>
        <w:rPr>
          <w:rFonts w:ascii="Times New Roman" w:hAnsi="Times New Roman"/>
          <w:sz w:val="24"/>
          <w:szCs w:val="24"/>
        </w:rPr>
        <w:t>i dan prinsip koperasi</w:t>
      </w:r>
      <w:r w:rsidRPr="00F719D5">
        <w:rPr>
          <w:rFonts w:ascii="Times New Roman" w:hAnsi="Times New Roman"/>
          <w:sz w:val="24"/>
          <w:szCs w:val="24"/>
        </w:rPr>
        <w:t>.</w:t>
      </w:r>
    </w:p>
    <w:p w:rsidR="00675BC8" w:rsidRDefault="00675BC8" w:rsidP="00675BC8">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Menurut Subandi (2013:2), Koperasi merupakan “Suatu sistem sendiri dalam kehidupan ekonomi masyarakat sebagai upaya untuk memenuhi kebutuhan hidup dan memecahkan permasalahan ekonomi yang dihadapinya” </w:t>
      </w:r>
    </w:p>
    <w:p w:rsidR="00675BC8" w:rsidRDefault="00675BC8" w:rsidP="00675BC8">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Menurut Moh Hatta atau Bapak Koperasi Indonesia, mendefinisikan Koperasi adalah: “Sebagai badan usaha bersama untuk memperbaiki nasib penghidupan ekonomi berdasarkan prinsip saling tolong-menolong”.</w:t>
      </w:r>
    </w:p>
    <w:p w:rsidR="00675BC8" w:rsidRPr="005E3A01" w:rsidRDefault="00675BC8" w:rsidP="00675BC8">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lastRenderedPageBreak/>
        <w:t>Berdasarkan pengertian diatas penulis dapat menyimpulkan koperasi adalah suatu sistem yang dibentuk dalam kehidupan ekonomi masyarakat yang mempunyai manfaat sebagai pemecah permasalahan ekonomi yang dihadapi anggota dari badan hukum koperasi itu sendiri.</w:t>
      </w:r>
    </w:p>
    <w:p w:rsidR="00675BC8" w:rsidRPr="00C44DFF" w:rsidRDefault="00675BC8" w:rsidP="00675BC8">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2.3</w:t>
      </w:r>
      <w:r w:rsidRPr="00C44DFF">
        <w:rPr>
          <w:rFonts w:ascii="Times New Roman" w:hAnsi="Times New Roman"/>
          <w:b/>
          <w:sz w:val="24"/>
          <w:szCs w:val="24"/>
        </w:rPr>
        <w:t>.2</w:t>
      </w:r>
      <w:r w:rsidRPr="00C44DFF">
        <w:rPr>
          <w:rFonts w:ascii="Times New Roman" w:hAnsi="Times New Roman"/>
          <w:b/>
          <w:sz w:val="24"/>
          <w:szCs w:val="24"/>
        </w:rPr>
        <w:tab/>
        <w:t xml:space="preserve">Tujuan Koperasi </w:t>
      </w:r>
    </w:p>
    <w:p w:rsidR="00675BC8" w:rsidRDefault="00675BC8" w:rsidP="00675BC8">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Koperasi tetap memiliki tujuan dimana tujuan tersebut dititik beratkan pada kepentingan para anggota dan bukan menimbun kekayaan sendiri. Berikut ini adalah tujuan Koperasi, bukan hanya untuk anggota melainkan juga untuk para konsumennya atau pelanggan. </w:t>
      </w:r>
    </w:p>
    <w:p w:rsidR="00675BC8" w:rsidRDefault="00675BC8" w:rsidP="00675BC8">
      <w:pPr>
        <w:pStyle w:val="ListParagraph"/>
        <w:numPr>
          <w:ilvl w:val="0"/>
          <w:numId w:val="21"/>
        </w:numPr>
        <w:spacing w:line="240" w:lineRule="auto"/>
        <w:ind w:left="1134"/>
        <w:contextualSpacing w:val="0"/>
        <w:jc w:val="both"/>
        <w:rPr>
          <w:rFonts w:ascii="Times New Roman" w:hAnsi="Times New Roman"/>
          <w:sz w:val="24"/>
          <w:szCs w:val="24"/>
        </w:rPr>
      </w:pPr>
      <w:r w:rsidRPr="00C82E9D">
        <w:rPr>
          <w:rFonts w:ascii="Times New Roman" w:hAnsi="Times New Roman"/>
          <w:sz w:val="24"/>
          <w:szCs w:val="24"/>
        </w:rPr>
        <w:t>Bagi Produsen, ada keinginan untuk menawarkan barang dengan harga yang cukup tinggi.</w:t>
      </w:r>
    </w:p>
    <w:p w:rsidR="00675BC8" w:rsidRPr="00C44DFF" w:rsidRDefault="00675BC8" w:rsidP="00675BC8">
      <w:pPr>
        <w:pStyle w:val="ListParagraph"/>
        <w:numPr>
          <w:ilvl w:val="0"/>
          <w:numId w:val="21"/>
        </w:numPr>
        <w:spacing w:line="240" w:lineRule="auto"/>
        <w:ind w:left="1134"/>
        <w:contextualSpacing w:val="0"/>
        <w:jc w:val="both"/>
        <w:rPr>
          <w:rFonts w:ascii="Times New Roman" w:hAnsi="Times New Roman"/>
          <w:sz w:val="24"/>
          <w:szCs w:val="24"/>
        </w:rPr>
      </w:pPr>
      <w:r w:rsidRPr="00C44DFF">
        <w:rPr>
          <w:rFonts w:ascii="Times New Roman" w:hAnsi="Times New Roman"/>
          <w:sz w:val="24"/>
          <w:szCs w:val="24"/>
        </w:rPr>
        <w:t>Bagi Konsumen, ada keinginan untuk memperoleh barang baik dengan harga yang lebih rendah.</w:t>
      </w:r>
    </w:p>
    <w:p w:rsidR="00675BC8" w:rsidRPr="001B196A" w:rsidRDefault="00675BC8" w:rsidP="00675BC8">
      <w:pPr>
        <w:pStyle w:val="ListParagraph"/>
        <w:numPr>
          <w:ilvl w:val="0"/>
          <w:numId w:val="21"/>
        </w:numPr>
        <w:spacing w:line="240" w:lineRule="auto"/>
        <w:ind w:left="1134"/>
        <w:contextualSpacing w:val="0"/>
        <w:jc w:val="both"/>
        <w:rPr>
          <w:rFonts w:ascii="Times New Roman" w:hAnsi="Times New Roman"/>
          <w:sz w:val="24"/>
          <w:szCs w:val="24"/>
        </w:rPr>
      </w:pPr>
      <w:r>
        <w:rPr>
          <w:rFonts w:ascii="Times New Roman" w:hAnsi="Times New Roman"/>
          <w:sz w:val="24"/>
          <w:szCs w:val="24"/>
        </w:rPr>
        <w:t>Bagi Pengusaha Kecil, ada keinginan untuk mendapatkan modal usaha yang ringan dan mengadakan usaha bersama.</w:t>
      </w:r>
    </w:p>
    <w:p w:rsidR="00675BC8" w:rsidRPr="00540799" w:rsidRDefault="00675BC8" w:rsidP="00675BC8">
      <w:pPr>
        <w:pStyle w:val="ListParagraph"/>
        <w:spacing w:line="360" w:lineRule="auto"/>
        <w:ind w:left="0" w:firstLine="720"/>
        <w:contextualSpacing w:val="0"/>
        <w:jc w:val="both"/>
        <w:rPr>
          <w:rFonts w:ascii="Times New Roman" w:hAnsi="Times New Roman"/>
          <w:sz w:val="24"/>
          <w:szCs w:val="24"/>
        </w:rPr>
      </w:pPr>
      <w:r>
        <w:rPr>
          <w:rFonts w:ascii="Times New Roman" w:hAnsi="Times New Roman"/>
          <w:sz w:val="24"/>
          <w:szCs w:val="24"/>
        </w:rPr>
        <w:t>Berdasarkan pengertian diatas penulis dapat menyimpulkan bahwa tujuan koperasi adalah bukan untuk memenuhi kepentingan pribadi masing-masing melainkan untuk memenuhi kepentingan bersama dan para angggotanya.</w:t>
      </w:r>
    </w:p>
    <w:p w:rsidR="00675BC8" w:rsidRPr="00C44DFF" w:rsidRDefault="00675BC8" w:rsidP="00675BC8">
      <w:pPr>
        <w:pStyle w:val="ListParagraph"/>
        <w:spacing w:after="0" w:line="360" w:lineRule="auto"/>
        <w:ind w:left="0"/>
        <w:contextualSpacing w:val="0"/>
        <w:jc w:val="both"/>
        <w:rPr>
          <w:rFonts w:ascii="Times New Roman" w:hAnsi="Times New Roman"/>
          <w:b/>
          <w:sz w:val="24"/>
          <w:szCs w:val="24"/>
        </w:rPr>
      </w:pPr>
      <w:r>
        <w:rPr>
          <w:rFonts w:ascii="Times New Roman" w:hAnsi="Times New Roman"/>
          <w:b/>
          <w:sz w:val="24"/>
          <w:szCs w:val="24"/>
        </w:rPr>
        <w:t>2.3</w:t>
      </w:r>
      <w:r w:rsidRPr="00C44DFF">
        <w:rPr>
          <w:rFonts w:ascii="Times New Roman" w:hAnsi="Times New Roman"/>
          <w:b/>
          <w:sz w:val="24"/>
          <w:szCs w:val="24"/>
        </w:rPr>
        <w:t>.3</w:t>
      </w:r>
      <w:r w:rsidRPr="00C44DFF">
        <w:rPr>
          <w:rFonts w:ascii="Times New Roman" w:hAnsi="Times New Roman"/>
          <w:b/>
          <w:sz w:val="24"/>
          <w:szCs w:val="24"/>
        </w:rPr>
        <w:tab/>
        <w:t>Fungsi Koperasi</w:t>
      </w:r>
    </w:p>
    <w:p w:rsidR="00675BC8" w:rsidRPr="0074096B" w:rsidRDefault="00675BC8" w:rsidP="00675BC8">
      <w:pPr>
        <w:pStyle w:val="ListParagraph"/>
        <w:spacing w:after="0" w:line="360" w:lineRule="auto"/>
        <w:ind w:left="0" w:firstLine="720"/>
        <w:jc w:val="both"/>
        <w:rPr>
          <w:rFonts w:ascii="Times New Roman" w:hAnsi="Times New Roman"/>
          <w:sz w:val="24"/>
          <w:szCs w:val="24"/>
        </w:rPr>
      </w:pPr>
      <w:r w:rsidRPr="0074096B">
        <w:rPr>
          <w:rFonts w:ascii="Times New Roman" w:hAnsi="Times New Roman"/>
          <w:sz w:val="24"/>
          <w:szCs w:val="24"/>
        </w:rPr>
        <w:t>Fungsi koperasi tertuang dala</w:t>
      </w:r>
      <w:r>
        <w:rPr>
          <w:rFonts w:ascii="Times New Roman" w:hAnsi="Times New Roman"/>
          <w:sz w:val="24"/>
          <w:szCs w:val="24"/>
        </w:rPr>
        <w:t>m pasal 4 Undang-Undang Nomor 17 Tahun 2012</w:t>
      </w:r>
      <w:r w:rsidRPr="0074096B">
        <w:rPr>
          <w:rFonts w:ascii="Times New Roman" w:hAnsi="Times New Roman"/>
          <w:sz w:val="24"/>
          <w:szCs w:val="24"/>
        </w:rPr>
        <w:t xml:space="preserve"> tentang perkoperasian,yaitu: </w:t>
      </w:r>
    </w:p>
    <w:p w:rsidR="00675BC8" w:rsidRDefault="00675BC8" w:rsidP="00675BC8">
      <w:pPr>
        <w:pStyle w:val="ListParagraph"/>
        <w:numPr>
          <w:ilvl w:val="0"/>
          <w:numId w:val="22"/>
        </w:numPr>
        <w:spacing w:line="240" w:lineRule="auto"/>
        <w:ind w:left="850" w:hanging="357"/>
        <w:contextualSpacing w:val="0"/>
        <w:jc w:val="both"/>
        <w:rPr>
          <w:rFonts w:ascii="Times New Roman" w:hAnsi="Times New Roman"/>
          <w:sz w:val="24"/>
          <w:szCs w:val="24"/>
        </w:rPr>
      </w:pPr>
      <w:r>
        <w:rPr>
          <w:rFonts w:ascii="Times New Roman" w:hAnsi="Times New Roman"/>
          <w:sz w:val="24"/>
          <w:szCs w:val="24"/>
        </w:rPr>
        <w:t>Membangun dan mengembangkan potensi dan kemampuan ekonomi anggota pada khususnya dan masyarakat pada umumnya untuk meningkatkan kesejahteraan ekonomi dan sosialnya.</w:t>
      </w:r>
    </w:p>
    <w:p w:rsidR="00675BC8" w:rsidRDefault="00675BC8" w:rsidP="00675BC8">
      <w:pPr>
        <w:pStyle w:val="ListParagraph"/>
        <w:numPr>
          <w:ilvl w:val="0"/>
          <w:numId w:val="22"/>
        </w:numPr>
        <w:spacing w:line="240" w:lineRule="auto"/>
        <w:ind w:left="850" w:hanging="357"/>
        <w:contextualSpacing w:val="0"/>
        <w:jc w:val="both"/>
        <w:rPr>
          <w:rFonts w:ascii="Times New Roman" w:hAnsi="Times New Roman"/>
          <w:sz w:val="24"/>
          <w:szCs w:val="24"/>
        </w:rPr>
      </w:pPr>
      <w:r>
        <w:rPr>
          <w:rFonts w:ascii="Times New Roman" w:hAnsi="Times New Roman"/>
          <w:sz w:val="24"/>
          <w:szCs w:val="24"/>
        </w:rPr>
        <w:t>Berperan serta aktif dalam upaya mempertinggi kualitas kehidupan manusia dan masyarakat.</w:t>
      </w:r>
    </w:p>
    <w:p w:rsidR="00675BC8" w:rsidRPr="00825BC8" w:rsidRDefault="00675BC8" w:rsidP="00675BC8">
      <w:pPr>
        <w:pStyle w:val="ListParagraph"/>
        <w:numPr>
          <w:ilvl w:val="0"/>
          <w:numId w:val="22"/>
        </w:numPr>
        <w:spacing w:line="240" w:lineRule="auto"/>
        <w:ind w:left="850" w:hanging="357"/>
        <w:contextualSpacing w:val="0"/>
        <w:jc w:val="both"/>
        <w:rPr>
          <w:rFonts w:ascii="Times New Roman" w:hAnsi="Times New Roman"/>
          <w:sz w:val="24"/>
          <w:szCs w:val="24"/>
        </w:rPr>
      </w:pPr>
      <w:r>
        <w:rPr>
          <w:rFonts w:ascii="Times New Roman" w:hAnsi="Times New Roman"/>
          <w:sz w:val="24"/>
          <w:szCs w:val="24"/>
        </w:rPr>
        <w:t>Memperkokoh perekonomian rakyat sebagai dasar kekuatan dan ketahanan perekonomian nasional dengan koperasi sebagai gurunya.</w:t>
      </w:r>
    </w:p>
    <w:p w:rsidR="00675BC8" w:rsidRPr="00B678E0" w:rsidRDefault="00675BC8" w:rsidP="00675BC8">
      <w:pPr>
        <w:pStyle w:val="ListParagraph"/>
        <w:spacing w:line="360" w:lineRule="auto"/>
        <w:ind w:left="0" w:firstLine="720"/>
        <w:contextualSpacing w:val="0"/>
        <w:jc w:val="both"/>
        <w:rPr>
          <w:rFonts w:ascii="Times New Roman" w:hAnsi="Times New Roman"/>
          <w:sz w:val="24"/>
          <w:szCs w:val="24"/>
        </w:rPr>
      </w:pPr>
      <w:r>
        <w:rPr>
          <w:rFonts w:ascii="Times New Roman" w:hAnsi="Times New Roman"/>
          <w:sz w:val="24"/>
          <w:szCs w:val="24"/>
        </w:rPr>
        <w:t xml:space="preserve">Berdasarkan pengertian diatas penulis dapat menyimpulkan bahwa fungsi koperasi adalah </w:t>
      </w:r>
      <w:r w:rsidRPr="00B678E0">
        <w:rPr>
          <w:rFonts w:ascii="Times New Roman" w:hAnsi="Times New Roman"/>
          <w:sz w:val="24"/>
          <w:szCs w:val="24"/>
        </w:rPr>
        <w:t xml:space="preserve">untuk mengembangkan potensi dan kemampuan ekonomi anggota dan masyarakat, berupaya mempertinggi kualitas kehidupan manusia, </w:t>
      </w:r>
      <w:r w:rsidRPr="00B678E0">
        <w:rPr>
          <w:rFonts w:ascii="Times New Roman" w:hAnsi="Times New Roman"/>
          <w:sz w:val="24"/>
          <w:szCs w:val="24"/>
        </w:rPr>
        <w:lastRenderedPageBreak/>
        <w:t>memperkokoh perekonomian rakyat, serta mengembangkan perekonomian nasional.</w:t>
      </w:r>
    </w:p>
    <w:p w:rsidR="00675BC8" w:rsidRPr="00C44DFF" w:rsidRDefault="00675BC8" w:rsidP="00675BC8">
      <w:pPr>
        <w:pStyle w:val="ListParagraph"/>
        <w:spacing w:after="0" w:line="360" w:lineRule="auto"/>
        <w:ind w:left="0"/>
        <w:contextualSpacing w:val="0"/>
        <w:jc w:val="both"/>
        <w:rPr>
          <w:rFonts w:ascii="Times New Roman" w:hAnsi="Times New Roman"/>
          <w:b/>
          <w:sz w:val="24"/>
          <w:szCs w:val="24"/>
        </w:rPr>
      </w:pPr>
      <w:r>
        <w:rPr>
          <w:rFonts w:ascii="Times New Roman" w:hAnsi="Times New Roman"/>
          <w:b/>
          <w:sz w:val="24"/>
          <w:szCs w:val="24"/>
        </w:rPr>
        <w:t>2.3</w:t>
      </w:r>
      <w:r w:rsidRPr="00C44DFF">
        <w:rPr>
          <w:rFonts w:ascii="Times New Roman" w:hAnsi="Times New Roman"/>
          <w:b/>
          <w:sz w:val="24"/>
          <w:szCs w:val="24"/>
        </w:rPr>
        <w:t>.4</w:t>
      </w:r>
      <w:r w:rsidRPr="00C44DFF">
        <w:rPr>
          <w:rFonts w:ascii="Times New Roman" w:hAnsi="Times New Roman"/>
          <w:b/>
          <w:sz w:val="24"/>
          <w:szCs w:val="24"/>
        </w:rPr>
        <w:tab/>
        <w:t>Jenis – Jenis Koperasi</w:t>
      </w:r>
    </w:p>
    <w:p w:rsidR="00675BC8" w:rsidRPr="00C73DD2" w:rsidRDefault="00675BC8" w:rsidP="00675BC8">
      <w:pPr>
        <w:pStyle w:val="ListParagraph"/>
        <w:spacing w:after="0" w:line="360" w:lineRule="auto"/>
        <w:ind w:left="0" w:firstLine="720"/>
        <w:jc w:val="both"/>
        <w:rPr>
          <w:rFonts w:ascii="Times New Roman" w:hAnsi="Times New Roman"/>
          <w:sz w:val="24"/>
          <w:szCs w:val="24"/>
        </w:rPr>
      </w:pPr>
      <w:r w:rsidRPr="00F719D5">
        <w:rPr>
          <w:rFonts w:ascii="Times New Roman" w:hAnsi="Times New Roman"/>
          <w:sz w:val="24"/>
          <w:szCs w:val="24"/>
        </w:rPr>
        <w:t>Menurut Undang-Undang Nomor 17 tahu</w:t>
      </w:r>
      <w:r>
        <w:rPr>
          <w:rFonts w:ascii="Times New Roman" w:hAnsi="Times New Roman"/>
          <w:sz w:val="24"/>
          <w:szCs w:val="24"/>
        </w:rPr>
        <w:t>n 2012,</w:t>
      </w:r>
      <w:r w:rsidRPr="0074096B">
        <w:rPr>
          <w:rFonts w:ascii="Times New Roman" w:hAnsi="Times New Roman"/>
          <w:sz w:val="24"/>
          <w:szCs w:val="24"/>
        </w:rPr>
        <w:t xml:space="preserve"> koperasi terdiri atas 3 jenis yaitu, </w:t>
      </w:r>
    </w:p>
    <w:p w:rsidR="00675BC8" w:rsidRDefault="00675BC8" w:rsidP="00675BC8">
      <w:pPr>
        <w:pStyle w:val="ListParagraph"/>
        <w:numPr>
          <w:ilvl w:val="0"/>
          <w:numId w:val="34"/>
        </w:numPr>
        <w:spacing w:after="0" w:line="240" w:lineRule="auto"/>
        <w:ind w:left="851" w:hanging="284"/>
        <w:contextualSpacing w:val="0"/>
        <w:jc w:val="both"/>
        <w:rPr>
          <w:rFonts w:ascii="Times New Roman" w:hAnsi="Times New Roman"/>
          <w:sz w:val="24"/>
          <w:szCs w:val="24"/>
        </w:rPr>
      </w:pPr>
      <w:r>
        <w:rPr>
          <w:rFonts w:ascii="Times New Roman" w:hAnsi="Times New Roman"/>
          <w:sz w:val="24"/>
          <w:szCs w:val="24"/>
        </w:rPr>
        <w:t xml:space="preserve">Koperasi Produksi </w:t>
      </w:r>
    </w:p>
    <w:p w:rsidR="00675BC8" w:rsidRPr="00B678E0" w:rsidRDefault="00675BC8" w:rsidP="00675BC8">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Jenis koperasi yang anggotanya terdiri atas para produsen dengan melakukan kegiatan usaha khusus penjualan barang-barang produksi para anggotanya. Contoh : koperasi ternak, koperasi cengkeh, koperasi kopra, koperasi nelayan (fisherman cooperative) dan koperasi kerajinan (arts cooperative).</w:t>
      </w:r>
    </w:p>
    <w:p w:rsidR="00675BC8" w:rsidRDefault="00675BC8" w:rsidP="00675BC8">
      <w:pPr>
        <w:pStyle w:val="ListParagraph"/>
        <w:numPr>
          <w:ilvl w:val="0"/>
          <w:numId w:val="34"/>
        </w:numPr>
        <w:spacing w:after="0" w:line="240" w:lineRule="auto"/>
        <w:ind w:left="851" w:hanging="284"/>
        <w:contextualSpacing w:val="0"/>
        <w:jc w:val="both"/>
        <w:rPr>
          <w:rFonts w:ascii="Times New Roman" w:hAnsi="Times New Roman"/>
          <w:sz w:val="24"/>
          <w:szCs w:val="24"/>
        </w:rPr>
      </w:pPr>
      <w:r>
        <w:rPr>
          <w:rFonts w:ascii="Times New Roman" w:hAnsi="Times New Roman"/>
          <w:sz w:val="24"/>
          <w:szCs w:val="24"/>
        </w:rPr>
        <w:t xml:space="preserve">Koperasi Konsumsi </w:t>
      </w:r>
    </w:p>
    <w:p w:rsidR="00675BC8" w:rsidRPr="00663412" w:rsidRDefault="00675BC8" w:rsidP="00675BC8">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Jenis koperasi yang memiliki anggota yang terdiri atas kumpulan konsumen, bergerak khusus dalam aktivitas penjualan barang-barang konsumsi terutama barang barang kebutuhan para anggota koperasi dan masyarakat sekitarnya. Contohnya koperasi karyawan (KOPKAR), koperasi pegawai republic Indonesia (KPRI), koperasi mahasiswa/ siswa,  koperasi RT, dan koperasi ABRI.</w:t>
      </w:r>
    </w:p>
    <w:p w:rsidR="00675BC8" w:rsidRDefault="00675BC8" w:rsidP="00675BC8">
      <w:pPr>
        <w:pStyle w:val="ListParagraph"/>
        <w:numPr>
          <w:ilvl w:val="0"/>
          <w:numId w:val="34"/>
        </w:numPr>
        <w:spacing w:after="0" w:line="240" w:lineRule="auto"/>
        <w:ind w:left="851" w:hanging="284"/>
        <w:contextualSpacing w:val="0"/>
        <w:jc w:val="both"/>
        <w:rPr>
          <w:rFonts w:ascii="Times New Roman" w:hAnsi="Times New Roman"/>
          <w:sz w:val="24"/>
          <w:szCs w:val="24"/>
        </w:rPr>
      </w:pPr>
      <w:r>
        <w:rPr>
          <w:rFonts w:ascii="Times New Roman" w:hAnsi="Times New Roman"/>
          <w:sz w:val="24"/>
          <w:szCs w:val="24"/>
        </w:rPr>
        <w:t xml:space="preserve">Koperasi Jasa </w:t>
      </w:r>
    </w:p>
    <w:p w:rsidR="00675BC8" w:rsidRPr="00D32BCD" w:rsidRDefault="00675BC8" w:rsidP="00675BC8">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 xml:space="preserve">Jenis koperasi yang melakukan kegiatan usaha dengan memberi pelayanan atau jasa kepada para anggota khususnya dan masyarakat sekitarnya. Contoh koperasi asuransi,koperasi simpan pinjam ataupun koperasi perkreditan. </w:t>
      </w:r>
    </w:p>
    <w:p w:rsidR="00675BC8" w:rsidRPr="00D32BCD" w:rsidRDefault="00675BC8" w:rsidP="00675BC8">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Berdasarkan pengertian diatas penulis dapat menyimpulkan koperasi terbagi menjadi 3 yaitu koperasi produksi,koperasi konsumsi dan koperasi jasa. Dimana ketiga koperasi tersebut melakukan kegiatan yang sama tujuannya, yaitu untuk mensejahterakan para anggotannya.</w:t>
      </w:r>
    </w:p>
    <w:p w:rsidR="00675BC8" w:rsidRPr="00C44DFF" w:rsidRDefault="00675BC8" w:rsidP="00675BC8">
      <w:pPr>
        <w:pStyle w:val="ListParagraph"/>
        <w:spacing w:after="0" w:line="360" w:lineRule="auto"/>
        <w:ind w:left="0"/>
        <w:contextualSpacing w:val="0"/>
        <w:jc w:val="both"/>
        <w:rPr>
          <w:rFonts w:ascii="Times New Roman" w:hAnsi="Times New Roman"/>
          <w:b/>
          <w:sz w:val="24"/>
          <w:szCs w:val="24"/>
        </w:rPr>
      </w:pPr>
      <w:r>
        <w:rPr>
          <w:rFonts w:ascii="Times New Roman" w:hAnsi="Times New Roman"/>
          <w:b/>
          <w:sz w:val="24"/>
          <w:szCs w:val="24"/>
        </w:rPr>
        <w:t>2.3</w:t>
      </w:r>
      <w:r w:rsidRPr="00C44DFF">
        <w:rPr>
          <w:rFonts w:ascii="Times New Roman" w:hAnsi="Times New Roman"/>
          <w:b/>
          <w:sz w:val="24"/>
          <w:szCs w:val="24"/>
        </w:rPr>
        <w:t>.5</w:t>
      </w:r>
      <w:r w:rsidRPr="00C44DFF">
        <w:rPr>
          <w:rFonts w:ascii="Times New Roman" w:hAnsi="Times New Roman"/>
          <w:b/>
          <w:sz w:val="24"/>
          <w:szCs w:val="24"/>
        </w:rPr>
        <w:tab/>
        <w:t xml:space="preserve">Prinsip-prinsip </w:t>
      </w:r>
      <w:r>
        <w:rPr>
          <w:rFonts w:ascii="Times New Roman" w:hAnsi="Times New Roman"/>
          <w:b/>
          <w:sz w:val="24"/>
          <w:szCs w:val="24"/>
        </w:rPr>
        <w:t>K</w:t>
      </w:r>
      <w:r w:rsidRPr="00C44DFF">
        <w:rPr>
          <w:rFonts w:ascii="Times New Roman" w:hAnsi="Times New Roman"/>
          <w:b/>
          <w:sz w:val="24"/>
          <w:szCs w:val="24"/>
        </w:rPr>
        <w:t>operasi</w:t>
      </w:r>
    </w:p>
    <w:p w:rsidR="00675BC8" w:rsidRDefault="00675BC8" w:rsidP="00675BC8">
      <w:pPr>
        <w:pStyle w:val="ListParagraph"/>
        <w:spacing w:after="0" w:line="360" w:lineRule="auto"/>
        <w:ind w:left="0" w:firstLine="720"/>
        <w:jc w:val="both"/>
        <w:rPr>
          <w:rFonts w:ascii="Times New Roman" w:hAnsi="Times New Roman"/>
          <w:sz w:val="24"/>
          <w:szCs w:val="24"/>
        </w:rPr>
      </w:pPr>
      <w:r w:rsidRPr="0074096B">
        <w:rPr>
          <w:rFonts w:ascii="Times New Roman" w:hAnsi="Times New Roman"/>
          <w:sz w:val="24"/>
          <w:szCs w:val="24"/>
        </w:rPr>
        <w:t xml:space="preserve">Prinsip koperasi menurut Undang-Undang Nomor 17 tahun 2012 yang terdapat pada pasal 6 yaitu : </w:t>
      </w:r>
    </w:p>
    <w:p w:rsidR="00675BC8" w:rsidRPr="00436145" w:rsidRDefault="00675BC8" w:rsidP="00675BC8">
      <w:pPr>
        <w:pStyle w:val="ListParagraph"/>
        <w:numPr>
          <w:ilvl w:val="0"/>
          <w:numId w:val="33"/>
        </w:numPr>
        <w:spacing w:after="0" w:line="240" w:lineRule="auto"/>
        <w:ind w:left="851"/>
        <w:contextualSpacing w:val="0"/>
        <w:jc w:val="both"/>
        <w:rPr>
          <w:rFonts w:ascii="Times New Roman" w:hAnsi="Times New Roman"/>
          <w:sz w:val="24"/>
          <w:szCs w:val="24"/>
        </w:rPr>
      </w:pPr>
      <w:r>
        <w:rPr>
          <w:rFonts w:ascii="Times New Roman" w:hAnsi="Times New Roman"/>
          <w:sz w:val="24"/>
          <w:szCs w:val="24"/>
        </w:rPr>
        <w:t>Keanggotaan koperasi bersifat sukarela dan terbuka;</w:t>
      </w:r>
    </w:p>
    <w:p w:rsidR="00675BC8" w:rsidRPr="00436145" w:rsidRDefault="00675BC8" w:rsidP="00675BC8">
      <w:pPr>
        <w:pStyle w:val="ListParagraph"/>
        <w:numPr>
          <w:ilvl w:val="0"/>
          <w:numId w:val="33"/>
        </w:numPr>
        <w:spacing w:after="0" w:line="240" w:lineRule="auto"/>
        <w:ind w:left="851"/>
        <w:contextualSpacing w:val="0"/>
        <w:jc w:val="both"/>
        <w:rPr>
          <w:rFonts w:ascii="Times New Roman" w:hAnsi="Times New Roman"/>
          <w:sz w:val="24"/>
          <w:szCs w:val="24"/>
        </w:rPr>
      </w:pPr>
      <w:r w:rsidRPr="00436145">
        <w:rPr>
          <w:rFonts w:ascii="Times New Roman" w:hAnsi="Times New Roman"/>
          <w:sz w:val="24"/>
          <w:szCs w:val="24"/>
        </w:rPr>
        <w:t>Pengawasan Oleh Anggota diselenggarakan secara demokratis;</w:t>
      </w:r>
    </w:p>
    <w:p w:rsidR="00675BC8" w:rsidRPr="00436145" w:rsidRDefault="00675BC8" w:rsidP="00675BC8">
      <w:pPr>
        <w:pStyle w:val="ListParagraph"/>
        <w:numPr>
          <w:ilvl w:val="0"/>
          <w:numId w:val="33"/>
        </w:numPr>
        <w:spacing w:after="0" w:line="240" w:lineRule="auto"/>
        <w:ind w:left="851"/>
        <w:contextualSpacing w:val="0"/>
        <w:jc w:val="both"/>
        <w:rPr>
          <w:rFonts w:ascii="Times New Roman" w:hAnsi="Times New Roman"/>
          <w:sz w:val="24"/>
          <w:szCs w:val="24"/>
        </w:rPr>
      </w:pPr>
      <w:r w:rsidRPr="00436145">
        <w:rPr>
          <w:rFonts w:ascii="Times New Roman" w:hAnsi="Times New Roman"/>
          <w:sz w:val="24"/>
          <w:szCs w:val="24"/>
        </w:rPr>
        <w:t>Anggota berpartisipasi aktif dalam kegiatan ekonomi koperasi;</w:t>
      </w:r>
    </w:p>
    <w:p w:rsidR="00675BC8" w:rsidRPr="002012ED" w:rsidRDefault="00675BC8" w:rsidP="00675BC8">
      <w:pPr>
        <w:pStyle w:val="ListParagraph"/>
        <w:numPr>
          <w:ilvl w:val="0"/>
          <w:numId w:val="33"/>
        </w:numPr>
        <w:spacing w:after="0" w:line="240" w:lineRule="auto"/>
        <w:ind w:left="851"/>
        <w:contextualSpacing w:val="0"/>
        <w:jc w:val="both"/>
        <w:rPr>
          <w:rFonts w:ascii="Times New Roman" w:hAnsi="Times New Roman"/>
          <w:sz w:val="24"/>
          <w:szCs w:val="24"/>
        </w:rPr>
      </w:pPr>
      <w:r w:rsidRPr="00436145">
        <w:rPr>
          <w:rFonts w:ascii="Times New Roman" w:hAnsi="Times New Roman"/>
          <w:sz w:val="24"/>
          <w:szCs w:val="24"/>
        </w:rPr>
        <w:t>Koperasi merupakan badan usaha swadaya yang otonom, dan independen;</w:t>
      </w:r>
    </w:p>
    <w:p w:rsidR="00675BC8" w:rsidRPr="002012ED" w:rsidRDefault="00675BC8" w:rsidP="00675BC8">
      <w:pPr>
        <w:pStyle w:val="ListParagraph"/>
        <w:numPr>
          <w:ilvl w:val="0"/>
          <w:numId w:val="33"/>
        </w:numPr>
        <w:spacing w:after="0" w:line="240" w:lineRule="auto"/>
        <w:ind w:left="851"/>
        <w:contextualSpacing w:val="0"/>
        <w:jc w:val="both"/>
        <w:rPr>
          <w:rFonts w:ascii="Times New Roman" w:hAnsi="Times New Roman"/>
          <w:sz w:val="24"/>
          <w:szCs w:val="24"/>
        </w:rPr>
      </w:pPr>
      <w:r w:rsidRPr="002012ED">
        <w:rPr>
          <w:rFonts w:ascii="Times New Roman" w:hAnsi="Times New Roman"/>
          <w:sz w:val="24"/>
          <w:szCs w:val="24"/>
        </w:rPr>
        <w:t>Koperasi menyelenggarakan pendidikan dan pelatihan bagi Anggota,  pengawas, pengurus, dan karyawannya, serta memberikan informasi kepada masyarakat tentang jati diri, kegiatan, dan kemanfaatan koperasi.</w:t>
      </w:r>
    </w:p>
    <w:p w:rsidR="00675BC8" w:rsidRPr="002012ED" w:rsidRDefault="00675BC8" w:rsidP="00675BC8">
      <w:pPr>
        <w:pStyle w:val="ListParagraph"/>
        <w:numPr>
          <w:ilvl w:val="0"/>
          <w:numId w:val="33"/>
        </w:numPr>
        <w:spacing w:after="0" w:line="240" w:lineRule="auto"/>
        <w:ind w:left="851"/>
        <w:contextualSpacing w:val="0"/>
        <w:jc w:val="both"/>
        <w:rPr>
          <w:rFonts w:ascii="Times New Roman" w:hAnsi="Times New Roman"/>
          <w:sz w:val="24"/>
          <w:szCs w:val="24"/>
        </w:rPr>
      </w:pPr>
      <w:r w:rsidRPr="002012ED">
        <w:rPr>
          <w:rFonts w:ascii="Times New Roman" w:hAnsi="Times New Roman"/>
          <w:sz w:val="24"/>
          <w:szCs w:val="24"/>
        </w:rPr>
        <w:lastRenderedPageBreak/>
        <w:t xml:space="preserve">Koperasi melayani anggotanya secara prima dan memperkuat Gerakan       Koperasi, dengan bekerja sama melalui jaringan kegiatan pada tingkat lokal,nasional,regional,dan internasional; dan </w:t>
      </w:r>
    </w:p>
    <w:p w:rsidR="00675BC8" w:rsidRPr="00BB5FE3" w:rsidRDefault="00675BC8" w:rsidP="00675BC8">
      <w:pPr>
        <w:pStyle w:val="ListParagraph"/>
        <w:numPr>
          <w:ilvl w:val="0"/>
          <w:numId w:val="33"/>
        </w:numPr>
        <w:spacing w:after="0" w:line="240" w:lineRule="auto"/>
        <w:ind w:left="851"/>
        <w:contextualSpacing w:val="0"/>
        <w:jc w:val="both"/>
        <w:rPr>
          <w:rFonts w:ascii="Times New Roman" w:hAnsi="Times New Roman"/>
          <w:sz w:val="24"/>
          <w:szCs w:val="24"/>
        </w:rPr>
      </w:pPr>
      <w:r w:rsidRPr="002012ED">
        <w:rPr>
          <w:rFonts w:ascii="Times New Roman" w:hAnsi="Times New Roman"/>
          <w:sz w:val="24"/>
          <w:szCs w:val="24"/>
        </w:rPr>
        <w:t>Koperasi bekerja untuk pembangunan berkelanjutan bagi lingkungan dan masyarakatnya melalui kebijakan yang disepakati oleh Anggota.</w:t>
      </w:r>
    </w:p>
    <w:p w:rsidR="00675BC8" w:rsidRPr="00D32BCD" w:rsidRDefault="00675BC8" w:rsidP="00675BC8">
      <w:pPr>
        <w:pStyle w:val="ListParagraph"/>
        <w:spacing w:after="0" w:line="360" w:lineRule="auto"/>
        <w:ind w:left="491" w:firstLine="360"/>
        <w:contextualSpacing w:val="0"/>
        <w:jc w:val="both"/>
        <w:rPr>
          <w:rFonts w:ascii="Times New Roman" w:hAnsi="Times New Roman"/>
          <w:sz w:val="24"/>
          <w:szCs w:val="24"/>
        </w:rPr>
      </w:pPr>
      <w:r>
        <w:rPr>
          <w:rFonts w:ascii="Times New Roman" w:hAnsi="Times New Roman"/>
          <w:sz w:val="24"/>
          <w:szCs w:val="24"/>
        </w:rPr>
        <w:t>Berdasarkan pengertian diatas penulis dapat menyimpulkan bahwa prinsip koperasi adalah kebijakan yang ada pada koperasi ditentukan melalui kesepakatan bersama para anggotanya</w:t>
      </w:r>
    </w:p>
    <w:p w:rsidR="00675BC8" w:rsidRPr="00C44DFF" w:rsidRDefault="00675BC8" w:rsidP="00675BC8">
      <w:pPr>
        <w:pStyle w:val="ListParagraph"/>
        <w:spacing w:after="0" w:line="360" w:lineRule="auto"/>
        <w:ind w:left="0"/>
        <w:contextualSpacing w:val="0"/>
        <w:jc w:val="both"/>
        <w:rPr>
          <w:rFonts w:ascii="Times New Roman" w:hAnsi="Times New Roman"/>
          <w:b/>
          <w:sz w:val="24"/>
          <w:szCs w:val="24"/>
        </w:rPr>
      </w:pPr>
      <w:r>
        <w:rPr>
          <w:rFonts w:ascii="Times New Roman" w:hAnsi="Times New Roman"/>
          <w:b/>
          <w:sz w:val="24"/>
          <w:szCs w:val="24"/>
        </w:rPr>
        <w:t>2.3</w:t>
      </w:r>
      <w:r w:rsidRPr="00C44DFF">
        <w:rPr>
          <w:rFonts w:ascii="Times New Roman" w:hAnsi="Times New Roman"/>
          <w:b/>
          <w:sz w:val="24"/>
          <w:szCs w:val="24"/>
        </w:rPr>
        <w:t>.6</w:t>
      </w:r>
      <w:r w:rsidRPr="00C44DFF">
        <w:rPr>
          <w:rFonts w:ascii="Times New Roman" w:hAnsi="Times New Roman"/>
          <w:b/>
          <w:sz w:val="24"/>
          <w:szCs w:val="24"/>
        </w:rPr>
        <w:tab/>
      </w:r>
      <w:r>
        <w:rPr>
          <w:rFonts w:ascii="Times New Roman" w:hAnsi="Times New Roman"/>
          <w:b/>
          <w:sz w:val="24"/>
          <w:szCs w:val="24"/>
        </w:rPr>
        <w:t>Bentuk K</w:t>
      </w:r>
      <w:r w:rsidRPr="00C44DFF">
        <w:rPr>
          <w:rFonts w:ascii="Times New Roman" w:hAnsi="Times New Roman"/>
          <w:b/>
          <w:sz w:val="24"/>
          <w:szCs w:val="24"/>
        </w:rPr>
        <w:t>operasi</w:t>
      </w:r>
    </w:p>
    <w:p w:rsidR="00675BC8" w:rsidRPr="00404484" w:rsidRDefault="00675BC8" w:rsidP="00675BC8">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Men</w:t>
      </w:r>
      <w:r w:rsidRPr="003F5FA4">
        <w:rPr>
          <w:rFonts w:ascii="Times New Roman" w:hAnsi="Times New Roman"/>
          <w:sz w:val="24"/>
          <w:szCs w:val="24"/>
        </w:rPr>
        <w:t>urut Undang-Undang Koperasi Nomor 17 tahun 2012 pasal 7 bentuk koperasi ada dua yaitu :</w:t>
      </w:r>
    </w:p>
    <w:p w:rsidR="00675BC8" w:rsidRPr="00820DC9" w:rsidRDefault="00675BC8" w:rsidP="00675BC8">
      <w:pPr>
        <w:pStyle w:val="ListParagraph"/>
        <w:numPr>
          <w:ilvl w:val="0"/>
          <w:numId w:val="35"/>
        </w:numPr>
        <w:spacing w:after="0" w:line="240" w:lineRule="auto"/>
        <w:ind w:left="709"/>
        <w:jc w:val="both"/>
        <w:rPr>
          <w:rFonts w:ascii="Times New Roman" w:hAnsi="Times New Roman"/>
          <w:sz w:val="24"/>
          <w:szCs w:val="24"/>
        </w:rPr>
      </w:pPr>
      <w:r w:rsidRPr="00820DC9">
        <w:rPr>
          <w:rFonts w:ascii="Times New Roman" w:hAnsi="Times New Roman"/>
          <w:sz w:val="24"/>
          <w:szCs w:val="24"/>
        </w:rPr>
        <w:t>Koperasi Primer</w:t>
      </w:r>
    </w:p>
    <w:p w:rsidR="00675BC8" w:rsidRDefault="00675BC8" w:rsidP="00675BC8">
      <w:pPr>
        <w:pStyle w:val="ListParagraph"/>
        <w:spacing w:after="0" w:line="240" w:lineRule="auto"/>
        <w:ind w:left="709"/>
        <w:jc w:val="both"/>
        <w:rPr>
          <w:rFonts w:ascii="Times New Roman" w:hAnsi="Times New Roman"/>
          <w:sz w:val="24"/>
          <w:szCs w:val="24"/>
        </w:rPr>
      </w:pPr>
      <w:r>
        <w:rPr>
          <w:rFonts w:ascii="Times New Roman" w:hAnsi="Times New Roman"/>
          <w:sz w:val="24"/>
          <w:szCs w:val="24"/>
        </w:rPr>
        <w:t>Koperasi yang didirikan dan beranggotakan paling sedikit 20 (dua puluh) orang perseorangan dengan memisahkan sebagian kekayaan pendiri atau anggota sebagai modal awal koperasi.</w:t>
      </w:r>
    </w:p>
    <w:p w:rsidR="00675BC8" w:rsidRPr="002012ED" w:rsidRDefault="00675BC8" w:rsidP="00675BC8">
      <w:pPr>
        <w:pStyle w:val="ListParagraph"/>
        <w:numPr>
          <w:ilvl w:val="0"/>
          <w:numId w:val="35"/>
        </w:numPr>
        <w:spacing w:after="0" w:line="240" w:lineRule="auto"/>
        <w:ind w:left="709"/>
        <w:jc w:val="both"/>
        <w:rPr>
          <w:rFonts w:ascii="Times New Roman" w:hAnsi="Times New Roman"/>
          <w:sz w:val="24"/>
          <w:szCs w:val="24"/>
        </w:rPr>
      </w:pPr>
      <w:r w:rsidRPr="002012ED">
        <w:rPr>
          <w:rFonts w:ascii="Times New Roman" w:hAnsi="Times New Roman"/>
          <w:sz w:val="24"/>
          <w:szCs w:val="24"/>
        </w:rPr>
        <w:t>Koperasi Sekunder</w:t>
      </w:r>
    </w:p>
    <w:p w:rsidR="00675BC8" w:rsidRDefault="00675BC8" w:rsidP="00675BC8">
      <w:pPr>
        <w:pStyle w:val="ListParagraph"/>
        <w:spacing w:after="0" w:line="240" w:lineRule="auto"/>
        <w:ind w:left="709"/>
        <w:jc w:val="both"/>
        <w:rPr>
          <w:rFonts w:ascii="Times New Roman" w:hAnsi="Times New Roman"/>
          <w:sz w:val="24"/>
          <w:szCs w:val="24"/>
        </w:rPr>
      </w:pPr>
      <w:r>
        <w:rPr>
          <w:rFonts w:ascii="Times New Roman" w:hAnsi="Times New Roman"/>
          <w:sz w:val="24"/>
          <w:szCs w:val="24"/>
        </w:rPr>
        <w:t>Koperasi yang didirikan oleh dan beranggotakan paling sedikit 3(tiga) orang perseorangan dari koperasi primer.</w:t>
      </w:r>
    </w:p>
    <w:p w:rsidR="00675BC8" w:rsidRPr="007C621A" w:rsidRDefault="00675BC8" w:rsidP="00675BC8">
      <w:pPr>
        <w:pStyle w:val="ListParagraph"/>
        <w:spacing w:after="0" w:line="240" w:lineRule="auto"/>
        <w:ind w:left="709"/>
        <w:jc w:val="both"/>
        <w:rPr>
          <w:rFonts w:ascii="Times New Roman" w:hAnsi="Times New Roman"/>
          <w:sz w:val="24"/>
          <w:szCs w:val="24"/>
        </w:rPr>
      </w:pPr>
    </w:p>
    <w:p w:rsidR="00675BC8" w:rsidRPr="00D32BCD" w:rsidRDefault="00675BC8" w:rsidP="00675BC8">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Berdasarkan pengertian diatas penulis dapat menyimpulkan bahwa bentuk koperasi terbagi menjadi 2 dimana koperasi primer memisahkan sebagian kekayaan pendiri sebagai modal awal sedangkan sekunder merupakan orang perseorangan dari koperasi primer</w:t>
      </w:r>
    </w:p>
    <w:p w:rsidR="00675BC8" w:rsidRPr="00C44DFF" w:rsidRDefault="00675BC8" w:rsidP="00675BC8">
      <w:pPr>
        <w:pStyle w:val="ListParagraph"/>
        <w:spacing w:after="0" w:line="360" w:lineRule="auto"/>
        <w:ind w:left="0"/>
        <w:contextualSpacing w:val="0"/>
        <w:jc w:val="both"/>
        <w:rPr>
          <w:rFonts w:ascii="Times New Roman" w:hAnsi="Times New Roman"/>
          <w:b/>
          <w:sz w:val="24"/>
          <w:szCs w:val="24"/>
        </w:rPr>
      </w:pPr>
      <w:r>
        <w:rPr>
          <w:rFonts w:ascii="Times New Roman" w:hAnsi="Times New Roman"/>
          <w:b/>
          <w:sz w:val="24"/>
          <w:szCs w:val="24"/>
        </w:rPr>
        <w:t>2.3</w:t>
      </w:r>
      <w:r w:rsidRPr="00C44DFF">
        <w:rPr>
          <w:rFonts w:ascii="Times New Roman" w:hAnsi="Times New Roman"/>
          <w:b/>
          <w:sz w:val="24"/>
          <w:szCs w:val="24"/>
        </w:rPr>
        <w:t>.7</w:t>
      </w:r>
      <w:r w:rsidRPr="00C44DFF">
        <w:rPr>
          <w:rFonts w:ascii="Times New Roman" w:hAnsi="Times New Roman"/>
          <w:b/>
          <w:sz w:val="24"/>
          <w:szCs w:val="24"/>
        </w:rPr>
        <w:tab/>
      </w:r>
      <w:r>
        <w:rPr>
          <w:rFonts w:ascii="Times New Roman" w:hAnsi="Times New Roman"/>
          <w:b/>
          <w:sz w:val="24"/>
          <w:szCs w:val="24"/>
        </w:rPr>
        <w:t>Landasan K</w:t>
      </w:r>
      <w:r w:rsidRPr="00C44DFF">
        <w:rPr>
          <w:rFonts w:ascii="Times New Roman" w:hAnsi="Times New Roman"/>
          <w:b/>
          <w:sz w:val="24"/>
          <w:szCs w:val="24"/>
        </w:rPr>
        <w:t>operasi</w:t>
      </w:r>
    </w:p>
    <w:p w:rsidR="00675BC8" w:rsidRDefault="00675BC8" w:rsidP="00675BC8">
      <w:pPr>
        <w:pStyle w:val="ListParagraph"/>
        <w:spacing w:after="0" w:line="360" w:lineRule="auto"/>
        <w:ind w:left="709"/>
        <w:jc w:val="both"/>
        <w:rPr>
          <w:rFonts w:ascii="Times New Roman" w:hAnsi="Times New Roman"/>
          <w:sz w:val="24"/>
          <w:szCs w:val="24"/>
        </w:rPr>
      </w:pPr>
      <w:r>
        <w:rPr>
          <w:rFonts w:ascii="Times New Roman" w:hAnsi="Times New Roman"/>
          <w:sz w:val="24"/>
          <w:szCs w:val="24"/>
        </w:rPr>
        <w:t>Landasan koperasi itu sendiri adalah sebagai berikut :</w:t>
      </w:r>
    </w:p>
    <w:p w:rsidR="00675BC8" w:rsidRDefault="00675BC8" w:rsidP="00675BC8">
      <w:pPr>
        <w:pStyle w:val="ListParagraph"/>
        <w:numPr>
          <w:ilvl w:val="0"/>
          <w:numId w:val="23"/>
        </w:numPr>
        <w:spacing w:after="0" w:line="360" w:lineRule="auto"/>
        <w:ind w:left="709"/>
        <w:contextualSpacing w:val="0"/>
        <w:jc w:val="both"/>
        <w:rPr>
          <w:rFonts w:ascii="Times New Roman" w:hAnsi="Times New Roman"/>
          <w:sz w:val="24"/>
          <w:szCs w:val="24"/>
        </w:rPr>
      </w:pPr>
      <w:r>
        <w:rPr>
          <w:rFonts w:ascii="Times New Roman" w:hAnsi="Times New Roman"/>
          <w:sz w:val="24"/>
          <w:szCs w:val="24"/>
        </w:rPr>
        <w:t>Landasan idiil adalah pancasila, yaitu kelima sila dari pancasila yaitu ketuhanan, kemanusiaan, persatuan Indonesia, kerakyatan dan keadilan harus dijadikan dasar untuk dilaksanakan dalam kehidupan koperasi, pancasila-pancasila tersebut menjadi sifat dan tujuan koperasi serta selamanya merupakan aspirasi anggota koperasi.</w:t>
      </w:r>
    </w:p>
    <w:p w:rsidR="00675BC8" w:rsidRDefault="00675BC8" w:rsidP="00675BC8">
      <w:pPr>
        <w:pStyle w:val="ListParagraph"/>
        <w:numPr>
          <w:ilvl w:val="0"/>
          <w:numId w:val="23"/>
        </w:numPr>
        <w:spacing w:after="0" w:line="360" w:lineRule="auto"/>
        <w:ind w:left="709"/>
        <w:contextualSpacing w:val="0"/>
        <w:jc w:val="both"/>
        <w:rPr>
          <w:rFonts w:ascii="Times New Roman" w:hAnsi="Times New Roman"/>
          <w:sz w:val="24"/>
          <w:szCs w:val="24"/>
        </w:rPr>
      </w:pPr>
      <w:r>
        <w:rPr>
          <w:rFonts w:ascii="Times New Roman" w:hAnsi="Times New Roman"/>
          <w:sz w:val="24"/>
          <w:szCs w:val="24"/>
        </w:rPr>
        <w:t>Landasan Structural dan Landasan Gerak, adalah UUD 1945 dan pasal 33 ayat 1 UUD 1945 serta penjelasannya.</w:t>
      </w:r>
    </w:p>
    <w:p w:rsidR="00675BC8" w:rsidRDefault="00675BC8" w:rsidP="00675BC8">
      <w:pPr>
        <w:pStyle w:val="ListParagraph"/>
        <w:numPr>
          <w:ilvl w:val="0"/>
          <w:numId w:val="23"/>
        </w:numPr>
        <w:spacing w:after="0" w:line="360" w:lineRule="auto"/>
        <w:ind w:left="709"/>
        <w:contextualSpacing w:val="0"/>
        <w:jc w:val="both"/>
        <w:rPr>
          <w:rFonts w:ascii="Times New Roman" w:hAnsi="Times New Roman"/>
          <w:sz w:val="24"/>
          <w:szCs w:val="24"/>
        </w:rPr>
      </w:pPr>
      <w:r>
        <w:rPr>
          <w:rFonts w:ascii="Times New Roman" w:hAnsi="Times New Roman"/>
          <w:sz w:val="24"/>
          <w:szCs w:val="24"/>
        </w:rPr>
        <w:t xml:space="preserve">Landasan Operasional GBHN, merupakan pernyataan kehendak rakyat tentang pokok umum pembayaran nasional yang akan memberikan arah perjuangan Negara dan Rakyat Indonesia. </w:t>
      </w:r>
    </w:p>
    <w:p w:rsidR="00675BC8" w:rsidRPr="003B60A4" w:rsidRDefault="00675BC8" w:rsidP="00675BC8">
      <w:pPr>
        <w:pStyle w:val="ListParagraph"/>
        <w:numPr>
          <w:ilvl w:val="0"/>
          <w:numId w:val="23"/>
        </w:numPr>
        <w:spacing w:after="0" w:line="360" w:lineRule="auto"/>
        <w:ind w:left="709" w:hanging="283"/>
        <w:contextualSpacing w:val="0"/>
        <w:jc w:val="both"/>
        <w:rPr>
          <w:rFonts w:ascii="Times New Roman" w:hAnsi="Times New Roman"/>
          <w:sz w:val="24"/>
          <w:szCs w:val="24"/>
        </w:rPr>
      </w:pPr>
      <w:r>
        <w:rPr>
          <w:rFonts w:ascii="Times New Roman" w:hAnsi="Times New Roman"/>
          <w:sz w:val="24"/>
          <w:szCs w:val="24"/>
        </w:rPr>
        <w:lastRenderedPageBreak/>
        <w:t xml:space="preserve">Landasan mental adalah setia kawan dan kesadaran kepribadian dalam koperasi harus bergabung kedua landasan mental jadi sebagai kedua unsur yang dorong-mendorong, hidup-menghidup,awas-mengawasi. </w:t>
      </w:r>
    </w:p>
    <w:p w:rsidR="00675BC8" w:rsidRPr="00A961B8" w:rsidRDefault="00675BC8" w:rsidP="00675BC8">
      <w:pPr>
        <w:pStyle w:val="ListParagraph"/>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Berdasarkan pengertian diatas penulis dapat menyimpulkan bahwa landasan koperasi terdiri dari 4 landasan yaitu landasan idiil,landasan structural dan landasan Gerak,landasan operasional GBHN serta landasan mental.  Dimana setiap landasan memiliki makna tersendiri bagi kepentingan koperasi.</w:t>
      </w:r>
    </w:p>
    <w:p w:rsidR="00675BC8" w:rsidRPr="0094431C" w:rsidRDefault="00675BC8" w:rsidP="00675BC8">
      <w:pPr>
        <w:pStyle w:val="ListParagraph"/>
        <w:spacing w:after="0" w:line="360" w:lineRule="auto"/>
        <w:ind w:left="0"/>
        <w:contextualSpacing w:val="0"/>
        <w:jc w:val="both"/>
        <w:rPr>
          <w:rFonts w:ascii="Times New Roman" w:hAnsi="Times New Roman"/>
          <w:b/>
          <w:sz w:val="24"/>
          <w:szCs w:val="24"/>
        </w:rPr>
      </w:pPr>
      <w:r>
        <w:rPr>
          <w:rFonts w:ascii="Times New Roman" w:hAnsi="Times New Roman"/>
          <w:b/>
          <w:sz w:val="24"/>
          <w:szCs w:val="24"/>
        </w:rPr>
        <w:t>2.3</w:t>
      </w:r>
      <w:r w:rsidRPr="0094431C">
        <w:rPr>
          <w:rFonts w:ascii="Times New Roman" w:hAnsi="Times New Roman"/>
          <w:b/>
          <w:sz w:val="24"/>
          <w:szCs w:val="24"/>
        </w:rPr>
        <w:t>.8</w:t>
      </w:r>
      <w:r w:rsidRPr="0094431C">
        <w:rPr>
          <w:rFonts w:ascii="Times New Roman" w:hAnsi="Times New Roman"/>
          <w:b/>
          <w:sz w:val="24"/>
          <w:szCs w:val="24"/>
        </w:rPr>
        <w:tab/>
        <w:t xml:space="preserve">Perangkat Organisasi </w:t>
      </w:r>
    </w:p>
    <w:p w:rsidR="00675BC8" w:rsidRPr="00A940C8" w:rsidRDefault="00675BC8" w:rsidP="00675BC8">
      <w:pPr>
        <w:pStyle w:val="ListParagraph"/>
        <w:spacing w:after="0" w:line="360" w:lineRule="auto"/>
        <w:ind w:left="0" w:firstLine="720"/>
        <w:jc w:val="both"/>
        <w:rPr>
          <w:rFonts w:ascii="Times New Roman" w:hAnsi="Times New Roman"/>
          <w:sz w:val="24"/>
          <w:szCs w:val="24"/>
        </w:rPr>
      </w:pPr>
      <w:r w:rsidRPr="007077D7">
        <w:rPr>
          <w:rFonts w:ascii="Times New Roman" w:hAnsi="Times New Roman"/>
          <w:sz w:val="24"/>
          <w:szCs w:val="24"/>
        </w:rPr>
        <w:t xml:space="preserve">Menurut Undang-Undang Nomor 17 tahun 2012 tentang perkoperasian pada pasal 31 dinyatakan bahwa perangkat organisasi terdiri atas : rapat anggota, pengawas dan pengurus. </w:t>
      </w:r>
    </w:p>
    <w:p w:rsidR="00675BC8" w:rsidRDefault="00675BC8" w:rsidP="00675BC8">
      <w:pPr>
        <w:pStyle w:val="ListParagraph"/>
        <w:numPr>
          <w:ilvl w:val="0"/>
          <w:numId w:val="24"/>
        </w:numPr>
        <w:spacing w:after="0" w:line="240" w:lineRule="auto"/>
        <w:ind w:left="709"/>
        <w:contextualSpacing w:val="0"/>
        <w:jc w:val="both"/>
        <w:rPr>
          <w:rFonts w:ascii="Times New Roman" w:hAnsi="Times New Roman"/>
          <w:sz w:val="24"/>
          <w:szCs w:val="24"/>
        </w:rPr>
      </w:pPr>
      <w:r>
        <w:rPr>
          <w:rFonts w:ascii="Times New Roman" w:hAnsi="Times New Roman"/>
          <w:sz w:val="24"/>
          <w:szCs w:val="24"/>
        </w:rPr>
        <w:t>Rapat Anggota</w:t>
      </w:r>
    </w:p>
    <w:p w:rsidR="00675BC8" w:rsidRDefault="00675BC8" w:rsidP="00675BC8">
      <w:pPr>
        <w:pStyle w:val="ListParagraph"/>
        <w:spacing w:after="0" w:line="240" w:lineRule="auto"/>
        <w:ind w:left="709" w:firstLine="590"/>
        <w:jc w:val="both"/>
        <w:rPr>
          <w:rFonts w:ascii="Times New Roman" w:hAnsi="Times New Roman"/>
          <w:sz w:val="24"/>
          <w:szCs w:val="24"/>
        </w:rPr>
      </w:pPr>
      <w:r>
        <w:rPr>
          <w:rFonts w:ascii="Times New Roman" w:hAnsi="Times New Roman"/>
          <w:sz w:val="24"/>
          <w:szCs w:val="24"/>
        </w:rPr>
        <w:t xml:space="preserve"> Rapat anggota merupakan pemegang kekuasaan tertinggi dalam koperasi. Keputusan rapat anggota diambil berdasarkan musyawarah untuk mencapai mufakat, dan apabila belum dapat diputuskan maka pengambilan keputusan dilakukan berdasarkan suara terbanyak. </w:t>
      </w:r>
    </w:p>
    <w:p w:rsidR="00675BC8" w:rsidRDefault="00675BC8" w:rsidP="00675BC8">
      <w:pPr>
        <w:pStyle w:val="ListParagraph"/>
        <w:spacing w:after="0" w:line="240" w:lineRule="auto"/>
        <w:ind w:left="709" w:firstLine="589"/>
        <w:jc w:val="both"/>
        <w:rPr>
          <w:rFonts w:ascii="Times New Roman" w:hAnsi="Times New Roman"/>
          <w:sz w:val="24"/>
          <w:szCs w:val="24"/>
        </w:rPr>
      </w:pPr>
      <w:r>
        <w:rPr>
          <w:rFonts w:ascii="Times New Roman" w:hAnsi="Times New Roman"/>
          <w:sz w:val="24"/>
          <w:szCs w:val="24"/>
        </w:rPr>
        <w:t>Rapat anggota diadakan sekali dalam setahun dan dihadiri minimal setengah ditambah satu dari jumlah anggota. Keputusan yang diambil dalam rapat anggota mengikat semua anggota dan pengurus untuk ditaati dan dilaksanakan. Koperasi dapat melakukan rapat anggota luar biasa jika keadaan membutuhkan keputusan segera yang wewenangnya ada pada rapat anggota. Rapat anggota luar biasa dapat diadakan berdasarkan permintaan sejumlah anggota koperasi atau berdasarkan keputusan pengurus yang tata caranya diatur dalam anggaran dasar.</w:t>
      </w:r>
    </w:p>
    <w:p w:rsidR="00675BC8" w:rsidRDefault="00675BC8" w:rsidP="00675BC8">
      <w:pPr>
        <w:pStyle w:val="ListParagraph"/>
        <w:numPr>
          <w:ilvl w:val="0"/>
          <w:numId w:val="24"/>
        </w:numPr>
        <w:spacing w:after="0" w:line="240" w:lineRule="auto"/>
        <w:ind w:left="709"/>
        <w:contextualSpacing w:val="0"/>
        <w:jc w:val="both"/>
        <w:rPr>
          <w:rFonts w:ascii="Times New Roman" w:hAnsi="Times New Roman"/>
          <w:sz w:val="24"/>
          <w:szCs w:val="24"/>
        </w:rPr>
      </w:pPr>
      <w:r>
        <w:rPr>
          <w:rFonts w:ascii="Times New Roman" w:hAnsi="Times New Roman"/>
          <w:sz w:val="24"/>
          <w:szCs w:val="24"/>
        </w:rPr>
        <w:t xml:space="preserve">Pengawas </w:t>
      </w:r>
    </w:p>
    <w:p w:rsidR="00675BC8" w:rsidRDefault="00675BC8" w:rsidP="00675BC8">
      <w:pPr>
        <w:pStyle w:val="ListParagraph"/>
        <w:spacing w:after="0" w:line="240" w:lineRule="auto"/>
        <w:ind w:left="709" w:firstLine="586"/>
        <w:jc w:val="both"/>
        <w:rPr>
          <w:rFonts w:ascii="Times New Roman" w:hAnsi="Times New Roman"/>
          <w:sz w:val="24"/>
          <w:szCs w:val="24"/>
        </w:rPr>
      </w:pPr>
      <w:r w:rsidRPr="009416DA">
        <w:rPr>
          <w:rFonts w:ascii="Times New Roman" w:hAnsi="Times New Roman"/>
          <w:sz w:val="24"/>
          <w:szCs w:val="24"/>
        </w:rPr>
        <w:t>Pengawas dipilih oleh anggota koperasi dalam rapat anggota, sehingga juga bertanggung jawab kepada rapat anggota, persyaratan untuk dapat dipilih dan diangkat sebagai anggota pengawas ditetapkan dalam Anggaran Dasar.</w:t>
      </w:r>
    </w:p>
    <w:p w:rsidR="00675BC8" w:rsidRDefault="00675BC8" w:rsidP="00675BC8">
      <w:pPr>
        <w:pStyle w:val="ListParagraph"/>
        <w:numPr>
          <w:ilvl w:val="0"/>
          <w:numId w:val="24"/>
        </w:numPr>
        <w:spacing w:after="0" w:line="240" w:lineRule="auto"/>
        <w:ind w:left="709"/>
        <w:contextualSpacing w:val="0"/>
        <w:jc w:val="both"/>
        <w:rPr>
          <w:rFonts w:ascii="Times New Roman" w:hAnsi="Times New Roman"/>
          <w:sz w:val="24"/>
          <w:szCs w:val="24"/>
        </w:rPr>
      </w:pPr>
      <w:r>
        <w:rPr>
          <w:rFonts w:ascii="Times New Roman" w:hAnsi="Times New Roman"/>
          <w:sz w:val="24"/>
          <w:szCs w:val="24"/>
        </w:rPr>
        <w:t xml:space="preserve">Pengurus </w:t>
      </w:r>
    </w:p>
    <w:p w:rsidR="00675BC8" w:rsidRDefault="00675BC8" w:rsidP="00675BC8">
      <w:pPr>
        <w:pStyle w:val="ListParagraph"/>
        <w:spacing w:after="0" w:line="240" w:lineRule="auto"/>
        <w:ind w:left="709" w:firstLine="589"/>
        <w:jc w:val="both"/>
        <w:rPr>
          <w:rFonts w:ascii="Times New Roman" w:hAnsi="Times New Roman"/>
          <w:sz w:val="24"/>
          <w:szCs w:val="24"/>
        </w:rPr>
      </w:pPr>
      <w:r>
        <w:rPr>
          <w:rFonts w:ascii="Times New Roman" w:hAnsi="Times New Roman"/>
          <w:sz w:val="24"/>
          <w:szCs w:val="24"/>
        </w:rPr>
        <w:t>Pengurus koperasi dipilih dari dan oleh anggota koperasi dalam rapat anggota. Masa jabatan pengurus ditentukan dalam anggaran dasar (AD) yaitu paling lama 5 tahun. Jika pengurus telah habis masa jabatannya maka dapat dipilih kembali. Pengurus merupakan pelaksana kebijakan-kebijakan yang telah ditetapkan dalam rapat anggota koperasi.</w:t>
      </w:r>
    </w:p>
    <w:p w:rsidR="00675BC8" w:rsidRPr="007C621A" w:rsidRDefault="00675BC8" w:rsidP="00675BC8">
      <w:pPr>
        <w:pStyle w:val="ListParagraph"/>
        <w:spacing w:after="0" w:line="240" w:lineRule="auto"/>
        <w:ind w:left="709" w:firstLine="589"/>
        <w:jc w:val="both"/>
        <w:rPr>
          <w:rFonts w:ascii="Times New Roman" w:hAnsi="Times New Roman"/>
          <w:sz w:val="24"/>
          <w:szCs w:val="24"/>
        </w:rPr>
      </w:pPr>
    </w:p>
    <w:p w:rsidR="00675BC8" w:rsidRPr="00A961B8" w:rsidRDefault="00675BC8" w:rsidP="00675BC8">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 xml:space="preserve">Berdasarkan pengertian diatas penulis dapat menyimpulkan bahwa perangkat koperasi merupakan bagian terpenting didalam sebuah koperasi karena </w:t>
      </w:r>
      <w:r>
        <w:rPr>
          <w:rFonts w:ascii="Times New Roman" w:hAnsi="Times New Roman"/>
          <w:sz w:val="24"/>
          <w:szCs w:val="24"/>
        </w:rPr>
        <w:lastRenderedPageBreak/>
        <w:t>dengan adanya perangkat koperasi maka koperasi akan berjalan sesuai dengan pelaksanaan koperasi.</w:t>
      </w:r>
    </w:p>
    <w:p w:rsidR="00675BC8" w:rsidRPr="00053736" w:rsidRDefault="00675BC8" w:rsidP="00675BC8">
      <w:pPr>
        <w:pStyle w:val="ListParagraph"/>
        <w:spacing w:after="0" w:line="360" w:lineRule="auto"/>
        <w:ind w:left="0"/>
        <w:jc w:val="both"/>
        <w:rPr>
          <w:rFonts w:ascii="Times New Roman" w:hAnsi="Times New Roman"/>
          <w:b/>
          <w:color w:val="000000"/>
          <w:sz w:val="24"/>
          <w:szCs w:val="24"/>
        </w:rPr>
      </w:pPr>
      <w:r>
        <w:rPr>
          <w:rFonts w:ascii="Times New Roman" w:hAnsi="Times New Roman"/>
          <w:b/>
          <w:color w:val="000000"/>
          <w:sz w:val="24"/>
          <w:szCs w:val="24"/>
        </w:rPr>
        <w:t>2.3</w:t>
      </w:r>
      <w:r w:rsidRPr="00053736">
        <w:rPr>
          <w:rFonts w:ascii="Times New Roman" w:hAnsi="Times New Roman"/>
          <w:b/>
          <w:color w:val="000000"/>
          <w:sz w:val="24"/>
          <w:szCs w:val="24"/>
        </w:rPr>
        <w:t>.9</w:t>
      </w:r>
      <w:r w:rsidRPr="00053736">
        <w:rPr>
          <w:rFonts w:ascii="Times New Roman" w:hAnsi="Times New Roman"/>
          <w:b/>
          <w:color w:val="000000"/>
          <w:sz w:val="24"/>
          <w:szCs w:val="24"/>
        </w:rPr>
        <w:tab/>
        <w:t>Modal Koperasi</w:t>
      </w:r>
    </w:p>
    <w:p w:rsidR="00675BC8" w:rsidRDefault="00675BC8" w:rsidP="00675BC8">
      <w:pPr>
        <w:pStyle w:val="ListParagraph"/>
        <w:spacing w:after="0" w:line="360" w:lineRule="auto"/>
        <w:ind w:left="0" w:firstLine="589"/>
        <w:jc w:val="both"/>
        <w:rPr>
          <w:rFonts w:ascii="Times New Roman" w:hAnsi="Times New Roman"/>
          <w:color w:val="000000"/>
          <w:sz w:val="24"/>
          <w:szCs w:val="24"/>
        </w:rPr>
      </w:pPr>
      <w:r w:rsidRPr="00053736">
        <w:rPr>
          <w:rFonts w:ascii="Times New Roman" w:hAnsi="Times New Roman"/>
          <w:color w:val="000000"/>
          <w:sz w:val="24"/>
          <w:szCs w:val="24"/>
        </w:rPr>
        <w:t xml:space="preserve"> Menurut</w:t>
      </w:r>
      <w:r>
        <w:rPr>
          <w:rFonts w:ascii="Times New Roman" w:hAnsi="Times New Roman"/>
          <w:color w:val="000000"/>
          <w:sz w:val="24"/>
          <w:szCs w:val="24"/>
        </w:rPr>
        <w:t xml:space="preserve"> UU RI No. 17</w:t>
      </w:r>
      <w:r w:rsidRPr="00053736">
        <w:rPr>
          <w:rFonts w:ascii="Times New Roman" w:hAnsi="Times New Roman"/>
          <w:color w:val="000000"/>
          <w:sz w:val="24"/>
          <w:szCs w:val="24"/>
        </w:rPr>
        <w:t xml:space="preserve"> tahun </w:t>
      </w:r>
      <w:r>
        <w:rPr>
          <w:rFonts w:ascii="Times New Roman" w:hAnsi="Times New Roman"/>
          <w:color w:val="000000"/>
          <w:sz w:val="24"/>
          <w:szCs w:val="24"/>
        </w:rPr>
        <w:t>2012</w:t>
      </w:r>
      <w:r w:rsidRPr="00053736">
        <w:rPr>
          <w:rFonts w:ascii="Times New Roman" w:hAnsi="Times New Roman"/>
          <w:color w:val="000000"/>
          <w:sz w:val="24"/>
          <w:szCs w:val="24"/>
        </w:rPr>
        <w:t xml:space="preserve"> modal koperasi terdiri dari modal sendiri dan modal pinjaman.</w:t>
      </w:r>
    </w:p>
    <w:p w:rsidR="00675BC8" w:rsidRPr="00053736" w:rsidRDefault="00675BC8" w:rsidP="00675BC8">
      <w:pPr>
        <w:pStyle w:val="ListParagraph"/>
        <w:numPr>
          <w:ilvl w:val="0"/>
          <w:numId w:val="25"/>
        </w:numPr>
        <w:spacing w:after="0" w:line="240" w:lineRule="auto"/>
        <w:ind w:left="426"/>
        <w:jc w:val="both"/>
        <w:rPr>
          <w:rFonts w:ascii="Times New Roman" w:hAnsi="Times New Roman"/>
          <w:sz w:val="24"/>
          <w:szCs w:val="24"/>
        </w:rPr>
      </w:pPr>
      <w:r w:rsidRPr="00053736">
        <w:rPr>
          <w:rFonts w:ascii="Times New Roman" w:hAnsi="Times New Roman"/>
          <w:sz w:val="24"/>
          <w:szCs w:val="24"/>
        </w:rPr>
        <w:t>Modal Sendiri</w:t>
      </w:r>
    </w:p>
    <w:p w:rsidR="00675BC8" w:rsidRPr="00053736" w:rsidRDefault="00675BC8" w:rsidP="00675BC8">
      <w:pPr>
        <w:pStyle w:val="ListParagraph"/>
        <w:spacing w:after="0" w:line="240" w:lineRule="auto"/>
        <w:ind w:left="426"/>
        <w:jc w:val="both"/>
        <w:rPr>
          <w:rFonts w:ascii="Times New Roman" w:hAnsi="Times New Roman"/>
          <w:sz w:val="24"/>
          <w:szCs w:val="24"/>
        </w:rPr>
      </w:pPr>
      <w:r w:rsidRPr="00053736">
        <w:rPr>
          <w:rFonts w:ascii="Times New Roman" w:hAnsi="Times New Roman"/>
          <w:sz w:val="24"/>
          <w:szCs w:val="24"/>
        </w:rPr>
        <w:t>Modal sendiri yang dimiliki koperasi ada</w:t>
      </w:r>
      <w:r>
        <w:rPr>
          <w:rFonts w:ascii="Times New Roman" w:hAnsi="Times New Roman"/>
          <w:sz w:val="24"/>
          <w:szCs w:val="24"/>
        </w:rPr>
        <w:t xml:space="preserve">lah modal yang menanggung risiko </w:t>
      </w:r>
      <w:r w:rsidRPr="00053736">
        <w:rPr>
          <w:rFonts w:ascii="Times New Roman" w:hAnsi="Times New Roman"/>
          <w:sz w:val="24"/>
          <w:szCs w:val="24"/>
        </w:rPr>
        <w:t>atau disebut juga dengan modal ekuiti. Dikatakan menanggung risiko karena</w:t>
      </w:r>
      <w:r>
        <w:rPr>
          <w:rFonts w:ascii="Times New Roman" w:hAnsi="Times New Roman"/>
          <w:sz w:val="24"/>
          <w:szCs w:val="24"/>
        </w:rPr>
        <w:t xml:space="preserve"> </w:t>
      </w:r>
      <w:r w:rsidRPr="00053736">
        <w:rPr>
          <w:rFonts w:ascii="Times New Roman" w:hAnsi="Times New Roman"/>
          <w:sz w:val="24"/>
          <w:szCs w:val="24"/>
        </w:rPr>
        <w:t>jika koperasi menderita rugi dalam usaha ekonominya, modal sendiri koperasi</w:t>
      </w:r>
      <w:r>
        <w:rPr>
          <w:rFonts w:ascii="Times New Roman" w:hAnsi="Times New Roman"/>
          <w:sz w:val="24"/>
          <w:szCs w:val="24"/>
        </w:rPr>
        <w:t xml:space="preserve"> </w:t>
      </w:r>
      <w:r w:rsidRPr="00053736">
        <w:rPr>
          <w:rFonts w:ascii="Times New Roman" w:hAnsi="Times New Roman"/>
          <w:sz w:val="24"/>
          <w:szCs w:val="24"/>
        </w:rPr>
        <w:t>itulah yang digunakan untuk menutup kerugian. Modal sendiri meliputi :</w:t>
      </w:r>
    </w:p>
    <w:p w:rsidR="00675BC8" w:rsidRPr="00053736" w:rsidRDefault="00675BC8" w:rsidP="00675BC8">
      <w:pPr>
        <w:pStyle w:val="ListParagraph"/>
        <w:numPr>
          <w:ilvl w:val="1"/>
          <w:numId w:val="26"/>
        </w:numPr>
        <w:spacing w:after="0" w:line="240" w:lineRule="auto"/>
        <w:ind w:left="709" w:hanging="425"/>
        <w:jc w:val="both"/>
        <w:rPr>
          <w:rFonts w:ascii="Times New Roman" w:hAnsi="Times New Roman"/>
          <w:sz w:val="24"/>
          <w:szCs w:val="24"/>
        </w:rPr>
      </w:pPr>
      <w:r w:rsidRPr="00053736">
        <w:rPr>
          <w:rFonts w:ascii="Times New Roman" w:hAnsi="Times New Roman"/>
          <w:sz w:val="24"/>
          <w:szCs w:val="24"/>
        </w:rPr>
        <w:t>Simpanan Pokok</w:t>
      </w:r>
    </w:p>
    <w:p w:rsidR="00675BC8" w:rsidRPr="00053736" w:rsidRDefault="00675BC8" w:rsidP="00675BC8">
      <w:pPr>
        <w:pStyle w:val="ListParagraph"/>
        <w:spacing w:after="0" w:line="240" w:lineRule="auto"/>
        <w:ind w:hanging="11"/>
        <w:jc w:val="both"/>
        <w:rPr>
          <w:rFonts w:ascii="Times New Roman" w:hAnsi="Times New Roman"/>
          <w:sz w:val="24"/>
          <w:szCs w:val="24"/>
        </w:rPr>
      </w:pPr>
      <w:r w:rsidRPr="00053736">
        <w:rPr>
          <w:rFonts w:ascii="Times New Roman" w:hAnsi="Times New Roman"/>
          <w:sz w:val="24"/>
          <w:szCs w:val="24"/>
        </w:rPr>
        <w:t>Simpanan pokok merupakan sejumlah uang sama banyak yang wajib</w:t>
      </w:r>
    </w:p>
    <w:p w:rsidR="00675BC8" w:rsidRPr="00053736" w:rsidRDefault="00675BC8" w:rsidP="00675BC8">
      <w:pPr>
        <w:pStyle w:val="ListParagraph"/>
        <w:spacing w:after="0" w:line="240" w:lineRule="auto"/>
        <w:ind w:hanging="11"/>
        <w:jc w:val="both"/>
        <w:rPr>
          <w:rFonts w:ascii="Times New Roman" w:hAnsi="Times New Roman"/>
          <w:sz w:val="24"/>
          <w:szCs w:val="24"/>
        </w:rPr>
      </w:pPr>
      <w:r w:rsidRPr="00053736">
        <w:rPr>
          <w:rFonts w:ascii="Times New Roman" w:hAnsi="Times New Roman"/>
          <w:sz w:val="24"/>
          <w:szCs w:val="24"/>
        </w:rPr>
        <w:t>dibayarkan kepada koperasi pada saat masuk menjadi anggota.</w:t>
      </w:r>
    </w:p>
    <w:p w:rsidR="00675BC8" w:rsidRPr="00053736" w:rsidRDefault="00675BC8" w:rsidP="00675BC8">
      <w:pPr>
        <w:pStyle w:val="ListParagraph"/>
        <w:numPr>
          <w:ilvl w:val="1"/>
          <w:numId w:val="26"/>
        </w:numPr>
        <w:spacing w:after="0" w:line="240" w:lineRule="auto"/>
        <w:ind w:left="709"/>
        <w:jc w:val="both"/>
        <w:rPr>
          <w:rFonts w:ascii="Times New Roman" w:hAnsi="Times New Roman"/>
          <w:sz w:val="24"/>
          <w:szCs w:val="24"/>
        </w:rPr>
      </w:pPr>
      <w:r w:rsidRPr="00053736">
        <w:rPr>
          <w:rFonts w:ascii="Times New Roman" w:hAnsi="Times New Roman"/>
          <w:sz w:val="24"/>
          <w:szCs w:val="24"/>
        </w:rPr>
        <w:t>Simpanan Wajib</w:t>
      </w:r>
    </w:p>
    <w:p w:rsidR="00675BC8" w:rsidRPr="00053736" w:rsidRDefault="00675BC8" w:rsidP="00675BC8">
      <w:pPr>
        <w:pStyle w:val="ListParagraph"/>
        <w:spacing w:after="0" w:line="240" w:lineRule="auto"/>
        <w:ind w:hanging="11"/>
        <w:jc w:val="both"/>
        <w:rPr>
          <w:rFonts w:ascii="Times New Roman" w:hAnsi="Times New Roman"/>
          <w:sz w:val="24"/>
          <w:szCs w:val="24"/>
        </w:rPr>
      </w:pPr>
      <w:r w:rsidRPr="00053736">
        <w:rPr>
          <w:rFonts w:ascii="Times New Roman" w:hAnsi="Times New Roman"/>
          <w:sz w:val="24"/>
          <w:szCs w:val="24"/>
        </w:rPr>
        <w:t>Simpanan wajib merupakan jumlah simpanan yang tidak harus sama, yang</w:t>
      </w:r>
    </w:p>
    <w:p w:rsidR="00675BC8" w:rsidRPr="00053736" w:rsidRDefault="00675BC8" w:rsidP="00675BC8">
      <w:pPr>
        <w:pStyle w:val="ListParagraph"/>
        <w:spacing w:after="0" w:line="240" w:lineRule="auto"/>
        <w:ind w:hanging="11"/>
        <w:jc w:val="both"/>
        <w:rPr>
          <w:rFonts w:ascii="Times New Roman" w:hAnsi="Times New Roman"/>
          <w:sz w:val="24"/>
          <w:szCs w:val="24"/>
        </w:rPr>
      </w:pPr>
      <w:r w:rsidRPr="00053736">
        <w:rPr>
          <w:rFonts w:ascii="Times New Roman" w:hAnsi="Times New Roman"/>
          <w:sz w:val="24"/>
          <w:szCs w:val="24"/>
        </w:rPr>
        <w:t>wajib dibayar oleh anggota kepada koperasi dalam waktu dan kesempatan</w:t>
      </w:r>
    </w:p>
    <w:p w:rsidR="00675BC8" w:rsidRPr="00053736" w:rsidRDefault="00675BC8" w:rsidP="00675BC8">
      <w:pPr>
        <w:pStyle w:val="ListParagraph"/>
        <w:spacing w:after="0" w:line="240" w:lineRule="auto"/>
        <w:ind w:hanging="11"/>
        <w:jc w:val="both"/>
        <w:rPr>
          <w:rFonts w:ascii="Times New Roman" w:hAnsi="Times New Roman"/>
          <w:sz w:val="24"/>
          <w:szCs w:val="24"/>
        </w:rPr>
      </w:pPr>
      <w:r w:rsidRPr="00053736">
        <w:rPr>
          <w:rFonts w:ascii="Times New Roman" w:hAnsi="Times New Roman"/>
          <w:sz w:val="24"/>
          <w:szCs w:val="24"/>
        </w:rPr>
        <w:t>tertentu.</w:t>
      </w:r>
    </w:p>
    <w:p w:rsidR="00675BC8" w:rsidRPr="00053736" w:rsidRDefault="00675BC8" w:rsidP="00675BC8">
      <w:pPr>
        <w:pStyle w:val="ListParagraph"/>
        <w:numPr>
          <w:ilvl w:val="1"/>
          <w:numId w:val="26"/>
        </w:numPr>
        <w:spacing w:after="0" w:line="240" w:lineRule="auto"/>
        <w:ind w:left="709"/>
        <w:jc w:val="both"/>
        <w:rPr>
          <w:rFonts w:ascii="Times New Roman" w:hAnsi="Times New Roman"/>
          <w:sz w:val="24"/>
          <w:szCs w:val="24"/>
        </w:rPr>
      </w:pPr>
      <w:r w:rsidRPr="00053736">
        <w:rPr>
          <w:rFonts w:ascii="Times New Roman" w:hAnsi="Times New Roman"/>
          <w:sz w:val="24"/>
          <w:szCs w:val="24"/>
        </w:rPr>
        <w:t>Dana Cadangan</w:t>
      </w:r>
    </w:p>
    <w:p w:rsidR="00675BC8" w:rsidRPr="00053736" w:rsidRDefault="00675BC8" w:rsidP="00675BC8">
      <w:pPr>
        <w:pStyle w:val="ListParagraph"/>
        <w:spacing w:after="0" w:line="240" w:lineRule="auto"/>
        <w:ind w:hanging="11"/>
        <w:jc w:val="both"/>
        <w:rPr>
          <w:rFonts w:ascii="Times New Roman" w:hAnsi="Times New Roman"/>
          <w:sz w:val="24"/>
          <w:szCs w:val="24"/>
        </w:rPr>
      </w:pPr>
      <w:r w:rsidRPr="00053736">
        <w:rPr>
          <w:rFonts w:ascii="Times New Roman" w:hAnsi="Times New Roman"/>
          <w:sz w:val="24"/>
          <w:szCs w:val="24"/>
        </w:rPr>
        <w:t>Dana cadangan merupakan sejumlah uang yang diperoleh dari penyisihan</w:t>
      </w:r>
    </w:p>
    <w:p w:rsidR="00675BC8" w:rsidRPr="00053736" w:rsidRDefault="00675BC8" w:rsidP="00675BC8">
      <w:pPr>
        <w:pStyle w:val="ListParagraph"/>
        <w:spacing w:after="0" w:line="240" w:lineRule="auto"/>
        <w:ind w:hanging="11"/>
        <w:jc w:val="both"/>
        <w:rPr>
          <w:rFonts w:ascii="Times New Roman" w:hAnsi="Times New Roman"/>
          <w:sz w:val="24"/>
          <w:szCs w:val="24"/>
        </w:rPr>
      </w:pPr>
      <w:r w:rsidRPr="00053736">
        <w:rPr>
          <w:rFonts w:ascii="Times New Roman" w:hAnsi="Times New Roman"/>
          <w:sz w:val="24"/>
          <w:szCs w:val="24"/>
        </w:rPr>
        <w:t>sisa hasil usaha, untuk menambah modal sendiri dan menutup kerugian</w:t>
      </w:r>
    </w:p>
    <w:p w:rsidR="00675BC8" w:rsidRPr="00404484" w:rsidRDefault="00675BC8" w:rsidP="00675BC8">
      <w:pPr>
        <w:pStyle w:val="ListParagraph"/>
        <w:spacing w:after="0" w:line="240" w:lineRule="auto"/>
        <w:ind w:hanging="11"/>
        <w:jc w:val="both"/>
        <w:rPr>
          <w:rFonts w:ascii="Times New Roman" w:hAnsi="Times New Roman"/>
          <w:sz w:val="24"/>
          <w:szCs w:val="24"/>
        </w:rPr>
      </w:pPr>
      <w:r w:rsidRPr="00053736">
        <w:rPr>
          <w:rFonts w:ascii="Times New Roman" w:hAnsi="Times New Roman"/>
          <w:sz w:val="24"/>
          <w:szCs w:val="24"/>
        </w:rPr>
        <w:t>koperasi bila diperlukan.</w:t>
      </w:r>
    </w:p>
    <w:p w:rsidR="00675BC8" w:rsidRPr="00053736" w:rsidRDefault="00675BC8" w:rsidP="00675BC8">
      <w:pPr>
        <w:pStyle w:val="ListParagraph"/>
        <w:numPr>
          <w:ilvl w:val="1"/>
          <w:numId w:val="26"/>
        </w:numPr>
        <w:spacing w:after="0" w:line="240" w:lineRule="auto"/>
        <w:ind w:left="709"/>
        <w:jc w:val="both"/>
        <w:rPr>
          <w:rFonts w:ascii="Times New Roman" w:hAnsi="Times New Roman"/>
          <w:sz w:val="24"/>
          <w:szCs w:val="24"/>
        </w:rPr>
      </w:pPr>
      <w:r w:rsidRPr="00053736">
        <w:rPr>
          <w:rFonts w:ascii="Times New Roman" w:hAnsi="Times New Roman"/>
          <w:sz w:val="24"/>
          <w:szCs w:val="24"/>
        </w:rPr>
        <w:t>Hibah</w:t>
      </w:r>
    </w:p>
    <w:p w:rsidR="00675BC8" w:rsidRPr="00053736" w:rsidRDefault="00675BC8" w:rsidP="00675BC8">
      <w:pPr>
        <w:pStyle w:val="ListParagraph"/>
        <w:spacing w:after="0" w:line="240" w:lineRule="auto"/>
        <w:ind w:hanging="11"/>
        <w:jc w:val="both"/>
        <w:rPr>
          <w:rFonts w:ascii="Times New Roman" w:hAnsi="Times New Roman"/>
          <w:sz w:val="24"/>
          <w:szCs w:val="24"/>
        </w:rPr>
      </w:pPr>
      <w:r w:rsidRPr="00053736">
        <w:rPr>
          <w:rFonts w:ascii="Times New Roman" w:hAnsi="Times New Roman"/>
          <w:sz w:val="24"/>
          <w:szCs w:val="24"/>
        </w:rPr>
        <w:t>Hibah merupakan sejumlah uang yang didapatkan oleh koperasi dari</w:t>
      </w:r>
    </w:p>
    <w:p w:rsidR="00675BC8" w:rsidRPr="00404484" w:rsidRDefault="00675BC8" w:rsidP="00675BC8">
      <w:pPr>
        <w:pStyle w:val="ListParagraph"/>
        <w:spacing w:after="0" w:line="240" w:lineRule="auto"/>
        <w:ind w:hanging="11"/>
        <w:jc w:val="both"/>
        <w:rPr>
          <w:rFonts w:ascii="Times New Roman" w:hAnsi="Times New Roman"/>
          <w:sz w:val="24"/>
          <w:szCs w:val="24"/>
        </w:rPr>
      </w:pPr>
      <w:r w:rsidRPr="00053736">
        <w:rPr>
          <w:rFonts w:ascii="Times New Roman" w:hAnsi="Times New Roman"/>
          <w:sz w:val="24"/>
          <w:szCs w:val="24"/>
        </w:rPr>
        <w:t>sumbangan atau bantuan pihak lain secara sukarela.</w:t>
      </w:r>
    </w:p>
    <w:p w:rsidR="00675BC8" w:rsidRPr="00053736" w:rsidRDefault="00675BC8" w:rsidP="00675BC8">
      <w:pPr>
        <w:pStyle w:val="ListParagraph"/>
        <w:numPr>
          <w:ilvl w:val="0"/>
          <w:numId w:val="25"/>
        </w:numPr>
        <w:spacing w:after="0" w:line="240" w:lineRule="auto"/>
        <w:ind w:left="426"/>
        <w:jc w:val="both"/>
        <w:rPr>
          <w:rFonts w:ascii="Times New Roman" w:hAnsi="Times New Roman"/>
          <w:sz w:val="24"/>
          <w:szCs w:val="24"/>
        </w:rPr>
      </w:pPr>
      <w:r w:rsidRPr="00053736">
        <w:rPr>
          <w:rFonts w:ascii="Times New Roman" w:hAnsi="Times New Roman"/>
          <w:sz w:val="24"/>
          <w:szCs w:val="24"/>
        </w:rPr>
        <w:t>Modal Pinjaman</w:t>
      </w:r>
    </w:p>
    <w:p w:rsidR="00675BC8" w:rsidRPr="007C621A" w:rsidRDefault="00675BC8" w:rsidP="00675BC8">
      <w:pPr>
        <w:spacing w:after="0" w:line="240" w:lineRule="auto"/>
        <w:ind w:firstLine="426"/>
        <w:jc w:val="both"/>
        <w:rPr>
          <w:rFonts w:ascii="Times New Roman" w:hAnsi="Times New Roman"/>
          <w:sz w:val="24"/>
          <w:szCs w:val="24"/>
        </w:rPr>
      </w:pPr>
      <w:r w:rsidRPr="007C621A">
        <w:rPr>
          <w:rFonts w:ascii="Times New Roman" w:hAnsi="Times New Roman"/>
          <w:sz w:val="24"/>
          <w:szCs w:val="24"/>
        </w:rPr>
        <w:t>Menurut UU No.17 tahun 2012, modal pinjaman dapat</w:t>
      </w:r>
    </w:p>
    <w:p w:rsidR="00675BC8" w:rsidRDefault="00675BC8" w:rsidP="00675BC8">
      <w:pPr>
        <w:pStyle w:val="ListParagraph"/>
        <w:spacing w:after="0" w:line="240" w:lineRule="auto"/>
        <w:ind w:left="0"/>
        <w:jc w:val="both"/>
        <w:rPr>
          <w:rFonts w:ascii="Times New Roman" w:hAnsi="Times New Roman"/>
          <w:sz w:val="24"/>
          <w:szCs w:val="24"/>
        </w:rPr>
      </w:pPr>
    </w:p>
    <w:p w:rsidR="00675BC8" w:rsidRPr="00053736" w:rsidRDefault="00675BC8" w:rsidP="00675BC8">
      <w:pPr>
        <w:pStyle w:val="ListParagraph"/>
        <w:spacing w:after="0" w:line="240" w:lineRule="auto"/>
        <w:ind w:left="0" w:firstLine="66"/>
        <w:jc w:val="both"/>
        <w:rPr>
          <w:rFonts w:ascii="Times New Roman" w:hAnsi="Times New Roman"/>
          <w:sz w:val="24"/>
          <w:szCs w:val="24"/>
        </w:rPr>
      </w:pPr>
      <w:r w:rsidRPr="00053736">
        <w:rPr>
          <w:rFonts w:ascii="Times New Roman" w:hAnsi="Times New Roman"/>
          <w:sz w:val="24"/>
          <w:szCs w:val="24"/>
        </w:rPr>
        <w:t>berasal dari :</w:t>
      </w:r>
    </w:p>
    <w:p w:rsidR="00675BC8" w:rsidRDefault="00675BC8" w:rsidP="00675BC8">
      <w:pPr>
        <w:pStyle w:val="ListParagraph"/>
        <w:numPr>
          <w:ilvl w:val="0"/>
          <w:numId w:val="27"/>
        </w:numPr>
        <w:spacing w:after="0" w:line="240" w:lineRule="auto"/>
        <w:ind w:left="426"/>
        <w:jc w:val="both"/>
        <w:rPr>
          <w:rFonts w:ascii="Times New Roman" w:hAnsi="Times New Roman"/>
          <w:sz w:val="24"/>
          <w:szCs w:val="24"/>
        </w:rPr>
      </w:pPr>
      <w:r w:rsidRPr="00053736">
        <w:rPr>
          <w:rFonts w:ascii="Times New Roman" w:hAnsi="Times New Roman"/>
          <w:sz w:val="24"/>
          <w:szCs w:val="24"/>
        </w:rPr>
        <w:t>Anggota</w:t>
      </w:r>
    </w:p>
    <w:p w:rsidR="00675BC8" w:rsidRDefault="00675BC8" w:rsidP="00675BC8">
      <w:pPr>
        <w:pStyle w:val="ListParagraph"/>
        <w:numPr>
          <w:ilvl w:val="0"/>
          <w:numId w:val="27"/>
        </w:numPr>
        <w:spacing w:after="0" w:line="240" w:lineRule="auto"/>
        <w:ind w:left="426"/>
        <w:jc w:val="both"/>
        <w:rPr>
          <w:rFonts w:ascii="Times New Roman" w:hAnsi="Times New Roman"/>
          <w:sz w:val="24"/>
          <w:szCs w:val="24"/>
        </w:rPr>
      </w:pPr>
      <w:r w:rsidRPr="00CE13FC">
        <w:rPr>
          <w:rFonts w:ascii="Times New Roman" w:hAnsi="Times New Roman"/>
          <w:sz w:val="24"/>
          <w:szCs w:val="24"/>
        </w:rPr>
        <w:t>Koperasi lainnya dan atau anggotanya</w:t>
      </w:r>
    </w:p>
    <w:p w:rsidR="00675BC8" w:rsidRDefault="00675BC8" w:rsidP="00675BC8">
      <w:pPr>
        <w:pStyle w:val="ListParagraph"/>
        <w:numPr>
          <w:ilvl w:val="0"/>
          <w:numId w:val="27"/>
        </w:numPr>
        <w:spacing w:after="0" w:line="240" w:lineRule="auto"/>
        <w:ind w:left="426"/>
        <w:jc w:val="both"/>
        <w:rPr>
          <w:rFonts w:ascii="Times New Roman" w:hAnsi="Times New Roman"/>
          <w:sz w:val="24"/>
          <w:szCs w:val="24"/>
        </w:rPr>
      </w:pPr>
      <w:r w:rsidRPr="00CE13FC">
        <w:rPr>
          <w:rFonts w:ascii="Times New Roman" w:hAnsi="Times New Roman"/>
          <w:sz w:val="24"/>
          <w:szCs w:val="24"/>
        </w:rPr>
        <w:t>Bank dan atau lembaga keuangan lainnya</w:t>
      </w:r>
    </w:p>
    <w:p w:rsidR="00675BC8" w:rsidRDefault="00675BC8" w:rsidP="00675BC8">
      <w:pPr>
        <w:pStyle w:val="ListParagraph"/>
        <w:numPr>
          <w:ilvl w:val="0"/>
          <w:numId w:val="27"/>
        </w:numPr>
        <w:spacing w:after="0" w:line="240" w:lineRule="auto"/>
        <w:ind w:left="426"/>
        <w:jc w:val="both"/>
        <w:rPr>
          <w:rFonts w:ascii="Times New Roman" w:hAnsi="Times New Roman"/>
          <w:sz w:val="24"/>
          <w:szCs w:val="24"/>
        </w:rPr>
      </w:pPr>
      <w:r w:rsidRPr="00CE13FC">
        <w:rPr>
          <w:rFonts w:ascii="Times New Roman" w:hAnsi="Times New Roman"/>
          <w:sz w:val="24"/>
          <w:szCs w:val="24"/>
        </w:rPr>
        <w:t>Penerbitan obligasi dan surat utang lainnya dan</w:t>
      </w:r>
    </w:p>
    <w:p w:rsidR="00675BC8" w:rsidRPr="00D10060" w:rsidRDefault="00675BC8" w:rsidP="00675BC8">
      <w:pPr>
        <w:pStyle w:val="ListParagraph"/>
        <w:numPr>
          <w:ilvl w:val="0"/>
          <w:numId w:val="27"/>
        </w:numPr>
        <w:spacing w:after="0" w:line="240" w:lineRule="auto"/>
        <w:ind w:left="426"/>
        <w:jc w:val="both"/>
        <w:rPr>
          <w:rFonts w:ascii="Times New Roman" w:hAnsi="Times New Roman"/>
          <w:sz w:val="24"/>
          <w:szCs w:val="24"/>
        </w:rPr>
      </w:pPr>
      <w:r w:rsidRPr="00CE13FC">
        <w:rPr>
          <w:rFonts w:ascii="Times New Roman" w:hAnsi="Times New Roman"/>
          <w:sz w:val="24"/>
          <w:szCs w:val="24"/>
        </w:rPr>
        <w:t>Sumber lainnya yang sah.</w:t>
      </w:r>
    </w:p>
    <w:p w:rsidR="00675BC8" w:rsidRPr="008C34DA" w:rsidRDefault="00675BC8" w:rsidP="00675BC8">
      <w:pPr>
        <w:pStyle w:val="ListParagraph"/>
        <w:spacing w:after="0" w:line="360" w:lineRule="auto"/>
        <w:ind w:left="0" w:firstLine="426"/>
        <w:jc w:val="both"/>
        <w:rPr>
          <w:rFonts w:ascii="Times New Roman" w:hAnsi="Times New Roman"/>
          <w:sz w:val="24"/>
          <w:szCs w:val="24"/>
        </w:rPr>
      </w:pPr>
      <w:r>
        <w:rPr>
          <w:rFonts w:ascii="Times New Roman" w:hAnsi="Times New Roman"/>
          <w:sz w:val="24"/>
          <w:szCs w:val="24"/>
        </w:rPr>
        <w:t>Berdasarkan pengertian diatas penulis dapat menyimpulkan bahwa modal koperasi berasal dari modal anggota dan modal sendiri dimana modal sendiri terdiri dari simpanan pokok,wajib,dana cadangan serta hibah.</w:t>
      </w:r>
    </w:p>
    <w:p w:rsidR="00675BC8" w:rsidRPr="008C1378" w:rsidRDefault="00675BC8" w:rsidP="00675BC8">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2.4</w:t>
      </w:r>
      <w:r w:rsidRPr="00540BD6">
        <w:rPr>
          <w:rFonts w:ascii="Times New Roman" w:hAnsi="Times New Roman"/>
          <w:b/>
          <w:color w:val="000000"/>
          <w:sz w:val="24"/>
          <w:szCs w:val="24"/>
        </w:rPr>
        <w:tab/>
      </w:r>
      <w:r>
        <w:rPr>
          <w:rFonts w:ascii="Times New Roman" w:hAnsi="Times New Roman"/>
          <w:b/>
          <w:color w:val="000000"/>
          <w:sz w:val="24"/>
          <w:szCs w:val="24"/>
        </w:rPr>
        <w:t xml:space="preserve">Pengertian, Sumber dan Pengguaan </w:t>
      </w:r>
      <w:r w:rsidRPr="00540BD6">
        <w:rPr>
          <w:rFonts w:ascii="Times New Roman" w:hAnsi="Times New Roman"/>
          <w:b/>
          <w:color w:val="000000"/>
          <w:sz w:val="24"/>
          <w:szCs w:val="24"/>
        </w:rPr>
        <w:t>Modal Kerja</w:t>
      </w:r>
    </w:p>
    <w:p w:rsidR="00675BC8" w:rsidRPr="00540BD6" w:rsidRDefault="00675BC8" w:rsidP="00675BC8">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2</w:t>
      </w:r>
      <w:r w:rsidRPr="00540BD6">
        <w:rPr>
          <w:rFonts w:ascii="Times New Roman" w:hAnsi="Times New Roman"/>
          <w:b/>
          <w:color w:val="000000"/>
          <w:sz w:val="24"/>
          <w:szCs w:val="24"/>
        </w:rPr>
        <w:t>.4.1</w:t>
      </w:r>
      <w:r w:rsidRPr="00540BD6">
        <w:rPr>
          <w:rFonts w:ascii="Times New Roman" w:hAnsi="Times New Roman"/>
          <w:b/>
          <w:color w:val="000000"/>
          <w:sz w:val="24"/>
          <w:szCs w:val="24"/>
        </w:rPr>
        <w:tab/>
        <w:t>Pengertian Modal Kerja</w:t>
      </w:r>
    </w:p>
    <w:p w:rsidR="00675BC8" w:rsidRDefault="00675BC8" w:rsidP="00675BC8">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Modal k</w:t>
      </w:r>
      <w:r w:rsidRPr="006035A5">
        <w:rPr>
          <w:rFonts w:ascii="Times New Roman" w:hAnsi="Times New Roman"/>
          <w:color w:val="000000"/>
          <w:sz w:val="24"/>
          <w:szCs w:val="24"/>
        </w:rPr>
        <w:t>erja merupakan hal yang sangat penting bagi perusahaan karena perusahaan selalu membutuhkan modal kerja untuk membiayai operasinya sehari-</w:t>
      </w:r>
      <w:r w:rsidRPr="006035A5">
        <w:rPr>
          <w:rFonts w:ascii="Times New Roman" w:hAnsi="Times New Roman"/>
          <w:color w:val="000000"/>
          <w:sz w:val="24"/>
          <w:szCs w:val="24"/>
        </w:rPr>
        <w:lastRenderedPageBreak/>
        <w:t>hari, misalkan untuk memberikan persekot pembelian barang dagangan, membayar upah buruh, gaji pegawai, dan lain sebagainya, dimana dana yang telah dikeluarkan itu diharapkan dapat kembali lagi masuk dalam perusahaan dalam waktu yang pendek melalui hasil penjualannya.</w:t>
      </w:r>
      <w:r>
        <w:rPr>
          <w:rFonts w:ascii="Times New Roman" w:hAnsi="Times New Roman"/>
          <w:color w:val="000000"/>
          <w:sz w:val="24"/>
          <w:szCs w:val="24"/>
        </w:rPr>
        <w:t xml:space="preserve"> </w:t>
      </w:r>
    </w:p>
    <w:p w:rsidR="00675BC8" w:rsidRDefault="00675BC8" w:rsidP="00675BC8">
      <w:pPr>
        <w:tabs>
          <w:tab w:val="left" w:pos="567"/>
        </w:tabs>
        <w:spacing w:after="0" w:line="360" w:lineRule="auto"/>
        <w:jc w:val="both"/>
        <w:rPr>
          <w:rFonts w:ascii="Times New Roman" w:hAnsi="Times New Roman"/>
          <w:color w:val="000000"/>
          <w:sz w:val="24"/>
          <w:szCs w:val="24"/>
        </w:rPr>
      </w:pPr>
      <w:r>
        <w:rPr>
          <w:rFonts w:ascii="Times New Roman" w:hAnsi="Times New Roman"/>
          <w:color w:val="000000"/>
          <w:sz w:val="24"/>
          <w:szCs w:val="24"/>
        </w:rPr>
        <w:t>Modal kerja menurut Kasmir (205:251) dibagi ke dalam dua jenis, yaitu:</w:t>
      </w:r>
    </w:p>
    <w:p w:rsidR="00675BC8" w:rsidRDefault="00675BC8" w:rsidP="00675BC8">
      <w:pPr>
        <w:numPr>
          <w:ilvl w:val="3"/>
          <w:numId w:val="20"/>
        </w:numPr>
        <w:tabs>
          <w:tab w:val="left" w:pos="567"/>
        </w:tabs>
        <w:spacing w:after="0" w:line="240" w:lineRule="auto"/>
        <w:ind w:left="851" w:hanging="284"/>
        <w:jc w:val="both"/>
        <w:rPr>
          <w:rFonts w:ascii="Times New Roman" w:hAnsi="Times New Roman"/>
          <w:color w:val="000000"/>
          <w:sz w:val="24"/>
          <w:szCs w:val="24"/>
        </w:rPr>
      </w:pPr>
      <w:r w:rsidRPr="006035A5">
        <w:rPr>
          <w:rFonts w:ascii="Times New Roman" w:hAnsi="Times New Roman"/>
          <w:color w:val="000000"/>
          <w:sz w:val="24"/>
          <w:szCs w:val="24"/>
        </w:rPr>
        <w:t>Modal Kerja Kotor (</w:t>
      </w:r>
      <w:r w:rsidRPr="006035A5">
        <w:rPr>
          <w:rFonts w:ascii="Times New Roman" w:hAnsi="Times New Roman"/>
          <w:i/>
          <w:color w:val="000000"/>
          <w:sz w:val="24"/>
          <w:szCs w:val="24"/>
        </w:rPr>
        <w:t>gross working capital</w:t>
      </w:r>
      <w:r w:rsidRPr="006035A5">
        <w:rPr>
          <w:rFonts w:ascii="Times New Roman" w:hAnsi="Times New Roman"/>
          <w:color w:val="000000"/>
          <w:sz w:val="24"/>
          <w:szCs w:val="24"/>
        </w:rPr>
        <w:t xml:space="preserve">) </w:t>
      </w:r>
    </w:p>
    <w:p w:rsidR="00675BC8" w:rsidRDefault="00675BC8" w:rsidP="00675BC8">
      <w:pPr>
        <w:tabs>
          <w:tab w:val="left" w:pos="851"/>
        </w:tabs>
        <w:spacing w:after="0" w:line="240" w:lineRule="auto"/>
        <w:ind w:left="851"/>
        <w:jc w:val="both"/>
        <w:rPr>
          <w:rFonts w:ascii="Times New Roman" w:hAnsi="Times New Roman"/>
          <w:color w:val="000000"/>
          <w:sz w:val="24"/>
          <w:szCs w:val="24"/>
        </w:rPr>
      </w:pPr>
      <w:r w:rsidRPr="006035A5">
        <w:rPr>
          <w:rFonts w:ascii="Times New Roman" w:hAnsi="Times New Roman"/>
          <w:color w:val="000000"/>
          <w:sz w:val="24"/>
          <w:szCs w:val="24"/>
        </w:rPr>
        <w:t xml:space="preserve">Modal kerja adalah </w:t>
      </w:r>
      <w:r>
        <w:rPr>
          <w:rFonts w:ascii="Times New Roman" w:hAnsi="Times New Roman"/>
          <w:color w:val="000000"/>
          <w:sz w:val="24"/>
          <w:szCs w:val="24"/>
        </w:rPr>
        <w:t>semua komponen yang ada di aktiva lancar secara keseluruhan dan sering disebut modal kerja. Artinya mulai dari kas, bank, surat-surat berharga, piutang, sediaan, dan aktiva lancar lainnya. Nilai total komponen aktiva lancar tersebut menjadi jumlah modal kerja yang dimiliki perusahaan.</w:t>
      </w:r>
    </w:p>
    <w:p w:rsidR="00675BC8" w:rsidRDefault="00675BC8" w:rsidP="00675BC8">
      <w:pPr>
        <w:numPr>
          <w:ilvl w:val="3"/>
          <w:numId w:val="20"/>
        </w:numPr>
        <w:tabs>
          <w:tab w:val="left" w:pos="567"/>
        </w:tabs>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Modal Kerja Bersih (</w:t>
      </w:r>
      <w:r>
        <w:rPr>
          <w:rFonts w:ascii="Times New Roman" w:hAnsi="Times New Roman"/>
          <w:i/>
          <w:color w:val="000000"/>
          <w:sz w:val="24"/>
          <w:szCs w:val="24"/>
        </w:rPr>
        <w:t>net working capital</w:t>
      </w:r>
      <w:r>
        <w:rPr>
          <w:rFonts w:ascii="Times New Roman" w:hAnsi="Times New Roman"/>
          <w:color w:val="000000"/>
          <w:sz w:val="24"/>
          <w:szCs w:val="24"/>
        </w:rPr>
        <w:t>)</w:t>
      </w:r>
    </w:p>
    <w:p w:rsidR="00675BC8" w:rsidRDefault="00675BC8" w:rsidP="00675BC8">
      <w:pPr>
        <w:tabs>
          <w:tab w:val="left" w:pos="567"/>
        </w:tabs>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 xml:space="preserve">Modal kerja bersih merupakan seluruh komponen aktiva lancar dikurangi  dengan seluruh total kewajiban lancar (utang jangka pendek). Utang lancar meliputi utang dagang, utang wesel, utang bank jangka pendek (satu tahun), utang gaji, utang pajak, dan utang lancar lainnya. Pengertian ini sejalan dengan konsep modal kerja sering digunakan. </w:t>
      </w:r>
    </w:p>
    <w:p w:rsidR="00675BC8" w:rsidRPr="008C34DA" w:rsidRDefault="00675BC8" w:rsidP="00675BC8">
      <w:pPr>
        <w:pStyle w:val="NormalWeb"/>
        <w:spacing w:line="360" w:lineRule="auto"/>
        <w:ind w:firstLine="709"/>
        <w:jc w:val="both"/>
        <w:rPr>
          <w:lang w:val="id-ID"/>
        </w:rPr>
      </w:pPr>
      <w:r>
        <w:t>Sedangkan menurut Harjito dan Martono (2011 : 74) “ Modal kerja adalah dana yang dipergunakan untuk membiayai kegiatan operasi sehari-hari”. Pengertia</w:t>
      </w:r>
      <w:r>
        <w:rPr>
          <w:lang w:val="id-ID"/>
        </w:rPr>
        <w:t>n</w:t>
      </w:r>
      <w:r>
        <w:t xml:space="preserve"> modal kerja menurut Kasmir (2011 : 249) merupakan “dana yang digunakan untuk membiayai kegiatan operasional perusahaan, terutama yang memiliki jangka waktu pendek”. Menurut Riyanto (2008 : 351) “ Modal kerja atau </w:t>
      </w:r>
      <w:r w:rsidRPr="001E7BC1">
        <w:rPr>
          <w:i/>
        </w:rPr>
        <w:t>gross working capital</w:t>
      </w:r>
      <w:r>
        <w:t xml:space="preserve"> adalah kelebihan aktiva lancar diatas utang lancar”.</w:t>
      </w:r>
      <w:r>
        <w:br/>
        <w:t xml:space="preserve">  </w:t>
      </w:r>
      <w:r>
        <w:tab/>
        <w:t>Berdasarkan definisi modal kerja di atas</w:t>
      </w:r>
      <w:r w:rsidRPr="001E7BC1">
        <w:t xml:space="preserve"> </w:t>
      </w:r>
      <w:r>
        <w:t xml:space="preserve">dapat disimpulkan </w:t>
      </w:r>
      <w:r w:rsidRPr="001E7BC1">
        <w:t>bahwa modal kerja adalah modal yang digunakan untuk melakukan kegiatan operasi perusahaan sebagai investasi yang ditanamkan dalam aktiva lancar atau aktiva jangka pendek.</w:t>
      </w:r>
    </w:p>
    <w:p w:rsidR="00675BC8" w:rsidRDefault="00675BC8" w:rsidP="00675BC8">
      <w:pPr>
        <w:pStyle w:val="NormalWeb"/>
        <w:jc w:val="both"/>
        <w:rPr>
          <w:lang w:val="id-ID"/>
        </w:rPr>
      </w:pPr>
      <w:r>
        <w:rPr>
          <w:b/>
          <w:bCs/>
          <w:lang w:val="id-ID"/>
        </w:rPr>
        <w:t>2</w:t>
      </w:r>
      <w:r>
        <w:rPr>
          <w:b/>
          <w:bCs/>
        </w:rPr>
        <w:t>.4.</w:t>
      </w:r>
      <w:r>
        <w:rPr>
          <w:b/>
          <w:bCs/>
          <w:lang w:val="id-ID"/>
        </w:rPr>
        <w:t>2</w:t>
      </w:r>
      <w:r>
        <w:rPr>
          <w:b/>
          <w:bCs/>
        </w:rPr>
        <w:tab/>
      </w:r>
      <w:r w:rsidRPr="00666577">
        <w:rPr>
          <w:b/>
          <w:bCs/>
        </w:rPr>
        <w:t>Sumber-Sumber Modal Kerja</w:t>
      </w:r>
    </w:p>
    <w:p w:rsidR="00675BC8" w:rsidRPr="007A6DF0" w:rsidRDefault="00675BC8" w:rsidP="00675BC8">
      <w:pPr>
        <w:pStyle w:val="NormalWeb"/>
        <w:ind w:firstLine="720"/>
        <w:jc w:val="both"/>
        <w:rPr>
          <w:lang w:val="id-ID"/>
        </w:rPr>
      </w:pPr>
      <w:r w:rsidRPr="00666577">
        <w:t>Perubahan unsur-unsur dari laporan neraca dan laporan laba-rugi yang merupakan sumber modal kerja menyebabkan modal kerja perusahaan bertambah</w:t>
      </w:r>
      <w:r>
        <w:t xml:space="preserve">. Unsur-unsur tersebut </w:t>
      </w:r>
      <w:r>
        <w:rPr>
          <w:lang w:val="id-ID"/>
        </w:rPr>
        <w:t>menurut UU No.17 tahun 2012 yaitu</w:t>
      </w:r>
      <w:r w:rsidRPr="00666577">
        <w:t>:</w:t>
      </w:r>
      <w:r>
        <w:rPr>
          <w:lang w:val="id-ID"/>
        </w:rPr>
        <w:t xml:space="preserve"> </w:t>
      </w:r>
    </w:p>
    <w:p w:rsidR="00675BC8" w:rsidRPr="00666577" w:rsidRDefault="00675BC8" w:rsidP="00675BC8">
      <w:pPr>
        <w:pStyle w:val="NormalWeb"/>
        <w:spacing w:before="0" w:beforeAutospacing="0" w:after="0" w:afterAutospacing="0"/>
        <w:jc w:val="both"/>
      </w:pPr>
      <w:r w:rsidRPr="00666577">
        <w:t>1. Berkurangnya aktiva tetap</w:t>
      </w:r>
    </w:p>
    <w:p w:rsidR="00675BC8" w:rsidRPr="00666577" w:rsidRDefault="00675BC8" w:rsidP="00675BC8">
      <w:pPr>
        <w:pStyle w:val="NormalWeb"/>
        <w:spacing w:before="0" w:beforeAutospacing="0" w:after="0" w:afterAutospacing="0"/>
        <w:ind w:left="270"/>
        <w:jc w:val="both"/>
      </w:pPr>
      <w:r w:rsidRPr="00666577">
        <w:t>Berkurangnya aktiva tetap kemungkinan karena dijual atau karena depresiasi. Penjualan aktiva tetap akan menambah uang kas, sehingga akan menambah modal kerja. Demikian pula depresiasi aktiva tetap. Depresiasi ini merupakan aliran kas masuk yang akan menambah modal kerja perusahaan.</w:t>
      </w:r>
    </w:p>
    <w:p w:rsidR="00675BC8" w:rsidRPr="00666577" w:rsidRDefault="00675BC8" w:rsidP="00675BC8">
      <w:pPr>
        <w:pStyle w:val="NormalWeb"/>
        <w:spacing w:before="0" w:beforeAutospacing="0" w:after="0" w:afterAutospacing="0"/>
        <w:jc w:val="both"/>
      </w:pPr>
      <w:r w:rsidRPr="00666577">
        <w:lastRenderedPageBreak/>
        <w:t>2. Bertambahnya hutang jangka panjang</w:t>
      </w:r>
    </w:p>
    <w:p w:rsidR="00675BC8" w:rsidRPr="00666577" w:rsidRDefault="00675BC8" w:rsidP="00675BC8">
      <w:pPr>
        <w:pStyle w:val="NormalWeb"/>
        <w:tabs>
          <w:tab w:val="left" w:pos="270"/>
        </w:tabs>
        <w:spacing w:before="0" w:beforeAutospacing="0" w:after="0" w:afterAutospacing="0"/>
        <w:ind w:left="270"/>
        <w:jc w:val="both"/>
      </w:pPr>
      <w:r w:rsidRPr="00666577">
        <w:t>Apabila perusahaan menjual obligasi, maka uang kas perusahaan akan bertambah. Jika kas bertambah, maka modal kerja akan bertambah.</w:t>
      </w:r>
    </w:p>
    <w:p w:rsidR="00675BC8" w:rsidRPr="00666577" w:rsidRDefault="00675BC8" w:rsidP="00675BC8">
      <w:pPr>
        <w:pStyle w:val="NormalWeb"/>
        <w:spacing w:before="0" w:beforeAutospacing="0" w:after="0" w:afterAutospacing="0"/>
        <w:jc w:val="both"/>
      </w:pPr>
      <w:r w:rsidRPr="00666577">
        <w:t>3. Bertambahnya modal sendiri</w:t>
      </w:r>
    </w:p>
    <w:p w:rsidR="00675BC8" w:rsidRPr="00666577" w:rsidRDefault="00675BC8" w:rsidP="00675BC8">
      <w:pPr>
        <w:pStyle w:val="NormalWeb"/>
        <w:spacing w:before="0" w:beforeAutospacing="0" w:after="0" w:afterAutospacing="0"/>
        <w:ind w:left="270"/>
        <w:jc w:val="both"/>
      </w:pPr>
      <w:r w:rsidRPr="00666577">
        <w:t>Jika perusahaan berbentuk Perseroan Terbatas (PT), modal sendiri dapat berupa saham biasa, saham preferen, cadangan-cadangan dan laba ditahan. Perusahaan yang menjual sahamnya untuk menambah modal sendiri akan mendapatkan uang kas sebagai sumber modal kerja.</w:t>
      </w:r>
    </w:p>
    <w:p w:rsidR="00675BC8" w:rsidRPr="00666577" w:rsidRDefault="00675BC8" w:rsidP="00675BC8">
      <w:pPr>
        <w:pStyle w:val="NormalWeb"/>
        <w:spacing w:before="0" w:beforeAutospacing="0" w:after="0" w:afterAutospacing="0"/>
        <w:jc w:val="both"/>
      </w:pPr>
      <w:r w:rsidRPr="00666577">
        <w:t>4. Bertambahnya keuntungan dari operasi perusahaan</w:t>
      </w:r>
    </w:p>
    <w:p w:rsidR="00675BC8" w:rsidRDefault="00675BC8" w:rsidP="00675BC8">
      <w:pPr>
        <w:pStyle w:val="NormalWeb"/>
        <w:tabs>
          <w:tab w:val="left" w:pos="90"/>
        </w:tabs>
        <w:spacing w:before="0" w:beforeAutospacing="0" w:after="0" w:afterAutospacing="0"/>
        <w:ind w:left="270"/>
        <w:jc w:val="both"/>
        <w:rPr>
          <w:lang w:val="id-ID"/>
        </w:rPr>
      </w:pPr>
      <w:r w:rsidRPr="00666577">
        <w:t>Keuntungan (laba) yang diperoleh dari kegiatan operasi perusahaan merupakan sumber modal kerja karena keuntungan tersebut akan menambah kas. Keuntungan yang menambah kas tersebut adalah keuntungan yang ditahan atau keuntungan yang tidak dibagikan kepada pemilik perusahaan (para pemegang saham). Oleh karena itu, apabila ada kenaikan laba ditahan maka didalamnya terdapat tambahan kas yang merupakan sumber modal kerja.</w:t>
      </w:r>
    </w:p>
    <w:p w:rsidR="00675BC8" w:rsidRPr="00D32BCD" w:rsidRDefault="00675BC8" w:rsidP="00675BC8">
      <w:pPr>
        <w:pStyle w:val="NormalWeb"/>
        <w:tabs>
          <w:tab w:val="left" w:pos="90"/>
        </w:tabs>
        <w:spacing w:before="0" w:beforeAutospacing="0" w:after="0" w:afterAutospacing="0" w:line="360" w:lineRule="auto"/>
        <w:jc w:val="both"/>
        <w:rPr>
          <w:lang w:val="id-ID"/>
        </w:rPr>
      </w:pPr>
      <w:r>
        <w:rPr>
          <w:lang w:val="id-ID"/>
        </w:rPr>
        <w:tab/>
      </w:r>
      <w:r>
        <w:rPr>
          <w:lang w:val="id-ID"/>
        </w:rPr>
        <w:tab/>
        <w:t>Berdasarkan pengertian diatas penulis dapat menyimpulkan bahwa sumber-sumber modal kerja yaitu berasal dari berkurangnya aktiva, bertambahnya hutang jangka panjang, bertambahnya modal sendiri serta bertambahnya keuntungan dari operasi perusahaan.</w:t>
      </w:r>
    </w:p>
    <w:p w:rsidR="00675BC8" w:rsidRPr="00666577" w:rsidRDefault="00675BC8" w:rsidP="00675BC8">
      <w:pPr>
        <w:pStyle w:val="NormalWeb"/>
        <w:spacing w:before="0" w:beforeAutospacing="0" w:after="0" w:afterAutospacing="0" w:line="360" w:lineRule="auto"/>
        <w:jc w:val="both"/>
      </w:pPr>
      <w:r>
        <w:rPr>
          <w:b/>
          <w:bCs/>
          <w:lang w:val="id-ID"/>
        </w:rPr>
        <w:t>2</w:t>
      </w:r>
      <w:r>
        <w:rPr>
          <w:b/>
          <w:bCs/>
        </w:rPr>
        <w:t>.4.</w:t>
      </w:r>
      <w:r>
        <w:rPr>
          <w:b/>
          <w:bCs/>
          <w:lang w:val="id-ID"/>
        </w:rPr>
        <w:t>3</w:t>
      </w:r>
      <w:r>
        <w:rPr>
          <w:b/>
          <w:bCs/>
        </w:rPr>
        <w:tab/>
      </w:r>
      <w:r w:rsidRPr="00666577">
        <w:rPr>
          <w:b/>
          <w:bCs/>
        </w:rPr>
        <w:t>Penggunaan Modal Kerja</w:t>
      </w:r>
    </w:p>
    <w:p w:rsidR="00675BC8" w:rsidRPr="00666577" w:rsidRDefault="00675BC8" w:rsidP="00675BC8">
      <w:pPr>
        <w:pStyle w:val="NormalWeb"/>
        <w:spacing w:before="0" w:beforeAutospacing="0" w:after="0" w:afterAutospacing="0" w:line="360" w:lineRule="auto"/>
        <w:ind w:firstLine="720"/>
        <w:jc w:val="both"/>
      </w:pPr>
      <w:r w:rsidRPr="00666577">
        <w:t xml:space="preserve">Penggunaan </w:t>
      </w:r>
      <w:r>
        <w:t xml:space="preserve">dana untuk </w:t>
      </w:r>
      <w:r w:rsidRPr="00666577">
        <w:t>modal kerja</w:t>
      </w:r>
      <w:r>
        <w:t xml:space="preserve"> dapat diperoleh dari kenaikan aktiva dan menurunnya pasiva. Secara umum, menurut Kasmir (2015:259-260</w:t>
      </w:r>
      <w:r w:rsidRPr="00666577">
        <w:t xml:space="preserve">) </w:t>
      </w:r>
      <w:r>
        <w:t>dikatakan bahwa penggunaan modal kerja biasa dilakukan perusahaan untuk:</w:t>
      </w:r>
    </w:p>
    <w:p w:rsidR="00675BC8" w:rsidRDefault="00675BC8" w:rsidP="00675BC8">
      <w:pPr>
        <w:numPr>
          <w:ilvl w:val="0"/>
          <w:numId w:val="29"/>
        </w:numPr>
        <w:tabs>
          <w:tab w:val="clear" w:pos="720"/>
          <w:tab w:val="num" w:pos="284"/>
        </w:tabs>
        <w:spacing w:after="0" w:line="240" w:lineRule="auto"/>
        <w:ind w:left="284" w:firstLine="76"/>
        <w:jc w:val="both"/>
        <w:rPr>
          <w:rFonts w:ascii="Times New Roman" w:hAnsi="Times New Roman"/>
          <w:sz w:val="24"/>
          <w:szCs w:val="24"/>
        </w:rPr>
      </w:pPr>
      <w:r w:rsidRPr="00666577">
        <w:rPr>
          <w:rFonts w:ascii="Times New Roman" w:hAnsi="Times New Roman"/>
          <w:sz w:val="24"/>
          <w:szCs w:val="24"/>
        </w:rPr>
        <w:t>Pengeluaran untuk gaji, upah dan biaya operasi perusahaan lainnya.</w:t>
      </w:r>
    </w:p>
    <w:p w:rsidR="00675BC8" w:rsidRPr="00666577" w:rsidRDefault="00675BC8" w:rsidP="00675BC8">
      <w:pPr>
        <w:spacing w:after="0" w:line="240" w:lineRule="auto"/>
        <w:ind w:left="720"/>
        <w:jc w:val="both"/>
        <w:rPr>
          <w:rFonts w:ascii="Times New Roman" w:hAnsi="Times New Roman"/>
          <w:sz w:val="24"/>
          <w:szCs w:val="24"/>
        </w:rPr>
      </w:pPr>
      <w:r>
        <w:rPr>
          <w:rFonts w:ascii="Times New Roman" w:hAnsi="Times New Roman"/>
          <w:sz w:val="24"/>
          <w:szCs w:val="24"/>
        </w:rPr>
        <w:t>Yaitu perusahaan mengeluarkan sejumlah uang untuk membayar gaji, upah dan biaya operasi lainnya yang digunakan untuk menunjang penjualan.</w:t>
      </w:r>
    </w:p>
    <w:p w:rsidR="00675BC8" w:rsidRPr="00FC6B58" w:rsidRDefault="00675BC8" w:rsidP="00675BC8">
      <w:pPr>
        <w:pStyle w:val="ListParagraph"/>
        <w:numPr>
          <w:ilvl w:val="0"/>
          <w:numId w:val="29"/>
        </w:numPr>
        <w:spacing w:after="0" w:line="240" w:lineRule="auto"/>
        <w:jc w:val="both"/>
        <w:rPr>
          <w:rFonts w:ascii="Times New Roman" w:hAnsi="Times New Roman"/>
          <w:sz w:val="24"/>
          <w:szCs w:val="24"/>
        </w:rPr>
      </w:pPr>
      <w:r w:rsidRPr="00FC6B58">
        <w:rPr>
          <w:rFonts w:ascii="Times New Roman" w:hAnsi="Times New Roman"/>
          <w:sz w:val="24"/>
          <w:szCs w:val="24"/>
        </w:rPr>
        <w:t>Pengeluaran untuk membeli bahan baku atau barang dagangan.</w:t>
      </w:r>
    </w:p>
    <w:p w:rsidR="00675BC8" w:rsidRPr="00666577" w:rsidRDefault="00675BC8" w:rsidP="00675BC8">
      <w:pPr>
        <w:pStyle w:val="NormalWeb"/>
        <w:spacing w:before="0" w:beforeAutospacing="0" w:after="0" w:afterAutospacing="0"/>
        <w:ind w:left="720"/>
        <w:jc w:val="both"/>
      </w:pPr>
      <w:r>
        <w:t xml:space="preserve">Adalah pada sejumlah bahan baku yang dibeli yang akan digunakan untuk proses produksi dan pembelian barang dagangan untuk dijual kembali. </w:t>
      </w:r>
    </w:p>
    <w:p w:rsidR="00675BC8" w:rsidRPr="00666577" w:rsidRDefault="00675BC8" w:rsidP="00675BC8">
      <w:pPr>
        <w:numPr>
          <w:ilvl w:val="0"/>
          <w:numId w:val="30"/>
        </w:numPr>
        <w:spacing w:after="0" w:line="240" w:lineRule="auto"/>
        <w:jc w:val="both"/>
        <w:rPr>
          <w:rFonts w:ascii="Times New Roman" w:hAnsi="Times New Roman"/>
          <w:sz w:val="24"/>
          <w:szCs w:val="24"/>
        </w:rPr>
      </w:pPr>
      <w:r w:rsidRPr="00666577">
        <w:rPr>
          <w:rFonts w:ascii="Times New Roman" w:hAnsi="Times New Roman"/>
          <w:sz w:val="24"/>
          <w:szCs w:val="24"/>
        </w:rPr>
        <w:t>Menutupi kerugian akibat penjualan surat berharga .</w:t>
      </w:r>
    </w:p>
    <w:p w:rsidR="00675BC8" w:rsidRPr="00666577" w:rsidRDefault="00675BC8" w:rsidP="00675BC8">
      <w:pPr>
        <w:pStyle w:val="NormalWeb"/>
        <w:spacing w:before="0" w:beforeAutospacing="0" w:after="0" w:afterAutospacing="0"/>
        <w:ind w:left="720"/>
        <w:jc w:val="both"/>
      </w:pPr>
      <w:r>
        <w:t>Untuk menutupi kerugian akibat penjualan surat berharga atau kerugian lainnya adalah pada saat perusahaan menjual surat-surat berharga, namun mengalami kerugian. Hal ini akan mengurangi modal kerja dan segera ditutupi.</w:t>
      </w:r>
    </w:p>
    <w:p w:rsidR="00675BC8" w:rsidRPr="00666577" w:rsidRDefault="00675BC8" w:rsidP="00675BC8">
      <w:pPr>
        <w:numPr>
          <w:ilvl w:val="0"/>
          <w:numId w:val="31"/>
        </w:numPr>
        <w:spacing w:after="0" w:line="240" w:lineRule="auto"/>
        <w:jc w:val="both"/>
        <w:rPr>
          <w:rFonts w:ascii="Times New Roman" w:hAnsi="Times New Roman"/>
          <w:sz w:val="24"/>
          <w:szCs w:val="24"/>
        </w:rPr>
      </w:pPr>
      <w:r w:rsidRPr="00666577">
        <w:rPr>
          <w:rFonts w:ascii="Times New Roman" w:hAnsi="Times New Roman"/>
          <w:sz w:val="24"/>
          <w:szCs w:val="24"/>
        </w:rPr>
        <w:t>Pembentukan dana.</w:t>
      </w:r>
    </w:p>
    <w:p w:rsidR="00675BC8" w:rsidRPr="00666577" w:rsidRDefault="00675BC8" w:rsidP="00675BC8">
      <w:pPr>
        <w:pStyle w:val="NormalWeb"/>
        <w:spacing w:before="0" w:beforeAutospacing="0" w:after="0" w:afterAutospacing="0"/>
        <w:ind w:left="720"/>
        <w:jc w:val="both"/>
      </w:pPr>
      <w:r>
        <w:t>Merupakan pemisahan aktiva lancar untuk tujuan tertentu dalam jangka panjang, misalnya pembentukan dana pensiun, dana ekspansi atau dana pelunasan obligasi. Pembentukan dana ini akan mengubah bentuk ektiva dari aktiva lancar menjadi aktiva tetap.</w:t>
      </w:r>
    </w:p>
    <w:p w:rsidR="00675BC8" w:rsidRPr="00666577" w:rsidRDefault="00675BC8" w:rsidP="00675BC8">
      <w:pPr>
        <w:numPr>
          <w:ilvl w:val="0"/>
          <w:numId w:val="32"/>
        </w:numPr>
        <w:spacing w:after="0" w:line="240" w:lineRule="auto"/>
        <w:jc w:val="both"/>
        <w:rPr>
          <w:rFonts w:ascii="Times New Roman" w:hAnsi="Times New Roman"/>
          <w:sz w:val="24"/>
          <w:szCs w:val="24"/>
        </w:rPr>
      </w:pPr>
      <w:r w:rsidRPr="00666577">
        <w:rPr>
          <w:rFonts w:ascii="Times New Roman" w:hAnsi="Times New Roman"/>
          <w:sz w:val="24"/>
          <w:szCs w:val="24"/>
        </w:rPr>
        <w:t>Pembelian aktiva tetap (tanah, bangunan,kendaraan,dan mesin ).</w:t>
      </w:r>
    </w:p>
    <w:p w:rsidR="00675BC8" w:rsidRDefault="00675BC8" w:rsidP="00675BC8">
      <w:pPr>
        <w:pStyle w:val="NormalWeb"/>
        <w:spacing w:before="0" w:beforeAutospacing="0" w:after="0" w:afterAutospacing="0"/>
        <w:ind w:left="720"/>
        <w:jc w:val="both"/>
      </w:pPr>
      <w:r>
        <w:lastRenderedPageBreak/>
        <w:t>Pembelian aktiva tetap atau investasi jangka panjang seperti pembelian tanah, bangunan, kendaraan, mesin. Pembelian ini akan mengakibatkan berkurangnya aktiva lancar dan timbulnya utang lancar.</w:t>
      </w:r>
    </w:p>
    <w:p w:rsidR="00675BC8" w:rsidRDefault="00675BC8" w:rsidP="00675BC8">
      <w:pPr>
        <w:pStyle w:val="NormalWeb"/>
        <w:numPr>
          <w:ilvl w:val="0"/>
          <w:numId w:val="32"/>
        </w:numPr>
        <w:spacing w:before="0" w:beforeAutospacing="0" w:after="0" w:afterAutospacing="0"/>
        <w:jc w:val="both"/>
      </w:pPr>
      <w:r>
        <w:t>Pembayaran utang jangka panjang (obligasi, hipotek, utang bank jangka panjang).</w:t>
      </w:r>
    </w:p>
    <w:p w:rsidR="00675BC8" w:rsidRDefault="00675BC8" w:rsidP="00675BC8">
      <w:pPr>
        <w:pStyle w:val="NormalWeb"/>
        <w:spacing w:before="0" w:beforeAutospacing="0" w:after="0" w:afterAutospacing="0"/>
        <w:ind w:left="720"/>
        <w:jc w:val="both"/>
      </w:pPr>
      <w:r>
        <w:t>Pembayaran utang jangka panjang adalah adanya pembayaran utang jangka panjang yang sudah jatuh tempo seperti pelunasan obligasi, hipotek, dan utang bank jangka panjang.</w:t>
      </w:r>
    </w:p>
    <w:p w:rsidR="00675BC8" w:rsidRDefault="00675BC8" w:rsidP="00675BC8">
      <w:pPr>
        <w:pStyle w:val="NormalWeb"/>
        <w:numPr>
          <w:ilvl w:val="0"/>
          <w:numId w:val="32"/>
        </w:numPr>
        <w:spacing w:before="0" w:beforeAutospacing="0" w:after="0" w:afterAutospacing="0"/>
        <w:jc w:val="both"/>
      </w:pPr>
      <w:r>
        <w:t>Pembelian atau penarikan kembali saham beredar.</w:t>
      </w:r>
    </w:p>
    <w:p w:rsidR="00675BC8" w:rsidRDefault="00675BC8" w:rsidP="00675BC8">
      <w:pPr>
        <w:pStyle w:val="NormalWeb"/>
        <w:spacing w:before="0" w:beforeAutospacing="0" w:after="0" w:afterAutospacing="0"/>
        <w:ind w:left="720"/>
        <w:jc w:val="both"/>
      </w:pPr>
      <w:r>
        <w:t>Adalah perusahaan menarik kembali saham-saham yang sudah beredar dengan alasan tertentu dengan cara membeli kembali, baik untuk sementara waktu maupun selamanya.</w:t>
      </w:r>
    </w:p>
    <w:p w:rsidR="00675BC8" w:rsidRDefault="00675BC8" w:rsidP="00675BC8">
      <w:pPr>
        <w:pStyle w:val="NormalWeb"/>
        <w:numPr>
          <w:ilvl w:val="0"/>
          <w:numId w:val="32"/>
        </w:numPr>
        <w:spacing w:before="0" w:beforeAutospacing="0" w:after="0" w:afterAutospacing="0"/>
        <w:jc w:val="both"/>
      </w:pPr>
      <w:r>
        <w:t>Pengambilan uang atau barang untuk kepentingan pribadi.</w:t>
      </w:r>
    </w:p>
    <w:p w:rsidR="00675BC8" w:rsidRDefault="00675BC8" w:rsidP="00675BC8">
      <w:pPr>
        <w:pStyle w:val="NormalWeb"/>
        <w:spacing w:before="0" w:beforeAutospacing="0" w:after="0" w:afterAutospacing="0"/>
        <w:ind w:left="720"/>
        <w:jc w:val="both"/>
        <w:rPr>
          <w:lang w:val="id-ID"/>
        </w:rPr>
      </w:pPr>
      <w:r>
        <w:t>Adalah pemilik perusahaan mengambil barang atau uang yang digunakan untuk kepentingan pribadi, termasuk dalam hal ini adanya pengambilan keuntungan atau pembayaran dividen oleh perusahaan.</w:t>
      </w:r>
    </w:p>
    <w:p w:rsidR="00675BC8" w:rsidRDefault="00675BC8" w:rsidP="00675BC8">
      <w:pPr>
        <w:pStyle w:val="NormalWeb"/>
        <w:spacing w:before="0" w:beforeAutospacing="0" w:after="0" w:afterAutospacing="0"/>
        <w:ind w:firstLine="720"/>
        <w:jc w:val="both"/>
        <w:rPr>
          <w:lang w:val="id-ID"/>
        </w:rPr>
      </w:pPr>
    </w:p>
    <w:p w:rsidR="00675BC8" w:rsidRPr="00D32BCD" w:rsidRDefault="00675BC8" w:rsidP="00675BC8">
      <w:pPr>
        <w:pStyle w:val="NormalWeb"/>
        <w:spacing w:before="0" w:beforeAutospacing="0" w:after="0" w:afterAutospacing="0" w:line="360" w:lineRule="auto"/>
        <w:ind w:firstLine="720"/>
        <w:jc w:val="both"/>
        <w:rPr>
          <w:lang w:val="id-ID"/>
        </w:rPr>
      </w:pPr>
      <w:r>
        <w:rPr>
          <w:lang w:val="id-ID"/>
        </w:rPr>
        <w:t>Berdasarkan pengertian diatas penulis dapat menyimpulkan bahwa penggunaan modal keja itu untuk membayar beban-beban seperti pembayaran gaji,pembelian bahan baku serta untuk membayar utang jangka panjang.</w:t>
      </w:r>
    </w:p>
    <w:p w:rsidR="00675BC8" w:rsidRPr="00111B86" w:rsidRDefault="00675BC8" w:rsidP="00675BC8">
      <w:pPr>
        <w:pStyle w:val="NormalWeb"/>
        <w:jc w:val="both"/>
        <w:rPr>
          <w:b/>
        </w:rPr>
      </w:pPr>
      <w:r>
        <w:rPr>
          <w:b/>
          <w:lang w:val="id-ID"/>
        </w:rPr>
        <w:t>2</w:t>
      </w:r>
      <w:r>
        <w:rPr>
          <w:b/>
        </w:rPr>
        <w:t>.</w:t>
      </w:r>
      <w:r>
        <w:rPr>
          <w:b/>
          <w:lang w:val="id-ID"/>
        </w:rPr>
        <w:t>5</w:t>
      </w:r>
      <w:r w:rsidRPr="00111B86">
        <w:rPr>
          <w:b/>
        </w:rPr>
        <w:t xml:space="preserve"> </w:t>
      </w:r>
      <w:r w:rsidRPr="00111B86">
        <w:rPr>
          <w:b/>
        </w:rPr>
        <w:tab/>
        <w:t xml:space="preserve">Laporan Sumber dan Penggunaan Modal Kerja </w:t>
      </w:r>
    </w:p>
    <w:p w:rsidR="00675BC8" w:rsidRDefault="00675BC8" w:rsidP="00675BC8">
      <w:pPr>
        <w:pStyle w:val="NormalWeb"/>
        <w:spacing w:before="0" w:beforeAutospacing="0" w:after="0" w:afterAutospacing="0" w:line="360" w:lineRule="auto"/>
        <w:ind w:firstLine="720"/>
        <w:jc w:val="both"/>
      </w:pPr>
      <w:r>
        <w:t>Perolehan modal kerja dari sumber yang telah dipilih serta penggunaan modal kerja yang telah dilakukan selama operasi perusahaan perlu dibuatkan laporan sebagai bentuk pertanggungjawaban manajer keuangan. Dalam laporan sumber dan penggunaan modal kerja akan terlihat perubahan modal kerja yang dimiliki perusahaan.</w:t>
      </w:r>
    </w:p>
    <w:p w:rsidR="00675BC8" w:rsidRDefault="00675BC8" w:rsidP="00675BC8">
      <w:pPr>
        <w:pStyle w:val="NormalWeb"/>
        <w:spacing w:before="0" w:beforeAutospacing="0" w:after="0" w:afterAutospacing="0" w:line="360" w:lineRule="auto"/>
        <w:ind w:firstLine="720"/>
        <w:jc w:val="both"/>
      </w:pPr>
      <w:r>
        <w:t>Menurut Kasmir (2015:262), mengemukakan bahwa dalam praktiknya laporan perubahan modal kerja menggambarkan:</w:t>
      </w:r>
    </w:p>
    <w:p w:rsidR="00675BC8" w:rsidRDefault="00675BC8" w:rsidP="00675BC8">
      <w:pPr>
        <w:pStyle w:val="NormalWeb"/>
        <w:numPr>
          <w:ilvl w:val="1"/>
          <w:numId w:val="31"/>
        </w:numPr>
        <w:spacing w:before="0" w:beforeAutospacing="0" w:after="0" w:afterAutospacing="0"/>
        <w:ind w:left="851"/>
        <w:jc w:val="both"/>
      </w:pPr>
      <w:r>
        <w:t>Posisi modal kerja per periode</w:t>
      </w:r>
    </w:p>
    <w:p w:rsidR="00675BC8" w:rsidRDefault="00675BC8" w:rsidP="00675BC8">
      <w:pPr>
        <w:pStyle w:val="NormalWeb"/>
        <w:numPr>
          <w:ilvl w:val="1"/>
          <w:numId w:val="31"/>
        </w:numPr>
        <w:spacing w:before="0" w:beforeAutospacing="0" w:after="0" w:afterAutospacing="0"/>
        <w:ind w:left="851"/>
        <w:jc w:val="both"/>
      </w:pPr>
      <w:r>
        <w:t>Perubahan modal kerja</w:t>
      </w:r>
    </w:p>
    <w:p w:rsidR="00675BC8" w:rsidRDefault="00675BC8" w:rsidP="00675BC8">
      <w:pPr>
        <w:pStyle w:val="NormalWeb"/>
        <w:numPr>
          <w:ilvl w:val="1"/>
          <w:numId w:val="31"/>
        </w:numPr>
        <w:spacing w:before="0" w:beforeAutospacing="0" w:after="0" w:afterAutospacing="0"/>
        <w:ind w:left="851"/>
        <w:jc w:val="both"/>
      </w:pPr>
      <w:r>
        <w:t>Komposisi modal kerja</w:t>
      </w:r>
    </w:p>
    <w:p w:rsidR="00675BC8" w:rsidRDefault="00675BC8" w:rsidP="00675BC8">
      <w:pPr>
        <w:pStyle w:val="NormalWeb"/>
        <w:numPr>
          <w:ilvl w:val="1"/>
          <w:numId w:val="31"/>
        </w:numPr>
        <w:spacing w:before="0" w:beforeAutospacing="0" w:after="0" w:afterAutospacing="0"/>
        <w:ind w:left="851"/>
        <w:jc w:val="both"/>
      </w:pPr>
      <w:r>
        <w:t xml:space="preserve">Jumlah modal kerja yang berasal dari penjualan saham </w:t>
      </w:r>
    </w:p>
    <w:p w:rsidR="00675BC8" w:rsidRDefault="00675BC8" w:rsidP="00675BC8">
      <w:pPr>
        <w:pStyle w:val="NormalWeb"/>
        <w:numPr>
          <w:ilvl w:val="1"/>
          <w:numId w:val="31"/>
        </w:numPr>
        <w:spacing w:before="0" w:beforeAutospacing="0" w:after="0" w:afterAutospacing="0"/>
        <w:ind w:left="851"/>
        <w:jc w:val="both"/>
      </w:pPr>
      <w:r>
        <w:t>Jumlah modal kerja yang berasal dari utang jangka panjang</w:t>
      </w:r>
    </w:p>
    <w:p w:rsidR="00675BC8" w:rsidRDefault="00675BC8" w:rsidP="00675BC8">
      <w:pPr>
        <w:pStyle w:val="NormalWeb"/>
        <w:numPr>
          <w:ilvl w:val="1"/>
          <w:numId w:val="31"/>
        </w:numPr>
        <w:spacing w:before="0" w:beforeAutospacing="0" w:after="0" w:afterAutospacing="0"/>
        <w:ind w:left="851"/>
        <w:jc w:val="both"/>
      </w:pPr>
      <w:r>
        <w:t>Jumlah modal kerja yang digunakan untuk aktiva tetap</w:t>
      </w:r>
    </w:p>
    <w:p w:rsidR="00675BC8" w:rsidRPr="00D32BCD" w:rsidRDefault="00675BC8" w:rsidP="00675BC8">
      <w:pPr>
        <w:pStyle w:val="NormalWeb"/>
        <w:numPr>
          <w:ilvl w:val="1"/>
          <w:numId w:val="31"/>
        </w:numPr>
        <w:spacing w:before="0" w:beforeAutospacing="0" w:after="0" w:afterAutospacing="0"/>
        <w:ind w:left="851"/>
        <w:jc w:val="both"/>
      </w:pPr>
      <w:r>
        <w:t>Jumlah aktiva tetap yang telah dijual</w:t>
      </w:r>
    </w:p>
    <w:p w:rsidR="00675BC8" w:rsidRPr="00D32BCD" w:rsidRDefault="00675BC8" w:rsidP="00675BC8">
      <w:pPr>
        <w:pStyle w:val="NormalWeb"/>
        <w:spacing w:before="0" w:beforeAutospacing="0" w:after="0" w:afterAutospacing="0" w:line="360" w:lineRule="auto"/>
        <w:jc w:val="both"/>
        <w:rPr>
          <w:lang w:val="id-ID"/>
        </w:rPr>
      </w:pPr>
      <w:r>
        <w:rPr>
          <w:lang w:val="id-ID"/>
        </w:rPr>
        <w:t>Berdasarkan pengertian diatas penulis dapat menyimpulkan bahwa laporan sumber dan penggunaan modal kerja merupakan tanggung jawab dari manajer keuangan.</w:t>
      </w:r>
    </w:p>
    <w:p w:rsidR="00675BC8" w:rsidRDefault="00675BC8" w:rsidP="00675BC8">
      <w:pPr>
        <w:pStyle w:val="NormalWeb"/>
        <w:spacing w:before="0" w:beforeAutospacing="0" w:after="0" w:afterAutospacing="0" w:line="360" w:lineRule="auto"/>
        <w:ind w:left="709" w:hanging="709"/>
        <w:jc w:val="both"/>
        <w:rPr>
          <w:b/>
        </w:rPr>
      </w:pPr>
      <w:r>
        <w:rPr>
          <w:b/>
          <w:lang w:val="id-ID"/>
        </w:rPr>
        <w:lastRenderedPageBreak/>
        <w:t>2</w:t>
      </w:r>
      <w:r>
        <w:rPr>
          <w:b/>
        </w:rPr>
        <w:t>.</w:t>
      </w:r>
      <w:r>
        <w:rPr>
          <w:b/>
          <w:lang w:val="id-ID"/>
        </w:rPr>
        <w:t>6</w:t>
      </w:r>
      <w:r w:rsidRPr="00E94998">
        <w:rPr>
          <w:b/>
        </w:rPr>
        <w:tab/>
      </w:r>
      <w:r>
        <w:rPr>
          <w:b/>
          <w:lang w:val="id-ID"/>
        </w:rPr>
        <w:t xml:space="preserve">Pengertian dan Tujuan </w:t>
      </w:r>
      <w:r w:rsidRPr="00E94998">
        <w:rPr>
          <w:b/>
        </w:rPr>
        <w:t xml:space="preserve">Analisis Sumber dan Penggunaan Modal Kerja </w:t>
      </w:r>
    </w:p>
    <w:p w:rsidR="00675BC8" w:rsidRPr="00E94998" w:rsidRDefault="00675BC8" w:rsidP="00675BC8">
      <w:pPr>
        <w:pStyle w:val="NormalWeb"/>
        <w:spacing w:before="0" w:beforeAutospacing="0" w:after="0" w:afterAutospacing="0" w:line="360" w:lineRule="auto"/>
        <w:jc w:val="both"/>
        <w:rPr>
          <w:b/>
        </w:rPr>
      </w:pPr>
      <w:r>
        <w:rPr>
          <w:b/>
          <w:lang w:val="id-ID"/>
        </w:rPr>
        <w:t>2</w:t>
      </w:r>
      <w:r>
        <w:rPr>
          <w:b/>
        </w:rPr>
        <w:t>.</w:t>
      </w:r>
      <w:r>
        <w:rPr>
          <w:b/>
          <w:lang w:val="id-ID"/>
        </w:rPr>
        <w:t>6</w:t>
      </w:r>
      <w:r w:rsidRPr="00E94998">
        <w:rPr>
          <w:b/>
        </w:rPr>
        <w:t>.1</w:t>
      </w:r>
      <w:r w:rsidRPr="00E94998">
        <w:rPr>
          <w:b/>
        </w:rPr>
        <w:tab/>
        <w:t xml:space="preserve">Pengertian Analisis Sumber dan Penggunaan Modal Kerja </w:t>
      </w:r>
    </w:p>
    <w:p w:rsidR="00675BC8" w:rsidRDefault="00675BC8" w:rsidP="00675BC8">
      <w:pPr>
        <w:pStyle w:val="NormalWeb"/>
        <w:spacing w:before="0" w:beforeAutospacing="0" w:after="0" w:afterAutospacing="0" w:line="360" w:lineRule="auto"/>
        <w:ind w:left="567"/>
        <w:jc w:val="both"/>
        <w:rPr>
          <w:lang w:val="id-ID"/>
        </w:rPr>
      </w:pPr>
      <w:r>
        <w:t>Analisis sumber dan penggunaan modal kerja merupakan analisis keuangan</w:t>
      </w:r>
      <w:r>
        <w:rPr>
          <w:lang w:val="id-ID"/>
        </w:rPr>
        <w:t xml:space="preserve"> </w:t>
      </w:r>
    </w:p>
    <w:p w:rsidR="00675BC8" w:rsidRDefault="00675BC8" w:rsidP="00675BC8">
      <w:pPr>
        <w:pStyle w:val="NormalWeb"/>
        <w:spacing w:before="0" w:beforeAutospacing="0" w:after="0" w:afterAutospacing="0" w:line="360" w:lineRule="auto"/>
        <w:jc w:val="both"/>
        <w:rPr>
          <w:lang w:val="id-ID"/>
        </w:rPr>
      </w:pPr>
      <w:r>
        <w:t>yang sangat penting bagi pihak manajemen perusahaan, penganalisis ataupun calon kreditur dari pihak-pihak lain yang berkepentingan denga</w:t>
      </w:r>
      <w:r>
        <w:rPr>
          <w:lang w:val="id-ID"/>
        </w:rPr>
        <w:t>n</w:t>
      </w:r>
      <w:r>
        <w:t xml:space="preserve"> suatu perusahaan. Menurut Riyanto (2010:345)</w:t>
      </w:r>
    </w:p>
    <w:p w:rsidR="00675BC8" w:rsidRDefault="00675BC8" w:rsidP="00675BC8">
      <w:pPr>
        <w:pStyle w:val="NormalWeb"/>
        <w:spacing w:before="0" w:beforeAutospacing="0" w:after="0" w:afterAutospacing="0" w:line="360" w:lineRule="auto"/>
        <w:jc w:val="both"/>
        <w:rPr>
          <w:lang w:val="id-ID"/>
        </w:rPr>
      </w:pPr>
      <w:r>
        <w:t>“Analisa sumber dan penggunaaan dana atau analisa aliran dana</w:t>
      </w:r>
      <w:r>
        <w:rPr>
          <w:lang w:val="id-ID"/>
        </w:rPr>
        <w:t xml:space="preserve">  </w:t>
      </w:r>
      <w:r>
        <w:t>merupakan alat analisa finansial yang sangat penting bagi financial manager disamping alat financial lainnya”.</w:t>
      </w:r>
    </w:p>
    <w:p w:rsidR="00675BC8" w:rsidRPr="00DB3C8E" w:rsidRDefault="00675BC8" w:rsidP="00675BC8">
      <w:pPr>
        <w:pStyle w:val="NormalWeb"/>
        <w:spacing w:before="0" w:beforeAutospacing="0" w:after="0" w:afterAutospacing="0" w:line="360" w:lineRule="auto"/>
        <w:ind w:firstLine="567"/>
        <w:jc w:val="both"/>
        <w:rPr>
          <w:lang w:val="id-ID"/>
        </w:rPr>
      </w:pPr>
      <w:r>
        <w:rPr>
          <w:lang w:val="id-ID"/>
        </w:rPr>
        <w:t xml:space="preserve">Dari  pengertian para ahli diatas penulis dapat menyimpulkan bahwa analisis dan sumber penggunaan modal kerja sangat penting bagi pihak perusahaan ataupun calon kreditur karna sebagai alat analisa finansial yang sangat penting bagi perusahaan. </w:t>
      </w:r>
    </w:p>
    <w:p w:rsidR="00675BC8" w:rsidRPr="00E94998" w:rsidRDefault="00675BC8" w:rsidP="00675BC8">
      <w:pPr>
        <w:pStyle w:val="NormalWeb"/>
        <w:spacing w:line="26" w:lineRule="atLeast"/>
        <w:jc w:val="both"/>
      </w:pPr>
      <w:r>
        <w:rPr>
          <w:b/>
          <w:lang w:val="id-ID"/>
        </w:rPr>
        <w:t>2</w:t>
      </w:r>
      <w:r>
        <w:rPr>
          <w:b/>
        </w:rPr>
        <w:t>.</w:t>
      </w:r>
      <w:r>
        <w:rPr>
          <w:b/>
          <w:lang w:val="id-ID"/>
        </w:rPr>
        <w:t>6</w:t>
      </w:r>
      <w:r>
        <w:rPr>
          <w:b/>
        </w:rPr>
        <w:t>.</w:t>
      </w:r>
      <w:r>
        <w:rPr>
          <w:b/>
          <w:lang w:val="id-ID"/>
        </w:rPr>
        <w:t>2</w:t>
      </w:r>
      <w:r w:rsidRPr="00E94998">
        <w:rPr>
          <w:b/>
        </w:rPr>
        <w:tab/>
        <w:t xml:space="preserve">Tujuan Analisis Sumber dan Penggunaan Modal Kerja </w:t>
      </w:r>
    </w:p>
    <w:p w:rsidR="00675BC8" w:rsidRDefault="00675BC8" w:rsidP="00675BC8">
      <w:pPr>
        <w:pStyle w:val="NormalWeb"/>
        <w:suppressLineNumbers/>
        <w:spacing w:line="26" w:lineRule="atLeast"/>
        <w:jc w:val="both"/>
        <w:rPr>
          <w:lang w:val="id-ID"/>
        </w:rPr>
      </w:pPr>
      <w:r>
        <w:tab/>
        <w:t>Analisis sumber dan penggunaan modal kerja merupakan alat analisis keuangan yang sangat penting untuk dapat mengetahui bagaimana suatu perusahaan mengelola atau menggunakan dana yang dimilikinya, sehingga banyak penganalisis atau pihak-pihak yang berkepentingan dengan suatu perusahaan mengingatkan adanya laporan sumber dan penggunaan modal kerja menurut Riyanto (2010:345) yaitu :</w:t>
      </w:r>
    </w:p>
    <w:p w:rsidR="00675BC8" w:rsidRPr="007C30AB" w:rsidRDefault="00675BC8" w:rsidP="00675BC8">
      <w:pPr>
        <w:pStyle w:val="NormalWeb"/>
        <w:suppressLineNumbers/>
        <w:spacing w:line="360" w:lineRule="auto"/>
        <w:ind w:firstLine="720"/>
        <w:jc w:val="both"/>
      </w:pPr>
      <w:r>
        <w:t>“Untuk mengetahui bagaimana dana digunakan dan bagaimana kebutuhan dana dibelanjai. Dengan kata lain, dengan adanya analisa tersebut, akan dapat diketahui dari mana datangnya dana dan untuk apa dana itu digunakan”.</w:t>
      </w:r>
    </w:p>
    <w:p w:rsidR="00675BC8" w:rsidRPr="00825BC8" w:rsidRDefault="00675BC8" w:rsidP="00675BC8">
      <w:pPr>
        <w:pStyle w:val="NormalWeb"/>
        <w:spacing w:line="360" w:lineRule="auto"/>
        <w:ind w:firstLine="720"/>
        <w:jc w:val="both"/>
        <w:rPr>
          <w:lang w:val="id-ID"/>
        </w:rPr>
      </w:pPr>
      <w:r>
        <w:rPr>
          <w:lang w:val="id-ID"/>
        </w:rPr>
        <w:t>Menurut pengertian yang dijelaskan oleh para ahli, penulis dapat menarik kesimpulan bahwa analisis sumber dan penggunaan modal kerja memiliki tujuan utnuk mengetahui bagaimana suatu perusahaan mengelola atau menggunakan modal kerja yang dimilikinya. Dengan tujuan tersebut dapat dengan mudah diketahui darimana datangnya dana dan untuk apa dana itu digunakan.</w:t>
      </w:r>
    </w:p>
    <w:p w:rsidR="00675BC8" w:rsidRDefault="00675BC8" w:rsidP="00675BC8">
      <w:pPr>
        <w:pStyle w:val="NormalWeb"/>
        <w:jc w:val="both"/>
        <w:rPr>
          <w:b/>
          <w:lang w:val="id-ID"/>
        </w:rPr>
      </w:pPr>
    </w:p>
    <w:p w:rsidR="00675BC8" w:rsidRDefault="00675BC8" w:rsidP="00675BC8">
      <w:pPr>
        <w:pStyle w:val="NormalWeb"/>
        <w:jc w:val="both"/>
        <w:rPr>
          <w:b/>
          <w:lang w:val="id-ID"/>
        </w:rPr>
      </w:pPr>
      <w:r>
        <w:rPr>
          <w:b/>
          <w:lang w:val="id-ID"/>
        </w:rPr>
        <w:lastRenderedPageBreak/>
        <w:t>2.7</w:t>
      </w:r>
      <w:r>
        <w:rPr>
          <w:b/>
          <w:lang w:val="id-ID"/>
        </w:rPr>
        <w:tab/>
        <w:t xml:space="preserve">Analisis </w:t>
      </w:r>
      <w:r>
        <w:rPr>
          <w:b/>
        </w:rPr>
        <w:t>Kebutuhan Modal Kerja</w:t>
      </w:r>
    </w:p>
    <w:p w:rsidR="00675BC8" w:rsidRPr="00843725" w:rsidRDefault="00675BC8" w:rsidP="00675BC8">
      <w:pPr>
        <w:pStyle w:val="NormalWeb"/>
        <w:spacing w:line="360" w:lineRule="auto"/>
        <w:ind w:firstLine="720"/>
        <w:jc w:val="both"/>
        <w:rPr>
          <w:lang w:val="id-ID"/>
        </w:rPr>
      </w:pPr>
      <w:r>
        <w:t>Modal kerja memiliki arti yang sangat penting bagi operasional suatu perusahaan. Oleh karena itu, setiap perusahaan berusaha memenuhi kebutuhan modal kerjanya, agar dapat meningkatkan likuiditasnya. Kemudian, dengan terpenuhi modal kerja, perusahaan juga dapat memaksimalkan perolehan labanya. Setiap perusahaan dalam melaksanakan kegiatannya akan selalu mengalami perubahan kebutuhan modal kerja.</w:t>
      </w:r>
      <w:r>
        <w:rPr>
          <w:lang w:val="id-ID"/>
        </w:rPr>
        <w:t xml:space="preserve">  Rumus yang digunakan oleh penulis untuk menghitung kebutuhan modal kerja koperasi menurut peraturan deputi bidang pengawasan kementeriaan koperasi dan usaha kecil dan menengah RI No 06/Per/Dep.6/IV/2016,sebagai berikut :</w:t>
      </w:r>
    </w:p>
    <w:p w:rsidR="00675BC8" w:rsidRDefault="00675BC8" w:rsidP="00675BC8">
      <w:pPr>
        <w:pStyle w:val="NormalWeb"/>
        <w:numPr>
          <w:ilvl w:val="2"/>
          <w:numId w:val="30"/>
        </w:numPr>
        <w:spacing w:before="0" w:beforeAutospacing="0" w:after="0" w:afterAutospacing="0" w:line="360" w:lineRule="auto"/>
        <w:ind w:left="851" w:hanging="425"/>
        <w:jc w:val="both"/>
        <w:rPr>
          <w:i/>
          <w:lang w:val="id-ID"/>
        </w:rPr>
      </w:pPr>
      <w:r>
        <w:rPr>
          <w:i/>
          <w:lang w:val="id-ID"/>
        </w:rPr>
        <w:t>Rasio modal sendiri terhadap Total Aset</w:t>
      </w: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5"/>
      </w:tblGrid>
      <w:tr w:rsidR="00675BC8" w:rsidRPr="00DA436C" w:rsidTr="00235E6A">
        <w:trPr>
          <w:trHeight w:val="992"/>
        </w:trPr>
        <w:tc>
          <w:tcPr>
            <w:tcW w:w="6415" w:type="dxa"/>
            <w:shd w:val="clear" w:color="auto" w:fill="auto"/>
          </w:tcPr>
          <w:p w:rsidR="00675BC8" w:rsidRPr="00DA436C" w:rsidRDefault="00675BC8" w:rsidP="00235E6A">
            <w:pPr>
              <w:pStyle w:val="NormalWeb"/>
              <w:spacing w:before="0" w:beforeAutospacing="0" w:after="0" w:afterAutospacing="0"/>
              <w:jc w:val="both"/>
              <w:rPr>
                <w:i/>
                <w:lang w:val="id-ID"/>
              </w:rPr>
            </w:pPr>
            <w:r w:rsidRPr="00DA436C">
              <w:rPr>
                <w:i/>
                <w:lang w:val="id-ID"/>
              </w:rPr>
              <w:t xml:space="preserve">                             </w:t>
            </w:r>
            <w:r>
              <w:rPr>
                <w:i/>
                <w:lang w:val="id-ID"/>
              </w:rPr>
              <w:t>Modal sendiri</w:t>
            </w:r>
          </w:p>
          <w:p w:rsidR="00675BC8" w:rsidRPr="00DA436C" w:rsidRDefault="00675BC8" w:rsidP="00235E6A">
            <w:pPr>
              <w:pStyle w:val="NormalWeb"/>
              <w:spacing w:before="0" w:beforeAutospacing="0" w:after="0" w:afterAutospacing="0"/>
              <w:jc w:val="both"/>
              <w:rPr>
                <w:i/>
                <w:lang w:val="id-ID"/>
              </w:rPr>
            </w:pPr>
            <w:r>
              <w:rPr>
                <w:i/>
                <w:noProof/>
                <w:lang w:val="id-ID" w:eastAsia="id-ID"/>
              </w:rPr>
              <mc:AlternateContent>
                <mc:Choice Requires="wps">
                  <w:drawing>
                    <wp:anchor distT="0" distB="0" distL="114300" distR="114300" simplePos="0" relativeHeight="251655168" behindDoc="0" locked="0" layoutInCell="1" allowOverlap="1" wp14:anchorId="01C36E86" wp14:editId="4173C20D">
                      <wp:simplePos x="0" y="0"/>
                      <wp:positionH relativeFrom="column">
                        <wp:posOffset>1019810</wp:posOffset>
                      </wp:positionH>
                      <wp:positionV relativeFrom="paragraph">
                        <wp:posOffset>88900</wp:posOffset>
                      </wp:positionV>
                      <wp:extent cx="981075" cy="0"/>
                      <wp:effectExtent l="5080" t="7620" r="1397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DC8C1" id="_x0000_t32" coordsize="21600,21600" o:spt="32" o:oned="t" path="m,l21600,21600e" filled="f">
                      <v:path arrowok="t" fillok="f" o:connecttype="none"/>
                      <o:lock v:ext="edit" shapetype="t"/>
                    </v:shapetype>
                    <v:shape id="Straight Arrow Connector 3" o:spid="_x0000_s1026" type="#_x0000_t32" style="position:absolute;margin-left:80.3pt;margin-top:7pt;width:77.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"/>
                  </w:pict>
                </mc:Fallback>
              </mc:AlternateContent>
            </w:r>
            <w:r>
              <w:rPr>
                <w:i/>
                <w:lang w:val="id-ID"/>
              </w:rPr>
              <w:t xml:space="preserve">                                                      X 100%</w:t>
            </w:r>
          </w:p>
          <w:p w:rsidR="00675BC8" w:rsidRPr="00DA436C" w:rsidRDefault="00675BC8" w:rsidP="00235E6A">
            <w:pPr>
              <w:pStyle w:val="NormalWeb"/>
              <w:spacing w:before="0" w:beforeAutospacing="0" w:after="0" w:afterAutospacing="0"/>
              <w:jc w:val="both"/>
              <w:rPr>
                <w:i/>
                <w:lang w:val="id-ID"/>
              </w:rPr>
            </w:pPr>
            <w:r w:rsidRPr="00DA436C">
              <w:rPr>
                <w:i/>
                <w:lang w:val="id-ID"/>
              </w:rPr>
              <w:t xml:space="preserve">                             </w:t>
            </w:r>
            <w:r>
              <w:rPr>
                <w:i/>
                <w:lang w:val="id-ID"/>
              </w:rPr>
              <w:t>Total Aset</w:t>
            </w:r>
          </w:p>
        </w:tc>
      </w:tr>
    </w:tbl>
    <w:p w:rsidR="00675BC8" w:rsidRDefault="00675BC8" w:rsidP="00675BC8">
      <w:pPr>
        <w:pStyle w:val="NormalWeb"/>
        <w:spacing w:before="0" w:beforeAutospacing="0" w:after="0" w:afterAutospacing="0" w:line="360" w:lineRule="auto"/>
        <w:jc w:val="both"/>
        <w:rPr>
          <w:i/>
          <w:lang w:val="id-ID"/>
        </w:rPr>
      </w:pPr>
      <w:r>
        <w:rPr>
          <w:i/>
          <w:lang w:val="id-ID"/>
        </w:rPr>
        <w:tab/>
      </w:r>
      <w:r>
        <w:rPr>
          <w:i/>
          <w:lang w:val="id-ID"/>
        </w:rPr>
        <w:tab/>
      </w:r>
    </w:p>
    <w:p w:rsidR="00675BC8" w:rsidRDefault="00675BC8" w:rsidP="00675BC8">
      <w:pPr>
        <w:pStyle w:val="NormalWeb"/>
        <w:numPr>
          <w:ilvl w:val="2"/>
          <w:numId w:val="30"/>
        </w:numPr>
        <w:spacing w:before="0" w:beforeAutospacing="0" w:after="0" w:afterAutospacing="0" w:line="360" w:lineRule="auto"/>
        <w:ind w:left="851"/>
        <w:jc w:val="both"/>
        <w:rPr>
          <w:i/>
          <w:lang w:val="id-ID"/>
        </w:rPr>
      </w:pPr>
      <w:r>
        <w:rPr>
          <w:i/>
          <w:lang w:val="id-ID"/>
        </w:rPr>
        <w:t>Rasio modal sendiri terhadap pinjaman diberikan yang berisiko</w:t>
      </w: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5"/>
      </w:tblGrid>
      <w:tr w:rsidR="00675BC8" w:rsidRPr="00DA436C" w:rsidTr="00235E6A">
        <w:trPr>
          <w:trHeight w:val="992"/>
        </w:trPr>
        <w:tc>
          <w:tcPr>
            <w:tcW w:w="6415" w:type="dxa"/>
            <w:shd w:val="clear" w:color="auto" w:fill="auto"/>
          </w:tcPr>
          <w:p w:rsidR="00675BC8" w:rsidRPr="00DA436C" w:rsidRDefault="00675BC8" w:rsidP="00235E6A">
            <w:pPr>
              <w:pStyle w:val="NormalWeb"/>
              <w:spacing w:before="0" w:beforeAutospacing="0" w:after="0" w:afterAutospacing="0"/>
              <w:jc w:val="both"/>
              <w:rPr>
                <w:i/>
                <w:lang w:val="id-ID"/>
              </w:rPr>
            </w:pPr>
            <w:r>
              <w:rPr>
                <w:i/>
                <w:lang w:val="id-ID"/>
              </w:rPr>
              <w:t xml:space="preserve">        </w:t>
            </w:r>
            <w:r w:rsidRPr="00DA436C">
              <w:rPr>
                <w:i/>
                <w:lang w:val="id-ID"/>
              </w:rPr>
              <w:t xml:space="preserve">  </w:t>
            </w:r>
            <w:r>
              <w:rPr>
                <w:i/>
                <w:lang w:val="id-ID"/>
              </w:rPr>
              <w:t>Modal sendiri</w:t>
            </w:r>
          </w:p>
          <w:p w:rsidR="00675BC8" w:rsidRPr="00DA436C" w:rsidRDefault="00675BC8" w:rsidP="00235E6A">
            <w:pPr>
              <w:pStyle w:val="NormalWeb"/>
              <w:spacing w:before="0" w:beforeAutospacing="0" w:after="0" w:afterAutospacing="0"/>
              <w:jc w:val="both"/>
              <w:rPr>
                <w:i/>
                <w:lang w:val="id-ID"/>
              </w:rPr>
            </w:pPr>
            <w:r>
              <w:rPr>
                <w:i/>
                <w:noProof/>
                <w:lang w:val="id-ID" w:eastAsia="id-ID"/>
              </w:rPr>
              <mc:AlternateContent>
                <mc:Choice Requires="wps">
                  <w:drawing>
                    <wp:anchor distT="0" distB="0" distL="114300" distR="114300" simplePos="0" relativeHeight="251659264" behindDoc="0" locked="0" layoutInCell="1" allowOverlap="1" wp14:anchorId="10E84F7C" wp14:editId="3B3DFB99">
                      <wp:simplePos x="0" y="0"/>
                      <wp:positionH relativeFrom="column">
                        <wp:posOffset>286385</wp:posOffset>
                      </wp:positionH>
                      <wp:positionV relativeFrom="paragraph">
                        <wp:posOffset>88900</wp:posOffset>
                      </wp:positionV>
                      <wp:extent cx="2419350" cy="0"/>
                      <wp:effectExtent l="5080" t="13970" r="1397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2F09B" id="Straight Arrow Connector 2" o:spid="_x0000_s1026" type="#_x0000_t32" style="position:absolute;margin-left:22.55pt;margin-top:7pt;width:1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"/>
                  </w:pict>
                </mc:Fallback>
              </mc:AlternateContent>
            </w:r>
            <w:r>
              <w:rPr>
                <w:i/>
                <w:lang w:val="id-ID"/>
              </w:rPr>
              <w:t xml:space="preserve"> </w:t>
            </w:r>
            <w:r w:rsidRPr="00DA436C">
              <w:rPr>
                <w:i/>
                <w:lang w:val="id-ID"/>
              </w:rPr>
              <w:t xml:space="preserve">                                       </w:t>
            </w:r>
            <w:r>
              <w:rPr>
                <w:i/>
                <w:lang w:val="id-ID"/>
              </w:rPr>
              <w:t xml:space="preserve">                                X 100%</w:t>
            </w:r>
          </w:p>
          <w:p w:rsidR="00675BC8" w:rsidRPr="00DA436C" w:rsidRDefault="00675BC8" w:rsidP="00235E6A">
            <w:pPr>
              <w:pStyle w:val="NormalWeb"/>
              <w:spacing w:before="0" w:beforeAutospacing="0" w:after="0" w:afterAutospacing="0"/>
              <w:jc w:val="both"/>
              <w:rPr>
                <w:i/>
                <w:lang w:val="id-ID"/>
              </w:rPr>
            </w:pPr>
            <w:r>
              <w:rPr>
                <w:i/>
                <w:lang w:val="id-ID"/>
              </w:rPr>
              <w:t xml:space="preserve">          Pinjaman yang diberikan berisiko</w:t>
            </w:r>
          </w:p>
        </w:tc>
      </w:tr>
    </w:tbl>
    <w:p w:rsidR="00675BC8" w:rsidRPr="00843725" w:rsidRDefault="00675BC8" w:rsidP="00675BC8">
      <w:pPr>
        <w:pStyle w:val="NormalWeb"/>
        <w:spacing w:before="0" w:beforeAutospacing="0" w:after="0" w:afterAutospacing="0" w:line="360" w:lineRule="auto"/>
        <w:jc w:val="both"/>
        <w:rPr>
          <w:i/>
          <w:lang w:val="id-ID"/>
        </w:rPr>
      </w:pPr>
    </w:p>
    <w:p w:rsidR="00675BC8" w:rsidRPr="00D2460C" w:rsidRDefault="00675BC8" w:rsidP="00675BC8">
      <w:pPr>
        <w:pStyle w:val="NormalWeb"/>
        <w:numPr>
          <w:ilvl w:val="2"/>
          <w:numId w:val="30"/>
        </w:numPr>
        <w:spacing w:before="0" w:beforeAutospacing="0" w:after="0" w:afterAutospacing="0" w:line="360" w:lineRule="auto"/>
        <w:ind w:left="851" w:hanging="284"/>
        <w:jc w:val="both"/>
        <w:rPr>
          <w:lang w:val="id-ID"/>
        </w:rPr>
      </w:pPr>
      <w:r>
        <w:rPr>
          <w:i/>
          <w:lang w:val="id-ID"/>
        </w:rPr>
        <w:t>Rasio kecukupan modal sendiri</w:t>
      </w: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5"/>
      </w:tblGrid>
      <w:tr w:rsidR="00675BC8" w:rsidRPr="00DA436C" w:rsidTr="00235E6A">
        <w:trPr>
          <w:trHeight w:val="992"/>
        </w:trPr>
        <w:tc>
          <w:tcPr>
            <w:tcW w:w="6415" w:type="dxa"/>
            <w:shd w:val="clear" w:color="auto" w:fill="auto"/>
          </w:tcPr>
          <w:p w:rsidR="00675BC8" w:rsidRPr="00DA436C" w:rsidRDefault="00675BC8" w:rsidP="00235E6A">
            <w:pPr>
              <w:pStyle w:val="NormalWeb"/>
              <w:spacing w:before="0" w:beforeAutospacing="0" w:after="0" w:afterAutospacing="0"/>
              <w:jc w:val="both"/>
              <w:rPr>
                <w:i/>
                <w:lang w:val="id-ID"/>
              </w:rPr>
            </w:pPr>
            <w:r w:rsidRPr="00DA436C">
              <w:rPr>
                <w:i/>
                <w:lang w:val="id-ID"/>
              </w:rPr>
              <w:t xml:space="preserve">      </w:t>
            </w:r>
            <w:r>
              <w:rPr>
                <w:i/>
                <w:lang w:val="id-ID"/>
              </w:rPr>
              <w:t xml:space="preserve">    Modal sendiri tertimbang </w:t>
            </w:r>
          </w:p>
          <w:p w:rsidR="00675BC8" w:rsidRPr="00DA436C" w:rsidRDefault="00675BC8" w:rsidP="00235E6A">
            <w:pPr>
              <w:pStyle w:val="NormalWeb"/>
              <w:spacing w:before="0" w:beforeAutospacing="0" w:after="0" w:afterAutospacing="0"/>
              <w:jc w:val="both"/>
              <w:rPr>
                <w:i/>
                <w:lang w:val="id-ID"/>
              </w:rPr>
            </w:pPr>
            <w:r>
              <w:rPr>
                <w:i/>
                <w:noProof/>
                <w:lang w:val="id-ID" w:eastAsia="id-ID"/>
              </w:rPr>
              <mc:AlternateContent>
                <mc:Choice Requires="wps">
                  <w:drawing>
                    <wp:anchor distT="0" distB="0" distL="114300" distR="114300" simplePos="0" relativeHeight="251663360" behindDoc="0" locked="0" layoutInCell="1" allowOverlap="1" wp14:anchorId="53E9F539" wp14:editId="517160FA">
                      <wp:simplePos x="0" y="0"/>
                      <wp:positionH relativeFrom="column">
                        <wp:posOffset>286385</wp:posOffset>
                      </wp:positionH>
                      <wp:positionV relativeFrom="paragraph">
                        <wp:posOffset>88900</wp:posOffset>
                      </wp:positionV>
                      <wp:extent cx="1714500" cy="0"/>
                      <wp:effectExtent l="5080" t="10795" r="1397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C5BA0" id="Straight Arrow Connector 1" o:spid="_x0000_s1026" type="#_x0000_t32" style="position:absolute;margin-left:22.55pt;margin-top:7pt;width:1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EQ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"/>
                  </w:pict>
                </mc:Fallback>
              </mc:AlternateContent>
            </w:r>
            <w:r>
              <w:rPr>
                <w:i/>
                <w:lang w:val="id-ID"/>
              </w:rPr>
              <w:t xml:space="preserve"> </w:t>
            </w:r>
            <w:r w:rsidRPr="00DA436C">
              <w:rPr>
                <w:i/>
                <w:lang w:val="id-ID"/>
              </w:rPr>
              <w:t xml:space="preserve">                                       </w:t>
            </w:r>
            <w:r>
              <w:rPr>
                <w:i/>
                <w:lang w:val="id-ID"/>
              </w:rPr>
              <w:t xml:space="preserve">             X 100%</w:t>
            </w:r>
          </w:p>
          <w:p w:rsidR="00675BC8" w:rsidRPr="00DA436C" w:rsidRDefault="00675BC8" w:rsidP="00235E6A">
            <w:pPr>
              <w:pStyle w:val="NormalWeb"/>
              <w:spacing w:before="0" w:beforeAutospacing="0" w:after="0" w:afterAutospacing="0"/>
              <w:jc w:val="both"/>
              <w:rPr>
                <w:i/>
                <w:lang w:val="id-ID"/>
              </w:rPr>
            </w:pPr>
            <w:r w:rsidRPr="00DA436C">
              <w:rPr>
                <w:i/>
                <w:lang w:val="id-ID"/>
              </w:rPr>
              <w:t xml:space="preserve">                 </w:t>
            </w:r>
            <w:r>
              <w:rPr>
                <w:i/>
                <w:lang w:val="id-ID"/>
              </w:rPr>
              <w:t xml:space="preserve">        ATMR</w:t>
            </w:r>
            <w:r w:rsidRPr="00DA436C">
              <w:rPr>
                <w:i/>
                <w:lang w:val="id-ID"/>
              </w:rPr>
              <w:t xml:space="preserve">                                   </w:t>
            </w:r>
          </w:p>
        </w:tc>
      </w:tr>
    </w:tbl>
    <w:p w:rsidR="00675BC8" w:rsidRDefault="00675BC8" w:rsidP="00675BC8">
      <w:pPr>
        <w:spacing w:line="240" w:lineRule="auto"/>
        <w:rPr>
          <w:rFonts w:ascii="Times New Roman" w:hAnsi="Times New Roman"/>
          <w:b/>
          <w:sz w:val="24"/>
          <w:szCs w:val="24"/>
        </w:rPr>
      </w:pPr>
    </w:p>
    <w:p w:rsidR="007556FC" w:rsidRPr="00675BC8" w:rsidRDefault="007556FC" w:rsidP="00675BC8"/>
    <w:sectPr w:rsidR="007556FC" w:rsidRPr="00675BC8" w:rsidSect="00675BC8">
      <w:headerReference w:type="default" r:id="rId7"/>
      <w:footerReference w:type="default" r:id="rId8"/>
      <w:footerReference w:type="first" r:id="rId9"/>
      <w:pgSz w:w="11906" w:h="16838"/>
      <w:pgMar w:top="2268" w:right="1701" w:bottom="1701" w:left="2268" w:header="708" w:footer="708"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63E" w:rsidRDefault="005E663E" w:rsidP="009168E7">
      <w:pPr>
        <w:spacing w:after="0" w:line="240" w:lineRule="auto"/>
      </w:pPr>
      <w:r>
        <w:separator/>
      </w:r>
    </w:p>
  </w:endnote>
  <w:endnote w:type="continuationSeparator" w:id="0">
    <w:p w:rsidR="005E663E" w:rsidRDefault="005E663E" w:rsidP="0091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E7" w:rsidRPr="009168E7" w:rsidRDefault="009168E7" w:rsidP="009168E7">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E7" w:rsidRPr="009168E7" w:rsidRDefault="00675BC8" w:rsidP="009168E7">
    <w:pPr>
      <w:pStyle w:val="Footer"/>
      <w:jc w:val="center"/>
      <w:rPr>
        <w:rFonts w:ascii="Times New Roman" w:hAnsi="Times New Roman" w:cs="Times New Roman"/>
        <w:sz w:val="24"/>
      </w:rPr>
    </w:pPr>
    <w:r>
      <w:rPr>
        <w:rFonts w:ascii="Times New Roman" w:hAnsi="Times New Roman" w:cs="Times New Roman"/>
        <w:sz w:val="24"/>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63E" w:rsidRDefault="005E663E" w:rsidP="009168E7">
      <w:pPr>
        <w:spacing w:after="0" w:line="240" w:lineRule="auto"/>
      </w:pPr>
      <w:r>
        <w:separator/>
      </w:r>
    </w:p>
  </w:footnote>
  <w:footnote w:type="continuationSeparator" w:id="0">
    <w:p w:rsidR="005E663E" w:rsidRDefault="005E663E" w:rsidP="00916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207642"/>
      <w:docPartObj>
        <w:docPartGallery w:val="Page Numbers (Top of Page)"/>
        <w:docPartUnique/>
      </w:docPartObj>
    </w:sdtPr>
    <w:sdtEndPr>
      <w:rPr>
        <w:rFonts w:ascii="Times New Roman" w:hAnsi="Times New Roman" w:cs="Times New Roman"/>
        <w:sz w:val="24"/>
      </w:rPr>
    </w:sdtEndPr>
    <w:sdtContent>
      <w:p w:rsidR="009168E7" w:rsidRPr="009168E7" w:rsidRDefault="009168E7">
        <w:pPr>
          <w:pStyle w:val="Header"/>
          <w:jc w:val="right"/>
          <w:rPr>
            <w:rFonts w:ascii="Times New Roman" w:hAnsi="Times New Roman" w:cs="Times New Roman"/>
            <w:sz w:val="24"/>
          </w:rPr>
        </w:pPr>
        <w:r w:rsidRPr="009168E7">
          <w:rPr>
            <w:rFonts w:ascii="Times New Roman" w:hAnsi="Times New Roman" w:cs="Times New Roman"/>
            <w:sz w:val="24"/>
          </w:rPr>
          <w:fldChar w:fldCharType="begin"/>
        </w:r>
        <w:r w:rsidRPr="009168E7">
          <w:rPr>
            <w:rFonts w:ascii="Times New Roman" w:hAnsi="Times New Roman" w:cs="Times New Roman"/>
            <w:sz w:val="24"/>
          </w:rPr>
          <w:instrText>PAGE   \* MERGEFORMAT</w:instrText>
        </w:r>
        <w:r w:rsidRPr="009168E7">
          <w:rPr>
            <w:rFonts w:ascii="Times New Roman" w:hAnsi="Times New Roman" w:cs="Times New Roman"/>
            <w:sz w:val="24"/>
          </w:rPr>
          <w:fldChar w:fldCharType="separate"/>
        </w:r>
        <w:r w:rsidR="00CE0A53">
          <w:rPr>
            <w:rFonts w:ascii="Times New Roman" w:hAnsi="Times New Roman" w:cs="Times New Roman"/>
            <w:noProof/>
            <w:sz w:val="24"/>
          </w:rPr>
          <w:t>17</w:t>
        </w:r>
        <w:r w:rsidRPr="009168E7">
          <w:rPr>
            <w:rFonts w:ascii="Times New Roman" w:hAnsi="Times New Roman" w:cs="Times New Roman"/>
            <w:sz w:val="24"/>
          </w:rPr>
          <w:fldChar w:fldCharType="end"/>
        </w:r>
      </w:p>
    </w:sdtContent>
  </w:sdt>
  <w:p w:rsidR="009168E7" w:rsidRDefault="009168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598"/>
    <w:multiLevelType w:val="hybridMultilevel"/>
    <w:tmpl w:val="D75C8E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3E4FCE"/>
    <w:multiLevelType w:val="hybridMultilevel"/>
    <w:tmpl w:val="95DEE0FE"/>
    <w:lvl w:ilvl="0" w:tplc="2E70E16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462591E"/>
    <w:multiLevelType w:val="hybridMultilevel"/>
    <w:tmpl w:val="748C8FA6"/>
    <w:lvl w:ilvl="0" w:tplc="175EC552">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3" w15:restartNumberingAfterBreak="0">
    <w:nsid w:val="056E047E"/>
    <w:multiLevelType w:val="hybridMultilevel"/>
    <w:tmpl w:val="6222287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8321ED6"/>
    <w:multiLevelType w:val="hybridMultilevel"/>
    <w:tmpl w:val="CA6656F0"/>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 w15:restartNumberingAfterBreak="0">
    <w:nsid w:val="08875B83"/>
    <w:multiLevelType w:val="hybridMultilevel"/>
    <w:tmpl w:val="2FA656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BBE3084"/>
    <w:multiLevelType w:val="hybridMultilevel"/>
    <w:tmpl w:val="075CD11E"/>
    <w:lvl w:ilvl="0" w:tplc="07324E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0110E62"/>
    <w:multiLevelType w:val="hybridMultilevel"/>
    <w:tmpl w:val="CA640CF0"/>
    <w:lvl w:ilvl="0" w:tplc="D5B410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51E4B81"/>
    <w:multiLevelType w:val="hybridMultilevel"/>
    <w:tmpl w:val="B3DA1F16"/>
    <w:lvl w:ilvl="0" w:tplc="7DCC76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7FB2DCF"/>
    <w:multiLevelType w:val="hybridMultilevel"/>
    <w:tmpl w:val="3B709E46"/>
    <w:lvl w:ilvl="0" w:tplc="04090011">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0" w15:restartNumberingAfterBreak="0">
    <w:nsid w:val="1D660CFC"/>
    <w:multiLevelType w:val="hybridMultilevel"/>
    <w:tmpl w:val="8D600A3A"/>
    <w:lvl w:ilvl="0" w:tplc="311206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4602493"/>
    <w:multiLevelType w:val="multilevel"/>
    <w:tmpl w:val="13EA4E66"/>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830033"/>
    <w:multiLevelType w:val="hybridMultilevel"/>
    <w:tmpl w:val="C39A803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2BD7037D"/>
    <w:multiLevelType w:val="hybridMultilevel"/>
    <w:tmpl w:val="28A00F9A"/>
    <w:lvl w:ilvl="0" w:tplc="F0A459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2F4356C9"/>
    <w:multiLevelType w:val="hybridMultilevel"/>
    <w:tmpl w:val="56C056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4347F3"/>
    <w:multiLevelType w:val="hybridMultilevel"/>
    <w:tmpl w:val="99945FE8"/>
    <w:lvl w:ilvl="0" w:tplc="04090011">
      <w:start w:val="1"/>
      <w:numFmt w:val="decimal"/>
      <w:lvlText w:val="%1)"/>
      <w:lvlJc w:val="left"/>
      <w:pPr>
        <w:ind w:left="2029" w:hanging="360"/>
      </w:pPr>
    </w:lvl>
    <w:lvl w:ilvl="1" w:tplc="04090011">
      <w:start w:val="1"/>
      <w:numFmt w:val="decimal"/>
      <w:lvlText w:val="%2)"/>
      <w:lvlJc w:val="left"/>
      <w:pPr>
        <w:ind w:left="2749" w:hanging="360"/>
      </w:pPr>
    </w:lvl>
    <w:lvl w:ilvl="2" w:tplc="0409001B">
      <w:start w:val="1"/>
      <w:numFmt w:val="lowerRoman"/>
      <w:lvlText w:val="%3."/>
      <w:lvlJc w:val="right"/>
      <w:pPr>
        <w:ind w:left="3469" w:hanging="180"/>
      </w:pPr>
    </w:lvl>
    <w:lvl w:ilvl="3" w:tplc="0409000F" w:tentative="1">
      <w:start w:val="1"/>
      <w:numFmt w:val="decimal"/>
      <w:lvlText w:val="%4."/>
      <w:lvlJc w:val="left"/>
      <w:pPr>
        <w:ind w:left="4189" w:hanging="360"/>
      </w:pPr>
    </w:lvl>
    <w:lvl w:ilvl="4" w:tplc="04090019" w:tentative="1">
      <w:start w:val="1"/>
      <w:numFmt w:val="lowerLetter"/>
      <w:lvlText w:val="%5."/>
      <w:lvlJc w:val="left"/>
      <w:pPr>
        <w:ind w:left="4909" w:hanging="360"/>
      </w:pPr>
    </w:lvl>
    <w:lvl w:ilvl="5" w:tplc="0409001B" w:tentative="1">
      <w:start w:val="1"/>
      <w:numFmt w:val="lowerRoman"/>
      <w:lvlText w:val="%6."/>
      <w:lvlJc w:val="right"/>
      <w:pPr>
        <w:ind w:left="5629" w:hanging="180"/>
      </w:pPr>
    </w:lvl>
    <w:lvl w:ilvl="6" w:tplc="0409000F" w:tentative="1">
      <w:start w:val="1"/>
      <w:numFmt w:val="decimal"/>
      <w:lvlText w:val="%7."/>
      <w:lvlJc w:val="left"/>
      <w:pPr>
        <w:ind w:left="6349" w:hanging="360"/>
      </w:pPr>
    </w:lvl>
    <w:lvl w:ilvl="7" w:tplc="04090019" w:tentative="1">
      <w:start w:val="1"/>
      <w:numFmt w:val="lowerLetter"/>
      <w:lvlText w:val="%8."/>
      <w:lvlJc w:val="left"/>
      <w:pPr>
        <w:ind w:left="7069" w:hanging="360"/>
      </w:pPr>
    </w:lvl>
    <w:lvl w:ilvl="8" w:tplc="0409001B" w:tentative="1">
      <w:start w:val="1"/>
      <w:numFmt w:val="lowerRoman"/>
      <w:lvlText w:val="%9."/>
      <w:lvlJc w:val="right"/>
      <w:pPr>
        <w:ind w:left="7789" w:hanging="180"/>
      </w:pPr>
    </w:lvl>
  </w:abstractNum>
  <w:abstractNum w:abstractNumId="16" w15:restartNumberingAfterBreak="0">
    <w:nsid w:val="30CB183E"/>
    <w:multiLevelType w:val="multilevel"/>
    <w:tmpl w:val="1E1EBD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C12724"/>
    <w:multiLevelType w:val="hybridMultilevel"/>
    <w:tmpl w:val="FA647374"/>
    <w:lvl w:ilvl="0" w:tplc="160AD0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13423BE"/>
    <w:multiLevelType w:val="hybridMultilevel"/>
    <w:tmpl w:val="9F72475A"/>
    <w:lvl w:ilvl="0" w:tplc="04090019">
      <w:start w:val="1"/>
      <w:numFmt w:val="lowerLetter"/>
      <w:lvlText w:val="%1."/>
      <w:lvlJc w:val="left"/>
      <w:pPr>
        <w:ind w:left="2157" w:hanging="360"/>
      </w:pPr>
    </w:lvl>
    <w:lvl w:ilvl="1" w:tplc="04090019">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19" w15:restartNumberingAfterBreak="0">
    <w:nsid w:val="44301A12"/>
    <w:multiLevelType w:val="hybridMultilevel"/>
    <w:tmpl w:val="2DEC3490"/>
    <w:lvl w:ilvl="0" w:tplc="CE18FD1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4FFA774E"/>
    <w:multiLevelType w:val="hybridMultilevel"/>
    <w:tmpl w:val="62A835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07723FE"/>
    <w:multiLevelType w:val="hybridMultilevel"/>
    <w:tmpl w:val="63DE92B4"/>
    <w:lvl w:ilvl="0" w:tplc="6F28B86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51A55EA5"/>
    <w:multiLevelType w:val="hybridMultilevel"/>
    <w:tmpl w:val="2ECCBA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037BA6"/>
    <w:multiLevelType w:val="hybridMultilevel"/>
    <w:tmpl w:val="1DDE36B4"/>
    <w:lvl w:ilvl="0" w:tplc="741025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5A6949F9"/>
    <w:multiLevelType w:val="hybridMultilevel"/>
    <w:tmpl w:val="02CC9352"/>
    <w:lvl w:ilvl="0" w:tplc="DFBCEB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5BFD35E3"/>
    <w:multiLevelType w:val="hybridMultilevel"/>
    <w:tmpl w:val="DA06CB52"/>
    <w:lvl w:ilvl="0" w:tplc="39086C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5F422023"/>
    <w:multiLevelType w:val="hybridMultilevel"/>
    <w:tmpl w:val="773A67BE"/>
    <w:lvl w:ilvl="0" w:tplc="6DA6ECCE">
      <w:start w:val="1"/>
      <w:numFmt w:val="decimal"/>
      <w:lvlText w:val="%1)"/>
      <w:lvlJc w:val="left"/>
      <w:pPr>
        <w:ind w:left="2749" w:hanging="360"/>
      </w:pPr>
      <w:rPr>
        <w:rFonts w:hint="default"/>
      </w:rPr>
    </w:lvl>
    <w:lvl w:ilvl="1" w:tplc="04090019" w:tentative="1">
      <w:start w:val="1"/>
      <w:numFmt w:val="lowerLetter"/>
      <w:lvlText w:val="%2."/>
      <w:lvlJc w:val="left"/>
      <w:pPr>
        <w:ind w:left="3469" w:hanging="360"/>
      </w:pPr>
    </w:lvl>
    <w:lvl w:ilvl="2" w:tplc="0409001B" w:tentative="1">
      <w:start w:val="1"/>
      <w:numFmt w:val="lowerRoman"/>
      <w:lvlText w:val="%3."/>
      <w:lvlJc w:val="right"/>
      <w:pPr>
        <w:ind w:left="4189" w:hanging="180"/>
      </w:pPr>
    </w:lvl>
    <w:lvl w:ilvl="3" w:tplc="0409000F" w:tentative="1">
      <w:start w:val="1"/>
      <w:numFmt w:val="decimal"/>
      <w:lvlText w:val="%4."/>
      <w:lvlJc w:val="left"/>
      <w:pPr>
        <w:ind w:left="4909" w:hanging="360"/>
      </w:pPr>
    </w:lvl>
    <w:lvl w:ilvl="4" w:tplc="04090019" w:tentative="1">
      <w:start w:val="1"/>
      <w:numFmt w:val="lowerLetter"/>
      <w:lvlText w:val="%5."/>
      <w:lvlJc w:val="left"/>
      <w:pPr>
        <w:ind w:left="5629" w:hanging="360"/>
      </w:pPr>
    </w:lvl>
    <w:lvl w:ilvl="5" w:tplc="0409001B" w:tentative="1">
      <w:start w:val="1"/>
      <w:numFmt w:val="lowerRoman"/>
      <w:lvlText w:val="%6."/>
      <w:lvlJc w:val="right"/>
      <w:pPr>
        <w:ind w:left="6349" w:hanging="180"/>
      </w:pPr>
    </w:lvl>
    <w:lvl w:ilvl="6" w:tplc="0409000F" w:tentative="1">
      <w:start w:val="1"/>
      <w:numFmt w:val="decimal"/>
      <w:lvlText w:val="%7."/>
      <w:lvlJc w:val="left"/>
      <w:pPr>
        <w:ind w:left="7069" w:hanging="360"/>
      </w:pPr>
    </w:lvl>
    <w:lvl w:ilvl="7" w:tplc="04090019" w:tentative="1">
      <w:start w:val="1"/>
      <w:numFmt w:val="lowerLetter"/>
      <w:lvlText w:val="%8."/>
      <w:lvlJc w:val="left"/>
      <w:pPr>
        <w:ind w:left="7789" w:hanging="360"/>
      </w:pPr>
    </w:lvl>
    <w:lvl w:ilvl="8" w:tplc="0409001B" w:tentative="1">
      <w:start w:val="1"/>
      <w:numFmt w:val="lowerRoman"/>
      <w:lvlText w:val="%9."/>
      <w:lvlJc w:val="right"/>
      <w:pPr>
        <w:ind w:left="8509" w:hanging="180"/>
      </w:pPr>
    </w:lvl>
  </w:abstractNum>
  <w:abstractNum w:abstractNumId="27" w15:restartNumberingAfterBreak="0">
    <w:nsid w:val="63A16E6D"/>
    <w:multiLevelType w:val="hybridMultilevel"/>
    <w:tmpl w:val="C96A8860"/>
    <w:lvl w:ilvl="0" w:tplc="79B0DF9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64B41606"/>
    <w:multiLevelType w:val="hybridMultilevel"/>
    <w:tmpl w:val="6F4C55AA"/>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9" w15:restartNumberingAfterBreak="0">
    <w:nsid w:val="6EBA1658"/>
    <w:multiLevelType w:val="hybridMultilevel"/>
    <w:tmpl w:val="96908E1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15:restartNumberingAfterBreak="0">
    <w:nsid w:val="6F9C1232"/>
    <w:multiLevelType w:val="multilevel"/>
    <w:tmpl w:val="34AAA6A0"/>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928"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6E7E9E"/>
    <w:multiLevelType w:val="hybridMultilevel"/>
    <w:tmpl w:val="253A6FC2"/>
    <w:lvl w:ilvl="0" w:tplc="F0A459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796971EC"/>
    <w:multiLevelType w:val="multilevel"/>
    <w:tmpl w:val="570E1A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5966FA"/>
    <w:multiLevelType w:val="hybridMultilevel"/>
    <w:tmpl w:val="28A00F9A"/>
    <w:lvl w:ilvl="0" w:tplc="F0A459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7F677386"/>
    <w:multiLevelType w:val="hybridMultilevel"/>
    <w:tmpl w:val="E946E6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7"/>
  </w:num>
  <w:num w:numId="3">
    <w:abstractNumId w:val="19"/>
  </w:num>
  <w:num w:numId="4">
    <w:abstractNumId w:val="27"/>
  </w:num>
  <w:num w:numId="5">
    <w:abstractNumId w:val="7"/>
  </w:num>
  <w:num w:numId="6">
    <w:abstractNumId w:val="34"/>
  </w:num>
  <w:num w:numId="7">
    <w:abstractNumId w:val="33"/>
  </w:num>
  <w:num w:numId="8">
    <w:abstractNumId w:val="8"/>
  </w:num>
  <w:num w:numId="9">
    <w:abstractNumId w:val="10"/>
  </w:num>
  <w:num w:numId="10">
    <w:abstractNumId w:val="24"/>
  </w:num>
  <w:num w:numId="11">
    <w:abstractNumId w:val="1"/>
  </w:num>
  <w:num w:numId="12">
    <w:abstractNumId w:val="25"/>
  </w:num>
  <w:num w:numId="13">
    <w:abstractNumId w:val="23"/>
  </w:num>
  <w:num w:numId="14">
    <w:abstractNumId w:val="5"/>
  </w:num>
  <w:num w:numId="15">
    <w:abstractNumId w:val="13"/>
  </w:num>
  <w:num w:numId="16">
    <w:abstractNumId w:val="2"/>
  </w:num>
  <w:num w:numId="17">
    <w:abstractNumId w:val="0"/>
  </w:num>
  <w:num w:numId="18">
    <w:abstractNumId w:val="3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num>
  <w:num w:numId="22">
    <w:abstractNumId w:val="18"/>
  </w:num>
  <w:num w:numId="23">
    <w:abstractNumId w:val="14"/>
  </w:num>
  <w:num w:numId="24">
    <w:abstractNumId w:val="28"/>
  </w:num>
  <w:num w:numId="25">
    <w:abstractNumId w:val="4"/>
  </w:num>
  <w:num w:numId="26">
    <w:abstractNumId w:val="15"/>
  </w:num>
  <w:num w:numId="27">
    <w:abstractNumId w:val="26"/>
  </w:num>
  <w:num w:numId="28">
    <w:abstractNumId w:val="22"/>
  </w:num>
  <w:num w:numId="29">
    <w:abstractNumId w:val="16"/>
  </w:num>
  <w:num w:numId="30">
    <w:abstractNumId w:val="30"/>
  </w:num>
  <w:num w:numId="31">
    <w:abstractNumId w:val="11"/>
  </w:num>
  <w:num w:numId="32">
    <w:abstractNumId w:val="32"/>
  </w:num>
  <w:num w:numId="33">
    <w:abstractNumId w:val="12"/>
  </w:num>
  <w:num w:numId="34">
    <w:abstractNumId w:val="2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E7"/>
    <w:rsid w:val="0002135F"/>
    <w:rsid w:val="000262DB"/>
    <w:rsid w:val="00087DD3"/>
    <w:rsid w:val="00092368"/>
    <w:rsid w:val="00111E2D"/>
    <w:rsid w:val="00232562"/>
    <w:rsid w:val="0027095D"/>
    <w:rsid w:val="00283E87"/>
    <w:rsid w:val="003A0094"/>
    <w:rsid w:val="003A2719"/>
    <w:rsid w:val="00405ABB"/>
    <w:rsid w:val="004A1AC8"/>
    <w:rsid w:val="004B62A4"/>
    <w:rsid w:val="005E663E"/>
    <w:rsid w:val="00675BC8"/>
    <w:rsid w:val="007556FC"/>
    <w:rsid w:val="00815756"/>
    <w:rsid w:val="008C6CE5"/>
    <w:rsid w:val="009168E7"/>
    <w:rsid w:val="00940382"/>
    <w:rsid w:val="00956551"/>
    <w:rsid w:val="00986853"/>
    <w:rsid w:val="00A4341D"/>
    <w:rsid w:val="00AB5676"/>
    <w:rsid w:val="00B07BEB"/>
    <w:rsid w:val="00B3092A"/>
    <w:rsid w:val="00BF2B65"/>
    <w:rsid w:val="00CB592F"/>
    <w:rsid w:val="00CC7D7A"/>
    <w:rsid w:val="00CE0A53"/>
    <w:rsid w:val="00DA491E"/>
    <w:rsid w:val="00DD696D"/>
    <w:rsid w:val="00F67580"/>
    <w:rsid w:val="00F95C8A"/>
    <w:rsid w:val="00F963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B90D"/>
  <w15:docId w15:val="{7AF4528C-3088-4C9C-B07F-AE1D0578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E7"/>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8E7"/>
    <w:pPr>
      <w:spacing w:after="0" w:line="240" w:lineRule="auto"/>
    </w:pPr>
    <w:rPr>
      <w:lang w:val="id-ID"/>
    </w:rPr>
  </w:style>
  <w:style w:type="paragraph" w:styleId="ListParagraph">
    <w:name w:val="List Paragraph"/>
    <w:basedOn w:val="Normal"/>
    <w:uiPriority w:val="34"/>
    <w:qFormat/>
    <w:rsid w:val="009168E7"/>
    <w:pPr>
      <w:ind w:left="720"/>
      <w:contextualSpacing/>
    </w:pPr>
  </w:style>
  <w:style w:type="table" w:styleId="TableGrid">
    <w:name w:val="Table Grid"/>
    <w:basedOn w:val="TableNormal"/>
    <w:uiPriority w:val="59"/>
    <w:rsid w:val="009168E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8E7"/>
    <w:rPr>
      <w:lang w:val="id-ID"/>
    </w:rPr>
  </w:style>
  <w:style w:type="paragraph" w:styleId="Footer">
    <w:name w:val="footer"/>
    <w:basedOn w:val="Normal"/>
    <w:link w:val="FooterChar"/>
    <w:uiPriority w:val="99"/>
    <w:unhideWhenUsed/>
    <w:rsid w:val="0091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8E7"/>
    <w:rPr>
      <w:lang w:val="id-ID"/>
    </w:rPr>
  </w:style>
  <w:style w:type="paragraph" w:styleId="BalloonText">
    <w:name w:val="Balloon Text"/>
    <w:basedOn w:val="Normal"/>
    <w:link w:val="BalloonTextChar"/>
    <w:uiPriority w:val="99"/>
    <w:semiHidden/>
    <w:unhideWhenUsed/>
    <w:rsid w:val="00916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E7"/>
    <w:rPr>
      <w:rFonts w:ascii="Segoe UI" w:hAnsi="Segoe UI" w:cs="Segoe UI"/>
      <w:sz w:val="18"/>
      <w:szCs w:val="18"/>
      <w:lang w:val="id-ID"/>
    </w:rPr>
  </w:style>
  <w:style w:type="paragraph" w:styleId="NormalWeb">
    <w:name w:val="Normal (Web)"/>
    <w:basedOn w:val="Normal"/>
    <w:uiPriority w:val="99"/>
    <w:unhideWhenUsed/>
    <w:rsid w:val="00675BC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13</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nyimas.audinn@gmail.com</dc:creator>
  <cp:lastModifiedBy>Wisnu</cp:lastModifiedBy>
  <cp:revision>8</cp:revision>
  <cp:lastPrinted>2017-08-02T07:54:00Z</cp:lastPrinted>
  <dcterms:created xsi:type="dcterms:W3CDTF">2017-07-25T02:32:00Z</dcterms:created>
  <dcterms:modified xsi:type="dcterms:W3CDTF">2017-10-10T15:30:00Z</dcterms:modified>
</cp:coreProperties>
</file>