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06D" w:rsidRPr="00E651E0" w:rsidRDefault="00F4706D" w:rsidP="00F4706D">
      <w:pPr>
        <w:spacing w:line="360" w:lineRule="auto"/>
        <w:jc w:val="center"/>
        <w:rPr>
          <w:rFonts w:ascii="Times New Roman" w:hAnsi="Times New Roman" w:cs="Times New Roman"/>
          <w:b/>
          <w:sz w:val="24"/>
          <w:szCs w:val="24"/>
        </w:rPr>
      </w:pPr>
      <w:r w:rsidRPr="00E651E0">
        <w:rPr>
          <w:rFonts w:ascii="Times New Roman" w:hAnsi="Times New Roman" w:cs="Times New Roman"/>
          <w:b/>
          <w:sz w:val="24"/>
          <w:szCs w:val="24"/>
        </w:rPr>
        <w:t>BAB II</w:t>
      </w:r>
    </w:p>
    <w:p w:rsidR="00F4706D" w:rsidRDefault="00F4706D" w:rsidP="00F4706D">
      <w:pPr>
        <w:pStyle w:val="ListParagraph"/>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t>TINJAUAN PUSTAKA</w:t>
      </w:r>
    </w:p>
    <w:p w:rsidR="00F4706D" w:rsidRDefault="00F4706D" w:rsidP="00F4706D">
      <w:pPr>
        <w:pStyle w:val="ListParagraph"/>
        <w:spacing w:line="360" w:lineRule="auto"/>
        <w:ind w:left="360"/>
        <w:jc w:val="center"/>
        <w:rPr>
          <w:rFonts w:ascii="Times New Roman" w:hAnsi="Times New Roman" w:cs="Times New Roman"/>
          <w:b/>
          <w:sz w:val="24"/>
          <w:szCs w:val="24"/>
        </w:rPr>
      </w:pPr>
    </w:p>
    <w:p w:rsidR="00F4706D" w:rsidRDefault="00F4706D" w:rsidP="00F4706D">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2.1 Kajian Pustaka</w:t>
      </w:r>
    </w:p>
    <w:p w:rsidR="00F4706D" w:rsidRDefault="00F4706D" w:rsidP="00F4706D">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Bima Aditya S, (2006) melakukan penelitian mengenai pengaruh kedalaman dan cairan pendingin terhadap kekasaran dan kekerasan permukaan pada proses bubut konvensional. Hasil penelitian menunjukkan bahwa jenis cairan pendingin dan kedalaman pemakanan berpengaruh terhadap kekasaran dan kekerasan permukaan benda kerja hasil pembubutan. Nilai kekasaran permukaan benda kerjan paling tinggi yaitu 16,09 µm, dan nilai kekerasan permukaan benda kerja paling tinggi yaitu 61kg/mm</w:t>
      </w:r>
      <w:r>
        <w:rPr>
          <w:rFonts w:ascii="Times New Roman" w:hAnsi="Times New Roman" w:cs="Times New Roman"/>
          <w:sz w:val="24"/>
          <w:szCs w:val="24"/>
          <w:vertAlign w:val="superscript"/>
        </w:rPr>
        <w:t>2</w:t>
      </w:r>
      <w:r>
        <w:rPr>
          <w:rFonts w:ascii="Times New Roman" w:hAnsi="Times New Roman" w:cs="Times New Roman"/>
          <w:sz w:val="24"/>
          <w:szCs w:val="24"/>
        </w:rPr>
        <w:t>, diperoleh dengan menggunakan jenis cairan pendingin (drumus) dan kedalaman pemakanan 0,2 mm.</w:t>
      </w:r>
    </w:p>
    <w:p w:rsidR="00F4706D" w:rsidRPr="003A03B9" w:rsidRDefault="00F4706D" w:rsidP="00F4706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Ilham Zainul Arifin, (2015) melakukan penelitian mengenai pengaruh debit media pendingin terhadap nilai kekasaran permukaan pada proses pembubutan baja ST60. Hasil penelitian dapat di asumsikan klasik dengan menggunakan uji normalitas diperoleh hasil L</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&lt; L</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(L</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 0,103, L</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 0,2) dan uji homogenitas diperoleh hasil X</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&lt; X</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(X</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 2,43331242, X</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11,1). Hasil ini menunjukkan  sampel berasal dari populasi yang berdistribusi normal dan homogen sehingga dapat dilakukan uji anava satu arah. Hasil uji anava satu arah menunjukkan adanya pengaruh debit media pendingin dengan nilai  F</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&gt; F</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(F</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 48.24059 sedangkan F</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3,68).jadi hipotesis yang diterima adalah adanya pengaruh debit media pendingin terhadap kekasaran permukaan. Nilai kekasaran terendah adalah 4,623333 µm yaitu pada pembubutan dengan debit media pendingin 60mL/detik.</w:t>
      </w:r>
    </w:p>
    <w:p w:rsidR="00F4706D" w:rsidRDefault="00F4706D" w:rsidP="00F4706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Chamdy Asrori, (2016</w:t>
      </w:r>
      <w:r w:rsidRPr="00A76AC9">
        <w:rPr>
          <w:rFonts w:ascii="Times New Roman" w:hAnsi="Times New Roman" w:cs="Times New Roman"/>
          <w:sz w:val="24"/>
          <w:szCs w:val="24"/>
        </w:rPr>
        <w:t xml:space="preserve">) </w:t>
      </w:r>
      <w:r>
        <w:rPr>
          <w:rFonts w:ascii="Times New Roman" w:hAnsi="Times New Roman" w:cs="Times New Roman"/>
          <w:sz w:val="24"/>
          <w:szCs w:val="24"/>
        </w:rPr>
        <w:t xml:space="preserve">melakukan penelitian mengenai pengaruh variasi cairan pendingin emulsi dan kecepatan gerak pemakanan baja ST37 mengggukan pahat HSS terhadap kekasaran permukaan pada pembubutan. Hasil penelitian menunjukkan bahwasanya semakin besar campuran dromus dengan air akan menghasilkan kekasaran semakin kecil, hal ini di tunjukkan dengan hasil persamaan </w:t>
      </w:r>
      <w:r>
        <w:rPr>
          <w:rFonts w:ascii="Times New Roman" w:hAnsi="Times New Roman" w:cs="Times New Roman"/>
          <w:sz w:val="24"/>
          <w:szCs w:val="24"/>
        </w:rPr>
        <w:lastRenderedPageBreak/>
        <w:t>regrasi yang dihasilkan menunjukkan nilai (-), dengan presentase pengaruh sebesar 18,348% dengan nilai signifikasi 0,005, variasi cairan pendingin 1:10 lebih efektif digunakan karena dapat menghasilkan kekasaran paling baik daripada variasi cairan pendingin 1:20 dan 1:40.</w:t>
      </w:r>
    </w:p>
    <w:p w:rsidR="00F4706D" w:rsidRDefault="00F4706D" w:rsidP="00F4706D">
      <w:pPr>
        <w:pStyle w:val="ListParagraph"/>
        <w:ind w:left="0"/>
        <w:rPr>
          <w:rFonts w:ascii="Times New Roman" w:hAnsi="Times New Roman" w:cs="Times New Roman"/>
          <w:sz w:val="24"/>
          <w:szCs w:val="24"/>
        </w:rPr>
      </w:pPr>
    </w:p>
    <w:p w:rsidR="00F4706D" w:rsidRPr="00E234ED" w:rsidRDefault="00F4706D" w:rsidP="00F4706D">
      <w:pPr>
        <w:pStyle w:val="ListParagraph"/>
        <w:spacing w:line="360" w:lineRule="auto"/>
        <w:ind w:left="0"/>
        <w:rPr>
          <w:rFonts w:ascii="Times New Roman" w:hAnsi="Times New Roman" w:cs="Times New Roman"/>
          <w:b/>
          <w:sz w:val="24"/>
          <w:szCs w:val="24"/>
        </w:rPr>
      </w:pPr>
      <w:r w:rsidRPr="00E234ED">
        <w:rPr>
          <w:rFonts w:ascii="Times New Roman" w:hAnsi="Times New Roman" w:cs="Times New Roman"/>
          <w:b/>
          <w:sz w:val="24"/>
          <w:szCs w:val="24"/>
        </w:rPr>
        <w:t>2.2 Landasan Teori</w:t>
      </w:r>
    </w:p>
    <w:p w:rsidR="00F4706D" w:rsidRDefault="00F4706D" w:rsidP="00F4706D">
      <w:pPr>
        <w:pStyle w:val="ListParagraph"/>
        <w:spacing w:line="360" w:lineRule="auto"/>
        <w:ind w:left="0"/>
        <w:rPr>
          <w:rFonts w:ascii="Times New Roman" w:hAnsi="Times New Roman" w:cs="Times New Roman"/>
          <w:b/>
          <w:sz w:val="24"/>
          <w:szCs w:val="24"/>
        </w:rPr>
      </w:pPr>
      <w:r w:rsidRPr="00E234ED">
        <w:rPr>
          <w:rFonts w:ascii="Times New Roman" w:hAnsi="Times New Roman" w:cs="Times New Roman"/>
          <w:b/>
          <w:sz w:val="24"/>
          <w:szCs w:val="24"/>
        </w:rPr>
        <w:t>2.2.1 Definisi Proses Permesinan</w:t>
      </w:r>
    </w:p>
    <w:p w:rsidR="00F4706D" w:rsidRDefault="00F4706D" w:rsidP="00F4706D">
      <w:pPr>
        <w:pStyle w:val="ListParagraph"/>
        <w:spacing w:after="0" w:line="360" w:lineRule="auto"/>
        <w:ind w:left="0" w:firstLine="567"/>
        <w:jc w:val="both"/>
        <w:rPr>
          <w:rFonts w:ascii="Times New Roman" w:hAnsi="Times New Roman" w:cs="Times New Roman"/>
          <w:sz w:val="24"/>
          <w:szCs w:val="24"/>
        </w:rPr>
      </w:pPr>
      <w:r w:rsidRPr="00E234ED">
        <w:rPr>
          <w:rFonts w:ascii="Times New Roman" w:hAnsi="Times New Roman" w:cs="Times New Roman"/>
          <w:sz w:val="24"/>
          <w:szCs w:val="24"/>
        </w:rPr>
        <w:t xml:space="preserve">Proses </w:t>
      </w:r>
      <w:r w:rsidRPr="00E234ED">
        <w:rPr>
          <w:rFonts w:ascii="Times New Roman" w:hAnsi="Times New Roman" w:cs="Times New Roman"/>
          <w:sz w:val="24"/>
          <w:szCs w:val="24"/>
        </w:rPr>
        <w:tab/>
      </w:r>
      <w:r>
        <w:rPr>
          <w:rFonts w:ascii="Times New Roman" w:hAnsi="Times New Roman" w:cs="Times New Roman"/>
          <w:sz w:val="24"/>
          <w:szCs w:val="24"/>
        </w:rPr>
        <w:t>pemesinan merupakan proses lanjutan dalam pembentukkan benda kerja atau mungkin juga merupakan proses akhir setelah pembentukan logam menjadi bahan baku berupa besi tempa atau baja paduan atau dibentuk melalui proses pengecoran yang dipersiapkan dengan bentuk yang mendekati kepada bentuk benda yang sebenarnya.</w:t>
      </w:r>
    </w:p>
    <w:p w:rsidR="00F4706D" w:rsidRDefault="00F4706D" w:rsidP="00F4706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Proses pemesinan dengan menggunakan prinsip pemotongan logam dibagi dalam tiga kelompok dasar, yaitu : proses pemotongan dengan mesin pres, proses pemotongan konvensional dengan mesin perkakas, dan proses pemotongan non konvensional proses pemotongan dengan menggunakan mesin pres meliputi pengguntingan </w:t>
      </w:r>
      <w:r w:rsidRPr="003C12EC">
        <w:rPr>
          <w:rFonts w:ascii="Times New Roman" w:hAnsi="Times New Roman" w:cs="Times New Roman"/>
          <w:i/>
          <w:sz w:val="24"/>
          <w:szCs w:val="24"/>
        </w:rPr>
        <w:t>(shearing)</w:t>
      </w:r>
      <w:r>
        <w:rPr>
          <w:rFonts w:ascii="Times New Roman" w:hAnsi="Times New Roman" w:cs="Times New Roman"/>
          <w:sz w:val="24"/>
          <w:szCs w:val="24"/>
        </w:rPr>
        <w:t xml:space="preserve">, pengepresan </w:t>
      </w:r>
      <w:r w:rsidRPr="003C12EC">
        <w:rPr>
          <w:rFonts w:ascii="Times New Roman" w:hAnsi="Times New Roman" w:cs="Times New Roman"/>
          <w:i/>
          <w:sz w:val="24"/>
          <w:szCs w:val="24"/>
        </w:rPr>
        <w:t>(pressing)</w:t>
      </w:r>
      <w:r>
        <w:rPr>
          <w:rFonts w:ascii="Times New Roman" w:hAnsi="Times New Roman" w:cs="Times New Roman"/>
          <w:i/>
          <w:sz w:val="24"/>
          <w:szCs w:val="24"/>
        </w:rPr>
        <w:t xml:space="preserve"> </w:t>
      </w:r>
      <w:r>
        <w:rPr>
          <w:rFonts w:ascii="Times New Roman" w:hAnsi="Times New Roman" w:cs="Times New Roman"/>
          <w:sz w:val="24"/>
          <w:szCs w:val="24"/>
        </w:rPr>
        <w:t>dan penarikan (</w:t>
      </w:r>
      <w:r w:rsidRPr="00E22143">
        <w:rPr>
          <w:rFonts w:ascii="Times New Roman" w:hAnsi="Times New Roman" w:cs="Times New Roman"/>
          <w:i/>
          <w:sz w:val="24"/>
          <w:szCs w:val="24"/>
        </w:rPr>
        <w:t>drawing, elongating)</w:t>
      </w:r>
      <w:r>
        <w:rPr>
          <w:rFonts w:ascii="Times New Roman" w:hAnsi="Times New Roman" w:cs="Times New Roman"/>
          <w:sz w:val="24"/>
          <w:szCs w:val="24"/>
        </w:rPr>
        <w:t xml:space="preserve">. Proses pemotongan konvensional dengan mesin perkakas meliputi proses bubut </w:t>
      </w:r>
      <w:r w:rsidRPr="00E22143">
        <w:rPr>
          <w:rFonts w:ascii="Times New Roman" w:hAnsi="Times New Roman" w:cs="Times New Roman"/>
          <w:i/>
          <w:sz w:val="24"/>
          <w:szCs w:val="24"/>
        </w:rPr>
        <w:t>(turning)</w:t>
      </w:r>
      <w:r>
        <w:rPr>
          <w:rFonts w:ascii="Times New Roman" w:hAnsi="Times New Roman" w:cs="Times New Roman"/>
          <w:sz w:val="24"/>
          <w:szCs w:val="24"/>
        </w:rPr>
        <w:t>, proses frais (</w:t>
      </w:r>
      <w:r w:rsidRPr="00E22143">
        <w:rPr>
          <w:rFonts w:ascii="Times New Roman" w:hAnsi="Times New Roman" w:cs="Times New Roman"/>
          <w:i/>
          <w:sz w:val="24"/>
          <w:szCs w:val="24"/>
        </w:rPr>
        <w:t>milling)</w:t>
      </w:r>
      <w:r>
        <w:rPr>
          <w:rFonts w:ascii="Times New Roman" w:hAnsi="Times New Roman" w:cs="Times New Roman"/>
          <w:sz w:val="24"/>
          <w:szCs w:val="24"/>
        </w:rPr>
        <w:t>, sekrap (</w:t>
      </w:r>
      <w:r w:rsidRPr="00E22143">
        <w:rPr>
          <w:rFonts w:ascii="Times New Roman" w:hAnsi="Times New Roman" w:cs="Times New Roman"/>
          <w:i/>
          <w:sz w:val="24"/>
          <w:szCs w:val="24"/>
        </w:rPr>
        <w:t>shapping</w:t>
      </w:r>
      <w:r>
        <w:rPr>
          <w:rFonts w:ascii="Times New Roman" w:hAnsi="Times New Roman" w:cs="Times New Roman"/>
          <w:sz w:val="24"/>
          <w:szCs w:val="24"/>
        </w:rPr>
        <w:t xml:space="preserve">). Proses pemotongan logam ini biasanya dinamakan proses permesinan, yang dilakukan dengan cara membuang bagian benda kerja yang tidak digunakan menjadi beram </w:t>
      </w:r>
      <w:r w:rsidRPr="00E22143">
        <w:rPr>
          <w:rFonts w:ascii="Times New Roman" w:hAnsi="Times New Roman" w:cs="Times New Roman"/>
          <w:i/>
          <w:sz w:val="24"/>
          <w:szCs w:val="24"/>
        </w:rPr>
        <w:t>(chips</w:t>
      </w:r>
      <w:r>
        <w:rPr>
          <w:rFonts w:ascii="Times New Roman" w:hAnsi="Times New Roman" w:cs="Times New Roman"/>
          <w:sz w:val="24"/>
          <w:szCs w:val="24"/>
        </w:rPr>
        <w:t>) sehingga terbentuk benda kerja. Dari semua prinsip pemotongan diatas pada buku ini akan dibahas tentang proses pemesinan dengan menggunakan mesin perkakas. Proses pemesinan adalah proses yang paling banyak dilakukan untuk menghasilkan suatu produk jadi yang berbahan baku logam.</w:t>
      </w:r>
    </w:p>
    <w:p w:rsidR="00F4706D" w:rsidRPr="00EB339F" w:rsidRDefault="00F4706D" w:rsidP="00F4706D">
      <w:pPr>
        <w:pStyle w:val="ListParagraph"/>
        <w:spacing w:after="0"/>
        <w:ind w:left="0"/>
        <w:rPr>
          <w:rFonts w:ascii="Times New Roman" w:hAnsi="Times New Roman" w:cs="Times New Roman"/>
          <w:sz w:val="24"/>
          <w:szCs w:val="24"/>
          <w:lang w:val="en-US"/>
        </w:rPr>
      </w:pPr>
    </w:p>
    <w:p w:rsidR="00F4706D" w:rsidRPr="001356F6" w:rsidRDefault="00F4706D" w:rsidP="00F4706D">
      <w:pPr>
        <w:rPr>
          <w:rFonts w:ascii="Times New Roman" w:hAnsi="Times New Roman" w:cs="Times New Roman"/>
          <w:b/>
          <w:sz w:val="24"/>
        </w:rPr>
      </w:pPr>
      <w:r w:rsidRPr="001356F6">
        <w:rPr>
          <w:rFonts w:ascii="Times New Roman" w:hAnsi="Times New Roman" w:cs="Times New Roman"/>
          <w:b/>
          <w:sz w:val="24"/>
        </w:rPr>
        <w:t>2.2.2 Poros</w:t>
      </w:r>
    </w:p>
    <w:p w:rsidR="00F4706D" w:rsidRDefault="00F4706D" w:rsidP="00F4706D">
      <w:pPr>
        <w:spacing w:after="0" w:line="276" w:lineRule="auto"/>
        <w:ind w:left="425"/>
        <w:jc w:val="center"/>
        <w:rPr>
          <w:rFonts w:ascii="Times New Roman" w:hAnsi="Times New Roman" w:cs="Times New Roman"/>
          <w:sz w:val="24"/>
          <w:szCs w:val="24"/>
        </w:rPr>
      </w:pPr>
      <w:r>
        <w:rPr>
          <w:noProof/>
          <w:lang w:val="en-US"/>
        </w:rPr>
        <w:lastRenderedPageBreak/>
        <w:drawing>
          <wp:inline distT="0" distB="0" distL="0" distR="0">
            <wp:extent cx="2683124" cy="1172221"/>
            <wp:effectExtent l="19050" t="0" r="2926" b="0"/>
            <wp:docPr id="1" name="Picture 1" descr="Hasil gambar untuk poros shaft baja karbon ren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poros shaft baja karbon rendah"/>
                    <pic:cNvPicPr>
                      <a:picLocks noChangeAspect="1" noChangeArrowheads="1"/>
                    </pic:cNvPicPr>
                  </pic:nvPicPr>
                  <pic:blipFill>
                    <a:blip r:embed="rId5" cstate="print"/>
                    <a:srcRect/>
                    <a:stretch>
                      <a:fillRect/>
                    </a:stretch>
                  </pic:blipFill>
                  <pic:spPr bwMode="auto">
                    <a:xfrm>
                      <a:off x="0" y="0"/>
                      <a:ext cx="2691419" cy="1175845"/>
                    </a:xfrm>
                    <a:prstGeom prst="rect">
                      <a:avLst/>
                    </a:prstGeom>
                    <a:noFill/>
                    <a:ln w="9525">
                      <a:noFill/>
                      <a:miter lim="800000"/>
                      <a:headEnd/>
                      <a:tailEnd/>
                    </a:ln>
                  </pic:spPr>
                </pic:pic>
              </a:graphicData>
            </a:graphic>
          </wp:inline>
        </w:drawing>
      </w:r>
    </w:p>
    <w:p w:rsidR="00F4706D" w:rsidRPr="00AB6D42" w:rsidRDefault="00F4706D" w:rsidP="00F4706D">
      <w:pPr>
        <w:spacing w:after="0" w:line="276" w:lineRule="auto"/>
        <w:ind w:left="425"/>
        <w:jc w:val="center"/>
        <w:rPr>
          <w:rFonts w:ascii="Times New Roman" w:hAnsi="Times New Roman" w:cs="Times New Roman"/>
          <w:sz w:val="24"/>
          <w:szCs w:val="24"/>
        </w:rPr>
      </w:pPr>
      <w:r w:rsidRPr="00AB6D42">
        <w:rPr>
          <w:rFonts w:ascii="Times New Roman" w:hAnsi="Times New Roman" w:cs="Times New Roman"/>
          <w:sz w:val="24"/>
          <w:szCs w:val="24"/>
        </w:rPr>
        <w:t>Gambar 2.1 Poros</w:t>
      </w:r>
    </w:p>
    <w:p w:rsidR="00F4706D" w:rsidRDefault="00F4706D" w:rsidP="00F4706D">
      <w:pPr>
        <w:spacing w:after="0" w:line="276" w:lineRule="auto"/>
        <w:ind w:left="425"/>
        <w:jc w:val="center"/>
        <w:rPr>
          <w:rFonts w:ascii="Times New Roman" w:hAnsi="Times New Roman" w:cs="Times New Roman"/>
          <w:b/>
          <w:sz w:val="24"/>
          <w:szCs w:val="24"/>
        </w:rPr>
      </w:pPr>
    </w:p>
    <w:p w:rsidR="00F4706D" w:rsidRDefault="00F4706D" w:rsidP="00F4706D">
      <w:pPr>
        <w:spacing w:after="0" w:line="360" w:lineRule="auto"/>
        <w:ind w:firstLine="567"/>
        <w:jc w:val="both"/>
        <w:rPr>
          <w:rFonts w:ascii="Times New Roman" w:hAnsi="Times New Roman" w:cs="Times New Roman"/>
          <w:sz w:val="24"/>
          <w:szCs w:val="24"/>
        </w:rPr>
      </w:pPr>
      <w:r w:rsidRPr="005C4C3E">
        <w:rPr>
          <w:rFonts w:ascii="Times New Roman" w:hAnsi="Times New Roman" w:cs="Times New Roman"/>
          <w:sz w:val="24"/>
          <w:szCs w:val="24"/>
        </w:rPr>
        <w:t>Poros atau yang biasa juga disebut shaft merupa bagian dari mesin yang</w:t>
      </w:r>
      <w:r>
        <w:rPr>
          <w:rFonts w:ascii="Times New Roman" w:hAnsi="Times New Roman" w:cs="Times New Roman"/>
          <w:sz w:val="24"/>
          <w:szCs w:val="24"/>
        </w:rPr>
        <w:t xml:space="preserve"> </w:t>
      </w:r>
      <w:r w:rsidRPr="005C4C3E">
        <w:rPr>
          <w:rFonts w:ascii="Times New Roman" w:hAnsi="Times New Roman" w:cs="Times New Roman"/>
          <w:sz w:val="24"/>
          <w:szCs w:val="24"/>
        </w:rPr>
        <w:t>berputar. Penampang dari sebuah poros biasa</w:t>
      </w:r>
      <w:r>
        <w:rPr>
          <w:rFonts w:ascii="Times New Roman" w:hAnsi="Times New Roman" w:cs="Times New Roman"/>
          <w:sz w:val="24"/>
          <w:szCs w:val="24"/>
        </w:rPr>
        <w:t xml:space="preserve">nya adalah bulat. Biasanya pada </w:t>
      </w:r>
      <w:r w:rsidRPr="005C4C3E">
        <w:rPr>
          <w:rFonts w:ascii="Times New Roman" w:hAnsi="Times New Roman" w:cs="Times New Roman"/>
          <w:sz w:val="24"/>
          <w:szCs w:val="24"/>
        </w:rPr>
        <w:t xml:space="preserve">poros juga terpasang elemen-elemen seperti roda gigi </w:t>
      </w:r>
      <w:r w:rsidRPr="00E22143">
        <w:rPr>
          <w:rFonts w:ascii="Times New Roman" w:hAnsi="Times New Roman" w:cs="Times New Roman"/>
          <w:i/>
          <w:sz w:val="24"/>
          <w:szCs w:val="24"/>
        </w:rPr>
        <w:t>(gear</w:t>
      </w:r>
      <w:r w:rsidRPr="005C4C3E">
        <w:rPr>
          <w:rFonts w:ascii="Times New Roman" w:hAnsi="Times New Roman" w:cs="Times New Roman"/>
          <w:sz w:val="24"/>
          <w:szCs w:val="24"/>
        </w:rPr>
        <w:t xml:space="preserve">), </w:t>
      </w:r>
      <w:r w:rsidRPr="00E22143">
        <w:rPr>
          <w:rFonts w:ascii="Times New Roman" w:hAnsi="Times New Roman" w:cs="Times New Roman"/>
          <w:i/>
          <w:sz w:val="24"/>
          <w:szCs w:val="24"/>
        </w:rPr>
        <w:t>pulley, flywheel,</w:t>
      </w:r>
      <w:r>
        <w:rPr>
          <w:rFonts w:ascii="Times New Roman" w:hAnsi="Times New Roman" w:cs="Times New Roman"/>
          <w:sz w:val="24"/>
          <w:szCs w:val="24"/>
        </w:rPr>
        <w:t xml:space="preserve"> engkol dan </w:t>
      </w:r>
      <w:r w:rsidRPr="00E22143">
        <w:rPr>
          <w:rFonts w:ascii="Times New Roman" w:hAnsi="Times New Roman" w:cs="Times New Roman"/>
          <w:i/>
          <w:sz w:val="24"/>
          <w:szCs w:val="24"/>
        </w:rPr>
        <w:t>sprocket</w:t>
      </w:r>
      <w:r w:rsidRPr="005C4C3E">
        <w:rPr>
          <w:rFonts w:ascii="Times New Roman" w:hAnsi="Times New Roman" w:cs="Times New Roman"/>
          <w:sz w:val="24"/>
          <w:szCs w:val="24"/>
        </w:rPr>
        <w:t xml:space="preserve"> yang berfungsi untuk</w:t>
      </w:r>
      <w:r>
        <w:rPr>
          <w:rFonts w:ascii="Times New Roman" w:hAnsi="Times New Roman" w:cs="Times New Roman"/>
          <w:sz w:val="24"/>
          <w:szCs w:val="24"/>
        </w:rPr>
        <w:t xml:space="preserve"> memindahkan putaran dari poros </w:t>
      </w:r>
      <w:r w:rsidRPr="005C4C3E">
        <w:rPr>
          <w:rFonts w:ascii="Times New Roman" w:hAnsi="Times New Roman" w:cs="Times New Roman"/>
          <w:sz w:val="24"/>
          <w:szCs w:val="24"/>
        </w:rPr>
        <w:t>tersebut [2]. Poros juga ada beberapa macam jenis seperti poros transmisi, poros</w:t>
      </w:r>
      <w:r>
        <w:rPr>
          <w:rFonts w:ascii="Times New Roman" w:hAnsi="Times New Roman" w:cs="Times New Roman"/>
          <w:sz w:val="24"/>
          <w:szCs w:val="24"/>
        </w:rPr>
        <w:t xml:space="preserve"> </w:t>
      </w:r>
      <w:r w:rsidRPr="00E22143">
        <w:rPr>
          <w:rFonts w:ascii="Times New Roman" w:hAnsi="Times New Roman" w:cs="Times New Roman"/>
          <w:i/>
          <w:sz w:val="24"/>
          <w:szCs w:val="24"/>
        </w:rPr>
        <w:t>spindle</w:t>
      </w:r>
      <w:r w:rsidRPr="005C4C3E">
        <w:rPr>
          <w:rFonts w:ascii="Times New Roman" w:hAnsi="Times New Roman" w:cs="Times New Roman"/>
          <w:sz w:val="24"/>
          <w:szCs w:val="24"/>
        </w:rPr>
        <w:t>, poros lurus dan poros engkol. Beberapa jenis poros tersebut memiliki</w:t>
      </w:r>
      <w:r>
        <w:rPr>
          <w:rFonts w:ascii="Times New Roman" w:hAnsi="Times New Roman" w:cs="Times New Roman"/>
          <w:sz w:val="24"/>
          <w:szCs w:val="24"/>
        </w:rPr>
        <w:t xml:space="preserve"> </w:t>
      </w:r>
      <w:r w:rsidRPr="005C4C3E">
        <w:rPr>
          <w:rFonts w:ascii="Times New Roman" w:hAnsi="Times New Roman" w:cs="Times New Roman"/>
          <w:sz w:val="24"/>
          <w:szCs w:val="24"/>
        </w:rPr>
        <w:t>berbagai fungsinya masing-masing.</w:t>
      </w:r>
    </w:p>
    <w:p w:rsidR="00F4706D" w:rsidRDefault="00F4706D" w:rsidP="00F4706D">
      <w:pPr>
        <w:spacing w:after="0"/>
        <w:rPr>
          <w:rFonts w:ascii="Times New Roman" w:hAnsi="Times New Roman" w:cs="Times New Roman"/>
          <w:sz w:val="24"/>
          <w:szCs w:val="24"/>
        </w:rPr>
      </w:pPr>
    </w:p>
    <w:p w:rsidR="00F4706D" w:rsidRDefault="00F4706D" w:rsidP="00F4706D">
      <w:pPr>
        <w:spacing w:after="0" w:line="360" w:lineRule="auto"/>
        <w:rPr>
          <w:rFonts w:ascii="Times New Roman" w:hAnsi="Times New Roman" w:cs="Times New Roman"/>
          <w:b/>
          <w:sz w:val="24"/>
        </w:rPr>
      </w:pPr>
      <w:r>
        <w:rPr>
          <w:rFonts w:ascii="Times New Roman" w:hAnsi="Times New Roman" w:cs="Times New Roman"/>
          <w:b/>
          <w:sz w:val="24"/>
          <w:szCs w:val="24"/>
        </w:rPr>
        <w:t xml:space="preserve">2.2.3 </w:t>
      </w:r>
      <w:r>
        <w:rPr>
          <w:rFonts w:ascii="Times New Roman" w:hAnsi="Times New Roman" w:cs="Times New Roman"/>
          <w:b/>
          <w:sz w:val="24"/>
        </w:rPr>
        <w:t>Karakteristik</w:t>
      </w:r>
      <w:r w:rsidRPr="00FD0090">
        <w:rPr>
          <w:rFonts w:ascii="Times New Roman" w:hAnsi="Times New Roman" w:cs="Times New Roman"/>
          <w:b/>
          <w:sz w:val="24"/>
        </w:rPr>
        <w:t xml:space="preserve"> A</w:t>
      </w:r>
      <w:r>
        <w:rPr>
          <w:rFonts w:ascii="Times New Roman" w:hAnsi="Times New Roman" w:cs="Times New Roman"/>
          <w:b/>
          <w:sz w:val="24"/>
        </w:rPr>
        <w:t>llumunium Alloy</w:t>
      </w:r>
      <w:r w:rsidRPr="00FD0090">
        <w:rPr>
          <w:rFonts w:ascii="Times New Roman" w:hAnsi="Times New Roman" w:cs="Times New Roman"/>
          <w:b/>
          <w:sz w:val="24"/>
        </w:rPr>
        <w:t xml:space="preserve"> 6061</w:t>
      </w:r>
    </w:p>
    <w:p w:rsidR="00F4706D" w:rsidRDefault="00F4706D" w:rsidP="00F4706D">
      <w:pPr>
        <w:spacing w:after="0" w:line="360" w:lineRule="auto"/>
        <w:jc w:val="center"/>
        <w:rPr>
          <w:rFonts w:ascii="Times New Roman" w:hAnsi="Times New Roman" w:cs="Times New Roman"/>
          <w:b/>
          <w:sz w:val="24"/>
        </w:rPr>
      </w:pPr>
      <w:r>
        <w:rPr>
          <w:rFonts w:ascii="Times New Roman" w:hAnsi="Times New Roman" w:cs="Times New Roman"/>
          <w:b/>
          <w:noProof/>
          <w:sz w:val="24"/>
          <w:lang w:val="en-US"/>
        </w:rPr>
        <w:drawing>
          <wp:inline distT="0" distB="0" distL="0" distR="0">
            <wp:extent cx="3448050" cy="2275715"/>
            <wp:effectExtent l="19050" t="0" r="0" b="0"/>
            <wp:docPr id="17" name="Picture 16" descr="aluminum-6061-t651-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minum-6061-t651-500x500.jpg"/>
                    <pic:cNvPicPr/>
                  </pic:nvPicPr>
                  <pic:blipFill>
                    <a:blip r:embed="rId6"/>
                    <a:stretch>
                      <a:fillRect/>
                    </a:stretch>
                  </pic:blipFill>
                  <pic:spPr>
                    <a:xfrm>
                      <a:off x="0" y="0"/>
                      <a:ext cx="3449248" cy="2276506"/>
                    </a:xfrm>
                    <a:prstGeom prst="rect">
                      <a:avLst/>
                    </a:prstGeom>
                  </pic:spPr>
                </pic:pic>
              </a:graphicData>
            </a:graphic>
          </wp:inline>
        </w:drawing>
      </w:r>
    </w:p>
    <w:p w:rsidR="00F4706D" w:rsidRPr="00AB6D42" w:rsidRDefault="00F4706D" w:rsidP="00F4706D">
      <w:pPr>
        <w:spacing w:after="0" w:line="360" w:lineRule="auto"/>
        <w:jc w:val="center"/>
        <w:rPr>
          <w:rFonts w:ascii="Times New Roman" w:hAnsi="Times New Roman" w:cs="Times New Roman"/>
          <w:sz w:val="24"/>
        </w:rPr>
      </w:pPr>
      <w:r w:rsidRPr="00AB6D42">
        <w:rPr>
          <w:rFonts w:ascii="Times New Roman" w:hAnsi="Times New Roman" w:cs="Times New Roman"/>
          <w:sz w:val="24"/>
        </w:rPr>
        <w:t xml:space="preserve">Gambar 2.2 </w:t>
      </w:r>
      <w:r w:rsidRPr="00E22143">
        <w:rPr>
          <w:rFonts w:ascii="Times New Roman" w:hAnsi="Times New Roman" w:cs="Times New Roman"/>
          <w:i/>
          <w:sz w:val="24"/>
        </w:rPr>
        <w:t>Allumunium Alloy</w:t>
      </w:r>
      <w:r w:rsidRPr="00AB6D42">
        <w:rPr>
          <w:rFonts w:ascii="Times New Roman" w:hAnsi="Times New Roman" w:cs="Times New Roman"/>
          <w:sz w:val="24"/>
        </w:rPr>
        <w:t xml:space="preserve"> 6061</w:t>
      </w:r>
    </w:p>
    <w:p w:rsidR="00F4706D" w:rsidRDefault="00F4706D" w:rsidP="00F4706D">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Dari sekian banyak logam yang potensial, Komposit Matrik Logam (MMCs) paduan Al 6061 (tersusun atas Al, Mg, Si, Cr, Cu) telah menjadi obyek dari banyak riset, terutama oleh keringanannya, murah dan kemudahan untuk difabrikasi </w:t>
      </w:r>
      <w:r>
        <w:rPr>
          <w:rFonts w:ascii="Times New Roman" w:hAnsi="Times New Roman" w:cs="Times New Roman"/>
          <w:b/>
          <w:sz w:val="24"/>
        </w:rPr>
        <w:t xml:space="preserve">(Secwartz, Mel M, 1992). </w:t>
      </w:r>
      <w:r>
        <w:rPr>
          <w:rFonts w:ascii="Times New Roman" w:hAnsi="Times New Roman" w:cs="Times New Roman"/>
          <w:sz w:val="24"/>
        </w:rPr>
        <w:t xml:space="preserve">Al 6061 memeiliki ketahanan korosi yang tinggi, karena </w:t>
      </w:r>
      <w:r>
        <w:rPr>
          <w:rFonts w:ascii="Times New Roman" w:hAnsi="Times New Roman" w:cs="Times New Roman"/>
          <w:sz w:val="24"/>
        </w:rPr>
        <w:lastRenderedPageBreak/>
        <w:t>logam ini sangat reaksif, karena terbentuk lapisan oksida tipis pada permukaannya, sehingga jika bersentuhan dengan udara dan lapisan ni terkelupas maka akan segera terbentuk lapisan baru.</w:t>
      </w:r>
    </w:p>
    <w:p w:rsidR="00F4706D" w:rsidRDefault="00F4706D" w:rsidP="00F4706D">
      <w:pPr>
        <w:spacing w:after="0" w:line="360" w:lineRule="auto"/>
        <w:ind w:firstLine="720"/>
        <w:jc w:val="both"/>
        <w:rPr>
          <w:rFonts w:ascii="Times New Roman" w:hAnsi="Times New Roman" w:cs="Times New Roman"/>
          <w:b/>
          <w:sz w:val="24"/>
        </w:rPr>
      </w:pPr>
      <w:r>
        <w:rPr>
          <w:rFonts w:ascii="Times New Roman" w:hAnsi="Times New Roman" w:cs="Times New Roman"/>
          <w:sz w:val="24"/>
        </w:rPr>
        <w:t xml:space="preserve">Al 6061 mempunyai titik cair (melting point) 660° C. Kekuatan tarik 12,6 kgf/mm, berat jenis </w:t>
      </w:r>
      <w:r w:rsidRPr="000A678F">
        <w:rPr>
          <w:rFonts w:ascii="Times New Roman" w:hAnsi="Times New Roman" w:cs="Times New Roman"/>
          <w:i/>
          <w:sz w:val="24"/>
        </w:rPr>
        <w:t>(density)</w:t>
      </w:r>
      <w:r>
        <w:rPr>
          <w:rFonts w:ascii="Times New Roman" w:hAnsi="Times New Roman" w:cs="Times New Roman"/>
          <w:sz w:val="24"/>
        </w:rPr>
        <w:t xml:space="preserve"> 2,70 g/cm</w:t>
      </w:r>
      <w:r>
        <w:rPr>
          <w:rFonts w:ascii="Times New Roman" w:hAnsi="Times New Roman" w:cs="Times New Roman"/>
          <w:sz w:val="24"/>
          <w:vertAlign w:val="superscript"/>
        </w:rPr>
        <w:t>3</w:t>
      </w:r>
      <w:r>
        <w:rPr>
          <w:rFonts w:ascii="Times New Roman" w:hAnsi="Times New Roman" w:cs="Times New Roman"/>
          <w:sz w:val="24"/>
        </w:rPr>
        <w:t xml:space="preserve">, ekspansi thermal </w:t>
      </w:r>
      <w:r w:rsidRPr="000A678F">
        <w:rPr>
          <w:rFonts w:ascii="Times New Roman" w:hAnsi="Times New Roman" w:cs="Times New Roman"/>
          <w:i/>
          <w:sz w:val="24"/>
        </w:rPr>
        <w:t>(linier coefficient of thermal)</w:t>
      </w:r>
      <w:r>
        <w:rPr>
          <w:rFonts w:ascii="Times New Roman" w:hAnsi="Times New Roman" w:cs="Times New Roman"/>
          <w:sz w:val="24"/>
        </w:rPr>
        <w:t xml:space="preserve"> 13,1. 10</w:t>
      </w:r>
      <w:r>
        <w:rPr>
          <w:rFonts w:ascii="Times New Roman" w:hAnsi="Times New Roman" w:cs="Times New Roman"/>
          <w:sz w:val="24"/>
          <w:vertAlign w:val="superscript"/>
        </w:rPr>
        <w:t xml:space="preserve">-6 </w:t>
      </w:r>
      <w:r>
        <w:rPr>
          <w:rFonts w:ascii="Times New Roman" w:hAnsi="Times New Roman" w:cs="Times New Roman"/>
          <w:sz w:val="24"/>
        </w:rPr>
        <w:t xml:space="preserve">in/in/°F dan </w:t>
      </w:r>
      <w:r w:rsidRPr="000A678F">
        <w:rPr>
          <w:rFonts w:ascii="Times New Roman" w:hAnsi="Times New Roman" w:cs="Times New Roman"/>
          <w:i/>
          <w:sz w:val="24"/>
        </w:rPr>
        <w:t>themal conductifity</w:t>
      </w:r>
      <w:r>
        <w:rPr>
          <w:rFonts w:ascii="Times New Roman" w:hAnsi="Times New Roman" w:cs="Times New Roman"/>
          <w:sz w:val="24"/>
        </w:rPr>
        <w:t xml:space="preserve"> pada 25°C. 23 w/cm/°C </w:t>
      </w:r>
      <w:r>
        <w:rPr>
          <w:rFonts w:ascii="Times New Roman" w:hAnsi="Times New Roman" w:cs="Times New Roman"/>
          <w:b/>
          <w:sz w:val="24"/>
        </w:rPr>
        <w:t>(Schwartz. Mel M,1992).</w:t>
      </w:r>
    </w:p>
    <w:p w:rsidR="00F4706D" w:rsidRDefault="00F4706D" w:rsidP="00F4706D">
      <w:pPr>
        <w:spacing w:after="0"/>
        <w:ind w:firstLine="567"/>
        <w:jc w:val="both"/>
        <w:rPr>
          <w:rFonts w:ascii="Times New Roman" w:hAnsi="Times New Roman" w:cs="Times New Roman"/>
          <w:b/>
          <w:sz w:val="24"/>
        </w:rPr>
      </w:pPr>
    </w:p>
    <w:p w:rsidR="00F4706D" w:rsidRPr="008C74E2" w:rsidRDefault="00F4706D" w:rsidP="00F4706D">
      <w:pPr>
        <w:spacing w:after="0" w:line="360" w:lineRule="auto"/>
        <w:rPr>
          <w:rFonts w:ascii="Times New Roman" w:hAnsi="Times New Roman" w:cs="Times New Roman"/>
          <w:b/>
          <w:sz w:val="24"/>
        </w:rPr>
      </w:pPr>
      <w:r>
        <w:rPr>
          <w:rFonts w:ascii="Times New Roman" w:hAnsi="Times New Roman" w:cs="Times New Roman"/>
          <w:b/>
          <w:sz w:val="24"/>
        </w:rPr>
        <w:t xml:space="preserve">Tabel </w:t>
      </w:r>
      <w:r>
        <w:rPr>
          <w:rFonts w:ascii="Times New Roman" w:hAnsi="Times New Roman" w:cs="Times New Roman"/>
          <w:b/>
          <w:sz w:val="24"/>
          <w:lang w:val="en-US"/>
        </w:rPr>
        <w:t>2.</w:t>
      </w:r>
      <w:r w:rsidRPr="008C74E2">
        <w:rPr>
          <w:rFonts w:ascii="Times New Roman" w:hAnsi="Times New Roman" w:cs="Times New Roman"/>
          <w:b/>
          <w:sz w:val="24"/>
          <w:lang w:val="en-US"/>
        </w:rPr>
        <w:t>1</w:t>
      </w:r>
      <w:r w:rsidRPr="008C74E2">
        <w:rPr>
          <w:rFonts w:ascii="Times New Roman" w:hAnsi="Times New Roman" w:cs="Times New Roman"/>
          <w:b/>
          <w:sz w:val="24"/>
        </w:rPr>
        <w:t xml:space="preserve">  karakteristik Al 6061 (Smith F. Wiliam. 1994)</w:t>
      </w:r>
    </w:p>
    <w:tbl>
      <w:tblPr>
        <w:tblStyle w:val="TableGrid"/>
        <w:tblW w:w="7973" w:type="dxa"/>
        <w:tblInd w:w="108" w:type="dxa"/>
        <w:tblLook w:val="04A0"/>
      </w:tblPr>
      <w:tblGrid>
        <w:gridCol w:w="672"/>
        <w:gridCol w:w="984"/>
        <w:gridCol w:w="1114"/>
        <w:gridCol w:w="1234"/>
        <w:gridCol w:w="1129"/>
        <w:gridCol w:w="990"/>
        <w:gridCol w:w="978"/>
        <w:gridCol w:w="872"/>
      </w:tblGrid>
      <w:tr w:rsidR="00F4706D" w:rsidTr="00F6481B">
        <w:trPr>
          <w:trHeight w:val="836"/>
        </w:trPr>
        <w:tc>
          <w:tcPr>
            <w:tcW w:w="672" w:type="dxa"/>
          </w:tcPr>
          <w:p w:rsidR="00F4706D" w:rsidRPr="0082398B" w:rsidRDefault="00F4706D" w:rsidP="00F6481B">
            <w:pPr>
              <w:spacing w:line="360" w:lineRule="auto"/>
              <w:rPr>
                <w:rFonts w:ascii="Times New Roman" w:hAnsi="Times New Roman" w:cs="Times New Roman"/>
                <w:sz w:val="20"/>
                <w:szCs w:val="20"/>
              </w:rPr>
            </w:pPr>
            <w:r w:rsidRPr="0082398B">
              <w:rPr>
                <w:rFonts w:ascii="Times New Roman" w:hAnsi="Times New Roman" w:cs="Times New Roman"/>
                <w:sz w:val="20"/>
                <w:szCs w:val="20"/>
              </w:rPr>
              <w:t>Alloy</w:t>
            </w:r>
          </w:p>
        </w:tc>
        <w:tc>
          <w:tcPr>
            <w:tcW w:w="984" w:type="dxa"/>
          </w:tcPr>
          <w:p w:rsidR="00F4706D" w:rsidRPr="0082398B" w:rsidRDefault="00F4706D" w:rsidP="00F6481B">
            <w:pPr>
              <w:spacing w:line="360" w:lineRule="auto"/>
              <w:rPr>
                <w:rFonts w:ascii="Times New Roman" w:hAnsi="Times New Roman" w:cs="Times New Roman"/>
                <w:sz w:val="20"/>
                <w:szCs w:val="20"/>
              </w:rPr>
            </w:pPr>
            <w:r w:rsidRPr="0082398B">
              <w:rPr>
                <w:rFonts w:ascii="Times New Roman" w:hAnsi="Times New Roman" w:cs="Times New Roman"/>
                <w:sz w:val="20"/>
                <w:szCs w:val="20"/>
              </w:rPr>
              <w:t>Temper</w:t>
            </w:r>
          </w:p>
        </w:tc>
        <w:tc>
          <w:tcPr>
            <w:tcW w:w="1114" w:type="dxa"/>
          </w:tcPr>
          <w:p w:rsidR="00F4706D" w:rsidRPr="0082398B" w:rsidRDefault="00F4706D" w:rsidP="00F6481B">
            <w:pPr>
              <w:spacing w:line="360" w:lineRule="auto"/>
              <w:rPr>
                <w:rFonts w:ascii="Times New Roman" w:hAnsi="Times New Roman" w:cs="Times New Roman"/>
                <w:sz w:val="20"/>
                <w:szCs w:val="20"/>
              </w:rPr>
            </w:pPr>
            <w:r w:rsidRPr="0082398B">
              <w:rPr>
                <w:rFonts w:ascii="Times New Roman" w:hAnsi="Times New Roman" w:cs="Times New Roman"/>
                <w:sz w:val="20"/>
                <w:szCs w:val="20"/>
              </w:rPr>
              <w:t>Tensile</w:t>
            </w:r>
          </w:p>
          <w:p w:rsidR="00F4706D" w:rsidRPr="0082398B" w:rsidRDefault="00F4706D" w:rsidP="00F6481B">
            <w:pPr>
              <w:spacing w:line="360" w:lineRule="auto"/>
              <w:rPr>
                <w:rFonts w:ascii="Times New Roman" w:hAnsi="Times New Roman" w:cs="Times New Roman"/>
                <w:sz w:val="20"/>
                <w:szCs w:val="20"/>
              </w:rPr>
            </w:pPr>
            <w:r w:rsidRPr="0082398B">
              <w:rPr>
                <w:rFonts w:ascii="Times New Roman" w:hAnsi="Times New Roman" w:cs="Times New Roman"/>
                <w:sz w:val="20"/>
                <w:szCs w:val="20"/>
              </w:rPr>
              <w:t>Strength, psi</w:t>
            </w:r>
          </w:p>
        </w:tc>
        <w:tc>
          <w:tcPr>
            <w:tcW w:w="1234" w:type="dxa"/>
          </w:tcPr>
          <w:p w:rsidR="00F4706D" w:rsidRPr="0082398B" w:rsidRDefault="00F4706D" w:rsidP="00F6481B">
            <w:pPr>
              <w:spacing w:line="360" w:lineRule="auto"/>
              <w:rPr>
                <w:rFonts w:ascii="Times New Roman" w:hAnsi="Times New Roman" w:cs="Times New Roman"/>
                <w:sz w:val="20"/>
                <w:szCs w:val="20"/>
              </w:rPr>
            </w:pPr>
            <w:r w:rsidRPr="0082398B">
              <w:rPr>
                <w:rFonts w:ascii="Times New Roman" w:hAnsi="Times New Roman" w:cs="Times New Roman"/>
                <w:sz w:val="20"/>
                <w:szCs w:val="20"/>
              </w:rPr>
              <w:t>Tensile yield</w:t>
            </w:r>
          </w:p>
          <w:p w:rsidR="00F4706D" w:rsidRPr="0082398B" w:rsidRDefault="00F4706D" w:rsidP="00F6481B">
            <w:pPr>
              <w:spacing w:line="360" w:lineRule="auto"/>
              <w:rPr>
                <w:rFonts w:ascii="Times New Roman" w:hAnsi="Times New Roman" w:cs="Times New Roman"/>
                <w:sz w:val="20"/>
                <w:szCs w:val="20"/>
              </w:rPr>
            </w:pPr>
            <w:r w:rsidRPr="0082398B">
              <w:rPr>
                <w:rFonts w:ascii="Times New Roman" w:hAnsi="Times New Roman" w:cs="Times New Roman"/>
                <w:sz w:val="20"/>
                <w:szCs w:val="20"/>
              </w:rPr>
              <w:t>Strength psi</w:t>
            </w:r>
          </w:p>
        </w:tc>
        <w:tc>
          <w:tcPr>
            <w:tcW w:w="1129" w:type="dxa"/>
          </w:tcPr>
          <w:p w:rsidR="00F4706D" w:rsidRPr="0082398B" w:rsidRDefault="00F4706D" w:rsidP="00F6481B">
            <w:pPr>
              <w:spacing w:line="360" w:lineRule="auto"/>
              <w:rPr>
                <w:rFonts w:ascii="Times New Roman" w:hAnsi="Times New Roman" w:cs="Times New Roman"/>
                <w:sz w:val="20"/>
                <w:szCs w:val="20"/>
              </w:rPr>
            </w:pPr>
            <w:r w:rsidRPr="0082398B">
              <w:rPr>
                <w:rFonts w:ascii="Times New Roman" w:hAnsi="Times New Roman" w:cs="Times New Roman"/>
                <w:sz w:val="20"/>
                <w:szCs w:val="20"/>
              </w:rPr>
              <w:t>Elangation &amp; in 2 in</w:t>
            </w:r>
          </w:p>
        </w:tc>
        <w:tc>
          <w:tcPr>
            <w:tcW w:w="990" w:type="dxa"/>
          </w:tcPr>
          <w:p w:rsidR="00F4706D" w:rsidRPr="0082398B" w:rsidRDefault="00F4706D" w:rsidP="00F6481B">
            <w:pPr>
              <w:spacing w:line="360" w:lineRule="auto"/>
              <w:rPr>
                <w:rFonts w:ascii="Times New Roman" w:hAnsi="Times New Roman" w:cs="Times New Roman"/>
                <w:sz w:val="20"/>
                <w:szCs w:val="20"/>
              </w:rPr>
            </w:pPr>
            <w:r w:rsidRPr="0082398B">
              <w:rPr>
                <w:rFonts w:ascii="Times New Roman" w:hAnsi="Times New Roman" w:cs="Times New Roman"/>
                <w:sz w:val="20"/>
                <w:szCs w:val="20"/>
              </w:rPr>
              <w:t>Hardness Bhn</w:t>
            </w:r>
          </w:p>
        </w:tc>
        <w:tc>
          <w:tcPr>
            <w:tcW w:w="978" w:type="dxa"/>
          </w:tcPr>
          <w:p w:rsidR="00F4706D" w:rsidRPr="0082398B" w:rsidRDefault="00F4706D" w:rsidP="00F6481B">
            <w:pPr>
              <w:spacing w:line="360" w:lineRule="auto"/>
              <w:rPr>
                <w:rFonts w:ascii="Times New Roman" w:hAnsi="Times New Roman" w:cs="Times New Roman"/>
                <w:sz w:val="20"/>
                <w:szCs w:val="20"/>
              </w:rPr>
            </w:pPr>
            <w:r w:rsidRPr="0082398B">
              <w:rPr>
                <w:rFonts w:ascii="Times New Roman" w:hAnsi="Times New Roman" w:cs="Times New Roman"/>
                <w:sz w:val="20"/>
                <w:szCs w:val="20"/>
              </w:rPr>
              <w:t>Shear strength psi</w:t>
            </w:r>
          </w:p>
        </w:tc>
        <w:tc>
          <w:tcPr>
            <w:tcW w:w="872" w:type="dxa"/>
          </w:tcPr>
          <w:p w:rsidR="00F4706D" w:rsidRPr="0082398B" w:rsidRDefault="00F4706D" w:rsidP="00F6481B">
            <w:pPr>
              <w:spacing w:line="360" w:lineRule="auto"/>
              <w:rPr>
                <w:rFonts w:ascii="Times New Roman" w:hAnsi="Times New Roman" w:cs="Times New Roman"/>
                <w:sz w:val="20"/>
                <w:szCs w:val="20"/>
              </w:rPr>
            </w:pPr>
            <w:r w:rsidRPr="0082398B">
              <w:rPr>
                <w:rFonts w:ascii="Times New Roman" w:hAnsi="Times New Roman" w:cs="Times New Roman"/>
                <w:sz w:val="20"/>
                <w:szCs w:val="20"/>
              </w:rPr>
              <w:t>Faitigue limit psi</w:t>
            </w:r>
          </w:p>
        </w:tc>
      </w:tr>
      <w:tr w:rsidR="00F4706D" w:rsidTr="00F6481B">
        <w:tc>
          <w:tcPr>
            <w:tcW w:w="672" w:type="dxa"/>
          </w:tcPr>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6050</w:t>
            </w: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6061</w:t>
            </w: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6066</w:t>
            </w: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6070</w:t>
            </w: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6101</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6151</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6201</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6262</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6351</w:t>
            </w:r>
          </w:p>
          <w:p w:rsidR="00F4706D" w:rsidRDefault="00F4706D" w:rsidP="00F6481B">
            <w:pPr>
              <w:spacing w:line="360" w:lineRule="auto"/>
              <w:jc w:val="center"/>
              <w:rPr>
                <w:rFonts w:ascii="Times New Roman" w:hAnsi="Times New Roman" w:cs="Times New Roman"/>
                <w:sz w:val="20"/>
                <w:szCs w:val="20"/>
              </w:rPr>
            </w:pPr>
          </w:p>
          <w:p w:rsidR="00F4706D" w:rsidRPr="0082398B"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6951</w:t>
            </w:r>
          </w:p>
        </w:tc>
        <w:tc>
          <w:tcPr>
            <w:tcW w:w="984" w:type="dxa"/>
          </w:tcPr>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T6</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T4, T451</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T6,T651</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T81</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T91</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T913</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T4, T451</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T6, T651</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T6</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T6</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T6</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T81</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T9</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T4, T451</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T6, T651</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p w:rsidR="00F4706D" w:rsidRPr="0082398B"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T6</w:t>
            </w:r>
          </w:p>
        </w:tc>
        <w:tc>
          <w:tcPr>
            <w:tcW w:w="1114" w:type="dxa"/>
          </w:tcPr>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16.000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37.000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18.000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35.000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45.000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55.000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59.000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67.000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22.000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52.000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57.000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21.000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57.000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32.000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48.000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48.000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58.000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42.000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49.000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16.000</w:t>
            </w:r>
          </w:p>
          <w:p w:rsidR="00F4706D" w:rsidRPr="0082398B"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39.000</w:t>
            </w:r>
          </w:p>
        </w:tc>
        <w:tc>
          <w:tcPr>
            <w:tcW w:w="1234" w:type="dxa"/>
          </w:tcPr>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8.000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32.000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8.000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21.000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40.000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52.000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57.000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66.000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12.000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30.000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52.000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10.000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52.000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28.000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43.000</w:t>
            </w: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55.000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27.000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43.000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6.000</w:t>
            </w:r>
          </w:p>
          <w:p w:rsidR="00F4706D" w:rsidRPr="00AF5FB8"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33.000</w:t>
            </w:r>
          </w:p>
        </w:tc>
        <w:tc>
          <w:tcPr>
            <w:tcW w:w="1129" w:type="dxa"/>
          </w:tcPr>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35</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13</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35</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22</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12</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15</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12</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18</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18</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12</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12</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15</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17</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13</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30</w:t>
            </w:r>
          </w:p>
          <w:p w:rsidR="00F4706D" w:rsidRPr="00AF5FB8"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990" w:type="dxa"/>
          </w:tcPr>
          <w:p w:rsidR="00F4706D" w:rsidRPr="002A7886" w:rsidRDefault="00F4706D" w:rsidP="00F6481B">
            <w:pPr>
              <w:spacing w:line="360" w:lineRule="auto"/>
              <w:jc w:val="center"/>
              <w:rPr>
                <w:rFonts w:ascii="Times New Roman" w:hAnsi="Times New Roman" w:cs="Times New Roman"/>
                <w:sz w:val="20"/>
                <w:szCs w:val="20"/>
              </w:rPr>
            </w:pPr>
            <w:r w:rsidRPr="002A7886">
              <w:rPr>
                <w:rFonts w:ascii="Times New Roman" w:hAnsi="Times New Roman" w:cs="Times New Roman"/>
                <w:sz w:val="20"/>
                <w:szCs w:val="20"/>
              </w:rPr>
              <w:lastRenderedPageBreak/>
              <w:t>26</w:t>
            </w:r>
          </w:p>
          <w:p w:rsidR="00F4706D" w:rsidRPr="002A7886" w:rsidRDefault="00F4706D" w:rsidP="00F6481B">
            <w:pPr>
              <w:spacing w:line="360" w:lineRule="auto"/>
              <w:jc w:val="center"/>
              <w:rPr>
                <w:rFonts w:ascii="Times New Roman" w:hAnsi="Times New Roman" w:cs="Times New Roman"/>
                <w:sz w:val="20"/>
                <w:szCs w:val="20"/>
              </w:rPr>
            </w:pPr>
            <w:r w:rsidRPr="002A7886">
              <w:rPr>
                <w:rFonts w:ascii="Times New Roman" w:hAnsi="Times New Roman" w:cs="Times New Roman"/>
                <w:sz w:val="20"/>
                <w:szCs w:val="20"/>
              </w:rPr>
              <w:t>80</w:t>
            </w:r>
          </w:p>
          <w:p w:rsidR="00F4706D" w:rsidRPr="002A7886" w:rsidRDefault="00F4706D" w:rsidP="00F6481B">
            <w:pPr>
              <w:spacing w:line="360" w:lineRule="auto"/>
              <w:jc w:val="center"/>
              <w:rPr>
                <w:rFonts w:ascii="Times New Roman" w:hAnsi="Times New Roman" w:cs="Times New Roman"/>
                <w:sz w:val="20"/>
                <w:szCs w:val="20"/>
              </w:rPr>
            </w:pPr>
            <w:r w:rsidRPr="002A7886">
              <w:rPr>
                <w:rFonts w:ascii="Times New Roman" w:hAnsi="Times New Roman" w:cs="Times New Roman"/>
                <w:sz w:val="20"/>
                <w:szCs w:val="20"/>
              </w:rPr>
              <w:t>30</w:t>
            </w:r>
          </w:p>
          <w:p w:rsidR="00F4706D" w:rsidRPr="002A7886" w:rsidRDefault="00F4706D" w:rsidP="00F6481B">
            <w:pPr>
              <w:spacing w:line="360" w:lineRule="auto"/>
              <w:jc w:val="center"/>
              <w:rPr>
                <w:rFonts w:ascii="Times New Roman" w:hAnsi="Times New Roman" w:cs="Times New Roman"/>
                <w:sz w:val="20"/>
                <w:szCs w:val="20"/>
              </w:rPr>
            </w:pPr>
            <w:r w:rsidRPr="002A7886">
              <w:rPr>
                <w:rFonts w:ascii="Times New Roman" w:hAnsi="Times New Roman" w:cs="Times New Roman"/>
                <w:sz w:val="20"/>
                <w:szCs w:val="20"/>
              </w:rPr>
              <w:t>65</w:t>
            </w:r>
          </w:p>
          <w:p w:rsidR="00F4706D" w:rsidRPr="002A7886" w:rsidRDefault="00F4706D" w:rsidP="00F6481B">
            <w:pPr>
              <w:spacing w:line="360" w:lineRule="auto"/>
              <w:jc w:val="center"/>
              <w:rPr>
                <w:rFonts w:ascii="Times New Roman" w:hAnsi="Times New Roman" w:cs="Times New Roman"/>
                <w:sz w:val="20"/>
                <w:szCs w:val="20"/>
              </w:rPr>
            </w:pPr>
            <w:r w:rsidRPr="002A7886">
              <w:rPr>
                <w:rFonts w:ascii="Times New Roman" w:hAnsi="Times New Roman" w:cs="Times New Roman"/>
                <w:sz w:val="20"/>
                <w:szCs w:val="20"/>
              </w:rPr>
              <w:t>95</w:t>
            </w:r>
          </w:p>
          <w:p w:rsidR="00F4706D" w:rsidRPr="002A7886"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p>
          <w:p w:rsidR="00F4706D" w:rsidRPr="002A7886" w:rsidRDefault="00F4706D" w:rsidP="00F6481B">
            <w:pPr>
              <w:spacing w:line="360" w:lineRule="auto"/>
              <w:jc w:val="center"/>
              <w:rPr>
                <w:rFonts w:ascii="Times New Roman" w:hAnsi="Times New Roman" w:cs="Times New Roman"/>
                <w:sz w:val="20"/>
                <w:szCs w:val="20"/>
              </w:rPr>
            </w:pPr>
          </w:p>
          <w:p w:rsidR="00F4706D" w:rsidRPr="002A7886" w:rsidRDefault="00F4706D" w:rsidP="00F6481B">
            <w:pPr>
              <w:spacing w:line="360" w:lineRule="auto"/>
              <w:jc w:val="center"/>
              <w:rPr>
                <w:rFonts w:ascii="Times New Roman" w:hAnsi="Times New Roman" w:cs="Times New Roman"/>
                <w:sz w:val="20"/>
                <w:szCs w:val="20"/>
              </w:rPr>
            </w:pPr>
            <w:r w:rsidRPr="002A7886">
              <w:rPr>
                <w:rFonts w:ascii="Times New Roman" w:hAnsi="Times New Roman" w:cs="Times New Roman"/>
                <w:sz w:val="20"/>
                <w:szCs w:val="20"/>
              </w:rPr>
              <w:t>43</w:t>
            </w:r>
          </w:p>
          <w:p w:rsidR="00F4706D" w:rsidRDefault="00F4706D" w:rsidP="00F6481B">
            <w:pPr>
              <w:spacing w:line="360" w:lineRule="auto"/>
              <w:jc w:val="center"/>
              <w:rPr>
                <w:rFonts w:ascii="Times New Roman" w:hAnsi="Times New Roman" w:cs="Times New Roman"/>
                <w:sz w:val="20"/>
                <w:szCs w:val="20"/>
              </w:rPr>
            </w:pPr>
            <w:r w:rsidRPr="002A7886">
              <w:rPr>
                <w:rFonts w:ascii="Times New Roman" w:hAnsi="Times New Roman" w:cs="Times New Roman"/>
                <w:sz w:val="20"/>
                <w:szCs w:val="20"/>
              </w:rPr>
              <w:t>90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120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35</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120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71</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120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60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95</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28</w:t>
            </w:r>
          </w:p>
          <w:p w:rsidR="00F4706D" w:rsidRPr="002A7886"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82</w:t>
            </w:r>
          </w:p>
        </w:tc>
        <w:tc>
          <w:tcPr>
            <w:tcW w:w="978" w:type="dxa"/>
          </w:tcPr>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11.000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23.000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12.000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24.000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30.000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32.000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33.000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35.000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14.000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29.000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34.000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14.000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34.000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20.000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32.000</w:t>
            </w: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35.000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22.000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29.000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11.000</w:t>
            </w:r>
          </w:p>
          <w:p w:rsidR="00F4706D" w:rsidRPr="002A7886"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26.000</w:t>
            </w:r>
          </w:p>
        </w:tc>
        <w:tc>
          <w:tcPr>
            <w:tcW w:w="872" w:type="dxa"/>
          </w:tcPr>
          <w:p w:rsidR="00F4706D" w:rsidRDefault="00F4706D" w:rsidP="00F6481B">
            <w:pPr>
              <w:spacing w:line="360" w:lineRule="auto"/>
              <w:jc w:val="center"/>
              <w:rPr>
                <w:rFonts w:ascii="Times New Roman" w:hAnsi="Times New Roman" w:cs="Times New Roman"/>
                <w:sz w:val="20"/>
                <w:szCs w:val="20"/>
              </w:rPr>
            </w:pPr>
            <w:r w:rsidRPr="00E036B4">
              <w:rPr>
                <w:rFonts w:ascii="Times New Roman" w:hAnsi="Times New Roman" w:cs="Times New Roman"/>
                <w:sz w:val="20"/>
                <w:szCs w:val="20"/>
              </w:rPr>
              <w:lastRenderedPageBreak/>
              <w:t>8.000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13.000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9.000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13.000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14.000</w:t>
            </w: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14.000</w:t>
            </w: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16.000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9.000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14.000</w:t>
            </w:r>
          </w:p>
          <w:p w:rsidR="00F4706D" w:rsidRDefault="00F4706D" w:rsidP="00F6481B">
            <w:pPr>
              <w:spacing w:line="360" w:lineRule="auto"/>
              <w:jc w:val="center"/>
              <w:rPr>
                <w:rFonts w:ascii="Times New Roman" w:hAnsi="Times New Roman" w:cs="Times New Roman"/>
                <w:sz w:val="20"/>
                <w:szCs w:val="20"/>
              </w:rPr>
            </w:pP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12.000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15.000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13.000</w:t>
            </w:r>
          </w:p>
          <w:p w:rsidR="00F4706D"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13.000</w:t>
            </w:r>
          </w:p>
          <w:p w:rsidR="00F4706D" w:rsidRPr="00E036B4" w:rsidRDefault="00F4706D" w:rsidP="00F6481B">
            <w:pPr>
              <w:spacing w:line="360" w:lineRule="auto"/>
              <w:jc w:val="center"/>
              <w:rPr>
                <w:rFonts w:ascii="Times New Roman" w:hAnsi="Times New Roman" w:cs="Times New Roman"/>
                <w:sz w:val="20"/>
                <w:szCs w:val="20"/>
              </w:rPr>
            </w:pPr>
            <w:r>
              <w:rPr>
                <w:rFonts w:ascii="Times New Roman" w:hAnsi="Times New Roman" w:cs="Times New Roman"/>
                <w:sz w:val="20"/>
                <w:szCs w:val="20"/>
              </w:rPr>
              <w:t>13.000</w:t>
            </w:r>
          </w:p>
        </w:tc>
      </w:tr>
    </w:tbl>
    <w:p w:rsidR="00F4706D" w:rsidRDefault="00F4706D" w:rsidP="00F4706D">
      <w:pPr>
        <w:spacing w:after="0"/>
        <w:jc w:val="center"/>
        <w:rPr>
          <w:rFonts w:ascii="Times New Roman" w:hAnsi="Times New Roman" w:cs="Times New Roman"/>
          <w:b/>
          <w:sz w:val="24"/>
        </w:rPr>
      </w:pPr>
    </w:p>
    <w:p w:rsidR="00F4706D" w:rsidRDefault="00F4706D" w:rsidP="00F4706D">
      <w:pPr>
        <w:spacing w:after="0" w:line="360" w:lineRule="auto"/>
        <w:ind w:firstLine="720"/>
        <w:jc w:val="both"/>
        <w:rPr>
          <w:rFonts w:ascii="Times New Roman" w:hAnsi="Times New Roman" w:cs="Times New Roman"/>
          <w:sz w:val="24"/>
        </w:rPr>
      </w:pPr>
      <w:r>
        <w:rPr>
          <w:rFonts w:ascii="Times New Roman" w:hAnsi="Times New Roman" w:cs="Times New Roman"/>
          <w:sz w:val="24"/>
        </w:rPr>
        <w:t>Dengan sifat-sifat Al 6061 yang menguntungkan tersebut membuat Al 6061 banyak digunakan dalam berbagai Industri. Sifat-sifat mekanik Al 6061 dapat ditingkatkan dengan penambahan unsure-unsur paduan proses perlakuan panas dan proses pengerjaan dingin.</w:t>
      </w:r>
    </w:p>
    <w:p w:rsidR="00F4706D" w:rsidRDefault="00F4706D" w:rsidP="00F4706D">
      <w:pPr>
        <w:spacing w:after="0" w:line="360" w:lineRule="auto"/>
        <w:rPr>
          <w:rFonts w:ascii="Times New Roman" w:hAnsi="Times New Roman" w:cs="Times New Roman"/>
          <w:sz w:val="24"/>
        </w:rPr>
      </w:pPr>
      <w:r>
        <w:rPr>
          <w:rFonts w:ascii="Times New Roman" w:hAnsi="Times New Roman" w:cs="Times New Roman"/>
          <w:sz w:val="24"/>
        </w:rPr>
        <w:tab/>
        <w:t>Keuntungan Al 6061 adalah:</w:t>
      </w:r>
    </w:p>
    <w:p w:rsidR="00F4706D" w:rsidRDefault="00F4706D" w:rsidP="00F4706D">
      <w:pPr>
        <w:pStyle w:val="ListParagraph"/>
        <w:numPr>
          <w:ilvl w:val="0"/>
          <w:numId w:val="13"/>
        </w:numPr>
        <w:spacing w:after="0" w:line="360" w:lineRule="auto"/>
        <w:jc w:val="both"/>
        <w:rPr>
          <w:rFonts w:ascii="Times New Roman" w:hAnsi="Times New Roman" w:cs="Times New Roman"/>
          <w:sz w:val="24"/>
        </w:rPr>
      </w:pPr>
      <w:r>
        <w:rPr>
          <w:rFonts w:ascii="Times New Roman" w:hAnsi="Times New Roman" w:cs="Times New Roman"/>
          <w:sz w:val="24"/>
        </w:rPr>
        <w:t>Ketangguhan sangat tinggi (kekuatan tarik 12,6 kgf/mm</w:t>
      </w:r>
      <w:r>
        <w:rPr>
          <w:rFonts w:ascii="Times New Roman" w:hAnsi="Times New Roman" w:cs="Times New Roman"/>
          <w:sz w:val="24"/>
          <w:vertAlign w:val="superscript"/>
        </w:rPr>
        <w:t>2</w:t>
      </w:r>
      <w:r>
        <w:rPr>
          <w:rFonts w:ascii="Times New Roman" w:hAnsi="Times New Roman" w:cs="Times New Roman"/>
          <w:sz w:val="24"/>
        </w:rPr>
        <w:t>)</w:t>
      </w:r>
    </w:p>
    <w:p w:rsidR="00F4706D" w:rsidRDefault="00F4706D" w:rsidP="00F4706D">
      <w:pPr>
        <w:pStyle w:val="ListParagraph"/>
        <w:numPr>
          <w:ilvl w:val="0"/>
          <w:numId w:val="13"/>
        </w:numPr>
        <w:spacing w:after="0" w:line="360" w:lineRule="auto"/>
        <w:jc w:val="both"/>
        <w:rPr>
          <w:rFonts w:ascii="Times New Roman" w:hAnsi="Times New Roman" w:cs="Times New Roman"/>
          <w:sz w:val="24"/>
        </w:rPr>
      </w:pPr>
      <w:r>
        <w:rPr>
          <w:rFonts w:ascii="Times New Roman" w:hAnsi="Times New Roman" w:cs="Times New Roman"/>
          <w:sz w:val="24"/>
        </w:rPr>
        <w:t>Titik cair rendah (660°C)</w:t>
      </w:r>
    </w:p>
    <w:p w:rsidR="00F4706D" w:rsidRDefault="00F4706D" w:rsidP="00F4706D">
      <w:pPr>
        <w:pStyle w:val="ListParagraph"/>
        <w:numPr>
          <w:ilvl w:val="0"/>
          <w:numId w:val="13"/>
        </w:numPr>
        <w:spacing w:after="0" w:line="360" w:lineRule="auto"/>
        <w:jc w:val="both"/>
        <w:rPr>
          <w:rFonts w:ascii="Times New Roman" w:hAnsi="Times New Roman" w:cs="Times New Roman"/>
          <w:sz w:val="24"/>
        </w:rPr>
      </w:pPr>
      <w:r>
        <w:rPr>
          <w:rFonts w:ascii="Times New Roman" w:hAnsi="Times New Roman" w:cs="Times New Roman"/>
          <w:sz w:val="24"/>
        </w:rPr>
        <w:t>Tahan terhadap Karat/korosi</w:t>
      </w:r>
    </w:p>
    <w:p w:rsidR="00F4706D" w:rsidRDefault="00F4706D" w:rsidP="00F4706D">
      <w:pPr>
        <w:pStyle w:val="ListParagraph"/>
        <w:numPr>
          <w:ilvl w:val="0"/>
          <w:numId w:val="13"/>
        </w:numPr>
        <w:spacing w:after="0" w:line="360" w:lineRule="auto"/>
        <w:jc w:val="both"/>
        <w:rPr>
          <w:rFonts w:ascii="Times New Roman" w:hAnsi="Times New Roman" w:cs="Times New Roman"/>
          <w:sz w:val="24"/>
        </w:rPr>
      </w:pPr>
      <w:r>
        <w:rPr>
          <w:rFonts w:ascii="Times New Roman" w:hAnsi="Times New Roman" w:cs="Times New Roman"/>
          <w:sz w:val="24"/>
        </w:rPr>
        <w:t>Ringan (berat jenis 2,70 gr/cm</w:t>
      </w:r>
      <w:r>
        <w:rPr>
          <w:rFonts w:ascii="Times New Roman" w:hAnsi="Times New Roman" w:cs="Times New Roman"/>
          <w:sz w:val="24"/>
          <w:vertAlign w:val="superscript"/>
        </w:rPr>
        <w:t>3</w:t>
      </w:r>
      <w:r>
        <w:rPr>
          <w:rFonts w:ascii="Times New Roman" w:hAnsi="Times New Roman" w:cs="Times New Roman"/>
          <w:sz w:val="24"/>
        </w:rPr>
        <w:t>)</w:t>
      </w:r>
    </w:p>
    <w:p w:rsidR="00F4706D" w:rsidRDefault="00F4706D" w:rsidP="00F4706D">
      <w:pPr>
        <w:pStyle w:val="ListParagraph"/>
        <w:numPr>
          <w:ilvl w:val="0"/>
          <w:numId w:val="13"/>
        </w:numPr>
        <w:spacing w:after="0" w:line="360" w:lineRule="auto"/>
        <w:jc w:val="both"/>
        <w:rPr>
          <w:rFonts w:ascii="Times New Roman" w:hAnsi="Times New Roman" w:cs="Times New Roman"/>
          <w:sz w:val="24"/>
        </w:rPr>
      </w:pPr>
      <w:r>
        <w:rPr>
          <w:rFonts w:ascii="Times New Roman" w:hAnsi="Times New Roman" w:cs="Times New Roman"/>
          <w:sz w:val="24"/>
        </w:rPr>
        <w:t>Mudah difabrikasi / dibentuk</w:t>
      </w:r>
    </w:p>
    <w:p w:rsidR="00F4706D" w:rsidRPr="00B154A3" w:rsidRDefault="00F4706D" w:rsidP="00F4706D">
      <w:pPr>
        <w:pStyle w:val="ListParagraph"/>
        <w:numPr>
          <w:ilvl w:val="0"/>
          <w:numId w:val="13"/>
        </w:numPr>
        <w:spacing w:after="0" w:line="360" w:lineRule="auto"/>
        <w:jc w:val="both"/>
        <w:rPr>
          <w:rFonts w:ascii="Times New Roman" w:hAnsi="Times New Roman" w:cs="Times New Roman"/>
          <w:sz w:val="24"/>
        </w:rPr>
      </w:pPr>
      <w:r>
        <w:rPr>
          <w:rFonts w:ascii="Times New Roman" w:hAnsi="Times New Roman" w:cs="Times New Roman"/>
          <w:sz w:val="24"/>
        </w:rPr>
        <w:t>Mudah didapat / diperoleh</w:t>
      </w:r>
    </w:p>
    <w:p w:rsidR="00F4706D" w:rsidRPr="00FD0090" w:rsidRDefault="00F4706D" w:rsidP="00F4706D">
      <w:pPr>
        <w:spacing w:after="0"/>
        <w:rPr>
          <w:rFonts w:ascii="Times New Roman" w:hAnsi="Times New Roman" w:cs="Times New Roman"/>
          <w:b/>
          <w:sz w:val="24"/>
          <w:szCs w:val="24"/>
        </w:rPr>
      </w:pPr>
    </w:p>
    <w:p w:rsidR="00F4706D" w:rsidRDefault="00F4706D" w:rsidP="00F4706D">
      <w:pPr>
        <w:spacing w:after="0" w:line="360" w:lineRule="auto"/>
        <w:rPr>
          <w:rFonts w:ascii="Times New Roman" w:hAnsi="Times New Roman" w:cs="Times New Roman"/>
          <w:b/>
          <w:sz w:val="24"/>
          <w:szCs w:val="24"/>
        </w:rPr>
      </w:pPr>
      <w:r>
        <w:rPr>
          <w:rFonts w:ascii="Times New Roman" w:hAnsi="Times New Roman" w:cs="Times New Roman"/>
          <w:b/>
          <w:sz w:val="24"/>
          <w:szCs w:val="24"/>
        </w:rPr>
        <w:t>2.2.4 D</w:t>
      </w:r>
      <w:r w:rsidRPr="00CF1936">
        <w:rPr>
          <w:rFonts w:ascii="Times New Roman" w:hAnsi="Times New Roman" w:cs="Times New Roman"/>
          <w:b/>
          <w:sz w:val="24"/>
          <w:szCs w:val="24"/>
        </w:rPr>
        <w:t>romus</w:t>
      </w:r>
      <w:r>
        <w:rPr>
          <w:rFonts w:ascii="Times New Roman" w:hAnsi="Times New Roman" w:cs="Times New Roman"/>
          <w:b/>
          <w:sz w:val="24"/>
          <w:szCs w:val="24"/>
        </w:rPr>
        <w:t>/Cairan Pendingin</w:t>
      </w:r>
    </w:p>
    <w:p w:rsidR="00F4706D" w:rsidRDefault="00F4706D" w:rsidP="00F4706D">
      <w:pPr>
        <w:spacing w:line="360" w:lineRule="auto"/>
        <w:jc w:val="both"/>
        <w:rPr>
          <w:rFonts w:ascii="Times New Roman" w:hAnsi="Times New Roman" w:cs="Times New Roman"/>
          <w:sz w:val="24"/>
        </w:rPr>
      </w:pPr>
      <w:r>
        <w:rPr>
          <w:sz w:val="24"/>
          <w:szCs w:val="24"/>
        </w:rPr>
        <w:tab/>
      </w:r>
      <w:r>
        <w:rPr>
          <w:rFonts w:ascii="Times New Roman" w:hAnsi="Times New Roman" w:cs="Times New Roman"/>
          <w:sz w:val="24"/>
        </w:rPr>
        <w:t xml:space="preserve">Cairan pendingin memiliki kegunaan khusus dalam proses pemesinan, selain untuk memperpanjang usia pahat cairan pendingin dalam beberapa kasus mampu menurunkan gaya pemotongan dan memeperhalus permukaan produk hasil permesinan selain itu cairan berfungsi sebagai pembawa geram. Dalam beberapa </w:t>
      </w:r>
      <w:r>
        <w:rPr>
          <w:rFonts w:ascii="Times New Roman" w:hAnsi="Times New Roman" w:cs="Times New Roman"/>
          <w:sz w:val="24"/>
        </w:rPr>
        <w:lastRenderedPageBreak/>
        <w:t>tahun terakhir telah dilakukan penelitian untuk mencari media pendingin yang hemat akan biaya produk, kesehatan kariawan dan juga untuk ramah lingkungan.</w:t>
      </w:r>
    </w:p>
    <w:p w:rsidR="00F4706D" w:rsidRDefault="00F4706D" w:rsidP="00F4706D">
      <w:pPr>
        <w:spacing w:line="360" w:lineRule="auto"/>
        <w:jc w:val="center"/>
        <w:rPr>
          <w:rFonts w:ascii="Times New Roman" w:hAnsi="Times New Roman" w:cs="Times New Roman"/>
          <w:sz w:val="24"/>
        </w:rPr>
      </w:pPr>
      <w:r w:rsidRPr="00932FC3">
        <w:rPr>
          <w:rFonts w:ascii="Times New Roman" w:hAnsi="Times New Roman" w:cs="Times New Roman"/>
          <w:noProof/>
          <w:sz w:val="24"/>
          <w:lang w:val="en-US"/>
        </w:rPr>
        <w:drawing>
          <wp:inline distT="0" distB="0" distL="0" distR="0">
            <wp:extent cx="1838325" cy="1539901"/>
            <wp:effectExtent l="19050" t="0" r="9525" b="0"/>
            <wp:docPr id="18" name="Picture 0" descr="shl74021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l7402100h.jpg"/>
                    <pic:cNvPicPr/>
                  </pic:nvPicPr>
                  <pic:blipFill>
                    <a:blip r:embed="rId7" cstate="print"/>
                    <a:stretch>
                      <a:fillRect/>
                    </a:stretch>
                  </pic:blipFill>
                  <pic:spPr>
                    <a:xfrm>
                      <a:off x="0" y="0"/>
                      <a:ext cx="1847189" cy="1547326"/>
                    </a:xfrm>
                    <a:prstGeom prst="rect">
                      <a:avLst/>
                    </a:prstGeom>
                  </pic:spPr>
                </pic:pic>
              </a:graphicData>
            </a:graphic>
          </wp:inline>
        </w:drawing>
      </w:r>
    </w:p>
    <w:p w:rsidR="00F4706D" w:rsidRPr="00E22F9D" w:rsidRDefault="00F4706D" w:rsidP="00F4706D">
      <w:pPr>
        <w:spacing w:line="360" w:lineRule="auto"/>
        <w:jc w:val="center"/>
        <w:rPr>
          <w:rFonts w:ascii="Times New Roman" w:hAnsi="Times New Roman" w:cs="Times New Roman"/>
          <w:i/>
          <w:sz w:val="24"/>
          <w:lang w:val="en-US"/>
        </w:rPr>
      </w:pPr>
      <w:r>
        <w:rPr>
          <w:rFonts w:ascii="Times New Roman" w:hAnsi="Times New Roman" w:cs="Times New Roman"/>
          <w:sz w:val="24"/>
        </w:rPr>
        <w:t xml:space="preserve">Gambar 2.3 </w:t>
      </w:r>
      <w:r>
        <w:rPr>
          <w:rFonts w:ascii="Times New Roman" w:hAnsi="Times New Roman" w:cs="Times New Roman"/>
          <w:i/>
          <w:sz w:val="24"/>
        </w:rPr>
        <w:t xml:space="preserve">Shell Dromus Oil </w:t>
      </w:r>
    </w:p>
    <w:p w:rsidR="00F4706D" w:rsidRDefault="00F4706D" w:rsidP="00F4706D">
      <w:pPr>
        <w:spacing w:after="0" w:line="360" w:lineRule="auto"/>
        <w:ind w:firstLine="720"/>
        <w:jc w:val="both"/>
        <w:rPr>
          <w:rFonts w:ascii="Times New Roman" w:hAnsi="Times New Roman" w:cs="Times New Roman"/>
          <w:sz w:val="24"/>
        </w:rPr>
      </w:pPr>
      <w:r>
        <w:rPr>
          <w:rFonts w:ascii="Times New Roman" w:hAnsi="Times New Roman" w:cs="Times New Roman"/>
          <w:sz w:val="24"/>
        </w:rPr>
        <w:t>Dromus Oil adalah minyak mineral hasil penyulingan yang diskripsikan komposisi (</w:t>
      </w:r>
      <w:r>
        <w:rPr>
          <w:rFonts w:ascii="Times New Roman" w:hAnsi="Times New Roman" w:cs="Times New Roman"/>
          <w:i/>
          <w:sz w:val="24"/>
        </w:rPr>
        <w:t>additive</w:t>
      </w:r>
      <w:r>
        <w:rPr>
          <w:rFonts w:ascii="Times New Roman" w:hAnsi="Times New Roman" w:cs="Times New Roman"/>
          <w:sz w:val="24"/>
        </w:rPr>
        <w:t xml:space="preserve">), dromus oil memberikan pendinginan yang baik dalam hal pelumasan dan perlindungan karat karenanya minyak dromus digunakan berbagai pengerolan dan perkerjaan mesin lainnya. Dromus oil mempunyai tingkat kelarutan yang tinggi terhadap air, kombinasi ini dipilih karena cairan ini mempunyai tingkat kekentalan yang rendah serta didesain khusus sebagai media pendingin yang mampu berinteraksi langsung dengan logam, besi, baja (Muchtar Ginting, 2012). Dromus yang dipakai dalam pengujian ini yaitu merk </w:t>
      </w:r>
      <w:r w:rsidRPr="00EE494D">
        <w:rPr>
          <w:rFonts w:ascii="Times New Roman" w:hAnsi="Times New Roman" w:cs="Times New Roman"/>
          <w:i/>
          <w:sz w:val="24"/>
        </w:rPr>
        <w:t>Shell Dromus Oil B</w:t>
      </w:r>
      <w:r>
        <w:rPr>
          <w:rFonts w:ascii="Times New Roman" w:hAnsi="Times New Roman" w:cs="Times New Roman"/>
          <w:sz w:val="24"/>
        </w:rPr>
        <w:t xml:space="preserve"> dibawah ini merupakan informasi komposisi kimia dari dromus tersebut :</w:t>
      </w:r>
    </w:p>
    <w:p w:rsidR="00F4706D" w:rsidRDefault="00F4706D" w:rsidP="00F4706D">
      <w:pPr>
        <w:spacing w:line="360" w:lineRule="auto"/>
        <w:rPr>
          <w:rFonts w:ascii="Times New Roman" w:hAnsi="Times New Roman" w:cs="Times New Roman"/>
          <w:sz w:val="24"/>
        </w:rPr>
      </w:pPr>
      <w:r w:rsidRPr="0001213C">
        <w:rPr>
          <w:rFonts w:ascii="Times New Roman" w:hAnsi="Times New Roman" w:cs="Times New Roman"/>
          <w:b/>
          <w:sz w:val="24"/>
        </w:rPr>
        <w:t>Tabel</w:t>
      </w:r>
      <w:r>
        <w:rPr>
          <w:rFonts w:ascii="Times New Roman" w:hAnsi="Times New Roman" w:cs="Times New Roman"/>
          <w:sz w:val="24"/>
        </w:rPr>
        <w:t xml:space="preserve"> </w:t>
      </w:r>
      <w:r w:rsidRPr="008C74E2">
        <w:rPr>
          <w:rFonts w:ascii="Times New Roman" w:hAnsi="Times New Roman" w:cs="Times New Roman"/>
          <w:b/>
          <w:sz w:val="24"/>
        </w:rPr>
        <w:t>2.</w:t>
      </w:r>
      <w:r w:rsidRPr="008C74E2">
        <w:rPr>
          <w:rFonts w:ascii="Times New Roman" w:hAnsi="Times New Roman" w:cs="Times New Roman"/>
          <w:b/>
          <w:sz w:val="24"/>
          <w:lang w:val="en-US"/>
        </w:rPr>
        <w:t>2</w:t>
      </w:r>
      <w:r w:rsidRPr="008C74E2">
        <w:rPr>
          <w:rFonts w:ascii="Times New Roman" w:hAnsi="Times New Roman" w:cs="Times New Roman"/>
          <w:b/>
          <w:sz w:val="24"/>
        </w:rPr>
        <w:t xml:space="preserve"> Sifat kimia dromus oil</w:t>
      </w:r>
    </w:p>
    <w:tbl>
      <w:tblPr>
        <w:tblStyle w:val="TableGrid"/>
        <w:tblW w:w="7938" w:type="dxa"/>
        <w:tblInd w:w="108" w:type="dxa"/>
        <w:tblLayout w:type="fixed"/>
        <w:tblLook w:val="04A0"/>
      </w:tblPr>
      <w:tblGrid>
        <w:gridCol w:w="2092"/>
        <w:gridCol w:w="1313"/>
        <w:gridCol w:w="1181"/>
        <w:gridCol w:w="1180"/>
        <w:gridCol w:w="919"/>
        <w:gridCol w:w="1253"/>
      </w:tblGrid>
      <w:tr w:rsidR="00F4706D" w:rsidTr="00F6481B">
        <w:trPr>
          <w:trHeight w:val="385"/>
        </w:trPr>
        <w:tc>
          <w:tcPr>
            <w:tcW w:w="2092" w:type="dxa"/>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Name</w:t>
            </w:r>
          </w:p>
        </w:tc>
        <w:tc>
          <w:tcPr>
            <w:tcW w:w="1313"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CAS</w:t>
            </w:r>
          </w:p>
        </w:tc>
        <w:tc>
          <w:tcPr>
            <w:tcW w:w="1181"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EINECS</w:t>
            </w:r>
          </w:p>
        </w:tc>
        <w:tc>
          <w:tcPr>
            <w:tcW w:w="1180"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Proportion</w:t>
            </w:r>
          </w:p>
        </w:tc>
        <w:tc>
          <w:tcPr>
            <w:tcW w:w="919"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Hazard</w:t>
            </w:r>
          </w:p>
        </w:tc>
        <w:tc>
          <w:tcPr>
            <w:tcW w:w="1253"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R Phrase</w:t>
            </w:r>
          </w:p>
        </w:tc>
      </w:tr>
      <w:tr w:rsidR="00F4706D" w:rsidTr="00F6481B">
        <w:trPr>
          <w:trHeight w:val="400"/>
        </w:trPr>
        <w:tc>
          <w:tcPr>
            <w:tcW w:w="2092" w:type="dxa"/>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Polyolefin ether</w:t>
            </w:r>
          </w:p>
        </w:tc>
        <w:tc>
          <w:tcPr>
            <w:tcW w:w="1313"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w:t>
            </w:r>
          </w:p>
        </w:tc>
        <w:tc>
          <w:tcPr>
            <w:tcW w:w="1181"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w:t>
            </w:r>
          </w:p>
        </w:tc>
        <w:tc>
          <w:tcPr>
            <w:tcW w:w="1180"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1-5 %</w:t>
            </w:r>
          </w:p>
        </w:tc>
        <w:tc>
          <w:tcPr>
            <w:tcW w:w="919" w:type="dxa"/>
            <w:vAlign w:val="center"/>
          </w:tcPr>
          <w:p w:rsidR="00F4706D" w:rsidRPr="001D1D12" w:rsidRDefault="00F4706D" w:rsidP="00F6481B">
            <w:pPr>
              <w:spacing w:line="360" w:lineRule="auto"/>
              <w:rPr>
                <w:rFonts w:cstheme="minorHAnsi"/>
                <w:sz w:val="24"/>
              </w:rPr>
            </w:pPr>
            <w:r w:rsidRPr="001D1D12">
              <w:rPr>
                <w:rFonts w:cstheme="minorHAnsi"/>
                <w:sz w:val="24"/>
              </w:rPr>
              <w:t>Xi</w:t>
            </w:r>
          </w:p>
        </w:tc>
        <w:tc>
          <w:tcPr>
            <w:tcW w:w="1253" w:type="dxa"/>
            <w:vAlign w:val="center"/>
          </w:tcPr>
          <w:p w:rsidR="00F4706D" w:rsidRPr="001D1D12" w:rsidRDefault="00F4706D" w:rsidP="00F6481B">
            <w:pPr>
              <w:spacing w:line="360" w:lineRule="auto"/>
              <w:rPr>
                <w:rFonts w:ascii="Times New Roman" w:hAnsi="Times New Roman" w:cs="Times New Roman"/>
                <w:sz w:val="24"/>
              </w:rPr>
            </w:pPr>
            <w:r w:rsidRPr="001D1D12">
              <w:rPr>
                <w:rFonts w:ascii="Times New Roman" w:hAnsi="Times New Roman" w:cs="Times New Roman"/>
                <w:sz w:val="24"/>
              </w:rPr>
              <w:t>R38, R52</w:t>
            </w:r>
          </w:p>
        </w:tc>
      </w:tr>
      <w:tr w:rsidR="00F4706D" w:rsidTr="00F6481B">
        <w:trPr>
          <w:trHeight w:val="400"/>
        </w:trPr>
        <w:tc>
          <w:tcPr>
            <w:tcW w:w="2092" w:type="dxa"/>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Sodium sulphonate</w:t>
            </w:r>
          </w:p>
        </w:tc>
        <w:tc>
          <w:tcPr>
            <w:tcW w:w="1313"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68608-26-4</w:t>
            </w:r>
          </w:p>
        </w:tc>
        <w:tc>
          <w:tcPr>
            <w:tcW w:w="1181"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271-781-5</w:t>
            </w:r>
          </w:p>
        </w:tc>
        <w:tc>
          <w:tcPr>
            <w:tcW w:w="1180"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1-5 %</w:t>
            </w:r>
          </w:p>
        </w:tc>
        <w:tc>
          <w:tcPr>
            <w:tcW w:w="919" w:type="dxa"/>
            <w:vAlign w:val="center"/>
          </w:tcPr>
          <w:p w:rsidR="00F4706D" w:rsidRPr="001D1D12" w:rsidRDefault="00F4706D" w:rsidP="00F6481B">
            <w:pPr>
              <w:spacing w:line="360" w:lineRule="auto"/>
              <w:rPr>
                <w:rFonts w:cstheme="minorHAnsi"/>
                <w:sz w:val="24"/>
              </w:rPr>
            </w:pPr>
            <w:r w:rsidRPr="001D1D12">
              <w:rPr>
                <w:rFonts w:cstheme="minorHAnsi"/>
                <w:sz w:val="24"/>
              </w:rPr>
              <w:t>Xi</w:t>
            </w:r>
          </w:p>
        </w:tc>
        <w:tc>
          <w:tcPr>
            <w:tcW w:w="1253" w:type="dxa"/>
            <w:vAlign w:val="center"/>
          </w:tcPr>
          <w:p w:rsidR="00F4706D" w:rsidRPr="001D1D12" w:rsidRDefault="00F4706D" w:rsidP="00F6481B">
            <w:pPr>
              <w:spacing w:line="360" w:lineRule="auto"/>
              <w:rPr>
                <w:rFonts w:ascii="Times New Roman" w:hAnsi="Times New Roman" w:cs="Times New Roman"/>
                <w:b/>
                <w:sz w:val="24"/>
              </w:rPr>
            </w:pPr>
            <w:r w:rsidRPr="001D1D12">
              <w:rPr>
                <w:rFonts w:ascii="Times New Roman" w:hAnsi="Times New Roman" w:cs="Times New Roman"/>
                <w:sz w:val="24"/>
              </w:rPr>
              <w:t>R38, R</w:t>
            </w:r>
            <w:r>
              <w:rPr>
                <w:rFonts w:ascii="Times New Roman" w:hAnsi="Times New Roman" w:cs="Times New Roman"/>
                <w:sz w:val="24"/>
              </w:rPr>
              <w:t>41, R53</w:t>
            </w:r>
          </w:p>
        </w:tc>
      </w:tr>
      <w:tr w:rsidR="00F4706D" w:rsidTr="00F6481B">
        <w:trPr>
          <w:trHeight w:val="753"/>
        </w:trPr>
        <w:tc>
          <w:tcPr>
            <w:tcW w:w="2092" w:type="dxa"/>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lastRenderedPageBreak/>
              <w:t>N,N-methylenebismo rpholine</w:t>
            </w:r>
          </w:p>
        </w:tc>
        <w:tc>
          <w:tcPr>
            <w:tcW w:w="1313"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5625-90-1</w:t>
            </w:r>
          </w:p>
        </w:tc>
        <w:tc>
          <w:tcPr>
            <w:tcW w:w="1181"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227-062-3</w:t>
            </w:r>
          </w:p>
        </w:tc>
        <w:tc>
          <w:tcPr>
            <w:tcW w:w="1180"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1-2.5 %</w:t>
            </w:r>
          </w:p>
        </w:tc>
        <w:tc>
          <w:tcPr>
            <w:tcW w:w="919" w:type="dxa"/>
            <w:vAlign w:val="center"/>
          </w:tcPr>
          <w:p w:rsidR="00F4706D" w:rsidRPr="001D1D12" w:rsidRDefault="00F4706D" w:rsidP="00F6481B">
            <w:pPr>
              <w:spacing w:line="360" w:lineRule="auto"/>
              <w:rPr>
                <w:rFonts w:cstheme="minorHAnsi"/>
                <w:sz w:val="24"/>
              </w:rPr>
            </w:pPr>
            <w:r w:rsidRPr="001D1D12">
              <w:rPr>
                <w:rFonts w:cstheme="minorHAnsi"/>
                <w:sz w:val="24"/>
              </w:rPr>
              <w:t>C, Xn</w:t>
            </w:r>
          </w:p>
        </w:tc>
        <w:tc>
          <w:tcPr>
            <w:tcW w:w="1253"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R34, R22, R52</w:t>
            </w:r>
          </w:p>
        </w:tc>
      </w:tr>
      <w:tr w:rsidR="00F4706D" w:rsidTr="00F6481B">
        <w:trPr>
          <w:trHeight w:val="400"/>
        </w:trPr>
        <w:tc>
          <w:tcPr>
            <w:tcW w:w="2092" w:type="dxa"/>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Alky alcohol</w:t>
            </w:r>
          </w:p>
        </w:tc>
        <w:tc>
          <w:tcPr>
            <w:tcW w:w="1313"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27458-92-0</w:t>
            </w:r>
          </w:p>
        </w:tc>
        <w:tc>
          <w:tcPr>
            <w:tcW w:w="1181"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248-469-2</w:t>
            </w:r>
          </w:p>
        </w:tc>
        <w:tc>
          <w:tcPr>
            <w:tcW w:w="1180"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1-2.5 %</w:t>
            </w:r>
          </w:p>
        </w:tc>
        <w:tc>
          <w:tcPr>
            <w:tcW w:w="919" w:type="dxa"/>
            <w:vAlign w:val="center"/>
          </w:tcPr>
          <w:p w:rsidR="00F4706D" w:rsidRPr="001D1D12" w:rsidRDefault="00F4706D" w:rsidP="00F6481B">
            <w:pPr>
              <w:spacing w:line="360" w:lineRule="auto"/>
              <w:rPr>
                <w:rFonts w:cstheme="minorHAnsi"/>
                <w:sz w:val="24"/>
              </w:rPr>
            </w:pPr>
            <w:r w:rsidRPr="001D1D12">
              <w:rPr>
                <w:rFonts w:cstheme="minorHAnsi"/>
                <w:sz w:val="24"/>
              </w:rPr>
              <w:t>Xi, N</w:t>
            </w:r>
          </w:p>
        </w:tc>
        <w:tc>
          <w:tcPr>
            <w:tcW w:w="1253"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R38, R50</w:t>
            </w:r>
          </w:p>
        </w:tc>
      </w:tr>
      <w:tr w:rsidR="00F4706D" w:rsidTr="00F6481B">
        <w:trPr>
          <w:trHeight w:val="400"/>
        </w:trPr>
        <w:tc>
          <w:tcPr>
            <w:tcW w:w="2092" w:type="dxa"/>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Sodium carboxylate</w:t>
            </w:r>
          </w:p>
        </w:tc>
        <w:tc>
          <w:tcPr>
            <w:tcW w:w="1313"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w:t>
            </w:r>
          </w:p>
        </w:tc>
        <w:tc>
          <w:tcPr>
            <w:tcW w:w="1181"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w:t>
            </w:r>
          </w:p>
        </w:tc>
        <w:tc>
          <w:tcPr>
            <w:tcW w:w="1180"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1-2.5 %</w:t>
            </w:r>
          </w:p>
        </w:tc>
        <w:tc>
          <w:tcPr>
            <w:tcW w:w="919" w:type="dxa"/>
            <w:vAlign w:val="center"/>
          </w:tcPr>
          <w:p w:rsidR="00F4706D" w:rsidRPr="001D1D12" w:rsidRDefault="00F4706D" w:rsidP="00F6481B">
            <w:pPr>
              <w:spacing w:line="360" w:lineRule="auto"/>
              <w:rPr>
                <w:rFonts w:cstheme="minorHAnsi"/>
                <w:sz w:val="24"/>
              </w:rPr>
            </w:pPr>
            <w:r w:rsidRPr="001D1D12">
              <w:rPr>
                <w:rFonts w:cstheme="minorHAnsi"/>
                <w:sz w:val="24"/>
              </w:rPr>
              <w:t>Xi</w:t>
            </w:r>
          </w:p>
        </w:tc>
        <w:tc>
          <w:tcPr>
            <w:tcW w:w="1253"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R38, R41, R53</w:t>
            </w:r>
          </w:p>
        </w:tc>
      </w:tr>
      <w:tr w:rsidR="00F4706D" w:rsidTr="00F6481B">
        <w:trPr>
          <w:trHeight w:val="769"/>
        </w:trPr>
        <w:tc>
          <w:tcPr>
            <w:tcW w:w="2092" w:type="dxa"/>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Long chain alkenyl amide borate</w:t>
            </w:r>
          </w:p>
        </w:tc>
        <w:tc>
          <w:tcPr>
            <w:tcW w:w="1313"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w:t>
            </w:r>
          </w:p>
        </w:tc>
        <w:tc>
          <w:tcPr>
            <w:tcW w:w="1181"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w:t>
            </w:r>
          </w:p>
        </w:tc>
        <w:tc>
          <w:tcPr>
            <w:tcW w:w="1180"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1-2.4 %</w:t>
            </w:r>
          </w:p>
        </w:tc>
        <w:tc>
          <w:tcPr>
            <w:tcW w:w="919" w:type="dxa"/>
            <w:vAlign w:val="center"/>
          </w:tcPr>
          <w:p w:rsidR="00F4706D" w:rsidRPr="001D1D12" w:rsidRDefault="00F4706D" w:rsidP="00F6481B">
            <w:pPr>
              <w:spacing w:line="360" w:lineRule="auto"/>
              <w:rPr>
                <w:rFonts w:cstheme="minorHAnsi"/>
                <w:sz w:val="24"/>
              </w:rPr>
            </w:pPr>
            <w:r w:rsidRPr="001D1D12">
              <w:rPr>
                <w:rFonts w:cstheme="minorHAnsi"/>
                <w:sz w:val="24"/>
              </w:rPr>
              <w:t>Xi, N</w:t>
            </w:r>
          </w:p>
        </w:tc>
        <w:tc>
          <w:tcPr>
            <w:tcW w:w="1253" w:type="dxa"/>
            <w:vAlign w:val="center"/>
          </w:tcPr>
          <w:p w:rsidR="00F4706D" w:rsidRDefault="00F4706D" w:rsidP="00F6481B">
            <w:pPr>
              <w:spacing w:line="360" w:lineRule="auto"/>
              <w:rPr>
                <w:rFonts w:ascii="Times New Roman" w:hAnsi="Times New Roman" w:cs="Times New Roman"/>
                <w:sz w:val="24"/>
              </w:rPr>
            </w:pPr>
            <w:r>
              <w:rPr>
                <w:rFonts w:ascii="Times New Roman" w:hAnsi="Times New Roman" w:cs="Times New Roman"/>
                <w:sz w:val="24"/>
              </w:rPr>
              <w:t>R38, R51/53</w:t>
            </w:r>
          </w:p>
        </w:tc>
      </w:tr>
    </w:tbl>
    <w:p w:rsidR="00F4706D" w:rsidRPr="00EE494D" w:rsidRDefault="00F4706D" w:rsidP="00F4706D">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Selain itu minyak nabati juga dapat digunakan untuk menghemat biaya produksi. Komposisi kandungan minyak nabati terdapat asam lemak bebas </w:t>
      </w:r>
      <w:r w:rsidRPr="001D1D12">
        <w:rPr>
          <w:rFonts w:ascii="Times New Roman" w:hAnsi="Times New Roman" w:cs="Times New Roman"/>
          <w:i/>
          <w:sz w:val="24"/>
        </w:rPr>
        <w:t>Free Fatty Acid, monogliresida</w:t>
      </w:r>
      <w:r>
        <w:rPr>
          <w:rFonts w:ascii="Times New Roman" w:hAnsi="Times New Roman" w:cs="Times New Roman"/>
          <w:sz w:val="24"/>
        </w:rPr>
        <w:t xml:space="preserve"> dan </w:t>
      </w:r>
      <w:r w:rsidRPr="001D1D12">
        <w:rPr>
          <w:rFonts w:ascii="Times New Roman" w:hAnsi="Times New Roman" w:cs="Times New Roman"/>
          <w:i/>
          <w:sz w:val="24"/>
        </w:rPr>
        <w:t>diglerisida</w:t>
      </w:r>
      <w:r>
        <w:rPr>
          <w:rFonts w:ascii="Times New Roman" w:hAnsi="Times New Roman" w:cs="Times New Roman"/>
          <w:sz w:val="24"/>
        </w:rPr>
        <w:t xml:space="preserve"> serta komponen-komponen lain seperti phosphoglycerides, vitamin, mineral, atau sulfur. Pelumas berbasis minyak nabati terlebih yang dari tanaman mudah terurai secara hayati melalui oksidasi α dan β yang memanfaatkan mikroba yang ada secara alami dan tdak beracun bagi flora dan fauna (patent US5888947, 1999).</w:t>
      </w:r>
    </w:p>
    <w:p w:rsidR="00F4706D" w:rsidRPr="00932FC3" w:rsidRDefault="00F4706D" w:rsidP="00F4706D">
      <w:pPr>
        <w:rPr>
          <w:rFonts w:ascii="Times New Roman" w:hAnsi="Times New Roman" w:cs="Times New Roman"/>
          <w:sz w:val="24"/>
        </w:rPr>
      </w:pPr>
    </w:p>
    <w:p w:rsidR="00F4706D" w:rsidRPr="00EB339F" w:rsidRDefault="00F4706D" w:rsidP="00F4706D">
      <w:pPr>
        <w:spacing w:line="360" w:lineRule="auto"/>
        <w:rPr>
          <w:rFonts w:ascii="Times New Roman" w:hAnsi="Times New Roman" w:cs="Times New Roman"/>
          <w:b/>
          <w:i/>
          <w:sz w:val="24"/>
          <w:szCs w:val="24"/>
        </w:rPr>
      </w:pPr>
      <w:r>
        <w:rPr>
          <w:rFonts w:ascii="Times New Roman" w:hAnsi="Times New Roman" w:cs="Times New Roman"/>
          <w:b/>
          <w:sz w:val="24"/>
          <w:szCs w:val="24"/>
        </w:rPr>
        <w:t>2.</w:t>
      </w:r>
      <w:r>
        <w:rPr>
          <w:rFonts w:ascii="Times New Roman" w:hAnsi="Times New Roman" w:cs="Times New Roman"/>
          <w:b/>
          <w:sz w:val="24"/>
          <w:szCs w:val="24"/>
          <w:lang w:val="en-US"/>
        </w:rPr>
        <w:t>3</w:t>
      </w:r>
      <w:r>
        <w:rPr>
          <w:rFonts w:ascii="Times New Roman" w:hAnsi="Times New Roman" w:cs="Times New Roman"/>
          <w:b/>
          <w:sz w:val="24"/>
          <w:szCs w:val="24"/>
        </w:rPr>
        <w:t xml:space="preserve"> Mesin Bubut (</w:t>
      </w:r>
      <w:r w:rsidRPr="00EB339F">
        <w:rPr>
          <w:rFonts w:ascii="Times New Roman" w:hAnsi="Times New Roman" w:cs="Times New Roman"/>
          <w:b/>
          <w:i/>
          <w:sz w:val="24"/>
          <w:szCs w:val="24"/>
        </w:rPr>
        <w:t>Turning)</w:t>
      </w:r>
    </w:p>
    <w:p w:rsidR="00F4706D" w:rsidRDefault="00F4706D" w:rsidP="00F4706D">
      <w:pPr>
        <w:spacing w:after="0" w:line="360" w:lineRule="auto"/>
        <w:ind w:hanging="142"/>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7F2822">
        <w:rPr>
          <w:rFonts w:ascii="Times New Roman" w:hAnsi="Times New Roman" w:cs="Times New Roman"/>
          <w:sz w:val="24"/>
        </w:rPr>
        <w:t>Mesin bubut (turning machine) adalah suatu jenis mesin perkakas yang</w:t>
      </w:r>
      <w:r>
        <w:rPr>
          <w:rFonts w:ascii="Times New Roman" w:hAnsi="Times New Roman" w:cs="Times New Roman"/>
          <w:sz w:val="24"/>
        </w:rPr>
        <w:t xml:space="preserve"> </w:t>
      </w:r>
      <w:r w:rsidRPr="007F2822">
        <w:rPr>
          <w:rFonts w:ascii="Times New Roman" w:hAnsi="Times New Roman" w:cs="Times New Roman"/>
          <w:sz w:val="24"/>
        </w:rPr>
        <w:t>dalam proses kerjanya bergerak memutar benda kerja dan menggunakan potong</w:t>
      </w:r>
      <w:r>
        <w:rPr>
          <w:rFonts w:ascii="Times New Roman" w:hAnsi="Times New Roman" w:cs="Times New Roman"/>
          <w:sz w:val="24"/>
        </w:rPr>
        <w:t xml:space="preserve"> </w:t>
      </w:r>
      <w:r w:rsidRPr="007F2822">
        <w:rPr>
          <w:rFonts w:ascii="Times New Roman" w:hAnsi="Times New Roman" w:cs="Times New Roman"/>
          <w:sz w:val="24"/>
        </w:rPr>
        <w:t>pahat (tools) sebagai alat untuk</w:t>
      </w:r>
      <w:r>
        <w:rPr>
          <w:rFonts w:ascii="Times New Roman" w:hAnsi="Times New Roman" w:cs="Times New Roman"/>
          <w:sz w:val="24"/>
        </w:rPr>
        <w:t xml:space="preserve"> memotong benda kerja tersebut. </w:t>
      </w:r>
      <w:r w:rsidRPr="007F2822">
        <w:rPr>
          <w:rFonts w:ascii="Times New Roman" w:hAnsi="Times New Roman" w:cs="Times New Roman"/>
          <w:sz w:val="24"/>
        </w:rPr>
        <w:t>Mesin bubut</w:t>
      </w:r>
      <w:r>
        <w:rPr>
          <w:rFonts w:ascii="Times New Roman" w:hAnsi="Times New Roman" w:cs="Times New Roman"/>
          <w:sz w:val="24"/>
        </w:rPr>
        <w:t xml:space="preserve"> </w:t>
      </w:r>
      <w:r w:rsidRPr="007F2822">
        <w:rPr>
          <w:rFonts w:ascii="Times New Roman" w:hAnsi="Times New Roman" w:cs="Times New Roman"/>
          <w:sz w:val="24"/>
        </w:rPr>
        <w:t>merupakan salah satu mesin proses produksi yang dipakai untuk membentuk</w:t>
      </w:r>
      <w:r>
        <w:rPr>
          <w:rFonts w:ascii="Times New Roman" w:hAnsi="Times New Roman" w:cs="Times New Roman"/>
          <w:sz w:val="24"/>
        </w:rPr>
        <w:t xml:space="preserve"> </w:t>
      </w:r>
      <w:r w:rsidRPr="007F2822">
        <w:rPr>
          <w:rFonts w:ascii="Times New Roman" w:hAnsi="Times New Roman" w:cs="Times New Roman"/>
          <w:sz w:val="24"/>
        </w:rPr>
        <w:t>benda kerja yang berbentuk silindris, namun dapat juga dipakai untuk beberapa</w:t>
      </w:r>
      <w:r>
        <w:rPr>
          <w:rFonts w:ascii="Times New Roman" w:hAnsi="Times New Roman" w:cs="Times New Roman"/>
          <w:sz w:val="24"/>
          <w:lang w:val="en-US"/>
        </w:rPr>
        <w:t xml:space="preserve"> </w:t>
      </w:r>
      <w:r w:rsidRPr="007F2822">
        <w:rPr>
          <w:rFonts w:ascii="Times New Roman" w:hAnsi="Times New Roman" w:cs="Times New Roman"/>
          <w:sz w:val="24"/>
        </w:rPr>
        <w:t>kepentingan lain Pada prosesnya benda kerja terlebih dahulu dipasang pada chuck</w:t>
      </w:r>
      <w:r>
        <w:rPr>
          <w:rFonts w:ascii="Times New Roman" w:hAnsi="Times New Roman" w:cs="Times New Roman"/>
          <w:sz w:val="24"/>
        </w:rPr>
        <w:t xml:space="preserve"> </w:t>
      </w:r>
      <w:r w:rsidRPr="007F2822">
        <w:rPr>
          <w:rFonts w:ascii="Times New Roman" w:hAnsi="Times New Roman" w:cs="Times New Roman"/>
          <w:sz w:val="24"/>
        </w:rPr>
        <w:t>(pencekam) yang terpasang pada spindel mesin, kemudian spindel dan benda kerja</w:t>
      </w:r>
      <w:r>
        <w:rPr>
          <w:rFonts w:ascii="Times New Roman" w:hAnsi="Times New Roman" w:cs="Times New Roman"/>
          <w:sz w:val="24"/>
        </w:rPr>
        <w:t xml:space="preserve"> </w:t>
      </w:r>
      <w:r w:rsidRPr="007F2822">
        <w:rPr>
          <w:rFonts w:ascii="Times New Roman" w:hAnsi="Times New Roman" w:cs="Times New Roman"/>
          <w:sz w:val="24"/>
        </w:rPr>
        <w:t>diputar dengan kecepatan tertentu.</w:t>
      </w:r>
    </w:p>
    <w:p w:rsidR="00F4706D" w:rsidRDefault="00F4706D" w:rsidP="00F4706D">
      <w:pPr>
        <w:spacing w:after="0" w:line="360" w:lineRule="auto"/>
        <w:ind w:firstLine="720"/>
        <w:jc w:val="both"/>
        <w:rPr>
          <w:rFonts w:ascii="Times New Roman" w:hAnsi="Times New Roman" w:cs="Times New Roman"/>
          <w:sz w:val="24"/>
        </w:rPr>
      </w:pPr>
      <w:r w:rsidRPr="007F2822">
        <w:rPr>
          <w:rFonts w:ascii="Times New Roman" w:hAnsi="Times New Roman" w:cs="Times New Roman"/>
          <w:sz w:val="24"/>
        </w:rPr>
        <w:lastRenderedPageBreak/>
        <w:t>Alat potong (pahat) yang dipakai untuk membentuk benda kerja akan</w:t>
      </w:r>
      <w:r>
        <w:rPr>
          <w:rFonts w:ascii="Times New Roman" w:hAnsi="Times New Roman" w:cs="Times New Roman"/>
          <w:sz w:val="24"/>
        </w:rPr>
        <w:t xml:space="preserve"> </w:t>
      </w:r>
      <w:r w:rsidRPr="007F2822">
        <w:rPr>
          <w:rFonts w:ascii="Times New Roman" w:hAnsi="Times New Roman" w:cs="Times New Roman"/>
          <w:sz w:val="24"/>
        </w:rPr>
        <w:t>ditempelkan pada benda kerja yang berputar sehingga benda kerja terbentuk</w:t>
      </w:r>
      <w:r>
        <w:rPr>
          <w:rFonts w:ascii="Times New Roman" w:hAnsi="Times New Roman" w:cs="Times New Roman"/>
          <w:sz w:val="24"/>
        </w:rPr>
        <w:t xml:space="preserve"> </w:t>
      </w:r>
      <w:r w:rsidRPr="007F2822">
        <w:rPr>
          <w:rFonts w:ascii="Times New Roman" w:hAnsi="Times New Roman" w:cs="Times New Roman"/>
          <w:sz w:val="24"/>
        </w:rPr>
        <w:t>sesuai dengan ukuran yang dikehendaki. Umumnya pahat bubut dalam keadaan</w:t>
      </w:r>
      <w:r>
        <w:rPr>
          <w:rFonts w:ascii="Times New Roman" w:hAnsi="Times New Roman" w:cs="Times New Roman"/>
          <w:sz w:val="24"/>
          <w:lang w:val="en-US"/>
        </w:rPr>
        <w:t xml:space="preserve"> </w:t>
      </w:r>
      <w:r w:rsidRPr="007F2822">
        <w:rPr>
          <w:rFonts w:ascii="Times New Roman" w:hAnsi="Times New Roman" w:cs="Times New Roman"/>
          <w:sz w:val="24"/>
        </w:rPr>
        <w:t>diam, pada perkembangannya ada jenis mesin bubut yang berputar alat</w:t>
      </w:r>
      <w:r>
        <w:rPr>
          <w:rFonts w:ascii="Times New Roman" w:hAnsi="Times New Roman" w:cs="Times New Roman"/>
          <w:sz w:val="24"/>
        </w:rPr>
        <w:t xml:space="preserve"> </w:t>
      </w:r>
      <w:r w:rsidRPr="007F2822">
        <w:rPr>
          <w:rFonts w:ascii="Times New Roman" w:hAnsi="Times New Roman" w:cs="Times New Roman"/>
          <w:sz w:val="24"/>
        </w:rPr>
        <w:t>potongnya, sedangkan benda kerjanya diam.</w:t>
      </w:r>
    </w:p>
    <w:p w:rsidR="00F4706D" w:rsidRDefault="00F4706D" w:rsidP="00F4706D">
      <w:pPr>
        <w:spacing w:line="360" w:lineRule="auto"/>
        <w:ind w:firstLine="720"/>
        <w:jc w:val="both"/>
        <w:rPr>
          <w:rFonts w:ascii="Times New Roman" w:hAnsi="Times New Roman" w:cs="Times New Roman"/>
          <w:sz w:val="24"/>
        </w:rPr>
      </w:pPr>
      <w:r w:rsidRPr="007F2822">
        <w:rPr>
          <w:rFonts w:ascii="Times New Roman" w:hAnsi="Times New Roman" w:cs="Times New Roman"/>
          <w:sz w:val="24"/>
        </w:rPr>
        <w:t>Pada kelompok mesin bubut juga terdapat bagian-bagian otomatis dalam</w:t>
      </w:r>
      <w:r>
        <w:rPr>
          <w:rFonts w:ascii="Times New Roman" w:hAnsi="Times New Roman" w:cs="Times New Roman"/>
          <w:sz w:val="24"/>
        </w:rPr>
        <w:t xml:space="preserve"> </w:t>
      </w:r>
      <w:r w:rsidRPr="007F2822">
        <w:rPr>
          <w:rFonts w:ascii="Times New Roman" w:hAnsi="Times New Roman" w:cs="Times New Roman"/>
          <w:sz w:val="24"/>
        </w:rPr>
        <w:t xml:space="preserve">pergerakannya bahkan juga ada yang dilengkapi </w:t>
      </w:r>
      <w:r>
        <w:rPr>
          <w:rFonts w:ascii="Times New Roman" w:hAnsi="Times New Roman" w:cs="Times New Roman"/>
          <w:sz w:val="24"/>
        </w:rPr>
        <w:t xml:space="preserve">dengan layanan sistem otomatis, </w:t>
      </w:r>
      <w:r w:rsidRPr="007F2822">
        <w:rPr>
          <w:rFonts w:ascii="Times New Roman" w:hAnsi="Times New Roman" w:cs="Times New Roman"/>
          <w:sz w:val="24"/>
        </w:rPr>
        <w:t>baik yang dilayani dengan sistem hidraulik at</w:t>
      </w:r>
      <w:r>
        <w:rPr>
          <w:rFonts w:ascii="Times New Roman" w:hAnsi="Times New Roman" w:cs="Times New Roman"/>
          <w:sz w:val="24"/>
        </w:rPr>
        <w:t xml:space="preserve">aupun elektrik. Ukuran mesinnya </w:t>
      </w:r>
      <w:r w:rsidRPr="007F2822">
        <w:rPr>
          <w:rFonts w:ascii="Times New Roman" w:hAnsi="Times New Roman" w:cs="Times New Roman"/>
          <w:sz w:val="24"/>
        </w:rPr>
        <w:t>pun tidak semata-mata kecil karena tidak sediki</w:t>
      </w:r>
      <w:r>
        <w:rPr>
          <w:rFonts w:ascii="Times New Roman" w:hAnsi="Times New Roman" w:cs="Times New Roman"/>
          <w:sz w:val="24"/>
        </w:rPr>
        <w:t xml:space="preserve">t mesin bubut konvensional yang </w:t>
      </w:r>
      <w:r w:rsidRPr="007F2822">
        <w:rPr>
          <w:rFonts w:ascii="Times New Roman" w:hAnsi="Times New Roman" w:cs="Times New Roman"/>
          <w:sz w:val="24"/>
        </w:rPr>
        <w:t>dipergunakan untuk mengerjakan pekerjaan besar seperti yang dipergunakan pada</w:t>
      </w:r>
      <w:r>
        <w:rPr>
          <w:rFonts w:ascii="Times New Roman" w:hAnsi="Times New Roman" w:cs="Times New Roman"/>
          <w:sz w:val="24"/>
        </w:rPr>
        <w:t xml:space="preserve"> </w:t>
      </w:r>
      <w:r w:rsidRPr="007F2822">
        <w:rPr>
          <w:rFonts w:ascii="Times New Roman" w:hAnsi="Times New Roman" w:cs="Times New Roman"/>
          <w:sz w:val="24"/>
        </w:rPr>
        <w:t>industri perkapalan dalam membuat atau merawat</w:t>
      </w:r>
      <w:r>
        <w:rPr>
          <w:rFonts w:ascii="Times New Roman" w:hAnsi="Times New Roman" w:cs="Times New Roman"/>
          <w:sz w:val="24"/>
        </w:rPr>
        <w:t xml:space="preserve"> poros baling-baling kapal yang </w:t>
      </w:r>
      <w:r w:rsidRPr="007F2822">
        <w:rPr>
          <w:rFonts w:ascii="Times New Roman" w:hAnsi="Times New Roman" w:cs="Times New Roman"/>
          <w:sz w:val="24"/>
        </w:rPr>
        <w:t xml:space="preserve">diameternya mencapai 1.000 mm atau lebih. Pada </w:t>
      </w:r>
      <w:r>
        <w:rPr>
          <w:rFonts w:ascii="Times New Roman" w:hAnsi="Times New Roman" w:cs="Times New Roman"/>
          <w:sz w:val="24"/>
        </w:rPr>
        <w:t xml:space="preserve">Gambar 2.2 terlihat contoh dari </w:t>
      </w:r>
      <w:r w:rsidRPr="007F2822">
        <w:rPr>
          <w:rFonts w:ascii="Times New Roman" w:hAnsi="Times New Roman" w:cs="Times New Roman"/>
          <w:sz w:val="24"/>
        </w:rPr>
        <w:t>mesin bubut.</w:t>
      </w:r>
    </w:p>
    <w:p w:rsidR="00F4706D" w:rsidRDefault="00F4706D" w:rsidP="00F4706D">
      <w:pPr>
        <w:spacing w:after="0" w:line="360" w:lineRule="auto"/>
        <w:jc w:val="center"/>
        <w:rPr>
          <w:rFonts w:ascii="Times New Roman" w:hAnsi="Times New Roman" w:cs="Times New Roman"/>
          <w:sz w:val="24"/>
        </w:rPr>
      </w:pPr>
      <w:r w:rsidRPr="00774ED9">
        <w:rPr>
          <w:rFonts w:ascii="Times New Roman" w:hAnsi="Times New Roman" w:cs="Times New Roman"/>
          <w:noProof/>
          <w:sz w:val="24"/>
          <w:lang w:val="en-US"/>
        </w:rPr>
        <w:drawing>
          <wp:inline distT="0" distB="0" distL="0" distR="0">
            <wp:extent cx="3279003" cy="245935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03-13 at 08.44.43.jpe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98490" cy="2473971"/>
                    </a:xfrm>
                    <a:prstGeom prst="rect">
                      <a:avLst/>
                    </a:prstGeom>
                  </pic:spPr>
                </pic:pic>
              </a:graphicData>
            </a:graphic>
          </wp:inline>
        </w:drawing>
      </w:r>
    </w:p>
    <w:p w:rsidR="00F4706D" w:rsidRPr="0018287F" w:rsidRDefault="00F4706D" w:rsidP="00F4706D">
      <w:pPr>
        <w:spacing w:after="0" w:line="360" w:lineRule="auto"/>
        <w:jc w:val="center"/>
        <w:rPr>
          <w:rFonts w:ascii="Times New Roman" w:hAnsi="Times New Roman" w:cs="Times New Roman"/>
          <w:sz w:val="24"/>
          <w:lang w:val="en-US"/>
        </w:rPr>
      </w:pPr>
      <w:r>
        <w:rPr>
          <w:rFonts w:ascii="Times New Roman" w:hAnsi="Times New Roman" w:cs="Times New Roman"/>
          <w:sz w:val="24"/>
        </w:rPr>
        <w:t>Gambar 2.</w:t>
      </w:r>
      <w:r>
        <w:rPr>
          <w:rFonts w:ascii="Times New Roman" w:hAnsi="Times New Roman" w:cs="Times New Roman"/>
          <w:sz w:val="24"/>
          <w:lang w:val="en-US"/>
        </w:rPr>
        <w:t>4</w:t>
      </w:r>
      <w:r w:rsidRPr="00AB6D42">
        <w:rPr>
          <w:rFonts w:ascii="Times New Roman" w:hAnsi="Times New Roman" w:cs="Times New Roman"/>
          <w:sz w:val="24"/>
        </w:rPr>
        <w:t xml:space="preserve"> Mesin Bubut</w:t>
      </w:r>
    </w:p>
    <w:p w:rsidR="00F4706D" w:rsidRPr="00F54949" w:rsidRDefault="00F4706D" w:rsidP="00F4706D">
      <w:pPr>
        <w:spacing w:line="360" w:lineRule="auto"/>
        <w:rPr>
          <w:rFonts w:ascii="Times New Roman" w:hAnsi="Times New Roman" w:cs="Times New Roman"/>
          <w:b/>
          <w:sz w:val="24"/>
          <w:lang w:val="en-US"/>
        </w:rPr>
      </w:pPr>
      <w:r>
        <w:rPr>
          <w:rFonts w:ascii="Times New Roman" w:hAnsi="Times New Roman" w:cs="Times New Roman"/>
          <w:b/>
          <w:sz w:val="24"/>
        </w:rPr>
        <w:t>2.</w:t>
      </w:r>
      <w:r>
        <w:rPr>
          <w:rFonts w:ascii="Times New Roman" w:hAnsi="Times New Roman" w:cs="Times New Roman"/>
          <w:b/>
          <w:sz w:val="24"/>
          <w:lang w:val="en-US"/>
        </w:rPr>
        <w:t>3</w:t>
      </w:r>
      <w:r>
        <w:rPr>
          <w:rFonts w:ascii="Times New Roman" w:hAnsi="Times New Roman" w:cs="Times New Roman"/>
          <w:b/>
          <w:sz w:val="24"/>
        </w:rPr>
        <w:t>.1 Bagian-bagian Utama Mesin Bubut</w:t>
      </w:r>
      <w:r>
        <w:rPr>
          <w:rFonts w:ascii="Times New Roman" w:hAnsi="Times New Roman" w:cs="Times New Roman"/>
          <w:b/>
          <w:sz w:val="24"/>
          <w:lang w:val="en-US"/>
        </w:rPr>
        <w:t xml:space="preserve"> </w:t>
      </w:r>
    </w:p>
    <w:p w:rsidR="00F4706D" w:rsidRDefault="00F4706D" w:rsidP="00F4706D">
      <w:pPr>
        <w:spacing w:after="0" w:line="360" w:lineRule="auto"/>
        <w:ind w:firstLine="709"/>
        <w:jc w:val="both"/>
        <w:rPr>
          <w:rFonts w:ascii="Times New Roman" w:hAnsi="Times New Roman" w:cs="Times New Roman"/>
          <w:sz w:val="24"/>
        </w:rPr>
      </w:pPr>
      <w:r w:rsidRPr="000273E7">
        <w:rPr>
          <w:rFonts w:ascii="Times New Roman" w:hAnsi="Times New Roman" w:cs="Times New Roman"/>
          <w:sz w:val="24"/>
        </w:rPr>
        <w:t>Bagian-bagian utama pada mesin bubut pada umumnya sama walaupun</w:t>
      </w:r>
      <w:r>
        <w:rPr>
          <w:rFonts w:ascii="Times New Roman" w:hAnsi="Times New Roman" w:cs="Times New Roman"/>
          <w:sz w:val="24"/>
        </w:rPr>
        <w:t xml:space="preserve"> </w:t>
      </w:r>
      <w:r w:rsidRPr="000273E7">
        <w:rPr>
          <w:rFonts w:ascii="Times New Roman" w:hAnsi="Times New Roman" w:cs="Times New Roman"/>
          <w:sz w:val="24"/>
        </w:rPr>
        <w:t>merk atau buatan pabrik yang berbeda, hanya saj</w:t>
      </w:r>
      <w:r>
        <w:rPr>
          <w:rFonts w:ascii="Times New Roman" w:hAnsi="Times New Roman" w:cs="Times New Roman"/>
          <w:sz w:val="24"/>
        </w:rPr>
        <w:t xml:space="preserve">a terkadang posisi handel/tuas, </w:t>
      </w:r>
      <w:r w:rsidRPr="000273E7">
        <w:rPr>
          <w:rFonts w:ascii="Times New Roman" w:hAnsi="Times New Roman" w:cs="Times New Roman"/>
          <w:sz w:val="24"/>
        </w:rPr>
        <w:t>tombol, tabel penunjukan pembubutan, dan rangk</w:t>
      </w:r>
      <w:r>
        <w:rPr>
          <w:rFonts w:ascii="Times New Roman" w:hAnsi="Times New Roman" w:cs="Times New Roman"/>
          <w:sz w:val="24"/>
        </w:rPr>
        <w:t xml:space="preserve">aian penyusunan roda gigi untuk </w:t>
      </w:r>
      <w:r w:rsidRPr="000273E7">
        <w:rPr>
          <w:rFonts w:ascii="Times New Roman" w:hAnsi="Times New Roman" w:cs="Times New Roman"/>
          <w:sz w:val="24"/>
        </w:rPr>
        <w:t xml:space="preserve">berbagai </w:t>
      </w:r>
      <w:r w:rsidRPr="000273E7">
        <w:rPr>
          <w:rFonts w:ascii="Times New Roman" w:hAnsi="Times New Roman" w:cs="Times New Roman"/>
          <w:sz w:val="24"/>
        </w:rPr>
        <w:lastRenderedPageBreak/>
        <w:t>jenis pembubutan letak/posisi</w:t>
      </w:r>
      <w:r>
        <w:rPr>
          <w:rFonts w:ascii="Times New Roman" w:hAnsi="Times New Roman" w:cs="Times New Roman"/>
          <w:sz w:val="24"/>
        </w:rPr>
        <w:t xml:space="preserve">nya berbeda. Demikian juga cara </w:t>
      </w:r>
      <w:r w:rsidRPr="000273E7">
        <w:rPr>
          <w:rFonts w:ascii="Times New Roman" w:hAnsi="Times New Roman" w:cs="Times New Roman"/>
          <w:sz w:val="24"/>
        </w:rPr>
        <w:t>pengoperasiannya tidak jauh berbeda. Berikut i</w:t>
      </w:r>
      <w:r>
        <w:rPr>
          <w:rFonts w:ascii="Times New Roman" w:hAnsi="Times New Roman" w:cs="Times New Roman"/>
          <w:sz w:val="24"/>
        </w:rPr>
        <w:t xml:space="preserve">ni akan diuraikan bagian-bagian utama mesin bubut </w:t>
      </w:r>
      <w:r w:rsidRPr="000273E7">
        <w:rPr>
          <w:rFonts w:ascii="Times New Roman" w:hAnsi="Times New Roman" w:cs="Times New Roman"/>
          <w:sz w:val="24"/>
        </w:rPr>
        <w:t>konvesional (biasa) yang p</w:t>
      </w:r>
      <w:r>
        <w:rPr>
          <w:rFonts w:ascii="Times New Roman" w:hAnsi="Times New Roman" w:cs="Times New Roman"/>
          <w:sz w:val="24"/>
        </w:rPr>
        <w:t xml:space="preserve">ada umumnya dimiliki oleh mesin </w:t>
      </w:r>
      <w:r w:rsidRPr="000273E7">
        <w:rPr>
          <w:rFonts w:ascii="Times New Roman" w:hAnsi="Times New Roman" w:cs="Times New Roman"/>
          <w:sz w:val="24"/>
        </w:rPr>
        <w:t>tersebut.</w:t>
      </w:r>
    </w:p>
    <w:p w:rsidR="00F4706D" w:rsidRDefault="00F4706D" w:rsidP="00F4706D">
      <w:pPr>
        <w:pStyle w:val="ListParagraph"/>
        <w:numPr>
          <w:ilvl w:val="0"/>
          <w:numId w:val="6"/>
        </w:numPr>
        <w:spacing w:line="360" w:lineRule="auto"/>
        <w:jc w:val="both"/>
        <w:rPr>
          <w:rFonts w:ascii="Times New Roman" w:hAnsi="Times New Roman" w:cs="Times New Roman"/>
          <w:b/>
          <w:i/>
          <w:sz w:val="24"/>
        </w:rPr>
      </w:pPr>
      <w:r>
        <w:rPr>
          <w:rFonts w:ascii="Times New Roman" w:hAnsi="Times New Roman" w:cs="Times New Roman"/>
          <w:b/>
          <w:sz w:val="24"/>
        </w:rPr>
        <w:t xml:space="preserve">Sumbu Utama </w:t>
      </w:r>
      <w:r w:rsidRPr="000273E7">
        <w:rPr>
          <w:rFonts w:ascii="Times New Roman" w:hAnsi="Times New Roman" w:cs="Times New Roman"/>
          <w:b/>
          <w:i/>
          <w:sz w:val="24"/>
        </w:rPr>
        <w:t>(main spindle)</w:t>
      </w:r>
    </w:p>
    <w:p w:rsidR="00F4706D" w:rsidRDefault="00F4706D" w:rsidP="00F4706D">
      <w:pPr>
        <w:pStyle w:val="ListParagraph"/>
        <w:autoSpaceDE w:val="0"/>
        <w:autoSpaceDN w:val="0"/>
        <w:adjustRightInd w:val="0"/>
        <w:spacing w:after="0" w:line="360" w:lineRule="auto"/>
        <w:ind w:left="426" w:firstLine="850"/>
        <w:jc w:val="both"/>
        <w:rPr>
          <w:rFonts w:ascii="Times New Roman" w:hAnsi="Times New Roman" w:cs="Times New Roman"/>
          <w:color w:val="231F20"/>
          <w:sz w:val="23"/>
          <w:szCs w:val="23"/>
        </w:rPr>
      </w:pPr>
      <w:r w:rsidRPr="006B3310">
        <w:rPr>
          <w:rFonts w:ascii="Times New Roman" w:hAnsi="Times New Roman" w:cs="Times New Roman"/>
          <w:color w:val="231F20"/>
          <w:sz w:val="24"/>
          <w:szCs w:val="23"/>
        </w:rPr>
        <w:t xml:space="preserve">Pada Gambar 2.3 terlihat gambar sumbu utama atau dikenal dengan </w:t>
      </w:r>
      <w:r w:rsidRPr="006B3310">
        <w:rPr>
          <w:rFonts w:ascii="Times New Roman" w:hAnsi="Times New Roman" w:cs="Times New Roman"/>
          <w:i/>
          <w:iCs/>
          <w:color w:val="231F20"/>
          <w:sz w:val="24"/>
          <w:szCs w:val="23"/>
        </w:rPr>
        <w:t xml:space="preserve">main spindle. </w:t>
      </w:r>
      <w:r w:rsidRPr="006B3310">
        <w:rPr>
          <w:rFonts w:ascii="Times New Roman" w:hAnsi="Times New Roman" w:cs="Times New Roman"/>
          <w:color w:val="231F20"/>
          <w:sz w:val="24"/>
          <w:szCs w:val="23"/>
        </w:rPr>
        <w:t xml:space="preserve">Sumbu utama merupakan bagian mesin bubut yang berfungsi sebagai dudukan </w:t>
      </w:r>
      <w:r w:rsidRPr="006B3310">
        <w:rPr>
          <w:rFonts w:ascii="Times New Roman" w:hAnsi="Times New Roman" w:cs="Times New Roman"/>
          <w:i/>
          <w:iCs/>
          <w:color w:val="231F20"/>
          <w:sz w:val="24"/>
          <w:szCs w:val="23"/>
        </w:rPr>
        <w:t xml:space="preserve">chuck </w:t>
      </w:r>
      <w:r w:rsidRPr="006B3310">
        <w:rPr>
          <w:rFonts w:ascii="Times New Roman" w:hAnsi="Times New Roman" w:cs="Times New Roman"/>
          <w:color w:val="231F20"/>
          <w:sz w:val="24"/>
          <w:szCs w:val="23"/>
        </w:rPr>
        <w:t xml:space="preserve">(cekam) yang didalamnya terdapat susunan roda gigi yang dapat </w:t>
      </w:r>
      <w:r w:rsidRPr="000273E7">
        <w:rPr>
          <w:rFonts w:ascii="Times New Roman" w:hAnsi="Times New Roman" w:cs="Times New Roman"/>
          <w:color w:val="231F20"/>
          <w:sz w:val="23"/>
          <w:szCs w:val="23"/>
        </w:rPr>
        <w:t>digeser-geser melalui handel/ tuas untuk mengatur putaran mesin sesuai kebutuhan pembubutan.</w:t>
      </w:r>
    </w:p>
    <w:p w:rsidR="00F4706D" w:rsidRDefault="00F4706D" w:rsidP="00F4706D">
      <w:pPr>
        <w:pStyle w:val="ListParagraph"/>
        <w:autoSpaceDE w:val="0"/>
        <w:autoSpaceDN w:val="0"/>
        <w:adjustRightInd w:val="0"/>
        <w:spacing w:after="0" w:line="360" w:lineRule="auto"/>
        <w:jc w:val="center"/>
        <w:rPr>
          <w:rFonts w:ascii="Times New Roman" w:hAnsi="Times New Roman" w:cs="Times New Roman"/>
          <w:i/>
          <w:iCs/>
          <w:color w:val="231F20"/>
          <w:sz w:val="23"/>
          <w:szCs w:val="23"/>
        </w:rPr>
      </w:pPr>
      <w:r w:rsidRPr="00774ED9">
        <w:rPr>
          <w:rFonts w:ascii="Times New Roman" w:hAnsi="Times New Roman" w:cs="Times New Roman"/>
          <w:i/>
          <w:iCs/>
          <w:noProof/>
          <w:color w:val="231F20"/>
          <w:sz w:val="23"/>
          <w:szCs w:val="23"/>
          <w:lang w:val="en-US"/>
        </w:rPr>
        <w:drawing>
          <wp:inline distT="0" distB="0" distL="0" distR="0">
            <wp:extent cx="2762250" cy="1328794"/>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625_083136.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8301" cy="1331705"/>
                    </a:xfrm>
                    <a:prstGeom prst="rect">
                      <a:avLst/>
                    </a:prstGeom>
                  </pic:spPr>
                </pic:pic>
              </a:graphicData>
            </a:graphic>
          </wp:inline>
        </w:drawing>
      </w:r>
    </w:p>
    <w:p w:rsidR="00F4706D" w:rsidRPr="00C45BAC" w:rsidRDefault="00F4706D" w:rsidP="00F4706D">
      <w:pPr>
        <w:pStyle w:val="ListParagraph"/>
        <w:autoSpaceDE w:val="0"/>
        <w:autoSpaceDN w:val="0"/>
        <w:adjustRightInd w:val="0"/>
        <w:spacing w:after="0" w:line="360" w:lineRule="auto"/>
        <w:jc w:val="center"/>
        <w:rPr>
          <w:rFonts w:ascii="Times New Roman" w:hAnsi="Times New Roman" w:cs="Times New Roman"/>
          <w:i/>
          <w:iCs/>
          <w:color w:val="231F20"/>
          <w:sz w:val="24"/>
          <w:szCs w:val="23"/>
          <w:lang w:val="en-US"/>
        </w:rPr>
      </w:pPr>
      <w:r>
        <w:rPr>
          <w:rFonts w:ascii="Times New Roman" w:hAnsi="Times New Roman" w:cs="Times New Roman"/>
          <w:iCs/>
          <w:color w:val="231F20"/>
          <w:sz w:val="23"/>
          <w:szCs w:val="23"/>
        </w:rPr>
        <w:t>Gambar 2.</w:t>
      </w:r>
      <w:r>
        <w:rPr>
          <w:rFonts w:ascii="Times New Roman" w:hAnsi="Times New Roman" w:cs="Times New Roman"/>
          <w:iCs/>
          <w:color w:val="231F20"/>
          <w:sz w:val="23"/>
          <w:szCs w:val="23"/>
          <w:lang w:val="en-US"/>
        </w:rPr>
        <w:t>5</w:t>
      </w:r>
      <w:r w:rsidRPr="00980A66">
        <w:rPr>
          <w:rFonts w:ascii="Times New Roman" w:hAnsi="Times New Roman" w:cs="Times New Roman"/>
          <w:iCs/>
          <w:color w:val="231F20"/>
          <w:sz w:val="23"/>
          <w:szCs w:val="23"/>
        </w:rPr>
        <w:t xml:space="preserve"> Sumbu Utama </w:t>
      </w:r>
      <w:r w:rsidRPr="00980A66">
        <w:rPr>
          <w:rFonts w:ascii="Times New Roman" w:hAnsi="Times New Roman" w:cs="Times New Roman"/>
          <w:i/>
          <w:iCs/>
          <w:color w:val="231F20"/>
          <w:sz w:val="23"/>
          <w:szCs w:val="23"/>
        </w:rPr>
        <w:t>(main Spindle)</w:t>
      </w:r>
    </w:p>
    <w:p w:rsidR="00F4706D" w:rsidRPr="00C45BAC" w:rsidRDefault="00F4706D" w:rsidP="00F4706D">
      <w:pPr>
        <w:pStyle w:val="ListParagraph"/>
        <w:numPr>
          <w:ilvl w:val="0"/>
          <w:numId w:val="6"/>
        </w:numPr>
        <w:autoSpaceDE w:val="0"/>
        <w:autoSpaceDN w:val="0"/>
        <w:adjustRightInd w:val="0"/>
        <w:spacing w:after="0" w:line="360" w:lineRule="auto"/>
        <w:jc w:val="both"/>
        <w:rPr>
          <w:rFonts w:ascii="Times New Roman" w:hAnsi="Times New Roman" w:cs="Times New Roman"/>
          <w:b/>
          <w:iCs/>
          <w:color w:val="231F20"/>
          <w:sz w:val="24"/>
          <w:szCs w:val="23"/>
        </w:rPr>
      </w:pPr>
      <w:r w:rsidRPr="00C45BAC">
        <w:rPr>
          <w:rFonts w:ascii="Times New Roman" w:hAnsi="Times New Roman" w:cs="Times New Roman"/>
          <w:b/>
          <w:iCs/>
          <w:color w:val="231F20"/>
          <w:sz w:val="24"/>
          <w:szCs w:val="23"/>
        </w:rPr>
        <w:t xml:space="preserve">Meja Mesin </w:t>
      </w:r>
      <w:r w:rsidRPr="00C45BAC">
        <w:rPr>
          <w:rFonts w:ascii="Times New Roman" w:hAnsi="Times New Roman" w:cs="Times New Roman"/>
          <w:b/>
          <w:i/>
          <w:iCs/>
          <w:color w:val="231F20"/>
          <w:sz w:val="24"/>
          <w:szCs w:val="23"/>
        </w:rPr>
        <w:t>(Bed)</w:t>
      </w:r>
    </w:p>
    <w:p w:rsidR="00F4706D" w:rsidRDefault="00F4706D" w:rsidP="00F4706D">
      <w:pPr>
        <w:spacing w:line="360" w:lineRule="auto"/>
        <w:ind w:left="426" w:firstLine="708"/>
        <w:jc w:val="both"/>
        <w:rPr>
          <w:rFonts w:ascii="Times New Roman" w:hAnsi="Times New Roman" w:cs="Times New Roman"/>
          <w:sz w:val="24"/>
        </w:rPr>
      </w:pPr>
      <w:r w:rsidRPr="0008389E">
        <w:rPr>
          <w:rFonts w:ascii="Times New Roman" w:hAnsi="Times New Roman" w:cs="Times New Roman"/>
          <w:sz w:val="24"/>
        </w:rPr>
        <w:t>Meja mesin merupakan tumpuan gaya pemakanan waktu pembubutan. Meja mesin berfungsi sebagai tempat dudukan kepala lepas dan eretan. Bentuk alas ini bermacam-macam, ada yang datar dan ada yang salah satu atau kedua sisinya mempunyai ketinggian tertentu. Permukaannya halus dan rata, sehingga gerakan kepala lepas dan eretan menjadi lancar. Pada Gamabar 2.4 terlihat meja mesin (bed)</w:t>
      </w:r>
    </w:p>
    <w:p w:rsidR="00F4706D" w:rsidRDefault="00F4706D" w:rsidP="00F4706D">
      <w:pPr>
        <w:spacing w:after="0" w:line="360" w:lineRule="auto"/>
        <w:ind w:left="709"/>
        <w:jc w:val="center"/>
        <w:rPr>
          <w:rFonts w:ascii="Times New Roman" w:hAnsi="Times New Roman" w:cs="Times New Roman"/>
          <w:b/>
          <w:sz w:val="24"/>
        </w:rPr>
      </w:pPr>
      <w:r w:rsidRPr="00BF5703">
        <w:rPr>
          <w:rFonts w:ascii="Times New Roman" w:hAnsi="Times New Roman" w:cs="Times New Roman"/>
          <w:noProof/>
          <w:sz w:val="24"/>
        </w:rPr>
        <w:lastRenderedPageBreak/>
        <w:pict>
          <v:shapetype id="_x0000_t32" coordsize="21600,21600" o:spt="32" o:oned="t" path="m,l21600,21600e" filled="f">
            <v:path arrowok="t" fillok="f" o:connecttype="none"/>
            <o:lock v:ext="edit" shapetype="t"/>
          </v:shapetype>
          <v:shape id="Straight Arrow Connector 19" o:spid="_x0000_s1026" type="#_x0000_t32" style="position:absolute;left:0;text-align:left;margin-left:283.15pt;margin-top:32.55pt;width:0;height:30.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" strokecolor="red" strokeweight="1.5pt">
            <v:stroke endarrow="block" joinstyle="miter"/>
          </v:shape>
        </w:pict>
      </w:r>
      <w:r w:rsidRPr="00774ED9">
        <w:rPr>
          <w:rFonts w:ascii="Times New Roman" w:hAnsi="Times New Roman" w:cs="Times New Roman"/>
          <w:noProof/>
          <w:sz w:val="24"/>
          <w:lang w:val="en-US"/>
        </w:rPr>
        <w:drawing>
          <wp:inline distT="0" distB="0" distL="0" distR="0">
            <wp:extent cx="2160000" cy="1620069"/>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625_083154.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0000" cy="1620069"/>
                    </a:xfrm>
                    <a:prstGeom prst="rect">
                      <a:avLst/>
                    </a:prstGeom>
                  </pic:spPr>
                </pic:pic>
              </a:graphicData>
            </a:graphic>
          </wp:inline>
        </w:drawing>
      </w:r>
    </w:p>
    <w:p w:rsidR="00F4706D" w:rsidRPr="0018287F" w:rsidRDefault="00F4706D" w:rsidP="00F4706D">
      <w:pPr>
        <w:spacing w:after="0" w:line="360" w:lineRule="auto"/>
        <w:ind w:left="709"/>
        <w:jc w:val="center"/>
        <w:rPr>
          <w:rFonts w:ascii="Times New Roman" w:hAnsi="Times New Roman" w:cs="Times New Roman"/>
          <w:i/>
          <w:sz w:val="24"/>
          <w:lang w:val="en-US"/>
        </w:rPr>
      </w:pPr>
      <w:r>
        <w:rPr>
          <w:rFonts w:ascii="Times New Roman" w:hAnsi="Times New Roman" w:cs="Times New Roman"/>
          <w:sz w:val="24"/>
        </w:rPr>
        <w:t>Gambar 2.</w:t>
      </w:r>
      <w:r>
        <w:rPr>
          <w:rFonts w:ascii="Times New Roman" w:hAnsi="Times New Roman" w:cs="Times New Roman"/>
          <w:sz w:val="24"/>
          <w:lang w:val="en-US"/>
        </w:rPr>
        <w:t>6</w:t>
      </w:r>
      <w:r w:rsidRPr="00980A66">
        <w:rPr>
          <w:rFonts w:ascii="Times New Roman" w:hAnsi="Times New Roman" w:cs="Times New Roman"/>
          <w:sz w:val="24"/>
        </w:rPr>
        <w:t xml:space="preserve"> Meja Mesin </w:t>
      </w:r>
      <w:r w:rsidRPr="00980A66">
        <w:rPr>
          <w:rFonts w:ascii="Times New Roman" w:hAnsi="Times New Roman" w:cs="Times New Roman"/>
          <w:i/>
          <w:sz w:val="24"/>
        </w:rPr>
        <w:t>(Bed)</w:t>
      </w:r>
    </w:p>
    <w:p w:rsidR="00F4706D" w:rsidRDefault="00F4706D" w:rsidP="00F4706D">
      <w:pPr>
        <w:pStyle w:val="ListParagraph"/>
        <w:numPr>
          <w:ilvl w:val="0"/>
          <w:numId w:val="6"/>
        </w:numPr>
        <w:spacing w:line="360" w:lineRule="auto"/>
        <w:jc w:val="both"/>
        <w:rPr>
          <w:rFonts w:ascii="Times New Roman" w:hAnsi="Times New Roman" w:cs="Times New Roman"/>
          <w:b/>
          <w:sz w:val="24"/>
        </w:rPr>
      </w:pPr>
      <w:r>
        <w:rPr>
          <w:rFonts w:ascii="Times New Roman" w:hAnsi="Times New Roman" w:cs="Times New Roman"/>
          <w:b/>
          <w:sz w:val="24"/>
        </w:rPr>
        <w:t xml:space="preserve">Eretan </w:t>
      </w:r>
      <w:r w:rsidRPr="0008389E">
        <w:rPr>
          <w:rFonts w:ascii="Times New Roman" w:hAnsi="Times New Roman" w:cs="Times New Roman"/>
          <w:b/>
          <w:i/>
          <w:sz w:val="24"/>
        </w:rPr>
        <w:t>(Carriage)</w:t>
      </w:r>
    </w:p>
    <w:p w:rsidR="00F4706D" w:rsidRPr="0008389E" w:rsidRDefault="00F4706D" w:rsidP="00F4706D">
      <w:pPr>
        <w:pStyle w:val="ListParagraph"/>
        <w:spacing w:after="0" w:line="360" w:lineRule="auto"/>
        <w:ind w:left="426" w:firstLine="708"/>
        <w:jc w:val="both"/>
        <w:rPr>
          <w:rFonts w:ascii="Times New Roman" w:hAnsi="Times New Roman" w:cs="Times New Roman"/>
          <w:color w:val="231F20"/>
          <w:sz w:val="24"/>
          <w:szCs w:val="23"/>
        </w:rPr>
      </w:pPr>
      <w:r w:rsidRPr="0008389E">
        <w:rPr>
          <w:rFonts w:ascii="Times New Roman" w:hAnsi="Times New Roman" w:cs="Times New Roman"/>
          <w:color w:val="231F20"/>
          <w:sz w:val="24"/>
          <w:szCs w:val="23"/>
        </w:rPr>
        <w:t>Eretan seperti yang terlihat pada Gambar 2.5 merupakan bagian dari mesin bubut yang berfungsi sebagai pembawa dudukan pahat potong. Eretan terdidi dari beberapa bagian seperti engkol dan transporter.</w:t>
      </w:r>
    </w:p>
    <w:p w:rsidR="00F4706D" w:rsidRDefault="00F4706D" w:rsidP="00F4706D">
      <w:pPr>
        <w:pStyle w:val="ListParagraph"/>
        <w:spacing w:after="0" w:line="360" w:lineRule="auto"/>
        <w:jc w:val="center"/>
        <w:rPr>
          <w:rFonts w:ascii="Times New Roman" w:hAnsi="Times New Roman" w:cs="Times New Roman"/>
          <w:b/>
          <w:sz w:val="24"/>
        </w:rPr>
      </w:pPr>
      <w:r w:rsidRPr="00774ED9">
        <w:rPr>
          <w:rFonts w:ascii="Times New Roman" w:hAnsi="Times New Roman" w:cs="Times New Roman"/>
          <w:b/>
          <w:noProof/>
          <w:sz w:val="24"/>
          <w:lang w:val="en-US"/>
        </w:rPr>
        <w:drawing>
          <wp:inline distT="0" distB="0" distL="0" distR="0">
            <wp:extent cx="2160000" cy="1427517"/>
            <wp:effectExtent l="0" t="0" r="0" b="127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625_083036.jpg"/>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072" b="13713"/>
                    <a:stretch/>
                  </pic:blipFill>
                  <pic:spPr bwMode="auto">
                    <a:xfrm>
                      <a:off x="0" y="0"/>
                      <a:ext cx="2160000" cy="142751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706D" w:rsidRPr="00980A66" w:rsidRDefault="00F4706D" w:rsidP="00F4706D">
      <w:pPr>
        <w:pStyle w:val="ListParagraph"/>
        <w:spacing w:after="0" w:line="360" w:lineRule="auto"/>
        <w:jc w:val="center"/>
        <w:rPr>
          <w:rFonts w:ascii="Times New Roman" w:hAnsi="Times New Roman" w:cs="Times New Roman"/>
          <w:i/>
          <w:sz w:val="24"/>
        </w:rPr>
      </w:pPr>
      <w:r>
        <w:rPr>
          <w:rFonts w:ascii="Times New Roman" w:hAnsi="Times New Roman" w:cs="Times New Roman"/>
          <w:sz w:val="24"/>
        </w:rPr>
        <w:t>Gambar 2.</w:t>
      </w:r>
      <w:r>
        <w:rPr>
          <w:rFonts w:ascii="Times New Roman" w:hAnsi="Times New Roman" w:cs="Times New Roman"/>
          <w:sz w:val="24"/>
          <w:lang w:val="en-US"/>
        </w:rPr>
        <w:t>7</w:t>
      </w:r>
      <w:r w:rsidRPr="00980A66">
        <w:rPr>
          <w:rFonts w:ascii="Times New Roman" w:hAnsi="Times New Roman" w:cs="Times New Roman"/>
          <w:sz w:val="24"/>
        </w:rPr>
        <w:t xml:space="preserve"> Eretan </w:t>
      </w:r>
      <w:r w:rsidRPr="00980A66">
        <w:rPr>
          <w:rFonts w:ascii="Times New Roman" w:hAnsi="Times New Roman" w:cs="Times New Roman"/>
          <w:i/>
          <w:sz w:val="24"/>
        </w:rPr>
        <w:t>(carriage)</w:t>
      </w:r>
    </w:p>
    <w:p w:rsidR="00F4706D" w:rsidRDefault="00F4706D" w:rsidP="00F4706D">
      <w:pPr>
        <w:pStyle w:val="ListParagraph"/>
        <w:spacing w:after="0" w:line="360" w:lineRule="auto"/>
        <w:jc w:val="center"/>
        <w:rPr>
          <w:rFonts w:ascii="Times New Roman" w:hAnsi="Times New Roman" w:cs="Times New Roman"/>
          <w:b/>
          <w:i/>
          <w:sz w:val="24"/>
        </w:rPr>
      </w:pPr>
    </w:p>
    <w:p w:rsidR="00F4706D" w:rsidRPr="0008389E" w:rsidRDefault="00F4706D" w:rsidP="00F4706D">
      <w:pPr>
        <w:pStyle w:val="ListParagraph"/>
        <w:numPr>
          <w:ilvl w:val="0"/>
          <w:numId w:val="6"/>
        </w:numPr>
        <w:spacing w:line="360" w:lineRule="auto"/>
        <w:jc w:val="both"/>
        <w:rPr>
          <w:rFonts w:ascii="Times New Roman" w:hAnsi="Times New Roman" w:cs="Times New Roman"/>
          <w:b/>
          <w:sz w:val="24"/>
        </w:rPr>
      </w:pPr>
      <w:r>
        <w:rPr>
          <w:rFonts w:ascii="Times New Roman" w:hAnsi="Times New Roman" w:cs="Times New Roman"/>
          <w:b/>
          <w:sz w:val="24"/>
        </w:rPr>
        <w:t xml:space="preserve">Kepala Lepas </w:t>
      </w:r>
      <w:r w:rsidRPr="0008389E">
        <w:rPr>
          <w:rFonts w:ascii="Times New Roman" w:hAnsi="Times New Roman" w:cs="Times New Roman"/>
          <w:b/>
          <w:i/>
          <w:sz w:val="24"/>
        </w:rPr>
        <w:t>(Tail Stock)</w:t>
      </w:r>
    </w:p>
    <w:p w:rsidR="00F4706D" w:rsidRPr="0008389E" w:rsidRDefault="00F4706D" w:rsidP="00F4706D">
      <w:pPr>
        <w:pStyle w:val="ListParagraph"/>
        <w:autoSpaceDE w:val="0"/>
        <w:autoSpaceDN w:val="0"/>
        <w:adjustRightInd w:val="0"/>
        <w:spacing w:after="0" w:line="360" w:lineRule="auto"/>
        <w:ind w:left="709" w:firstLine="708"/>
        <w:jc w:val="both"/>
        <w:rPr>
          <w:rFonts w:ascii="Times New Roman" w:hAnsi="Times New Roman" w:cs="Times New Roman"/>
          <w:color w:val="231F20"/>
          <w:sz w:val="24"/>
          <w:szCs w:val="23"/>
        </w:rPr>
      </w:pPr>
      <w:r w:rsidRPr="0008389E">
        <w:rPr>
          <w:rFonts w:ascii="Times New Roman" w:hAnsi="Times New Roman" w:cs="Times New Roman"/>
          <w:color w:val="231F20"/>
          <w:sz w:val="24"/>
          <w:szCs w:val="23"/>
        </w:rPr>
        <w:t>Pada Gambar 2.6 terlihat gambar dari kepala lepas. Kepala lepas digunakan sebagai dudukan senter putar sebagai pendukung benda kerja pada saat pembubutan, dudukan bor tangkai tirus, dan cekam bor sebagai menjepit bor.</w:t>
      </w:r>
    </w:p>
    <w:p w:rsidR="00F4706D" w:rsidRPr="00CD4551" w:rsidRDefault="00F4706D" w:rsidP="00F4706D">
      <w:pPr>
        <w:pStyle w:val="ListParagraph"/>
        <w:autoSpaceDE w:val="0"/>
        <w:autoSpaceDN w:val="0"/>
        <w:adjustRightInd w:val="0"/>
        <w:spacing w:after="0" w:line="360" w:lineRule="auto"/>
        <w:jc w:val="center"/>
        <w:rPr>
          <w:rFonts w:ascii="Times New Roman" w:hAnsi="Times New Roman" w:cs="Times New Roman"/>
          <w:b/>
          <w:color w:val="231F20"/>
          <w:sz w:val="24"/>
          <w:szCs w:val="23"/>
        </w:rPr>
      </w:pPr>
      <w:r w:rsidRPr="00774ED9">
        <w:rPr>
          <w:rFonts w:ascii="Times New Roman" w:hAnsi="Times New Roman" w:cs="Times New Roman"/>
          <w:b/>
          <w:noProof/>
          <w:color w:val="231F20"/>
          <w:sz w:val="24"/>
          <w:szCs w:val="23"/>
          <w:lang w:val="en-US"/>
        </w:rPr>
        <w:lastRenderedPageBreak/>
        <w:drawing>
          <wp:inline distT="0" distB="0" distL="0" distR="0">
            <wp:extent cx="2879880" cy="2160000"/>
            <wp:effectExtent l="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0625_083103.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9880" cy="2160000"/>
                    </a:xfrm>
                    <a:prstGeom prst="rect">
                      <a:avLst/>
                    </a:prstGeom>
                  </pic:spPr>
                </pic:pic>
              </a:graphicData>
            </a:graphic>
          </wp:inline>
        </w:drawing>
      </w:r>
    </w:p>
    <w:p w:rsidR="00F4706D" w:rsidRPr="00980A66" w:rsidRDefault="00F4706D" w:rsidP="00F4706D">
      <w:pPr>
        <w:pStyle w:val="ListParagraph"/>
        <w:autoSpaceDE w:val="0"/>
        <w:autoSpaceDN w:val="0"/>
        <w:adjustRightInd w:val="0"/>
        <w:spacing w:after="0" w:line="360" w:lineRule="auto"/>
        <w:jc w:val="center"/>
        <w:rPr>
          <w:rFonts w:ascii="Times New Roman" w:hAnsi="Times New Roman" w:cs="Times New Roman"/>
          <w:i/>
          <w:color w:val="231F20"/>
          <w:sz w:val="24"/>
          <w:szCs w:val="23"/>
        </w:rPr>
      </w:pPr>
      <w:r>
        <w:rPr>
          <w:rFonts w:ascii="Times New Roman" w:hAnsi="Times New Roman" w:cs="Times New Roman"/>
          <w:color w:val="231F20"/>
          <w:sz w:val="24"/>
          <w:szCs w:val="23"/>
        </w:rPr>
        <w:t>Gambar 2.</w:t>
      </w:r>
      <w:r>
        <w:rPr>
          <w:rFonts w:ascii="Times New Roman" w:hAnsi="Times New Roman" w:cs="Times New Roman"/>
          <w:color w:val="231F20"/>
          <w:sz w:val="24"/>
          <w:szCs w:val="23"/>
          <w:lang w:val="en-US"/>
        </w:rPr>
        <w:t>8</w:t>
      </w:r>
      <w:r w:rsidRPr="00980A66">
        <w:rPr>
          <w:rFonts w:ascii="Times New Roman" w:hAnsi="Times New Roman" w:cs="Times New Roman"/>
          <w:color w:val="231F20"/>
          <w:sz w:val="24"/>
          <w:szCs w:val="23"/>
        </w:rPr>
        <w:t xml:space="preserve"> Kepala Lepas </w:t>
      </w:r>
      <w:r w:rsidRPr="00980A66">
        <w:rPr>
          <w:rFonts w:ascii="Times New Roman" w:hAnsi="Times New Roman" w:cs="Times New Roman"/>
          <w:i/>
          <w:color w:val="231F20"/>
          <w:sz w:val="24"/>
          <w:szCs w:val="23"/>
        </w:rPr>
        <w:t>(Tail Stock)</w:t>
      </w:r>
    </w:p>
    <w:p w:rsidR="00F4706D" w:rsidRDefault="00F4706D" w:rsidP="00F4706D">
      <w:pPr>
        <w:pStyle w:val="ListParagraph"/>
        <w:autoSpaceDE w:val="0"/>
        <w:autoSpaceDN w:val="0"/>
        <w:adjustRightInd w:val="0"/>
        <w:spacing w:after="0" w:line="360" w:lineRule="auto"/>
        <w:jc w:val="center"/>
        <w:rPr>
          <w:rFonts w:ascii="Times New Roman" w:hAnsi="Times New Roman" w:cs="Times New Roman"/>
          <w:b/>
          <w:color w:val="231F20"/>
          <w:sz w:val="24"/>
          <w:szCs w:val="23"/>
        </w:rPr>
      </w:pPr>
    </w:p>
    <w:p w:rsidR="00F4706D" w:rsidRPr="00CD4551" w:rsidRDefault="00F4706D" w:rsidP="00F4706D">
      <w:pPr>
        <w:pStyle w:val="ListParagraph"/>
        <w:numPr>
          <w:ilvl w:val="0"/>
          <w:numId w:val="6"/>
        </w:numPr>
        <w:spacing w:after="0" w:line="360" w:lineRule="auto"/>
        <w:jc w:val="both"/>
        <w:rPr>
          <w:rFonts w:ascii="Times New Roman" w:hAnsi="Times New Roman" w:cs="Times New Roman"/>
          <w:b/>
          <w:bCs/>
          <w:sz w:val="24"/>
          <w:szCs w:val="24"/>
        </w:rPr>
      </w:pPr>
      <w:r w:rsidRPr="00CD4551">
        <w:rPr>
          <w:rFonts w:ascii="Times New Roman" w:hAnsi="Times New Roman" w:cs="Times New Roman"/>
          <w:b/>
          <w:bCs/>
          <w:sz w:val="24"/>
          <w:szCs w:val="24"/>
        </w:rPr>
        <w:t xml:space="preserve">Kepala </w:t>
      </w:r>
      <w:r>
        <w:rPr>
          <w:rFonts w:ascii="Times New Roman" w:hAnsi="Times New Roman" w:cs="Times New Roman"/>
          <w:b/>
          <w:bCs/>
          <w:sz w:val="24"/>
          <w:szCs w:val="24"/>
          <w:lang w:val="en-US"/>
        </w:rPr>
        <w:t>T</w:t>
      </w:r>
      <w:r w:rsidRPr="00CD4551">
        <w:rPr>
          <w:rFonts w:ascii="Times New Roman" w:hAnsi="Times New Roman" w:cs="Times New Roman"/>
          <w:b/>
          <w:bCs/>
          <w:sz w:val="24"/>
          <w:szCs w:val="24"/>
        </w:rPr>
        <w:t>etap (</w:t>
      </w:r>
      <w:r w:rsidRPr="00CD4551">
        <w:rPr>
          <w:rFonts w:ascii="Times New Roman" w:hAnsi="Times New Roman" w:cs="Times New Roman"/>
          <w:b/>
          <w:bCs/>
          <w:i/>
          <w:iCs/>
          <w:sz w:val="24"/>
          <w:szCs w:val="24"/>
        </w:rPr>
        <w:t>Head Stock</w:t>
      </w:r>
      <w:r w:rsidRPr="00CD4551">
        <w:rPr>
          <w:rFonts w:ascii="Times New Roman" w:hAnsi="Times New Roman" w:cs="Times New Roman"/>
          <w:b/>
          <w:bCs/>
          <w:sz w:val="24"/>
          <w:szCs w:val="24"/>
        </w:rPr>
        <w:t>)</w:t>
      </w:r>
    </w:p>
    <w:p w:rsidR="00F4706D" w:rsidRDefault="00F4706D" w:rsidP="00F4706D">
      <w:pPr>
        <w:pStyle w:val="ListParagraph"/>
        <w:spacing w:after="0" w:line="360" w:lineRule="auto"/>
        <w:ind w:firstLine="720"/>
        <w:rPr>
          <w:rFonts w:ascii="Times New Roman" w:hAnsi="Times New Roman" w:cs="Times New Roman"/>
          <w:bCs/>
          <w:sz w:val="24"/>
          <w:szCs w:val="24"/>
        </w:rPr>
      </w:pPr>
      <w:r w:rsidRPr="00720666">
        <w:rPr>
          <w:rFonts w:ascii="Times New Roman" w:hAnsi="Times New Roman" w:cs="Times New Roman"/>
          <w:bCs/>
          <w:sz w:val="24"/>
          <w:szCs w:val="24"/>
        </w:rPr>
        <w:t>Kepala tetap adalah bagian dari mesin bubut yang letaknya disebelah kiri mesin, dan bagian inilah yang memutar benda kerja yang di dalamnya terdapat transmisi roda gigi.</w:t>
      </w:r>
    </w:p>
    <w:p w:rsidR="00F4706D" w:rsidRDefault="00F4706D" w:rsidP="00F4706D">
      <w:pPr>
        <w:pStyle w:val="ListParagraph"/>
        <w:spacing w:after="0" w:line="360" w:lineRule="auto"/>
        <w:ind w:left="851"/>
        <w:jc w:val="center"/>
        <w:rPr>
          <w:rFonts w:ascii="Times New Roman" w:hAnsi="Times New Roman" w:cs="Times New Roman"/>
          <w:bCs/>
          <w:sz w:val="24"/>
          <w:szCs w:val="24"/>
        </w:rPr>
      </w:pPr>
      <w:r w:rsidRPr="00CD4551">
        <w:rPr>
          <w:rFonts w:ascii="Times New Roman" w:hAnsi="Times New Roman" w:cs="Times New Roman"/>
          <w:bCs/>
          <w:noProof/>
          <w:sz w:val="24"/>
          <w:szCs w:val="24"/>
          <w:lang w:val="en-US"/>
        </w:rPr>
        <w:drawing>
          <wp:inline distT="0" distB="0" distL="0" distR="0">
            <wp:extent cx="2160000" cy="1620068"/>
            <wp:effectExtent l="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625_083126.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0000" cy="1620068"/>
                    </a:xfrm>
                    <a:prstGeom prst="rect">
                      <a:avLst/>
                    </a:prstGeom>
                  </pic:spPr>
                </pic:pic>
              </a:graphicData>
            </a:graphic>
          </wp:inline>
        </w:drawing>
      </w:r>
    </w:p>
    <w:p w:rsidR="00F4706D" w:rsidRPr="00CD4551" w:rsidRDefault="00F4706D" w:rsidP="00F4706D">
      <w:pPr>
        <w:pStyle w:val="ListParagraph"/>
        <w:spacing w:after="0" w:line="360" w:lineRule="auto"/>
        <w:ind w:left="851"/>
        <w:jc w:val="center"/>
        <w:rPr>
          <w:rFonts w:ascii="Times New Roman" w:hAnsi="Times New Roman" w:cs="Times New Roman"/>
          <w:bCs/>
          <w:i/>
          <w:sz w:val="24"/>
          <w:szCs w:val="24"/>
        </w:rPr>
      </w:pPr>
      <w:r>
        <w:rPr>
          <w:rFonts w:ascii="Times New Roman" w:hAnsi="Times New Roman" w:cs="Times New Roman"/>
          <w:bCs/>
          <w:sz w:val="24"/>
          <w:szCs w:val="24"/>
        </w:rPr>
        <w:t>Gambar 2.</w:t>
      </w:r>
      <w:r>
        <w:rPr>
          <w:rFonts w:ascii="Times New Roman" w:hAnsi="Times New Roman" w:cs="Times New Roman"/>
          <w:bCs/>
          <w:sz w:val="24"/>
          <w:szCs w:val="24"/>
          <w:lang w:val="en-US"/>
        </w:rPr>
        <w:t>9</w:t>
      </w:r>
      <w:r>
        <w:rPr>
          <w:rFonts w:ascii="Times New Roman" w:hAnsi="Times New Roman" w:cs="Times New Roman"/>
          <w:bCs/>
          <w:sz w:val="24"/>
          <w:szCs w:val="24"/>
        </w:rPr>
        <w:t xml:space="preserve"> kepala tetap </w:t>
      </w:r>
      <w:r>
        <w:rPr>
          <w:rFonts w:ascii="Times New Roman" w:hAnsi="Times New Roman" w:cs="Times New Roman"/>
          <w:bCs/>
          <w:i/>
          <w:sz w:val="24"/>
          <w:szCs w:val="24"/>
        </w:rPr>
        <w:t>(Head Stock)</w:t>
      </w:r>
    </w:p>
    <w:p w:rsidR="00F4706D" w:rsidRDefault="00F4706D" w:rsidP="00F4706D">
      <w:pPr>
        <w:pStyle w:val="ListParagraph"/>
        <w:autoSpaceDE w:val="0"/>
        <w:autoSpaceDN w:val="0"/>
        <w:adjustRightInd w:val="0"/>
        <w:spacing w:after="0"/>
        <w:jc w:val="center"/>
        <w:rPr>
          <w:rFonts w:ascii="Times New Roman" w:hAnsi="Times New Roman" w:cs="Times New Roman"/>
          <w:b/>
          <w:color w:val="231F20"/>
          <w:sz w:val="24"/>
          <w:szCs w:val="23"/>
        </w:rPr>
      </w:pPr>
    </w:p>
    <w:p w:rsidR="00F4706D" w:rsidRDefault="00F4706D" w:rsidP="00F4706D">
      <w:pPr>
        <w:pStyle w:val="ListParagraph"/>
        <w:numPr>
          <w:ilvl w:val="0"/>
          <w:numId w:val="6"/>
        </w:numPr>
        <w:autoSpaceDE w:val="0"/>
        <w:autoSpaceDN w:val="0"/>
        <w:adjustRightInd w:val="0"/>
        <w:spacing w:after="0" w:line="360" w:lineRule="auto"/>
        <w:jc w:val="both"/>
        <w:rPr>
          <w:rFonts w:ascii="Times New Roman" w:hAnsi="Times New Roman" w:cs="Times New Roman"/>
          <w:b/>
          <w:color w:val="231F20"/>
          <w:sz w:val="24"/>
          <w:szCs w:val="23"/>
        </w:rPr>
      </w:pPr>
      <w:r>
        <w:rPr>
          <w:rFonts w:ascii="Times New Roman" w:hAnsi="Times New Roman" w:cs="Times New Roman"/>
          <w:b/>
          <w:color w:val="231F20"/>
          <w:sz w:val="24"/>
          <w:szCs w:val="23"/>
        </w:rPr>
        <w:t xml:space="preserve">Penjepit Pahat </w:t>
      </w:r>
      <w:r w:rsidRPr="00822714">
        <w:rPr>
          <w:rFonts w:ascii="Times New Roman" w:hAnsi="Times New Roman" w:cs="Times New Roman"/>
          <w:b/>
          <w:i/>
          <w:color w:val="231F20"/>
          <w:sz w:val="24"/>
          <w:szCs w:val="23"/>
        </w:rPr>
        <w:t>(Tools Post)</w:t>
      </w:r>
    </w:p>
    <w:p w:rsidR="00F4706D" w:rsidRDefault="00F4706D" w:rsidP="00F4706D">
      <w:pPr>
        <w:pStyle w:val="ListParagraph"/>
        <w:autoSpaceDE w:val="0"/>
        <w:autoSpaceDN w:val="0"/>
        <w:adjustRightInd w:val="0"/>
        <w:spacing w:after="0" w:line="360" w:lineRule="auto"/>
        <w:ind w:left="426" w:firstLine="708"/>
        <w:rPr>
          <w:rFonts w:ascii="Times New Roman" w:hAnsi="Times New Roman" w:cs="Times New Roman"/>
          <w:color w:val="231F20"/>
          <w:sz w:val="24"/>
          <w:szCs w:val="24"/>
        </w:rPr>
      </w:pPr>
      <w:r w:rsidRPr="00822714">
        <w:rPr>
          <w:rFonts w:ascii="Times New Roman" w:hAnsi="Times New Roman" w:cs="Times New Roman"/>
          <w:color w:val="231F20"/>
          <w:sz w:val="24"/>
          <w:szCs w:val="24"/>
        </w:rPr>
        <w:t>Penjepit pahat digunakan untuk menjepit atau memegang pahat potong. yang bentuknya ada beberapa macam di antaranya seperti ditunjukkan pada Gambar 2.7. Jenis ini sangat praktis dan dapat menjepit pahat 4 buah sekaligus sehingga dalam suatu pengerjaan bila memerlukan 4 macam pahat dapat dipasang dan disetel sekaligus.</w:t>
      </w:r>
    </w:p>
    <w:p w:rsidR="00F4706D" w:rsidRPr="00822714" w:rsidRDefault="00F4706D" w:rsidP="00F4706D">
      <w:pPr>
        <w:pStyle w:val="ListParagraph"/>
        <w:autoSpaceDE w:val="0"/>
        <w:autoSpaceDN w:val="0"/>
        <w:adjustRightInd w:val="0"/>
        <w:spacing w:after="0" w:line="360" w:lineRule="auto"/>
        <w:ind w:left="426" w:firstLine="992"/>
        <w:rPr>
          <w:rFonts w:ascii="Times New Roman" w:hAnsi="Times New Roman" w:cs="Times New Roman"/>
          <w:b/>
          <w:color w:val="231F20"/>
          <w:sz w:val="24"/>
          <w:szCs w:val="24"/>
        </w:rPr>
      </w:pPr>
    </w:p>
    <w:p w:rsidR="00F4706D" w:rsidRDefault="00F4706D" w:rsidP="00F4706D">
      <w:pPr>
        <w:pStyle w:val="ListParagraph"/>
        <w:autoSpaceDE w:val="0"/>
        <w:autoSpaceDN w:val="0"/>
        <w:adjustRightInd w:val="0"/>
        <w:spacing w:after="0" w:line="360" w:lineRule="auto"/>
        <w:jc w:val="center"/>
        <w:rPr>
          <w:rFonts w:ascii="Times New Roman" w:hAnsi="Times New Roman" w:cs="Times New Roman"/>
          <w:color w:val="231F20"/>
          <w:sz w:val="23"/>
          <w:szCs w:val="23"/>
        </w:rPr>
      </w:pPr>
      <w:r w:rsidRPr="00774ED9">
        <w:rPr>
          <w:rFonts w:ascii="Times New Roman" w:hAnsi="Times New Roman" w:cs="Times New Roman"/>
          <w:noProof/>
          <w:color w:val="231F20"/>
          <w:sz w:val="23"/>
          <w:szCs w:val="23"/>
          <w:lang w:val="en-US"/>
        </w:rPr>
        <w:drawing>
          <wp:inline distT="0" distB="0" distL="0" distR="0">
            <wp:extent cx="2711302" cy="2241598"/>
            <wp:effectExtent l="1905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624_215359.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1392" cy="2241673"/>
                    </a:xfrm>
                    <a:prstGeom prst="rect">
                      <a:avLst/>
                    </a:prstGeom>
                  </pic:spPr>
                </pic:pic>
              </a:graphicData>
            </a:graphic>
          </wp:inline>
        </w:drawing>
      </w:r>
    </w:p>
    <w:p w:rsidR="00F4706D" w:rsidRPr="004707FE" w:rsidRDefault="00F4706D" w:rsidP="00F4706D">
      <w:pPr>
        <w:pStyle w:val="ListParagraph"/>
        <w:autoSpaceDE w:val="0"/>
        <w:autoSpaceDN w:val="0"/>
        <w:adjustRightInd w:val="0"/>
        <w:spacing w:after="0" w:line="360" w:lineRule="auto"/>
        <w:jc w:val="center"/>
        <w:rPr>
          <w:rFonts w:ascii="Times New Roman" w:hAnsi="Times New Roman" w:cs="Times New Roman"/>
          <w:i/>
          <w:color w:val="231F20"/>
          <w:sz w:val="24"/>
          <w:szCs w:val="23"/>
        </w:rPr>
      </w:pPr>
      <w:r>
        <w:rPr>
          <w:rFonts w:ascii="Times New Roman" w:hAnsi="Times New Roman" w:cs="Times New Roman"/>
          <w:color w:val="231F20"/>
          <w:sz w:val="24"/>
          <w:szCs w:val="23"/>
        </w:rPr>
        <w:t>Gambar 2.</w:t>
      </w:r>
      <w:r>
        <w:rPr>
          <w:rFonts w:ascii="Times New Roman" w:hAnsi="Times New Roman" w:cs="Times New Roman"/>
          <w:color w:val="231F20"/>
          <w:sz w:val="24"/>
          <w:szCs w:val="23"/>
          <w:lang w:val="en-US"/>
        </w:rPr>
        <w:t>9</w:t>
      </w:r>
      <w:r w:rsidRPr="004707FE">
        <w:rPr>
          <w:rFonts w:ascii="Times New Roman" w:hAnsi="Times New Roman" w:cs="Times New Roman"/>
          <w:color w:val="231F20"/>
          <w:sz w:val="24"/>
          <w:szCs w:val="23"/>
        </w:rPr>
        <w:t xml:space="preserve"> Penjepit Pahat </w:t>
      </w:r>
      <w:r w:rsidRPr="004707FE">
        <w:rPr>
          <w:rFonts w:ascii="Times New Roman" w:hAnsi="Times New Roman" w:cs="Times New Roman"/>
          <w:i/>
          <w:color w:val="231F20"/>
          <w:sz w:val="24"/>
          <w:szCs w:val="23"/>
        </w:rPr>
        <w:t>(Tools Post)</w:t>
      </w:r>
    </w:p>
    <w:p w:rsidR="00F4706D" w:rsidRPr="00822714" w:rsidRDefault="00F4706D" w:rsidP="00F4706D">
      <w:pPr>
        <w:pStyle w:val="ListParagraph"/>
        <w:autoSpaceDE w:val="0"/>
        <w:autoSpaceDN w:val="0"/>
        <w:adjustRightInd w:val="0"/>
        <w:spacing w:after="0" w:line="360" w:lineRule="auto"/>
        <w:jc w:val="center"/>
        <w:rPr>
          <w:rFonts w:ascii="Times New Roman" w:hAnsi="Times New Roman" w:cs="Times New Roman"/>
          <w:b/>
          <w:i/>
          <w:color w:val="231F20"/>
          <w:sz w:val="24"/>
          <w:szCs w:val="23"/>
        </w:rPr>
      </w:pPr>
    </w:p>
    <w:p w:rsidR="00F4706D" w:rsidRPr="00822714" w:rsidRDefault="00F4706D" w:rsidP="00F4706D">
      <w:pPr>
        <w:pStyle w:val="ListParagraph"/>
        <w:numPr>
          <w:ilvl w:val="0"/>
          <w:numId w:val="6"/>
        </w:numPr>
        <w:autoSpaceDE w:val="0"/>
        <w:autoSpaceDN w:val="0"/>
        <w:adjustRightInd w:val="0"/>
        <w:spacing w:after="0" w:line="360" w:lineRule="auto"/>
        <w:jc w:val="both"/>
        <w:rPr>
          <w:rFonts w:ascii="Times New Roman" w:hAnsi="Times New Roman" w:cs="Times New Roman"/>
          <w:b/>
          <w:color w:val="231F20"/>
          <w:sz w:val="24"/>
          <w:szCs w:val="23"/>
        </w:rPr>
      </w:pPr>
      <w:r w:rsidRPr="00822714">
        <w:rPr>
          <w:rFonts w:ascii="Times New Roman" w:hAnsi="Times New Roman" w:cs="Times New Roman"/>
          <w:b/>
          <w:bCs/>
          <w:color w:val="231F20"/>
          <w:sz w:val="24"/>
          <w:szCs w:val="23"/>
        </w:rPr>
        <w:t>Tuas Pengatur Kecepatan Sumbu Utama dan Plat Penunjuk Kecepatan</w:t>
      </w:r>
    </w:p>
    <w:p w:rsidR="00F4706D" w:rsidRPr="004707FE" w:rsidRDefault="00F4706D" w:rsidP="00F4706D">
      <w:pPr>
        <w:pStyle w:val="ListParagraph"/>
        <w:autoSpaceDE w:val="0"/>
        <w:autoSpaceDN w:val="0"/>
        <w:adjustRightInd w:val="0"/>
        <w:spacing w:after="0" w:line="360" w:lineRule="auto"/>
        <w:ind w:left="425" w:firstLine="709"/>
        <w:jc w:val="both"/>
        <w:rPr>
          <w:rFonts w:ascii="Times New Roman" w:hAnsi="Times New Roman" w:cs="Times New Roman"/>
          <w:color w:val="231F20"/>
          <w:sz w:val="24"/>
          <w:szCs w:val="24"/>
        </w:rPr>
      </w:pPr>
      <w:r w:rsidRPr="004707FE">
        <w:rPr>
          <w:rFonts w:ascii="Times New Roman" w:hAnsi="Times New Roman" w:cs="Times New Roman"/>
          <w:color w:val="231F20"/>
          <w:sz w:val="24"/>
          <w:szCs w:val="24"/>
        </w:rPr>
        <w:t>Tuas pengatur kecepatan berfungsi untuk mengatur kecepatan putaran mesin sesuai hasil dari perhitungan atau pembacaan dari tabel putaran. Plat table kecepatan sumbu utama pada Gambar 2.8, menunjukkan angka-angka besaran kecepatan sumbu utama yang dapat dipilih sesuai dengan pekerjaan pembubutan.</w:t>
      </w:r>
    </w:p>
    <w:p w:rsidR="00F4706D" w:rsidRDefault="00F4706D" w:rsidP="00F4706D">
      <w:pPr>
        <w:pStyle w:val="ListParagraph"/>
        <w:autoSpaceDE w:val="0"/>
        <w:autoSpaceDN w:val="0"/>
        <w:adjustRightInd w:val="0"/>
        <w:spacing w:after="0" w:line="360" w:lineRule="auto"/>
        <w:jc w:val="center"/>
        <w:rPr>
          <w:rFonts w:ascii="Times New Roman" w:hAnsi="Times New Roman" w:cs="Times New Roman"/>
          <w:color w:val="231F20"/>
          <w:sz w:val="23"/>
          <w:szCs w:val="23"/>
        </w:rPr>
      </w:pPr>
      <w:r w:rsidRPr="00774ED9">
        <w:rPr>
          <w:rFonts w:ascii="Times New Roman" w:hAnsi="Times New Roman" w:cs="Times New Roman"/>
          <w:noProof/>
          <w:color w:val="231F20"/>
          <w:sz w:val="23"/>
          <w:szCs w:val="23"/>
          <w:lang w:val="en-US"/>
        </w:rPr>
        <w:drawing>
          <wp:inline distT="0" distB="0" distL="0" distR="0">
            <wp:extent cx="2879880" cy="2160000"/>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0625_083042.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9880" cy="2160000"/>
                    </a:xfrm>
                    <a:prstGeom prst="rect">
                      <a:avLst/>
                    </a:prstGeom>
                  </pic:spPr>
                </pic:pic>
              </a:graphicData>
            </a:graphic>
          </wp:inline>
        </w:drawing>
      </w:r>
    </w:p>
    <w:p w:rsidR="00F4706D" w:rsidRPr="004707FE" w:rsidRDefault="00F4706D" w:rsidP="00F4706D">
      <w:pPr>
        <w:spacing w:line="360" w:lineRule="auto"/>
        <w:jc w:val="center"/>
        <w:rPr>
          <w:rFonts w:ascii="Times New Roman" w:hAnsi="Times New Roman" w:cs="Times New Roman"/>
          <w:sz w:val="24"/>
        </w:rPr>
      </w:pPr>
      <w:r>
        <w:rPr>
          <w:rFonts w:ascii="Times New Roman" w:hAnsi="Times New Roman" w:cs="Times New Roman"/>
          <w:sz w:val="24"/>
        </w:rPr>
        <w:t>Gambar 2.</w:t>
      </w:r>
      <w:r>
        <w:rPr>
          <w:rFonts w:ascii="Times New Roman" w:hAnsi="Times New Roman" w:cs="Times New Roman"/>
          <w:sz w:val="24"/>
          <w:lang w:val="en-US"/>
        </w:rPr>
        <w:t>10</w:t>
      </w:r>
      <w:r w:rsidRPr="004707FE">
        <w:rPr>
          <w:rFonts w:ascii="Times New Roman" w:hAnsi="Times New Roman" w:cs="Times New Roman"/>
          <w:sz w:val="24"/>
        </w:rPr>
        <w:t xml:space="preserve"> Tuas Pengatur Kecepatan dan Plat Penunjuk Kecepatan</w:t>
      </w:r>
    </w:p>
    <w:p w:rsidR="00F4706D" w:rsidRPr="00822714" w:rsidRDefault="00F4706D" w:rsidP="00F4706D">
      <w:pPr>
        <w:pStyle w:val="ListParagraph"/>
        <w:numPr>
          <w:ilvl w:val="0"/>
          <w:numId w:val="6"/>
        </w:numPr>
        <w:spacing w:line="360" w:lineRule="auto"/>
        <w:jc w:val="both"/>
        <w:rPr>
          <w:rFonts w:ascii="Times New Roman" w:hAnsi="Times New Roman" w:cs="Times New Roman"/>
          <w:b/>
          <w:sz w:val="28"/>
        </w:rPr>
      </w:pPr>
      <w:r w:rsidRPr="00284A1C">
        <w:rPr>
          <w:rFonts w:ascii="Times New Roman" w:hAnsi="Times New Roman" w:cs="Times New Roman"/>
          <w:b/>
          <w:bCs/>
          <w:i/>
          <w:color w:val="231F20"/>
          <w:sz w:val="24"/>
          <w:szCs w:val="23"/>
        </w:rPr>
        <w:t xml:space="preserve">Transporter </w:t>
      </w:r>
      <w:r w:rsidRPr="00822714">
        <w:rPr>
          <w:rFonts w:ascii="Times New Roman" w:hAnsi="Times New Roman" w:cs="Times New Roman"/>
          <w:b/>
          <w:bCs/>
          <w:color w:val="231F20"/>
          <w:sz w:val="24"/>
          <w:szCs w:val="23"/>
        </w:rPr>
        <w:t>dan Sumbu Pembawa</w:t>
      </w:r>
    </w:p>
    <w:p w:rsidR="00F4706D" w:rsidRDefault="00F4706D" w:rsidP="00F4706D">
      <w:pPr>
        <w:pStyle w:val="ListParagraph"/>
        <w:autoSpaceDE w:val="0"/>
        <w:autoSpaceDN w:val="0"/>
        <w:adjustRightInd w:val="0"/>
        <w:spacing w:after="0" w:line="360" w:lineRule="auto"/>
        <w:ind w:left="426" w:firstLine="708"/>
        <w:jc w:val="both"/>
        <w:rPr>
          <w:rFonts w:ascii="Times New Roman" w:hAnsi="Times New Roman" w:cs="Times New Roman"/>
          <w:color w:val="231F20"/>
          <w:sz w:val="24"/>
          <w:szCs w:val="24"/>
        </w:rPr>
      </w:pPr>
      <w:r w:rsidRPr="00284A1C">
        <w:rPr>
          <w:rFonts w:ascii="Times New Roman" w:hAnsi="Times New Roman" w:cs="Times New Roman"/>
          <w:i/>
          <w:color w:val="231F20"/>
          <w:sz w:val="24"/>
          <w:szCs w:val="24"/>
        </w:rPr>
        <w:lastRenderedPageBreak/>
        <w:t>Transporter</w:t>
      </w:r>
      <w:r w:rsidRPr="00134149">
        <w:rPr>
          <w:rFonts w:ascii="Times New Roman" w:hAnsi="Times New Roman" w:cs="Times New Roman"/>
          <w:color w:val="231F20"/>
          <w:sz w:val="24"/>
          <w:szCs w:val="24"/>
        </w:rPr>
        <w:t xml:space="preserve"> atau poros transporter seperti yang terlihat pada Gambar 2.9 adalah poros berulir segi empat atau trapesium yang biasanya memiliki kisar 6 mm, digunakan untuk membawa eretan pada waktu kerja otomatis, misalnya waktu membubut ulir, alur, atau pekerjaan pembubutan lainnya. Sedangkan sumbu pembawa atau poros pembawa adalah poros yang selalu berputar untuk membawa atau mendukung jalannya eretan.</w:t>
      </w:r>
    </w:p>
    <w:p w:rsidR="00F4706D" w:rsidRPr="00134149" w:rsidRDefault="00F4706D" w:rsidP="00F4706D">
      <w:pPr>
        <w:pStyle w:val="ListParagraph"/>
        <w:autoSpaceDE w:val="0"/>
        <w:autoSpaceDN w:val="0"/>
        <w:adjustRightInd w:val="0"/>
        <w:spacing w:after="0" w:line="240" w:lineRule="auto"/>
        <w:ind w:left="426" w:firstLine="708"/>
        <w:rPr>
          <w:rFonts w:ascii="Times New Roman" w:hAnsi="Times New Roman" w:cs="Times New Roman"/>
          <w:color w:val="231F20"/>
          <w:sz w:val="24"/>
          <w:szCs w:val="24"/>
        </w:rPr>
      </w:pPr>
    </w:p>
    <w:p w:rsidR="00F4706D" w:rsidRPr="00134149" w:rsidRDefault="00F4706D" w:rsidP="00F4706D">
      <w:pPr>
        <w:pStyle w:val="ListParagraph"/>
        <w:autoSpaceDE w:val="0"/>
        <w:autoSpaceDN w:val="0"/>
        <w:adjustRightInd w:val="0"/>
        <w:spacing w:after="0" w:line="360" w:lineRule="auto"/>
        <w:ind w:left="0"/>
        <w:jc w:val="center"/>
        <w:rPr>
          <w:rFonts w:ascii="Times New Roman" w:hAnsi="Times New Roman" w:cs="Times New Roman"/>
          <w:color w:val="231F20"/>
          <w:sz w:val="24"/>
          <w:szCs w:val="24"/>
        </w:rPr>
      </w:pPr>
      <w:r w:rsidRPr="00BF5703">
        <w:rPr>
          <w:rFonts w:ascii="Times New Roman" w:hAnsi="Times New Roman" w:cs="Times New Roman"/>
          <w:noProof/>
          <w:color w:val="231F20"/>
          <w:sz w:val="24"/>
          <w:szCs w:val="24"/>
        </w:rPr>
        <w:pict>
          <v:shape id="Straight Arrow Connector 24" o:spid="_x0000_s1028" type="#_x0000_t32" style="position:absolute;left:0;text-align:left;margin-left:295.2pt;margin-top:58.1pt;width:27.9pt;height:21.2pt;flip:x;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" strokecolor="red" strokeweight="1.5pt">
            <v:stroke endarrow="block" joinstyle="miter"/>
          </v:shape>
        </w:pict>
      </w:r>
      <w:r w:rsidRPr="00BF5703">
        <w:rPr>
          <w:rFonts w:ascii="Times New Roman" w:hAnsi="Times New Roman" w:cs="Times New Roman"/>
          <w:noProof/>
          <w:color w:val="231F20"/>
          <w:sz w:val="24"/>
          <w:szCs w:val="24"/>
        </w:rPr>
        <w:pict>
          <v:shape id="Straight Arrow Connector 23" o:spid="_x0000_s1027" type="#_x0000_t32" style="position:absolute;left:0;text-align:left;margin-left:280.25pt;margin-top:36.05pt;width:31.8pt;height:22.1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" strokecolor="red" strokeweight="1.5pt">
            <v:stroke endarrow="block" joinstyle="miter"/>
          </v:shape>
        </w:pict>
      </w:r>
      <w:r w:rsidRPr="00BF5703">
        <w:rPr>
          <w:rFonts w:ascii="Times New Roman" w:hAnsi="Times New Roman" w:cs="Times New Roman"/>
          <w:noProof/>
          <w:color w:val="231F20"/>
          <w:sz w:val="24"/>
          <w:szCs w:val="24"/>
        </w:rPr>
        <w:pict>
          <v:rect id="Rectangle 26" o:spid="_x0000_s1030" style="position:absolute;left:0;text-align:left;margin-left:311.85pt;margin-top:25.3pt;width:92.3pt;height:21.2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" fillcolor="white [3201]" strokecolor="#4e4e4e" strokeweight="1pt">
            <v:textbox inset="0,1mm,0,0">
              <w:txbxContent>
                <w:p w:rsidR="00F4706D" w:rsidRPr="00742303" w:rsidRDefault="00F4706D" w:rsidP="00F4706D">
                  <w:pPr>
                    <w:jc w:val="center"/>
                    <w:rPr>
                      <w:rFonts w:ascii="Times New Roman" w:hAnsi="Times New Roman" w:cs="Times New Roman"/>
                    </w:rPr>
                  </w:pPr>
                  <w:r>
                    <w:rPr>
                      <w:rFonts w:ascii="Times New Roman" w:hAnsi="Times New Roman" w:cs="Times New Roman"/>
                    </w:rPr>
                    <w:t>Transporter</w:t>
                  </w:r>
                </w:p>
              </w:txbxContent>
            </v:textbox>
          </v:rect>
        </w:pict>
      </w:r>
      <w:r w:rsidRPr="00BF5703">
        <w:rPr>
          <w:rFonts w:ascii="Times New Roman" w:hAnsi="Times New Roman" w:cs="Times New Roman"/>
          <w:noProof/>
          <w:color w:val="231F20"/>
          <w:sz w:val="24"/>
          <w:szCs w:val="24"/>
        </w:rPr>
        <w:pict>
          <v:rect id="Rectangle 25" o:spid="_x0000_s1029" style="position:absolute;left:0;text-align:left;margin-left:323.2pt;margin-top:57.9pt;width:92.3pt;height:21.2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" fillcolor="white [3201]" strokecolor="#4e4e4e" strokeweight="1pt">
            <v:textbox inset="0,1mm,0,0">
              <w:txbxContent>
                <w:p w:rsidR="00F4706D" w:rsidRPr="00742303" w:rsidRDefault="00F4706D" w:rsidP="00F4706D">
                  <w:pPr>
                    <w:jc w:val="center"/>
                    <w:rPr>
                      <w:rFonts w:ascii="Times New Roman" w:hAnsi="Times New Roman" w:cs="Times New Roman"/>
                    </w:rPr>
                  </w:pPr>
                  <w:r>
                    <w:rPr>
                      <w:rFonts w:ascii="Times New Roman" w:hAnsi="Times New Roman" w:cs="Times New Roman"/>
                    </w:rPr>
                    <w:t xml:space="preserve">Sumbu </w:t>
                  </w:r>
                  <w:r>
                    <w:rPr>
                      <w:rFonts w:ascii="Times New Roman" w:hAnsi="Times New Roman" w:cs="Times New Roman"/>
                    </w:rPr>
                    <w:t>Pembawa</w:t>
                  </w:r>
                </w:p>
              </w:txbxContent>
            </v:textbox>
          </v:rect>
        </w:pict>
      </w:r>
      <w:r w:rsidRPr="00774ED9">
        <w:rPr>
          <w:rFonts w:ascii="Times New Roman" w:hAnsi="Times New Roman" w:cs="Times New Roman"/>
          <w:noProof/>
          <w:color w:val="231F20"/>
          <w:sz w:val="24"/>
          <w:szCs w:val="24"/>
          <w:lang w:val="en-US"/>
        </w:rPr>
        <w:drawing>
          <wp:inline distT="0" distB="0" distL="0" distR="0">
            <wp:extent cx="2745415" cy="2059148"/>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0625_083049.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9743" cy="2062394"/>
                    </a:xfrm>
                    <a:prstGeom prst="rect">
                      <a:avLst/>
                    </a:prstGeom>
                  </pic:spPr>
                </pic:pic>
              </a:graphicData>
            </a:graphic>
          </wp:inline>
        </w:drawing>
      </w:r>
    </w:p>
    <w:p w:rsidR="00F4706D" w:rsidRPr="004707FE" w:rsidRDefault="00F4706D" w:rsidP="00F4706D">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2.1</w:t>
      </w:r>
      <w:r>
        <w:rPr>
          <w:rFonts w:ascii="Times New Roman" w:hAnsi="Times New Roman" w:cs="Times New Roman"/>
          <w:sz w:val="24"/>
          <w:szCs w:val="24"/>
          <w:lang w:val="en-US"/>
        </w:rPr>
        <w:t>1</w:t>
      </w:r>
      <w:r w:rsidRPr="004707FE">
        <w:rPr>
          <w:rFonts w:ascii="Times New Roman" w:hAnsi="Times New Roman" w:cs="Times New Roman"/>
          <w:sz w:val="24"/>
          <w:szCs w:val="24"/>
        </w:rPr>
        <w:t xml:space="preserve"> Transporter dan Sumbu Pembawa</w:t>
      </w:r>
    </w:p>
    <w:p w:rsidR="00F4706D" w:rsidRDefault="00F4706D" w:rsidP="00F4706D">
      <w:pPr>
        <w:pStyle w:val="ListParagraph"/>
        <w:numPr>
          <w:ilvl w:val="0"/>
          <w:numId w:val="6"/>
        </w:numPr>
        <w:spacing w:line="360" w:lineRule="auto"/>
        <w:jc w:val="both"/>
        <w:rPr>
          <w:rFonts w:ascii="Times New Roman" w:hAnsi="Times New Roman" w:cs="Times New Roman"/>
          <w:b/>
          <w:sz w:val="24"/>
        </w:rPr>
      </w:pPr>
      <w:r w:rsidRPr="00284A1C">
        <w:rPr>
          <w:rFonts w:ascii="Times New Roman" w:hAnsi="Times New Roman" w:cs="Times New Roman"/>
          <w:b/>
          <w:i/>
          <w:sz w:val="24"/>
        </w:rPr>
        <w:t>Chuck</w:t>
      </w:r>
      <w:r w:rsidRPr="00DE4DE7">
        <w:rPr>
          <w:rFonts w:ascii="Times New Roman" w:hAnsi="Times New Roman" w:cs="Times New Roman"/>
          <w:b/>
          <w:sz w:val="24"/>
        </w:rPr>
        <w:t xml:space="preserve"> (Cekam)</w:t>
      </w:r>
    </w:p>
    <w:p w:rsidR="00F4706D" w:rsidRPr="004707FE" w:rsidRDefault="00F4706D" w:rsidP="00F4706D">
      <w:pPr>
        <w:pStyle w:val="ListParagraph"/>
        <w:spacing w:after="0" w:line="360" w:lineRule="auto"/>
        <w:ind w:left="425" w:firstLine="709"/>
        <w:jc w:val="both"/>
        <w:rPr>
          <w:rFonts w:ascii="Times New Roman" w:hAnsi="Times New Roman" w:cs="Times New Roman"/>
          <w:b/>
          <w:sz w:val="24"/>
        </w:rPr>
      </w:pPr>
      <w:r w:rsidRPr="004707FE">
        <w:rPr>
          <w:rFonts w:ascii="Times New Roman" w:hAnsi="Times New Roman" w:cs="Times New Roman"/>
          <w:sz w:val="24"/>
          <w:szCs w:val="24"/>
        </w:rPr>
        <w:t>Cekam adalah alat yang digunakan untuk menjepit benda kerja. Jenisnya ada yang berahang tiga sepusat (</w:t>
      </w:r>
      <w:r w:rsidRPr="00284A1C">
        <w:rPr>
          <w:rFonts w:ascii="Times New Roman" w:hAnsi="Times New Roman" w:cs="Times New Roman"/>
          <w:i/>
          <w:sz w:val="24"/>
          <w:szCs w:val="24"/>
        </w:rPr>
        <w:t>Self centering chuck)</w:t>
      </w:r>
      <w:r w:rsidRPr="004707FE">
        <w:rPr>
          <w:rFonts w:ascii="Times New Roman" w:hAnsi="Times New Roman" w:cs="Times New Roman"/>
          <w:sz w:val="24"/>
          <w:szCs w:val="24"/>
        </w:rPr>
        <w:t xml:space="preserve"> seperti yang dapat dilihat pada Gambar 2.10, dan ada juga yang berahang tiga dan empat tidak sepusat (</w:t>
      </w:r>
      <w:r w:rsidRPr="00284A1C">
        <w:rPr>
          <w:rFonts w:ascii="Times New Roman" w:hAnsi="Times New Roman" w:cs="Times New Roman"/>
          <w:i/>
          <w:sz w:val="24"/>
          <w:szCs w:val="24"/>
        </w:rPr>
        <w:t>Independenc chuck</w:t>
      </w:r>
      <w:r w:rsidRPr="004707FE">
        <w:rPr>
          <w:rFonts w:ascii="Times New Roman" w:hAnsi="Times New Roman" w:cs="Times New Roman"/>
          <w:sz w:val="24"/>
          <w:szCs w:val="24"/>
        </w:rPr>
        <w:t>) Cekam rahang tiga sepusat, digunakan untuk benda-benda silindris, di mana gerakan rahang bersama-sama pada saat dikencangkan atau dibuka. Sedangkan gerakan untuk rahang tiga dan empat tidak sepusat, setiap rahang dapat bergerak sendiri tanpa diikuti oleh rahang yang lain, maka jenis ini biasanya untuk mencekam benda-benda yang tidak silindris atau digunakan pada saat pembubutan eksentrik.</w:t>
      </w:r>
    </w:p>
    <w:p w:rsidR="00F4706D" w:rsidRDefault="00F4706D" w:rsidP="00F4706D">
      <w:pPr>
        <w:spacing w:after="0" w:line="360" w:lineRule="auto"/>
        <w:ind w:left="709" w:hanging="709"/>
        <w:jc w:val="center"/>
        <w:rPr>
          <w:rFonts w:ascii="Times New Roman" w:hAnsi="Times New Roman" w:cs="Times New Roman"/>
          <w:sz w:val="24"/>
          <w:szCs w:val="24"/>
        </w:rPr>
      </w:pPr>
      <w:r w:rsidRPr="00774ED9">
        <w:rPr>
          <w:rFonts w:ascii="Times New Roman" w:hAnsi="Times New Roman" w:cs="Times New Roman"/>
          <w:noProof/>
          <w:sz w:val="24"/>
          <w:szCs w:val="24"/>
          <w:lang w:val="en-US"/>
        </w:rPr>
        <w:lastRenderedPageBreak/>
        <w:drawing>
          <wp:inline distT="0" distB="0" distL="0" distR="0">
            <wp:extent cx="3043127" cy="1801035"/>
            <wp:effectExtent l="19050" t="0" r="4873"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0625_083123.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5369" cy="1802362"/>
                    </a:xfrm>
                    <a:prstGeom prst="rect">
                      <a:avLst/>
                    </a:prstGeom>
                  </pic:spPr>
                </pic:pic>
              </a:graphicData>
            </a:graphic>
          </wp:inline>
        </w:drawing>
      </w:r>
    </w:p>
    <w:p w:rsidR="00F4706D" w:rsidRDefault="00F4706D" w:rsidP="00F4706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2.1</w:t>
      </w:r>
      <w:r>
        <w:rPr>
          <w:rFonts w:ascii="Times New Roman" w:hAnsi="Times New Roman" w:cs="Times New Roman"/>
          <w:sz w:val="24"/>
          <w:szCs w:val="24"/>
          <w:lang w:val="en-US"/>
        </w:rPr>
        <w:t>2</w:t>
      </w:r>
      <w:r w:rsidRPr="004707FE">
        <w:rPr>
          <w:rFonts w:ascii="Times New Roman" w:hAnsi="Times New Roman" w:cs="Times New Roman"/>
          <w:sz w:val="24"/>
          <w:szCs w:val="24"/>
        </w:rPr>
        <w:t xml:space="preserve"> </w:t>
      </w:r>
      <w:r w:rsidRPr="00284A1C">
        <w:rPr>
          <w:rFonts w:ascii="Times New Roman" w:hAnsi="Times New Roman" w:cs="Times New Roman"/>
          <w:i/>
          <w:sz w:val="24"/>
          <w:szCs w:val="24"/>
        </w:rPr>
        <w:t>Chuck</w:t>
      </w:r>
      <w:r w:rsidRPr="004707FE">
        <w:rPr>
          <w:rFonts w:ascii="Times New Roman" w:hAnsi="Times New Roman" w:cs="Times New Roman"/>
          <w:sz w:val="24"/>
          <w:szCs w:val="24"/>
        </w:rPr>
        <w:t xml:space="preserve"> (Cekam) Rahang Tiga</w:t>
      </w:r>
    </w:p>
    <w:p w:rsidR="00F4706D" w:rsidRPr="00284A1C" w:rsidRDefault="00F4706D" w:rsidP="00F4706D">
      <w:pPr>
        <w:pStyle w:val="ListParagraph"/>
        <w:numPr>
          <w:ilvl w:val="0"/>
          <w:numId w:val="6"/>
        </w:numPr>
        <w:spacing w:after="0"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rPr>
        <w:t xml:space="preserve">Keran </w:t>
      </w:r>
      <w:r>
        <w:rPr>
          <w:rFonts w:ascii="Times New Roman" w:hAnsi="Times New Roman" w:cs="Times New Roman"/>
          <w:b/>
          <w:bCs/>
          <w:sz w:val="24"/>
          <w:szCs w:val="24"/>
          <w:lang w:val="en-US"/>
        </w:rPr>
        <w:t>P</w:t>
      </w:r>
      <w:r w:rsidRPr="00284A1C">
        <w:rPr>
          <w:rFonts w:ascii="Times New Roman" w:hAnsi="Times New Roman" w:cs="Times New Roman"/>
          <w:b/>
          <w:bCs/>
          <w:sz w:val="24"/>
          <w:szCs w:val="24"/>
        </w:rPr>
        <w:t>endingin</w:t>
      </w:r>
    </w:p>
    <w:p w:rsidR="00F4706D" w:rsidRPr="00CD4551" w:rsidRDefault="00F4706D" w:rsidP="00F4706D">
      <w:pPr>
        <w:spacing w:line="360" w:lineRule="auto"/>
        <w:ind w:left="426" w:firstLine="283"/>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lang w:val="en-US"/>
        </w:rPr>
        <w:t xml:space="preserve">  </w:t>
      </w:r>
      <w:r w:rsidRPr="00CD4551">
        <w:rPr>
          <w:rFonts w:ascii="Times New Roman" w:hAnsi="Times New Roman" w:cs="Times New Roman"/>
          <w:sz w:val="24"/>
        </w:rPr>
        <w:t xml:space="preserve">Keran pendingin digunakan untuk menyalurkan pendingin </w:t>
      </w:r>
      <w:r w:rsidRPr="00284A1C">
        <w:rPr>
          <w:rFonts w:ascii="Times New Roman" w:hAnsi="Times New Roman" w:cs="Times New Roman"/>
          <w:i/>
          <w:sz w:val="24"/>
        </w:rPr>
        <w:t>(collant)</w:t>
      </w:r>
      <w:r w:rsidRPr="00CD4551">
        <w:rPr>
          <w:rFonts w:ascii="Times New Roman" w:hAnsi="Times New Roman" w:cs="Times New Roman"/>
          <w:sz w:val="24"/>
        </w:rPr>
        <w:t xml:space="preserve"> kepada benda kerja yang sedang dibubut dengan tujuan untuk mendinginkan pahat pada waktu penyayatan sehingga dapat menjaga pahat tetap tajam dan panjang umurnya.</w:t>
      </w:r>
    </w:p>
    <w:p w:rsidR="00F4706D" w:rsidRPr="004707FE" w:rsidRDefault="00F4706D" w:rsidP="00F4706D">
      <w:pPr>
        <w:spacing w:after="0" w:line="360" w:lineRule="auto"/>
        <w:jc w:val="center"/>
        <w:rPr>
          <w:rFonts w:ascii="Times New Roman" w:hAnsi="Times New Roman" w:cs="Times New Roman"/>
          <w:sz w:val="24"/>
          <w:szCs w:val="24"/>
        </w:rPr>
      </w:pPr>
      <w:r w:rsidRPr="00CD4551">
        <w:rPr>
          <w:rFonts w:ascii="Times New Roman" w:hAnsi="Times New Roman" w:cs="Times New Roman"/>
          <w:noProof/>
          <w:sz w:val="24"/>
          <w:szCs w:val="24"/>
          <w:lang w:val="en-US"/>
        </w:rPr>
        <w:drawing>
          <wp:inline distT="0" distB="0" distL="0" distR="0">
            <wp:extent cx="3245145" cy="2433962"/>
            <wp:effectExtent l="1905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0625_083116.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4546" cy="2433513"/>
                    </a:xfrm>
                    <a:prstGeom prst="rect">
                      <a:avLst/>
                    </a:prstGeom>
                  </pic:spPr>
                </pic:pic>
              </a:graphicData>
            </a:graphic>
          </wp:inline>
        </w:drawing>
      </w:r>
    </w:p>
    <w:p w:rsidR="00F4706D" w:rsidRPr="00CD4551" w:rsidRDefault="00F4706D" w:rsidP="00F4706D">
      <w:pPr>
        <w:spacing w:line="360" w:lineRule="auto"/>
        <w:jc w:val="center"/>
        <w:rPr>
          <w:rFonts w:ascii="Times New Roman" w:hAnsi="Times New Roman" w:cs="Times New Roman"/>
          <w:sz w:val="24"/>
        </w:rPr>
      </w:pPr>
      <w:r w:rsidRPr="00CD4551">
        <w:rPr>
          <w:rFonts w:ascii="Times New Roman" w:hAnsi="Times New Roman" w:cs="Times New Roman"/>
          <w:sz w:val="24"/>
        </w:rPr>
        <w:t xml:space="preserve">Gambar </w:t>
      </w:r>
      <w:r>
        <w:rPr>
          <w:rFonts w:ascii="Times New Roman" w:hAnsi="Times New Roman" w:cs="Times New Roman"/>
          <w:sz w:val="24"/>
        </w:rPr>
        <w:t>2.1</w:t>
      </w:r>
      <w:r>
        <w:rPr>
          <w:rFonts w:ascii="Times New Roman" w:hAnsi="Times New Roman" w:cs="Times New Roman"/>
          <w:sz w:val="24"/>
          <w:lang w:val="en-US"/>
        </w:rPr>
        <w:t>3</w:t>
      </w:r>
      <w:r>
        <w:rPr>
          <w:rFonts w:ascii="Times New Roman" w:hAnsi="Times New Roman" w:cs="Times New Roman"/>
          <w:sz w:val="24"/>
        </w:rPr>
        <w:t xml:space="preserve"> Keran Pendingin</w:t>
      </w:r>
    </w:p>
    <w:p w:rsidR="00F4706D" w:rsidRDefault="00F4706D" w:rsidP="00F4706D">
      <w:pPr>
        <w:spacing w:line="360" w:lineRule="auto"/>
        <w:rPr>
          <w:rFonts w:ascii="Times New Roman" w:hAnsi="Times New Roman" w:cs="Times New Roman"/>
          <w:b/>
          <w:sz w:val="24"/>
        </w:rPr>
      </w:pPr>
    </w:p>
    <w:p w:rsidR="00F4706D" w:rsidRDefault="00F4706D" w:rsidP="00F4706D">
      <w:pPr>
        <w:spacing w:line="360" w:lineRule="auto"/>
        <w:rPr>
          <w:rFonts w:ascii="Times New Roman" w:hAnsi="Times New Roman" w:cs="Times New Roman"/>
          <w:b/>
          <w:sz w:val="24"/>
        </w:rPr>
      </w:pPr>
      <w:r>
        <w:rPr>
          <w:rFonts w:ascii="Times New Roman" w:hAnsi="Times New Roman" w:cs="Times New Roman"/>
          <w:b/>
          <w:sz w:val="24"/>
          <w:lang w:val="en-US"/>
        </w:rPr>
        <w:t>2.3</w:t>
      </w:r>
      <w:r>
        <w:rPr>
          <w:rFonts w:ascii="Times New Roman" w:hAnsi="Times New Roman" w:cs="Times New Roman"/>
          <w:b/>
          <w:sz w:val="24"/>
        </w:rPr>
        <w:t>.2 Gerakan-</w:t>
      </w:r>
      <w:r>
        <w:rPr>
          <w:rFonts w:ascii="Times New Roman" w:hAnsi="Times New Roman" w:cs="Times New Roman"/>
          <w:b/>
          <w:sz w:val="24"/>
          <w:lang w:val="en-US"/>
        </w:rPr>
        <w:t>g</w:t>
      </w:r>
      <w:r w:rsidRPr="00DE4DE7">
        <w:rPr>
          <w:rFonts w:ascii="Times New Roman" w:hAnsi="Times New Roman" w:cs="Times New Roman"/>
          <w:b/>
          <w:sz w:val="24"/>
        </w:rPr>
        <w:t>erakan Dalam Membubut</w:t>
      </w:r>
    </w:p>
    <w:p w:rsidR="00F4706D" w:rsidRDefault="00F4706D" w:rsidP="00F4706D">
      <w:pPr>
        <w:spacing w:line="360" w:lineRule="auto"/>
        <w:rPr>
          <w:rFonts w:ascii="Times New Roman" w:hAnsi="Times New Roman" w:cs="Times New Roman"/>
          <w:sz w:val="24"/>
        </w:rPr>
      </w:pPr>
      <w:r w:rsidRPr="00DE4DE7">
        <w:rPr>
          <w:rFonts w:ascii="Times New Roman" w:hAnsi="Times New Roman" w:cs="Times New Roman"/>
          <w:sz w:val="24"/>
        </w:rPr>
        <w:t>Dalam pengerjaan mesin bubut dikenal beberapa prinsip gerakan yaitu :</w:t>
      </w:r>
    </w:p>
    <w:p w:rsidR="00F4706D" w:rsidRPr="00671751" w:rsidRDefault="00F4706D" w:rsidP="00F4706D">
      <w:pPr>
        <w:pStyle w:val="ListParagraph"/>
        <w:numPr>
          <w:ilvl w:val="0"/>
          <w:numId w:val="7"/>
        </w:numPr>
        <w:autoSpaceDE w:val="0"/>
        <w:autoSpaceDN w:val="0"/>
        <w:adjustRightInd w:val="0"/>
        <w:spacing w:after="0" w:line="360" w:lineRule="auto"/>
        <w:ind w:left="567"/>
        <w:jc w:val="both"/>
        <w:rPr>
          <w:rFonts w:ascii="Times New Roman" w:hAnsi="Times New Roman" w:cs="Times New Roman"/>
          <w:sz w:val="24"/>
          <w:szCs w:val="24"/>
        </w:rPr>
      </w:pPr>
      <w:r w:rsidRPr="00671751">
        <w:rPr>
          <w:rFonts w:ascii="Times New Roman" w:hAnsi="Times New Roman" w:cs="Times New Roman"/>
          <w:sz w:val="24"/>
          <w:szCs w:val="24"/>
        </w:rPr>
        <w:lastRenderedPageBreak/>
        <w:t>gerakkan berputar benda kerja pada sumbunya disebut (</w:t>
      </w:r>
      <w:r w:rsidRPr="00671751">
        <w:rPr>
          <w:rFonts w:ascii="Times New Roman" w:hAnsi="Times New Roman" w:cs="Times New Roman"/>
          <w:i/>
          <w:iCs/>
          <w:sz w:val="24"/>
          <w:szCs w:val="24"/>
        </w:rPr>
        <w:t>cutting motion</w:t>
      </w:r>
      <w:r w:rsidRPr="00671751">
        <w:rPr>
          <w:rFonts w:ascii="Times New Roman" w:hAnsi="Times New Roman" w:cs="Times New Roman"/>
          <w:sz w:val="24"/>
          <w:szCs w:val="24"/>
        </w:rPr>
        <w:t xml:space="preserve">) artinya putaran utama. Dan </w:t>
      </w:r>
      <w:r w:rsidRPr="00671751">
        <w:rPr>
          <w:rFonts w:ascii="Times New Roman" w:hAnsi="Times New Roman" w:cs="Times New Roman"/>
          <w:i/>
          <w:iCs/>
          <w:sz w:val="24"/>
          <w:szCs w:val="24"/>
        </w:rPr>
        <w:t xml:space="preserve">cutting speed </w:t>
      </w:r>
      <w:r w:rsidRPr="00671751">
        <w:rPr>
          <w:rFonts w:ascii="Times New Roman" w:hAnsi="Times New Roman" w:cs="Times New Roman"/>
          <w:sz w:val="24"/>
          <w:szCs w:val="24"/>
        </w:rPr>
        <w:t>atau kecepatan potong merupakan gerakan untuk mengurangi benda kerja dengan pahat.</w:t>
      </w:r>
    </w:p>
    <w:p w:rsidR="00F4706D" w:rsidRPr="00671751" w:rsidRDefault="00F4706D" w:rsidP="00F4706D">
      <w:pPr>
        <w:pStyle w:val="ListParagraph"/>
        <w:numPr>
          <w:ilvl w:val="0"/>
          <w:numId w:val="7"/>
        </w:numPr>
        <w:autoSpaceDE w:val="0"/>
        <w:autoSpaceDN w:val="0"/>
        <w:adjustRightInd w:val="0"/>
        <w:spacing w:after="0" w:line="360" w:lineRule="auto"/>
        <w:ind w:left="567"/>
        <w:jc w:val="both"/>
        <w:rPr>
          <w:rFonts w:ascii="Times New Roman" w:hAnsi="Times New Roman" w:cs="Times New Roman"/>
          <w:sz w:val="24"/>
          <w:szCs w:val="24"/>
        </w:rPr>
      </w:pPr>
      <w:r w:rsidRPr="00671751">
        <w:rPr>
          <w:rFonts w:ascii="Times New Roman" w:hAnsi="Times New Roman" w:cs="Times New Roman"/>
          <w:sz w:val="24"/>
          <w:szCs w:val="24"/>
        </w:rPr>
        <w:t xml:space="preserve">Pahat yang  bergerak maju secara teratur, akan menghasilkan geram/serpih/tatal </w:t>
      </w:r>
      <w:r w:rsidRPr="00671751">
        <w:rPr>
          <w:rFonts w:ascii="Times New Roman" w:hAnsi="Times New Roman" w:cs="Times New Roman"/>
          <w:i/>
          <w:sz w:val="24"/>
          <w:szCs w:val="24"/>
        </w:rPr>
        <w:t xml:space="preserve">(chip). </w:t>
      </w:r>
      <w:r w:rsidRPr="00671751">
        <w:rPr>
          <w:rFonts w:ascii="Times New Roman" w:hAnsi="Times New Roman" w:cs="Times New Roman"/>
          <w:sz w:val="24"/>
          <w:szCs w:val="24"/>
        </w:rPr>
        <w:t xml:space="preserve">Gerakan tadi disebut kecepatan makan </w:t>
      </w:r>
      <w:r w:rsidRPr="00671751">
        <w:rPr>
          <w:rFonts w:ascii="Times New Roman" w:hAnsi="Times New Roman" w:cs="Times New Roman"/>
          <w:i/>
          <w:sz w:val="24"/>
          <w:szCs w:val="24"/>
        </w:rPr>
        <w:t>(feed motion).</w:t>
      </w:r>
    </w:p>
    <w:p w:rsidR="00F4706D" w:rsidRPr="00AB6D42" w:rsidRDefault="00F4706D" w:rsidP="00F4706D">
      <w:pPr>
        <w:pStyle w:val="ListParagraph"/>
        <w:numPr>
          <w:ilvl w:val="0"/>
          <w:numId w:val="7"/>
        </w:numPr>
        <w:autoSpaceDE w:val="0"/>
        <w:autoSpaceDN w:val="0"/>
        <w:adjustRightInd w:val="0"/>
        <w:spacing w:after="0" w:line="360" w:lineRule="auto"/>
        <w:ind w:left="567"/>
        <w:jc w:val="both"/>
        <w:rPr>
          <w:rFonts w:ascii="Times New Roman" w:hAnsi="Times New Roman" w:cs="Times New Roman"/>
          <w:sz w:val="24"/>
          <w:szCs w:val="24"/>
        </w:rPr>
      </w:pPr>
      <w:r w:rsidRPr="00671751">
        <w:rPr>
          <w:rFonts w:ascii="Times New Roman" w:hAnsi="Times New Roman" w:cs="Times New Roman"/>
          <w:sz w:val="24"/>
          <w:szCs w:val="24"/>
        </w:rPr>
        <w:t xml:space="preserve">Bila pahat dipasang dengan dalam pemotongan </w:t>
      </w:r>
      <w:r w:rsidRPr="00671751">
        <w:rPr>
          <w:rFonts w:ascii="Times New Roman" w:hAnsi="Times New Roman" w:cs="Times New Roman"/>
          <w:i/>
          <w:sz w:val="24"/>
          <w:szCs w:val="24"/>
        </w:rPr>
        <w:t xml:space="preserve">(depth of cutting), </w:t>
      </w:r>
      <w:r w:rsidRPr="00671751">
        <w:rPr>
          <w:rFonts w:ascii="Times New Roman" w:hAnsi="Times New Roman" w:cs="Times New Roman"/>
          <w:sz w:val="24"/>
          <w:szCs w:val="24"/>
        </w:rPr>
        <w:t xml:space="preserve">pahat dimajukan kearah melintang sampai kedalaman pemotongan yang dikehendaki. Gerakan ini disebut </w:t>
      </w:r>
      <w:r w:rsidRPr="00671751">
        <w:rPr>
          <w:rFonts w:ascii="Times New Roman" w:hAnsi="Times New Roman" w:cs="Times New Roman"/>
          <w:i/>
          <w:sz w:val="24"/>
          <w:szCs w:val="24"/>
        </w:rPr>
        <w:t>“adjusting motion”</w:t>
      </w:r>
      <w:r>
        <w:rPr>
          <w:rFonts w:ascii="Times New Roman" w:hAnsi="Times New Roman" w:cs="Times New Roman"/>
          <w:i/>
          <w:sz w:val="24"/>
          <w:szCs w:val="24"/>
        </w:rPr>
        <w:t>.</w:t>
      </w:r>
    </w:p>
    <w:p w:rsidR="00F4706D" w:rsidRPr="00C45BAC" w:rsidRDefault="00F4706D" w:rsidP="00F4706D">
      <w:pPr>
        <w:pStyle w:val="ListParagraph"/>
        <w:autoSpaceDE w:val="0"/>
        <w:autoSpaceDN w:val="0"/>
        <w:adjustRightInd w:val="0"/>
        <w:spacing w:after="0" w:line="360" w:lineRule="auto"/>
        <w:ind w:left="567"/>
        <w:rPr>
          <w:rFonts w:ascii="Times New Roman" w:hAnsi="Times New Roman" w:cs="Times New Roman"/>
          <w:sz w:val="24"/>
          <w:szCs w:val="24"/>
        </w:rPr>
      </w:pPr>
    </w:p>
    <w:p w:rsidR="00F4706D" w:rsidRPr="00C45BAC" w:rsidRDefault="00F4706D" w:rsidP="00F4706D">
      <w:pPr>
        <w:autoSpaceDE w:val="0"/>
        <w:autoSpaceDN w:val="0"/>
        <w:adjustRightInd w:val="0"/>
        <w:spacing w:after="0" w:line="360" w:lineRule="auto"/>
        <w:rPr>
          <w:rFonts w:ascii="Times New Roman" w:hAnsi="Times New Roman" w:cs="Times New Roman"/>
          <w:b/>
          <w:bCs/>
          <w:sz w:val="24"/>
          <w:szCs w:val="24"/>
        </w:rPr>
      </w:pPr>
      <w:r w:rsidRPr="00C45BAC">
        <w:rPr>
          <w:rFonts w:ascii="Times New Roman" w:hAnsi="Times New Roman" w:cs="Times New Roman"/>
          <w:b/>
          <w:sz w:val="24"/>
          <w:szCs w:val="24"/>
        </w:rPr>
        <w:t>2.</w:t>
      </w:r>
      <w:r w:rsidRPr="00C45BAC">
        <w:rPr>
          <w:rFonts w:ascii="Times New Roman" w:hAnsi="Times New Roman" w:cs="Times New Roman"/>
          <w:b/>
          <w:sz w:val="24"/>
          <w:szCs w:val="24"/>
          <w:lang w:val="en-US"/>
        </w:rPr>
        <w:t xml:space="preserve">3.3 </w:t>
      </w:r>
      <w:r w:rsidRPr="00C45BAC">
        <w:rPr>
          <w:rFonts w:ascii="Times New Roman" w:hAnsi="Times New Roman" w:cs="Times New Roman"/>
          <w:b/>
          <w:sz w:val="24"/>
          <w:szCs w:val="24"/>
        </w:rPr>
        <w:t xml:space="preserve"> </w:t>
      </w:r>
      <w:r w:rsidRPr="00C45BAC">
        <w:rPr>
          <w:rFonts w:ascii="Times New Roman" w:hAnsi="Times New Roman" w:cs="Times New Roman"/>
          <w:b/>
          <w:bCs/>
          <w:sz w:val="24"/>
          <w:szCs w:val="24"/>
        </w:rPr>
        <w:t>Jenis-</w:t>
      </w:r>
      <w:r w:rsidRPr="00C45BAC">
        <w:rPr>
          <w:rFonts w:ascii="Times New Roman" w:hAnsi="Times New Roman" w:cs="Times New Roman"/>
          <w:b/>
          <w:bCs/>
          <w:sz w:val="24"/>
          <w:szCs w:val="24"/>
          <w:lang w:val="en-US"/>
        </w:rPr>
        <w:t>j</w:t>
      </w:r>
      <w:r w:rsidRPr="00C45BAC">
        <w:rPr>
          <w:rFonts w:ascii="Times New Roman" w:hAnsi="Times New Roman" w:cs="Times New Roman"/>
          <w:b/>
          <w:bCs/>
          <w:sz w:val="24"/>
          <w:szCs w:val="24"/>
        </w:rPr>
        <w:t xml:space="preserve">enis Pekerjaan </w:t>
      </w:r>
      <w:r w:rsidRPr="00C45BAC">
        <w:rPr>
          <w:rFonts w:ascii="Times New Roman" w:hAnsi="Times New Roman" w:cs="Times New Roman"/>
          <w:b/>
          <w:bCs/>
          <w:sz w:val="24"/>
          <w:szCs w:val="24"/>
          <w:lang w:val="en-US"/>
        </w:rPr>
        <w:t>y</w:t>
      </w:r>
      <w:r w:rsidRPr="00C45BAC">
        <w:rPr>
          <w:rFonts w:ascii="Times New Roman" w:hAnsi="Times New Roman" w:cs="Times New Roman"/>
          <w:b/>
          <w:bCs/>
          <w:sz w:val="24"/>
          <w:szCs w:val="24"/>
        </w:rPr>
        <w:t>ang Dapat Dilakukan/ Dikerjakan Dengan Mesin Bubut</w:t>
      </w:r>
    </w:p>
    <w:p w:rsidR="00F4706D" w:rsidRDefault="00F4706D" w:rsidP="00F4706D">
      <w:pPr>
        <w:spacing w:line="360" w:lineRule="auto"/>
        <w:jc w:val="both"/>
        <w:rPr>
          <w:rFonts w:ascii="Times New Roman" w:hAnsi="Times New Roman" w:cs="Times New Roman"/>
          <w:sz w:val="24"/>
        </w:rPr>
      </w:pPr>
      <w:r>
        <w:rPr>
          <w:rFonts w:ascii="Times New Roman" w:hAnsi="Times New Roman" w:cs="Times New Roman"/>
          <w:sz w:val="24"/>
        </w:rPr>
        <w:tab/>
      </w:r>
      <w:r w:rsidRPr="00E32C7F">
        <w:rPr>
          <w:rFonts w:ascii="Times New Roman" w:hAnsi="Times New Roman" w:cs="Times New Roman"/>
          <w:sz w:val="24"/>
        </w:rPr>
        <w:t>Dalam prakteknya dilapangan mesin bubut dapat mengerjakan pekerjaan</w:t>
      </w:r>
      <w:r>
        <w:rPr>
          <w:rFonts w:ascii="Times New Roman" w:hAnsi="Times New Roman" w:cs="Times New Roman"/>
          <w:sz w:val="24"/>
        </w:rPr>
        <w:t xml:space="preserve"> </w:t>
      </w:r>
      <w:r w:rsidRPr="00E32C7F">
        <w:rPr>
          <w:rFonts w:ascii="Times New Roman" w:hAnsi="Times New Roman" w:cs="Times New Roman"/>
          <w:sz w:val="24"/>
        </w:rPr>
        <w:t>pemotongan benda kerja sebagai berikut :</w:t>
      </w:r>
    </w:p>
    <w:p w:rsidR="00F4706D" w:rsidRPr="00E32C7F" w:rsidRDefault="00F4706D" w:rsidP="00F4706D">
      <w:pPr>
        <w:pStyle w:val="ListParagraph"/>
        <w:numPr>
          <w:ilvl w:val="0"/>
          <w:numId w:val="8"/>
        </w:numPr>
        <w:spacing w:after="0" w:line="360" w:lineRule="auto"/>
        <w:ind w:left="567" w:hanging="357"/>
        <w:jc w:val="both"/>
        <w:rPr>
          <w:rFonts w:ascii="Times New Roman" w:hAnsi="Times New Roman" w:cs="Times New Roman"/>
          <w:sz w:val="24"/>
        </w:rPr>
      </w:pPr>
      <w:r w:rsidRPr="00E32C7F">
        <w:rPr>
          <w:rFonts w:ascii="Times New Roman" w:hAnsi="Times New Roman" w:cs="Times New Roman"/>
          <w:sz w:val="24"/>
        </w:rPr>
        <w:t>Pembubutan Muka (</w:t>
      </w:r>
      <w:r w:rsidRPr="00284A1C">
        <w:rPr>
          <w:rFonts w:ascii="Times New Roman" w:hAnsi="Times New Roman" w:cs="Times New Roman"/>
          <w:i/>
          <w:sz w:val="24"/>
        </w:rPr>
        <w:t>Facing</w:t>
      </w:r>
      <w:r w:rsidRPr="00E32C7F">
        <w:rPr>
          <w:rFonts w:ascii="Times New Roman" w:hAnsi="Times New Roman" w:cs="Times New Roman"/>
          <w:sz w:val="24"/>
        </w:rPr>
        <w:t>), yaitu proses pembubutan yang dilakukan</w:t>
      </w:r>
      <w:r>
        <w:rPr>
          <w:rFonts w:ascii="Times New Roman" w:hAnsi="Times New Roman" w:cs="Times New Roman"/>
          <w:sz w:val="24"/>
        </w:rPr>
        <w:t xml:space="preserve"> </w:t>
      </w:r>
      <w:r w:rsidRPr="00E32C7F">
        <w:rPr>
          <w:rFonts w:ascii="Times New Roman" w:hAnsi="Times New Roman" w:cs="Times New Roman"/>
          <w:sz w:val="24"/>
        </w:rPr>
        <w:t>pada tepi penampangnya atau gerak lurus terhadap sumbu benda kerja,</w:t>
      </w:r>
      <w:r>
        <w:rPr>
          <w:rFonts w:ascii="Times New Roman" w:hAnsi="Times New Roman" w:cs="Times New Roman"/>
          <w:sz w:val="24"/>
        </w:rPr>
        <w:t xml:space="preserve"> </w:t>
      </w:r>
      <w:r w:rsidRPr="00E32C7F">
        <w:rPr>
          <w:rFonts w:ascii="Times New Roman" w:hAnsi="Times New Roman" w:cs="Times New Roman"/>
          <w:sz w:val="24"/>
        </w:rPr>
        <w:t>sehingga diperoleh permukaan yang halus dan rata.</w:t>
      </w:r>
    </w:p>
    <w:p w:rsidR="00F4706D" w:rsidRPr="00E32C7F" w:rsidRDefault="00F4706D" w:rsidP="00F4706D">
      <w:pPr>
        <w:pStyle w:val="ListParagraph"/>
        <w:numPr>
          <w:ilvl w:val="0"/>
          <w:numId w:val="8"/>
        </w:numPr>
        <w:spacing w:after="0" w:line="360" w:lineRule="auto"/>
        <w:ind w:left="567" w:hanging="357"/>
        <w:jc w:val="both"/>
        <w:rPr>
          <w:rFonts w:ascii="Times New Roman" w:hAnsi="Times New Roman" w:cs="Times New Roman"/>
          <w:sz w:val="24"/>
        </w:rPr>
      </w:pPr>
      <w:r w:rsidRPr="00E32C7F">
        <w:rPr>
          <w:rFonts w:ascii="Times New Roman" w:hAnsi="Times New Roman" w:cs="Times New Roman"/>
          <w:sz w:val="24"/>
        </w:rPr>
        <w:t>Pembubutan Rata (pembubutan silindris), yaitu pengerjaan benda yang</w:t>
      </w:r>
      <w:r>
        <w:rPr>
          <w:rFonts w:ascii="Times New Roman" w:hAnsi="Times New Roman" w:cs="Times New Roman"/>
          <w:sz w:val="24"/>
        </w:rPr>
        <w:t xml:space="preserve"> </w:t>
      </w:r>
      <w:r w:rsidRPr="00E32C7F">
        <w:rPr>
          <w:rFonts w:ascii="Times New Roman" w:hAnsi="Times New Roman" w:cs="Times New Roman"/>
          <w:sz w:val="24"/>
        </w:rPr>
        <w:t>dilakukan sepanjang garis sumbunya. Membubut silindris dapat dilakukan</w:t>
      </w:r>
      <w:r>
        <w:rPr>
          <w:rFonts w:ascii="Times New Roman" w:hAnsi="Times New Roman" w:cs="Times New Roman"/>
          <w:sz w:val="24"/>
        </w:rPr>
        <w:t xml:space="preserve"> </w:t>
      </w:r>
      <w:r w:rsidRPr="00E32C7F">
        <w:rPr>
          <w:rFonts w:ascii="Times New Roman" w:hAnsi="Times New Roman" w:cs="Times New Roman"/>
          <w:sz w:val="24"/>
        </w:rPr>
        <w:t>sekali atau dengan permulaan kasar yang kemudian dilanjutkan dengan</w:t>
      </w:r>
      <w:r>
        <w:rPr>
          <w:rFonts w:ascii="Times New Roman" w:hAnsi="Times New Roman" w:cs="Times New Roman"/>
          <w:sz w:val="24"/>
        </w:rPr>
        <w:t xml:space="preserve"> </w:t>
      </w:r>
      <w:r w:rsidRPr="00E32C7F">
        <w:rPr>
          <w:rFonts w:ascii="Times New Roman" w:hAnsi="Times New Roman" w:cs="Times New Roman"/>
          <w:sz w:val="24"/>
        </w:rPr>
        <w:t>pemakanan halus atau finishing.</w:t>
      </w:r>
    </w:p>
    <w:p w:rsidR="00F4706D" w:rsidRPr="00E32C7F" w:rsidRDefault="00F4706D" w:rsidP="00F4706D">
      <w:pPr>
        <w:pStyle w:val="ListParagraph"/>
        <w:numPr>
          <w:ilvl w:val="0"/>
          <w:numId w:val="8"/>
        </w:numPr>
        <w:spacing w:after="0" w:line="360" w:lineRule="auto"/>
        <w:ind w:left="567" w:hanging="357"/>
        <w:jc w:val="both"/>
        <w:rPr>
          <w:rFonts w:ascii="Times New Roman" w:hAnsi="Times New Roman" w:cs="Times New Roman"/>
          <w:sz w:val="24"/>
        </w:rPr>
      </w:pPr>
      <w:r w:rsidRPr="00E32C7F">
        <w:rPr>
          <w:rFonts w:ascii="Times New Roman" w:hAnsi="Times New Roman" w:cs="Times New Roman"/>
          <w:sz w:val="24"/>
        </w:rPr>
        <w:t xml:space="preserve">Pembubutan ulir </w:t>
      </w:r>
      <w:r w:rsidRPr="00284A1C">
        <w:rPr>
          <w:rFonts w:ascii="Times New Roman" w:hAnsi="Times New Roman" w:cs="Times New Roman"/>
          <w:i/>
          <w:sz w:val="24"/>
        </w:rPr>
        <w:t>(threading),</w:t>
      </w:r>
      <w:r w:rsidRPr="00E32C7F">
        <w:rPr>
          <w:rFonts w:ascii="Times New Roman" w:hAnsi="Times New Roman" w:cs="Times New Roman"/>
          <w:sz w:val="24"/>
        </w:rPr>
        <w:t xml:space="preserve"> adalah pembuatan ulir dengan menggunakan</w:t>
      </w:r>
      <w:r>
        <w:rPr>
          <w:rFonts w:ascii="Times New Roman" w:hAnsi="Times New Roman" w:cs="Times New Roman"/>
          <w:sz w:val="24"/>
        </w:rPr>
        <w:t xml:space="preserve"> </w:t>
      </w:r>
      <w:r w:rsidRPr="00E32C7F">
        <w:rPr>
          <w:rFonts w:ascii="Times New Roman" w:hAnsi="Times New Roman" w:cs="Times New Roman"/>
          <w:sz w:val="24"/>
        </w:rPr>
        <w:t>pahat ulir.</w:t>
      </w:r>
    </w:p>
    <w:p w:rsidR="00F4706D" w:rsidRPr="00E32C7F" w:rsidRDefault="00F4706D" w:rsidP="00F4706D">
      <w:pPr>
        <w:pStyle w:val="ListParagraph"/>
        <w:numPr>
          <w:ilvl w:val="0"/>
          <w:numId w:val="8"/>
        </w:numPr>
        <w:spacing w:after="0" w:line="360" w:lineRule="auto"/>
        <w:ind w:left="567" w:hanging="357"/>
        <w:jc w:val="both"/>
        <w:rPr>
          <w:rFonts w:ascii="Times New Roman" w:hAnsi="Times New Roman" w:cs="Times New Roman"/>
          <w:sz w:val="24"/>
        </w:rPr>
      </w:pPr>
      <w:r w:rsidRPr="00E32C7F">
        <w:rPr>
          <w:rFonts w:ascii="Times New Roman" w:hAnsi="Times New Roman" w:cs="Times New Roman"/>
          <w:sz w:val="24"/>
        </w:rPr>
        <w:t>Pembubutan tirus (</w:t>
      </w:r>
      <w:r w:rsidRPr="00284A1C">
        <w:rPr>
          <w:rFonts w:ascii="Times New Roman" w:hAnsi="Times New Roman" w:cs="Times New Roman"/>
          <w:i/>
          <w:sz w:val="24"/>
        </w:rPr>
        <w:t>Taper</w:t>
      </w:r>
      <w:r w:rsidRPr="00E32C7F">
        <w:rPr>
          <w:rFonts w:ascii="Times New Roman" w:hAnsi="Times New Roman" w:cs="Times New Roman"/>
          <w:sz w:val="24"/>
        </w:rPr>
        <w:t>), yaitu proses pembuatan benda kerja berbentuk</w:t>
      </w:r>
      <w:r>
        <w:rPr>
          <w:rFonts w:ascii="Times New Roman" w:hAnsi="Times New Roman" w:cs="Times New Roman"/>
          <w:sz w:val="24"/>
        </w:rPr>
        <w:t xml:space="preserve"> </w:t>
      </w:r>
      <w:r w:rsidRPr="00E32C7F">
        <w:rPr>
          <w:rFonts w:ascii="Times New Roman" w:hAnsi="Times New Roman" w:cs="Times New Roman"/>
          <w:sz w:val="24"/>
        </w:rPr>
        <w:t>konis. Dalam pelaksanaan pembubutan tirus dapat dilakukan denngan tiga</w:t>
      </w:r>
      <w:r>
        <w:rPr>
          <w:rFonts w:ascii="Times New Roman" w:hAnsi="Times New Roman" w:cs="Times New Roman"/>
          <w:sz w:val="24"/>
        </w:rPr>
        <w:t xml:space="preserve"> </w:t>
      </w:r>
      <w:r w:rsidRPr="00E32C7F">
        <w:rPr>
          <w:rFonts w:ascii="Times New Roman" w:hAnsi="Times New Roman" w:cs="Times New Roman"/>
          <w:sz w:val="24"/>
        </w:rPr>
        <w:t>cara, yaitu memutar eretan atas (perletakan majemuk), pergerseran kepala</w:t>
      </w:r>
      <w:r>
        <w:rPr>
          <w:rFonts w:ascii="Times New Roman" w:hAnsi="Times New Roman" w:cs="Times New Roman"/>
          <w:sz w:val="24"/>
        </w:rPr>
        <w:t xml:space="preserve"> </w:t>
      </w:r>
      <w:r w:rsidRPr="00E32C7F">
        <w:rPr>
          <w:rFonts w:ascii="Times New Roman" w:hAnsi="Times New Roman" w:cs="Times New Roman"/>
          <w:sz w:val="24"/>
        </w:rPr>
        <w:t>lepas (tail stock), dan menggunakan perlengkapan tirus (</w:t>
      </w:r>
      <w:r w:rsidRPr="00284A1C">
        <w:rPr>
          <w:rFonts w:ascii="Times New Roman" w:hAnsi="Times New Roman" w:cs="Times New Roman"/>
          <w:i/>
          <w:sz w:val="24"/>
        </w:rPr>
        <w:t>tapper atachment</w:t>
      </w:r>
      <w:r w:rsidRPr="00E32C7F">
        <w:rPr>
          <w:rFonts w:ascii="Times New Roman" w:hAnsi="Times New Roman" w:cs="Times New Roman"/>
          <w:sz w:val="24"/>
        </w:rPr>
        <w:t>).</w:t>
      </w:r>
    </w:p>
    <w:p w:rsidR="00F4706D" w:rsidRPr="00E32C7F" w:rsidRDefault="00F4706D" w:rsidP="00F4706D">
      <w:pPr>
        <w:pStyle w:val="ListParagraph"/>
        <w:numPr>
          <w:ilvl w:val="0"/>
          <w:numId w:val="8"/>
        </w:numPr>
        <w:spacing w:after="0" w:line="360" w:lineRule="auto"/>
        <w:ind w:left="567" w:hanging="357"/>
        <w:jc w:val="both"/>
        <w:rPr>
          <w:rFonts w:ascii="Times New Roman" w:hAnsi="Times New Roman" w:cs="Times New Roman"/>
          <w:sz w:val="24"/>
        </w:rPr>
      </w:pPr>
      <w:r w:rsidRPr="00E32C7F">
        <w:rPr>
          <w:rFonts w:ascii="Times New Roman" w:hAnsi="Times New Roman" w:cs="Times New Roman"/>
          <w:sz w:val="24"/>
        </w:rPr>
        <w:lastRenderedPageBreak/>
        <w:t xml:space="preserve"> Pembubutan</w:t>
      </w:r>
      <w:r w:rsidRPr="00284A1C">
        <w:rPr>
          <w:rFonts w:ascii="Times New Roman" w:hAnsi="Times New Roman" w:cs="Times New Roman"/>
          <w:i/>
          <w:sz w:val="24"/>
        </w:rPr>
        <w:t xml:space="preserve"> drillng</w:t>
      </w:r>
      <w:r w:rsidRPr="00E32C7F">
        <w:rPr>
          <w:rFonts w:ascii="Times New Roman" w:hAnsi="Times New Roman" w:cs="Times New Roman"/>
          <w:sz w:val="24"/>
        </w:rPr>
        <w:t>, yaitu pembubutan dengan menggunakan mata bor</w:t>
      </w:r>
      <w:r>
        <w:rPr>
          <w:rFonts w:ascii="Times New Roman" w:hAnsi="Times New Roman" w:cs="Times New Roman"/>
          <w:sz w:val="24"/>
        </w:rPr>
        <w:t xml:space="preserve"> </w:t>
      </w:r>
      <w:r w:rsidRPr="00E32C7F">
        <w:rPr>
          <w:rFonts w:ascii="Times New Roman" w:hAnsi="Times New Roman" w:cs="Times New Roman"/>
          <w:sz w:val="24"/>
        </w:rPr>
        <w:t>(</w:t>
      </w:r>
      <w:r w:rsidRPr="00284A1C">
        <w:rPr>
          <w:rFonts w:ascii="Times New Roman" w:hAnsi="Times New Roman" w:cs="Times New Roman"/>
          <w:i/>
          <w:sz w:val="24"/>
        </w:rPr>
        <w:t>drill)</w:t>
      </w:r>
      <w:r w:rsidRPr="00E32C7F">
        <w:rPr>
          <w:rFonts w:ascii="Times New Roman" w:hAnsi="Times New Roman" w:cs="Times New Roman"/>
          <w:sz w:val="24"/>
        </w:rPr>
        <w:t>, sehingga akan diperoleh lubang pada benda kerja. Pekerjaan ini</w:t>
      </w:r>
      <w:r>
        <w:rPr>
          <w:rFonts w:ascii="Times New Roman" w:hAnsi="Times New Roman" w:cs="Times New Roman"/>
          <w:sz w:val="24"/>
        </w:rPr>
        <w:t xml:space="preserve"> </w:t>
      </w:r>
      <w:r w:rsidRPr="00E32C7F">
        <w:rPr>
          <w:rFonts w:ascii="Times New Roman" w:hAnsi="Times New Roman" w:cs="Times New Roman"/>
          <w:sz w:val="24"/>
        </w:rPr>
        <w:t>merupakan pekerjaan awal dari pekerjaan boring (bubut dalam).</w:t>
      </w:r>
    </w:p>
    <w:p w:rsidR="00F4706D" w:rsidRDefault="00F4706D" w:rsidP="00F4706D">
      <w:pPr>
        <w:pStyle w:val="ListParagraph"/>
        <w:numPr>
          <w:ilvl w:val="0"/>
          <w:numId w:val="8"/>
        </w:numPr>
        <w:spacing w:after="0" w:line="360" w:lineRule="auto"/>
        <w:ind w:left="567" w:hanging="357"/>
        <w:jc w:val="both"/>
        <w:rPr>
          <w:rFonts w:ascii="Times New Roman" w:hAnsi="Times New Roman" w:cs="Times New Roman"/>
          <w:sz w:val="24"/>
        </w:rPr>
      </w:pPr>
      <w:r w:rsidRPr="00E32C7F">
        <w:rPr>
          <w:rFonts w:ascii="Times New Roman" w:hAnsi="Times New Roman" w:cs="Times New Roman"/>
          <w:sz w:val="24"/>
        </w:rPr>
        <w:t>Perluasan lubang (</w:t>
      </w:r>
      <w:r w:rsidRPr="00284A1C">
        <w:rPr>
          <w:rFonts w:ascii="Times New Roman" w:hAnsi="Times New Roman" w:cs="Times New Roman"/>
          <w:i/>
          <w:sz w:val="24"/>
        </w:rPr>
        <w:t>boring</w:t>
      </w:r>
      <w:r w:rsidRPr="00E32C7F">
        <w:rPr>
          <w:rFonts w:ascii="Times New Roman" w:hAnsi="Times New Roman" w:cs="Times New Roman"/>
          <w:sz w:val="24"/>
        </w:rPr>
        <w:t>), yaitu proses pembubutan yang bertujuan untuk</w:t>
      </w:r>
      <w:r>
        <w:rPr>
          <w:rFonts w:ascii="Times New Roman" w:hAnsi="Times New Roman" w:cs="Times New Roman"/>
          <w:sz w:val="24"/>
        </w:rPr>
        <w:t xml:space="preserve"> </w:t>
      </w:r>
      <w:r w:rsidRPr="00E32C7F">
        <w:rPr>
          <w:rFonts w:ascii="Times New Roman" w:hAnsi="Times New Roman" w:cs="Times New Roman"/>
          <w:sz w:val="24"/>
        </w:rPr>
        <w:t>memperbesar lubang. Pembubutan ini menggunakan pahat bubut dalam.</w:t>
      </w:r>
    </w:p>
    <w:p w:rsidR="00F4706D" w:rsidRDefault="00F4706D" w:rsidP="00F4706D">
      <w:pPr>
        <w:pStyle w:val="ListParagraph"/>
        <w:spacing w:line="360" w:lineRule="auto"/>
        <w:ind w:left="927"/>
        <w:rPr>
          <w:rFonts w:ascii="Times New Roman" w:hAnsi="Times New Roman" w:cs="Times New Roman"/>
          <w:sz w:val="24"/>
        </w:rPr>
      </w:pPr>
    </w:p>
    <w:p w:rsidR="00F4706D" w:rsidRPr="00C45BAC" w:rsidRDefault="00F4706D" w:rsidP="00F4706D">
      <w:pPr>
        <w:pStyle w:val="ListParagraph"/>
        <w:spacing w:line="360" w:lineRule="auto"/>
        <w:ind w:left="0"/>
        <w:rPr>
          <w:rFonts w:ascii="Times New Roman" w:hAnsi="Times New Roman" w:cs="Times New Roman"/>
          <w:b/>
          <w:bCs/>
          <w:color w:val="231F20"/>
          <w:sz w:val="24"/>
          <w:szCs w:val="24"/>
        </w:rPr>
      </w:pPr>
      <w:r w:rsidRPr="00C45BAC">
        <w:rPr>
          <w:rFonts w:ascii="Times New Roman" w:hAnsi="Times New Roman" w:cs="Times New Roman"/>
          <w:b/>
          <w:sz w:val="24"/>
          <w:szCs w:val="24"/>
        </w:rPr>
        <w:t>2.</w:t>
      </w:r>
      <w:r w:rsidRPr="00C45BAC">
        <w:rPr>
          <w:rFonts w:ascii="Times New Roman" w:hAnsi="Times New Roman" w:cs="Times New Roman"/>
          <w:b/>
          <w:sz w:val="24"/>
          <w:szCs w:val="24"/>
          <w:lang w:val="en-US"/>
        </w:rPr>
        <w:t>3</w:t>
      </w:r>
      <w:r w:rsidRPr="00C45BAC">
        <w:rPr>
          <w:rFonts w:ascii="Times New Roman" w:hAnsi="Times New Roman" w:cs="Times New Roman"/>
          <w:b/>
          <w:sz w:val="24"/>
          <w:szCs w:val="24"/>
        </w:rPr>
        <w:t xml:space="preserve">.4 </w:t>
      </w:r>
      <w:r w:rsidRPr="00C45BAC">
        <w:rPr>
          <w:rFonts w:ascii="Times New Roman" w:hAnsi="Times New Roman" w:cs="Times New Roman"/>
          <w:b/>
          <w:bCs/>
          <w:color w:val="231F20"/>
          <w:sz w:val="24"/>
          <w:szCs w:val="24"/>
        </w:rPr>
        <w:t>Parameter yang Dapat Diatur pada Mesin Bubut</w:t>
      </w:r>
    </w:p>
    <w:p w:rsidR="00F4706D" w:rsidRDefault="00F4706D" w:rsidP="00F4706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32C7F">
        <w:rPr>
          <w:rFonts w:ascii="Times New Roman" w:hAnsi="Times New Roman" w:cs="Times New Roman"/>
          <w:sz w:val="24"/>
          <w:szCs w:val="24"/>
        </w:rPr>
        <w:t>Tiga parameter utama pada setiap proses bubut adalah kecepatan putar spindel (</w:t>
      </w:r>
      <w:r w:rsidRPr="00284A1C">
        <w:rPr>
          <w:rFonts w:ascii="Times New Roman" w:hAnsi="Times New Roman" w:cs="Times New Roman"/>
          <w:i/>
          <w:sz w:val="24"/>
          <w:szCs w:val="24"/>
        </w:rPr>
        <w:t>speed</w:t>
      </w:r>
      <w:r w:rsidRPr="00E32C7F">
        <w:rPr>
          <w:rFonts w:ascii="Times New Roman" w:hAnsi="Times New Roman" w:cs="Times New Roman"/>
          <w:sz w:val="24"/>
          <w:szCs w:val="24"/>
        </w:rPr>
        <w:t>), gerak makan (</w:t>
      </w:r>
      <w:r w:rsidRPr="00284A1C">
        <w:rPr>
          <w:rFonts w:ascii="Times New Roman" w:hAnsi="Times New Roman" w:cs="Times New Roman"/>
          <w:i/>
          <w:sz w:val="24"/>
          <w:szCs w:val="24"/>
        </w:rPr>
        <w:t>feed</w:t>
      </w:r>
      <w:r w:rsidRPr="00E32C7F">
        <w:rPr>
          <w:rFonts w:ascii="Times New Roman" w:hAnsi="Times New Roman" w:cs="Times New Roman"/>
          <w:sz w:val="24"/>
          <w:szCs w:val="24"/>
        </w:rPr>
        <w:t>), dan kedalaman potong (</w:t>
      </w:r>
      <w:r w:rsidRPr="00284A1C">
        <w:rPr>
          <w:rFonts w:ascii="Times New Roman" w:hAnsi="Times New Roman" w:cs="Times New Roman"/>
          <w:i/>
          <w:sz w:val="24"/>
          <w:szCs w:val="24"/>
        </w:rPr>
        <w:t>depth of cut</w:t>
      </w:r>
      <w:r w:rsidRPr="00E32C7F">
        <w:rPr>
          <w:rFonts w:ascii="Times New Roman" w:hAnsi="Times New Roman" w:cs="Times New Roman"/>
          <w:sz w:val="24"/>
          <w:szCs w:val="24"/>
        </w:rPr>
        <w:t>). Tiga parameter di atas adalah bagian yang bisa diatur oleh operator langsung pada 12 mesin bubut. Kecepatan putar, n (speed), selalu dihubungkan dengan sumbu utama (spindel) dan benda kerja. Kecepatan putar dinotasikan sebagai putaran per menit (rotations per minute, rpm). Kemudian dari ketiga parameter tersebut, untuk menghitung kecepatan potong dari suatu proses pembentukan benda kerja pada mesin bubut dengan mengunakan persamaan :</w:t>
      </w:r>
    </w:p>
    <w:p w:rsidR="00F4706D" w:rsidRDefault="00F4706D" w:rsidP="00F4706D">
      <w:pPr>
        <w:spacing w:line="360" w:lineRule="auto"/>
        <w:jc w:val="both"/>
        <w:rPr>
          <w:rFonts w:ascii="Cambria Math" w:hAnsi="Cambria Math" w:cs="Cambria Math"/>
          <w:sz w:val="23"/>
          <w:szCs w:val="23"/>
        </w:rPr>
      </w:pPr>
      <w:r>
        <w:rPr>
          <w:rFonts w:ascii="Times New Roman" w:eastAsiaTheme="minorEastAsia" w:hAnsi="Times New Roman" w:cs="Times New Roman"/>
          <w:sz w:val="23"/>
          <w:szCs w:val="23"/>
          <w:lang w:val="en-US"/>
        </w:rPr>
        <w:tab/>
      </w:r>
      <m:oMath>
        <m:r>
          <w:rPr>
            <w:rFonts w:ascii="Cambria Math" w:hAnsi="Cambria Math" w:cs="CambriaMath"/>
            <w:sz w:val="23"/>
            <w:szCs w:val="23"/>
          </w:rPr>
          <m:t>vc</m:t>
        </m:r>
      </m:oMath>
      <w:r w:rsidRPr="006B0BC1">
        <w:rPr>
          <w:rFonts w:ascii="Times New Roman" w:hAnsi="Times New Roman" w:cs="Times New Roman"/>
          <w:sz w:val="36"/>
          <w:szCs w:val="36"/>
        </w:rPr>
        <w:t xml:space="preserve"> </w:t>
      </w:r>
      <w:r w:rsidRPr="00DC7BFE">
        <w:rPr>
          <w:rFonts w:ascii="Times New Roman" w:hAnsi="Times New Roman" w:cs="Times New Roman"/>
          <w:sz w:val="32"/>
          <w:szCs w:val="36"/>
        </w:rPr>
        <w:t xml:space="preserve">= </w:t>
      </w:r>
      <m:oMath>
        <m:f>
          <m:fPr>
            <m:ctrlPr>
              <w:rPr>
                <w:rFonts w:ascii="Cambria Math" w:hAnsi="Cambria Math" w:cs="Times New Roman"/>
                <w:i/>
                <w:sz w:val="32"/>
                <w:szCs w:val="36"/>
              </w:rPr>
            </m:ctrlPr>
          </m:fPr>
          <m:num>
            <m:r>
              <m:rPr>
                <m:sty m:val="p"/>
              </m:rPr>
              <w:rPr>
                <w:rFonts w:ascii="Cambria Math" w:hAnsi="Cambria Math" w:cs="Times New Roman"/>
                <w:sz w:val="32"/>
                <w:szCs w:val="36"/>
              </w:rPr>
              <m:t>π d n</m:t>
            </m:r>
          </m:num>
          <m:den>
            <m:r>
              <w:rPr>
                <w:rFonts w:ascii="Cambria Math" w:hAnsi="Cambria Math" w:cs="Times New Roman"/>
                <w:sz w:val="32"/>
                <w:szCs w:val="36"/>
              </w:rPr>
              <m:t>1000</m:t>
            </m:r>
          </m:den>
        </m:f>
      </m:oMath>
      <w:r>
        <w:rPr>
          <w:rFonts w:ascii="Arial" w:eastAsiaTheme="minorEastAsia" w:hAnsi="Arial" w:cs="Arial"/>
          <w:sz w:val="36"/>
          <w:szCs w:val="23"/>
        </w:rPr>
        <w:t xml:space="preserve"> </w:t>
      </w:r>
      <w:r>
        <w:rPr>
          <w:rFonts w:ascii="Cambria Math" w:hAnsi="Cambria Math" w:cs="Cambria Math"/>
          <w:sz w:val="23"/>
          <w:szCs w:val="23"/>
        </w:rPr>
        <w:t>………….……………………………………………………………………... (2.1)</w:t>
      </w:r>
    </w:p>
    <w:p w:rsidR="00F4706D" w:rsidRDefault="00F4706D" w:rsidP="00F4706D">
      <w:pPr>
        <w:spacing w:line="360" w:lineRule="auto"/>
        <w:jc w:val="both"/>
        <w:rPr>
          <w:rFonts w:ascii="Cambria Math" w:hAnsi="Cambria Math" w:cs="Cambria Math"/>
          <w:sz w:val="23"/>
          <w:szCs w:val="23"/>
        </w:rPr>
      </w:pPr>
      <m:oMath>
        <m:r>
          <w:rPr>
            <w:rFonts w:ascii="Cambria Math" w:hAnsi="Cambria Math" w:cs="Times New Roman"/>
            <w:sz w:val="28"/>
            <w:szCs w:val="36"/>
            <w:lang w:val="en-US"/>
          </w:rPr>
          <m:t xml:space="preserve">        </m:t>
        </m:r>
        <m:r>
          <w:rPr>
            <w:rFonts w:ascii="Cambria Math" w:hAnsi="Cambria Math" w:cs="Times New Roman"/>
            <w:sz w:val="28"/>
            <w:szCs w:val="36"/>
          </w:rPr>
          <m:t>d</m:t>
        </m:r>
      </m:oMath>
      <w:r>
        <w:rPr>
          <w:rFonts w:ascii="Times New Roman" w:eastAsiaTheme="minorEastAsia" w:hAnsi="Times New Roman" w:cs="Times New Roman"/>
          <w:sz w:val="28"/>
          <w:szCs w:val="36"/>
          <w:lang w:val="en-US"/>
        </w:rPr>
        <w:tab/>
      </w:r>
      <w:r w:rsidRPr="006B0BC1">
        <w:rPr>
          <w:rFonts w:ascii="Times New Roman" w:hAnsi="Times New Roman" w:cs="Times New Roman"/>
          <w:sz w:val="36"/>
          <w:szCs w:val="36"/>
        </w:rPr>
        <w:t xml:space="preserve"> = </w:t>
      </w:r>
      <m:oMath>
        <m:f>
          <m:fPr>
            <m:ctrlPr>
              <w:rPr>
                <w:rFonts w:ascii="Cambria Math" w:hAnsi="Times New Roman" w:cs="Times New Roman"/>
                <w:i/>
                <w:sz w:val="28"/>
                <w:szCs w:val="36"/>
              </w:rPr>
            </m:ctrlPr>
          </m:fPr>
          <m:num>
            <m:r>
              <w:rPr>
                <w:rFonts w:ascii="Cambria Math" w:hAnsi="Times New Roman" w:cs="Times New Roman"/>
                <w:sz w:val="28"/>
                <w:szCs w:val="36"/>
              </w:rPr>
              <m:t>(</m:t>
            </m:r>
            <m:r>
              <w:rPr>
                <w:rFonts w:ascii="Cambria Math" w:hAnsi="Cambria Math" w:cs="Times New Roman"/>
                <w:sz w:val="28"/>
                <w:szCs w:val="36"/>
              </w:rPr>
              <m:t>d0</m:t>
            </m:r>
            <m:r>
              <w:rPr>
                <w:rFonts w:ascii="Cambria Math" w:hAnsi="Times New Roman" w:cs="Times New Roman"/>
                <w:sz w:val="28"/>
                <w:szCs w:val="36"/>
              </w:rPr>
              <m:t>+</m:t>
            </m:r>
            <m:r>
              <w:rPr>
                <w:rFonts w:ascii="Cambria Math" w:hAnsi="Cambria Math" w:cs="Times New Roman"/>
                <w:sz w:val="28"/>
                <w:szCs w:val="36"/>
              </w:rPr>
              <m:t>dm</m:t>
            </m:r>
            <m:r>
              <w:rPr>
                <w:rFonts w:ascii="Cambria Math" w:hAnsi="Times New Roman" w:cs="Times New Roman"/>
                <w:sz w:val="28"/>
                <w:szCs w:val="36"/>
              </w:rPr>
              <m:t>)</m:t>
            </m:r>
          </m:num>
          <m:den>
            <m:r>
              <w:rPr>
                <w:rFonts w:ascii="Cambria Math" w:hAnsi="Times New Roman" w:cs="Times New Roman"/>
                <w:sz w:val="28"/>
                <w:szCs w:val="36"/>
              </w:rPr>
              <m:t>2</m:t>
            </m:r>
          </m:den>
        </m:f>
      </m:oMath>
      <w:r w:rsidRPr="006B0BC1">
        <w:rPr>
          <w:rFonts w:ascii="Cambria Math" w:hAnsi="Cambria Math" w:cs="Cambria Math"/>
          <w:sz w:val="23"/>
          <w:szCs w:val="23"/>
        </w:rPr>
        <w:t xml:space="preserve"> </w:t>
      </w:r>
      <w:r>
        <w:rPr>
          <w:rFonts w:ascii="Cambria Math" w:hAnsi="Cambria Math" w:cs="Cambria Math"/>
          <w:sz w:val="23"/>
          <w:szCs w:val="23"/>
        </w:rPr>
        <w:t>…….……….………………………………………………………………. (2.2)</w:t>
      </w:r>
    </w:p>
    <w:p w:rsidR="00F4706D" w:rsidRPr="00D72622" w:rsidRDefault="00F4706D" w:rsidP="00F4706D">
      <w:pPr>
        <w:spacing w:line="360" w:lineRule="auto"/>
        <w:ind w:left="426"/>
        <w:jc w:val="both"/>
        <w:rPr>
          <w:rFonts w:ascii="Times New Roman" w:hAnsi="Times New Roman" w:cs="Times New Roman"/>
          <w:sz w:val="24"/>
          <w:szCs w:val="24"/>
        </w:rPr>
      </w:pPr>
      <w:r w:rsidRPr="006B0BC1">
        <w:rPr>
          <w:rFonts w:ascii="Times New Roman" w:hAnsi="Times New Roman" w:cs="Times New Roman"/>
          <w:sz w:val="24"/>
          <w:szCs w:val="23"/>
        </w:rPr>
        <w:t>Dimana :</w:t>
      </w:r>
      <m:oMath>
        <m:r>
          <w:rPr>
            <w:rFonts w:ascii="Cambria Math" w:hAnsi="Cambria Math" w:cs="CambriaMath"/>
            <w:sz w:val="23"/>
            <w:szCs w:val="23"/>
          </w:rPr>
          <m:t xml:space="preserve"> v</m:t>
        </m:r>
        <m:r>
          <w:rPr>
            <w:rFonts w:ascii="Cambria Math" w:eastAsiaTheme="minorEastAsia" w:hAnsi="Cambria Math" w:cs="Times New Roman"/>
            <w:sz w:val="23"/>
            <w:szCs w:val="23"/>
          </w:rPr>
          <m:t>c</m:t>
        </m:r>
      </m:oMath>
      <w:r w:rsidRPr="00D72622">
        <w:rPr>
          <w:rFonts w:ascii="Times New Roman" w:hAnsi="Times New Roman" w:cs="Times New Roman"/>
          <w:sz w:val="24"/>
          <w:szCs w:val="24"/>
        </w:rPr>
        <w:t xml:space="preserve"> = kecepatan potong (m/menit)</w:t>
      </w:r>
    </w:p>
    <w:p w:rsidR="00F4706D" w:rsidRPr="00D72622" w:rsidRDefault="00F4706D" w:rsidP="00F4706D">
      <w:pPr>
        <w:spacing w:line="360" w:lineRule="auto"/>
        <w:ind w:left="426"/>
        <w:jc w:val="both"/>
        <w:rPr>
          <w:rFonts w:ascii="Times New Roman" w:hAnsi="Times New Roman" w:cs="Times New Roman"/>
          <w:sz w:val="24"/>
          <w:szCs w:val="24"/>
        </w:rPr>
      </w:pPr>
      <w:r w:rsidRPr="00D72622">
        <w:rPr>
          <w:rFonts w:ascii="Times New Roman" w:hAnsi="Times New Roman" w:cs="Times New Roman"/>
          <w:sz w:val="24"/>
          <w:szCs w:val="24"/>
        </w:rPr>
        <w:tab/>
      </w:r>
      <w:r w:rsidRPr="00D72622">
        <w:rPr>
          <w:rFonts w:ascii="Times New Roman" w:hAnsi="Times New Roman" w:cs="Times New Roman"/>
          <w:sz w:val="24"/>
          <w:szCs w:val="24"/>
        </w:rPr>
        <w:tab/>
      </w:r>
      <m:oMath>
        <m:r>
          <w:rPr>
            <w:rFonts w:ascii="Cambria Math" w:hAnsi="Cambria Math" w:cs="CambriaMath"/>
            <w:sz w:val="23"/>
            <w:szCs w:val="23"/>
          </w:rPr>
          <m:t>d</m:t>
        </m:r>
      </m:oMath>
      <w:r>
        <w:rPr>
          <w:rFonts w:ascii="Times New Roman" w:eastAsiaTheme="minorEastAsia" w:hAnsi="Times New Roman" w:cs="Times New Roman"/>
          <w:sz w:val="23"/>
          <w:szCs w:val="23"/>
        </w:rPr>
        <w:t xml:space="preserve"> </w:t>
      </w:r>
      <w:r w:rsidRPr="00D72622">
        <w:rPr>
          <w:rFonts w:ascii="Times New Roman" w:hAnsi="Times New Roman" w:cs="Times New Roman"/>
          <w:sz w:val="24"/>
          <w:szCs w:val="24"/>
        </w:rPr>
        <w:t>= diameter rata-rata (mm)</w:t>
      </w:r>
    </w:p>
    <w:p w:rsidR="00F4706D" w:rsidRPr="00D72622" w:rsidRDefault="00F4706D" w:rsidP="00F4706D">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m:oMath>
        <m:r>
          <w:rPr>
            <w:rFonts w:ascii="Cambria Math" w:eastAsia="Cambria Math" w:hAnsi="Cambria Math" w:cs="Cambria Math"/>
            <w:sz w:val="23"/>
            <w:szCs w:val="23"/>
          </w:rPr>
          <m:t>n</m:t>
        </m:r>
      </m:oMath>
      <w:r w:rsidRPr="00D72622">
        <w:rPr>
          <w:rFonts w:ascii="Times New Roman" w:hAnsi="Times New Roman" w:cs="Times New Roman"/>
          <w:sz w:val="24"/>
          <w:szCs w:val="24"/>
        </w:rPr>
        <w:t xml:space="preserve"> = kecepatan putar (rpm)</w:t>
      </w:r>
    </w:p>
    <w:p w:rsidR="00F4706D" w:rsidRPr="00D72622" w:rsidRDefault="00F4706D" w:rsidP="00F4706D">
      <w:pPr>
        <w:spacing w:line="360" w:lineRule="auto"/>
        <w:ind w:left="426"/>
        <w:jc w:val="both"/>
        <w:rPr>
          <w:rFonts w:ascii="Times New Roman" w:hAnsi="Times New Roman" w:cs="Times New Roman"/>
          <w:sz w:val="24"/>
          <w:szCs w:val="24"/>
        </w:rPr>
      </w:pPr>
      <w:r w:rsidRPr="00D72622">
        <w:rPr>
          <w:rFonts w:ascii="Times New Roman" w:hAnsi="Times New Roman" w:cs="Times New Roman"/>
          <w:sz w:val="24"/>
          <w:szCs w:val="24"/>
        </w:rPr>
        <w:tab/>
      </w:r>
      <w:r w:rsidRPr="00D72622">
        <w:rPr>
          <w:rFonts w:ascii="Times New Roman" w:hAnsi="Times New Roman" w:cs="Times New Roman"/>
          <w:sz w:val="24"/>
          <w:szCs w:val="24"/>
        </w:rPr>
        <w:tab/>
      </w:r>
      <m:oMath>
        <m:r>
          <w:rPr>
            <w:rFonts w:ascii="Cambria Math" w:hAnsi="Cambria Math" w:cs="CambriaMath"/>
            <w:sz w:val="23"/>
            <w:szCs w:val="23"/>
          </w:rPr>
          <m:t>d0</m:t>
        </m:r>
      </m:oMath>
      <w:r w:rsidRPr="00D72622">
        <w:rPr>
          <w:rFonts w:ascii="Times New Roman" w:hAnsi="Times New Roman" w:cs="Times New Roman"/>
          <w:sz w:val="24"/>
          <w:szCs w:val="24"/>
        </w:rPr>
        <w:t xml:space="preserve"> = diameter awal (mm)</w:t>
      </w:r>
    </w:p>
    <w:p w:rsidR="00F4706D" w:rsidRPr="00D72622" w:rsidRDefault="00F4706D" w:rsidP="00F4706D">
      <w:pPr>
        <w:spacing w:line="360" w:lineRule="auto"/>
        <w:ind w:left="426"/>
        <w:jc w:val="both"/>
        <w:rPr>
          <w:rFonts w:ascii="Times New Roman" w:hAnsi="Times New Roman" w:cs="Times New Roman"/>
          <w:sz w:val="24"/>
          <w:szCs w:val="24"/>
        </w:rPr>
      </w:pPr>
      <w:r w:rsidRPr="00D72622">
        <w:rPr>
          <w:rFonts w:ascii="Times New Roman" w:hAnsi="Times New Roman" w:cs="Times New Roman"/>
          <w:sz w:val="24"/>
          <w:szCs w:val="24"/>
        </w:rPr>
        <w:tab/>
      </w:r>
      <w:r w:rsidRPr="00D72622">
        <w:rPr>
          <w:rFonts w:ascii="Times New Roman" w:hAnsi="Times New Roman" w:cs="Times New Roman"/>
          <w:sz w:val="24"/>
          <w:szCs w:val="24"/>
        </w:rPr>
        <w:tab/>
      </w:r>
      <m:oMath>
        <m:r>
          <w:rPr>
            <w:rFonts w:ascii="Cambria Math" w:hAnsi="Cambria Math" w:cs="CambriaMath"/>
            <w:sz w:val="23"/>
            <w:szCs w:val="23"/>
          </w:rPr>
          <m:t xml:space="preserve">dm </m:t>
        </m:r>
      </m:oMath>
      <w:r w:rsidRPr="00D72622">
        <w:rPr>
          <w:rFonts w:ascii="Times New Roman" w:hAnsi="Times New Roman" w:cs="Times New Roman"/>
          <w:sz w:val="24"/>
          <w:szCs w:val="24"/>
        </w:rPr>
        <w:t xml:space="preserve"> = diameter akhir (mm)</w:t>
      </w:r>
    </w:p>
    <w:p w:rsidR="00F4706D" w:rsidRDefault="00F4706D" w:rsidP="00F4706D">
      <w:pPr>
        <w:spacing w:line="360" w:lineRule="auto"/>
        <w:ind w:left="426"/>
        <w:jc w:val="both"/>
        <w:rPr>
          <w:rFonts w:ascii="Times New Roman" w:hAnsi="Times New Roman" w:cs="Times New Roman"/>
          <w:sz w:val="24"/>
          <w:szCs w:val="24"/>
        </w:rPr>
      </w:pPr>
      <w:r w:rsidRPr="00D72622">
        <w:rPr>
          <w:rFonts w:ascii="Times New Roman" w:hAnsi="Times New Roman" w:cs="Times New Roman"/>
          <w:sz w:val="24"/>
          <w:szCs w:val="24"/>
        </w:rPr>
        <w:tab/>
      </w:r>
      <w:r w:rsidRPr="00D72622">
        <w:rPr>
          <w:rFonts w:ascii="Times New Roman" w:hAnsi="Times New Roman" w:cs="Times New Roman"/>
          <w:sz w:val="24"/>
          <w:szCs w:val="24"/>
        </w:rPr>
        <w:tab/>
        <w:t>π = 3,14</w:t>
      </w:r>
    </w:p>
    <w:p w:rsidR="00F4706D" w:rsidRDefault="00F4706D" w:rsidP="00F4706D">
      <w:pPr>
        <w:spacing w:line="360" w:lineRule="auto"/>
        <w:ind w:firstLine="851"/>
        <w:jc w:val="both"/>
        <w:rPr>
          <w:rFonts w:ascii="Times New Roman" w:hAnsi="Times New Roman" w:cs="Times New Roman"/>
          <w:sz w:val="24"/>
        </w:rPr>
      </w:pPr>
      <w:r w:rsidRPr="00D72622">
        <w:rPr>
          <w:rFonts w:ascii="Times New Roman" w:hAnsi="Times New Roman" w:cs="Times New Roman"/>
          <w:sz w:val="24"/>
        </w:rPr>
        <w:lastRenderedPageBreak/>
        <w:t>Kemudian untuk menghitung kedalaman potong dari suatu proses</w:t>
      </w:r>
      <w:r>
        <w:rPr>
          <w:rFonts w:ascii="Times New Roman" w:hAnsi="Times New Roman" w:cs="Times New Roman"/>
          <w:sz w:val="24"/>
        </w:rPr>
        <w:t xml:space="preserve"> </w:t>
      </w:r>
      <w:r w:rsidRPr="00D72622">
        <w:rPr>
          <w:rFonts w:ascii="Times New Roman" w:hAnsi="Times New Roman" w:cs="Times New Roman"/>
          <w:sz w:val="24"/>
        </w:rPr>
        <w:t>pembentukan benda kerja pada mesin bubut mengunakan persamaan :</w:t>
      </w:r>
    </w:p>
    <w:p w:rsidR="00F4706D" w:rsidRPr="00C45BAC" w:rsidRDefault="00F4706D" w:rsidP="00F4706D">
      <w:pPr>
        <w:autoSpaceDE w:val="0"/>
        <w:autoSpaceDN w:val="0"/>
        <w:adjustRightInd w:val="0"/>
        <w:spacing w:after="0" w:line="360" w:lineRule="auto"/>
        <w:ind w:left="709"/>
        <w:jc w:val="both"/>
        <w:rPr>
          <w:rFonts w:ascii="Times New Roman" w:hAnsi="Times New Roman" w:cs="Times New Roman"/>
          <w:sz w:val="24"/>
          <w:szCs w:val="24"/>
        </w:rPr>
      </w:pPr>
      <m:oMath>
        <m:r>
          <w:rPr>
            <w:rFonts w:ascii="Cambria Math" w:hAnsi="Cambria Math" w:cs="Times New Roman"/>
            <w:sz w:val="24"/>
            <w:szCs w:val="24"/>
          </w:rPr>
          <m:t>a</m:t>
        </m:r>
        <m:r>
          <w:rPr>
            <w:rFonts w:ascii="Cambria Math" w:hAnsi="Times New Roman" w:cs="Times New Roman"/>
            <w:sz w:val="24"/>
            <w:szCs w:val="24"/>
          </w:rPr>
          <m:t xml:space="preserve"> </m:t>
        </m:r>
      </m:oMath>
      <w:r w:rsidRPr="00C45BAC">
        <w:rPr>
          <w:rFonts w:ascii="Times New Roman" w:hAnsi="Times New Roman" w:cs="Times New Roman"/>
          <w:sz w:val="24"/>
          <w:szCs w:val="24"/>
        </w:rPr>
        <w:t xml:space="preserve"> = kedalaman potong (mm)</w:t>
      </w:r>
    </w:p>
    <w:p w:rsidR="00F4706D" w:rsidRPr="00C45BAC" w:rsidRDefault="00F4706D" w:rsidP="00F4706D">
      <w:pPr>
        <w:autoSpaceDE w:val="0"/>
        <w:autoSpaceDN w:val="0"/>
        <w:adjustRightInd w:val="0"/>
        <w:spacing w:after="0" w:line="360" w:lineRule="auto"/>
        <w:ind w:left="709"/>
        <w:jc w:val="both"/>
        <w:rPr>
          <w:rFonts w:ascii="Times New Roman" w:hAnsi="Times New Roman" w:cs="Times New Roman"/>
          <w:sz w:val="24"/>
          <w:szCs w:val="24"/>
        </w:rPr>
      </w:pPr>
      <m:oMath>
        <m:r>
          <w:rPr>
            <w:rFonts w:ascii="Cambria Math" w:hAnsi="Cambria Math" w:cs="Times New Roman"/>
            <w:sz w:val="24"/>
            <w:szCs w:val="24"/>
          </w:rPr>
          <m:t>do</m:t>
        </m:r>
      </m:oMath>
      <w:r w:rsidRPr="00C45BAC">
        <w:rPr>
          <w:rFonts w:ascii="Times New Roman" w:hAnsi="Times New Roman" w:cs="Times New Roman"/>
          <w:sz w:val="24"/>
          <w:szCs w:val="24"/>
        </w:rPr>
        <w:t xml:space="preserve"> = diameter awal (mm)</w:t>
      </w:r>
    </w:p>
    <w:p w:rsidR="00F4706D" w:rsidRPr="00C45BAC" w:rsidRDefault="00F4706D" w:rsidP="00F4706D">
      <w:pPr>
        <w:autoSpaceDE w:val="0"/>
        <w:autoSpaceDN w:val="0"/>
        <w:adjustRightInd w:val="0"/>
        <w:spacing w:after="0" w:line="360" w:lineRule="auto"/>
        <w:ind w:left="709"/>
        <w:jc w:val="both"/>
        <w:rPr>
          <w:rFonts w:ascii="Times New Roman" w:hAnsi="Times New Roman" w:cs="Times New Roman"/>
          <w:sz w:val="24"/>
          <w:szCs w:val="24"/>
          <w:lang w:val="en-US"/>
        </w:rPr>
      </w:pPr>
      <m:oMath>
        <m:r>
          <w:rPr>
            <w:rFonts w:ascii="Cambria Math" w:hAnsi="Cambria Math" w:cs="Times New Roman"/>
            <w:sz w:val="24"/>
            <w:szCs w:val="24"/>
          </w:rPr>
          <m:t>dm</m:t>
        </m:r>
      </m:oMath>
      <w:r w:rsidRPr="00C45BAC">
        <w:rPr>
          <w:rFonts w:ascii="Times New Roman" w:hAnsi="Times New Roman" w:cs="Times New Roman"/>
          <w:sz w:val="24"/>
          <w:szCs w:val="24"/>
        </w:rPr>
        <w:t xml:space="preserve"> = diameter akhir (mm)</w:t>
      </w:r>
    </w:p>
    <w:p w:rsidR="00F4706D" w:rsidRPr="00C45BAC" w:rsidRDefault="00F4706D" w:rsidP="00F4706D">
      <w:pPr>
        <w:autoSpaceDE w:val="0"/>
        <w:autoSpaceDN w:val="0"/>
        <w:adjustRightInd w:val="0"/>
        <w:spacing w:after="0" w:line="360" w:lineRule="auto"/>
        <w:ind w:firstLine="851"/>
        <w:jc w:val="both"/>
        <w:rPr>
          <w:rFonts w:ascii="Times New Roman" w:hAnsi="Times New Roman" w:cs="Times New Roman"/>
          <w:color w:val="000000"/>
          <w:sz w:val="24"/>
          <w:szCs w:val="23"/>
        </w:rPr>
      </w:pPr>
      <w:r w:rsidRPr="00C45BAC">
        <w:rPr>
          <w:rFonts w:ascii="Times New Roman" w:hAnsi="Times New Roman" w:cs="Times New Roman"/>
          <w:color w:val="000000"/>
          <w:sz w:val="24"/>
          <w:szCs w:val="23"/>
        </w:rPr>
        <w:t xml:space="preserve">Kemudian untuk </w:t>
      </w:r>
      <w:r w:rsidRPr="00C45BAC">
        <w:rPr>
          <w:rFonts w:ascii="Times New Roman" w:hAnsi="Times New Roman" w:cs="Times New Roman"/>
          <w:color w:val="231F20"/>
          <w:sz w:val="24"/>
          <w:szCs w:val="23"/>
        </w:rPr>
        <w:t xml:space="preserve">menghitung </w:t>
      </w:r>
      <w:r w:rsidRPr="00C45BAC">
        <w:rPr>
          <w:rFonts w:ascii="Times New Roman" w:hAnsi="Times New Roman" w:cs="Times New Roman"/>
          <w:color w:val="000000"/>
          <w:sz w:val="24"/>
          <w:szCs w:val="23"/>
        </w:rPr>
        <w:t>kecepatan makan dari suatu proses pembentukan benda kerja pada mesin bubut mengunakan persamaan :</w:t>
      </w:r>
    </w:p>
    <w:p w:rsidR="00F4706D" w:rsidRDefault="00F4706D" w:rsidP="00F4706D">
      <w:pPr>
        <w:autoSpaceDE w:val="0"/>
        <w:autoSpaceDN w:val="0"/>
        <w:adjustRightInd w:val="0"/>
        <w:spacing w:after="0" w:line="360" w:lineRule="auto"/>
        <w:ind w:left="426"/>
        <w:jc w:val="both"/>
        <w:rPr>
          <w:rFonts w:ascii="Cambria Math" w:eastAsiaTheme="minorEastAsia" w:hAnsi="Cambria Math" w:cs="Cambria Math"/>
          <w:sz w:val="23"/>
          <w:szCs w:val="23"/>
        </w:rPr>
      </w:pPr>
      <w:r>
        <w:rPr>
          <w:rFonts w:ascii="Times New Roman" w:eastAsiaTheme="minorEastAsia" w:hAnsi="Times New Roman" w:cs="Times New Roman"/>
          <w:sz w:val="32"/>
          <w:szCs w:val="23"/>
        </w:rPr>
        <w:tab/>
      </w:r>
      <m:oMath>
        <m:r>
          <w:rPr>
            <w:rFonts w:ascii="Cambria Math" w:eastAsiaTheme="minorEastAsia" w:hAnsi="Cambria Math" w:cs="Times New Roman"/>
            <w:sz w:val="32"/>
            <w:szCs w:val="23"/>
          </w:rPr>
          <m:t>Vf</m:t>
        </m:r>
      </m:oMath>
      <w:r w:rsidRPr="00FF72D0">
        <w:rPr>
          <w:rFonts w:ascii="Cambria Math" w:hAnsi="Cambria Math" w:cs="Cambria Math"/>
          <w:sz w:val="24"/>
          <w:szCs w:val="23"/>
        </w:rPr>
        <w:t xml:space="preserve"> =</w:t>
      </w:r>
      <w:r>
        <w:rPr>
          <w:rFonts w:ascii="Cambria Math" w:hAnsi="Cambria Math" w:cs="Cambria Math"/>
          <w:sz w:val="24"/>
          <w:szCs w:val="23"/>
        </w:rPr>
        <w:t xml:space="preserve"> </w:t>
      </w:r>
      <m:oMath>
        <m:r>
          <w:rPr>
            <w:rFonts w:ascii="Cambria Math" w:eastAsiaTheme="minorEastAsia" w:hAnsi="Cambria Math" w:cs="Times New Roman"/>
            <w:sz w:val="32"/>
            <w:szCs w:val="23"/>
          </w:rPr>
          <m:t xml:space="preserve"> x n</m:t>
        </m:r>
      </m:oMath>
      <w:r w:rsidRPr="00FF72D0">
        <w:rPr>
          <w:rFonts w:ascii="Cambria Math" w:hAnsi="Cambria Math" w:cs="Cambria Math"/>
          <w:sz w:val="24"/>
          <w:szCs w:val="23"/>
        </w:rPr>
        <w:t xml:space="preserve"> </w:t>
      </w:r>
      <w:r>
        <w:rPr>
          <w:rFonts w:ascii="Cambria Math" w:hAnsi="Cambria Math" w:cs="Cambria Math"/>
          <w:sz w:val="24"/>
          <w:szCs w:val="23"/>
        </w:rPr>
        <w:t>.</w:t>
      </w:r>
      <w:r>
        <w:rPr>
          <w:rFonts w:ascii="Cambria Math" w:hAnsi="Cambria Math" w:cs="Cambria Math"/>
          <w:sz w:val="23"/>
          <w:szCs w:val="23"/>
        </w:rPr>
        <w:t>…………………………………………………………………………(2.4)</w:t>
      </w:r>
      <w:r>
        <w:rPr>
          <w:rFonts w:ascii="Cambria Math" w:hAnsi="Cambria Math" w:cs="Arial"/>
          <w:sz w:val="23"/>
          <w:szCs w:val="23"/>
        </w:rPr>
        <w:br/>
      </w:r>
      <w:r>
        <w:rPr>
          <w:rFonts w:ascii="Cambria Math" w:eastAsiaTheme="minorEastAsia" w:hAnsi="Cambria Math" w:cs="Cambria Math"/>
          <w:sz w:val="23"/>
          <w:szCs w:val="23"/>
        </w:rPr>
        <w:tab/>
        <w:t>Dimana :</w:t>
      </w:r>
      <w:r>
        <w:rPr>
          <w:rFonts w:ascii="Cambria Math" w:eastAsiaTheme="minorEastAsia" w:hAnsi="Cambria Math" w:cs="Cambria Math"/>
          <w:sz w:val="23"/>
          <w:szCs w:val="23"/>
        </w:rPr>
        <w:tab/>
      </w:r>
      <m:oMath>
        <m:r>
          <w:rPr>
            <w:rFonts w:ascii="Cambria Math" w:eastAsiaTheme="minorEastAsia" w:hAnsi="Cambria Math" w:cs="Times New Roman"/>
            <w:sz w:val="28"/>
            <w:szCs w:val="23"/>
          </w:rPr>
          <m:t>Vf</m:t>
        </m:r>
      </m:oMath>
      <w:r>
        <w:rPr>
          <w:rFonts w:ascii="Cambria Math" w:eastAsiaTheme="minorEastAsia" w:hAnsi="Cambria Math" w:cs="Cambria Math"/>
          <w:sz w:val="23"/>
          <w:szCs w:val="23"/>
        </w:rPr>
        <w:t xml:space="preserve"> = kecepatan makan (mm/menit)</w:t>
      </w:r>
    </w:p>
    <w:p w:rsidR="00F4706D" w:rsidRDefault="00F4706D" w:rsidP="00F4706D">
      <w:pPr>
        <w:autoSpaceDE w:val="0"/>
        <w:autoSpaceDN w:val="0"/>
        <w:adjustRightInd w:val="0"/>
        <w:spacing w:after="0" w:line="360" w:lineRule="auto"/>
        <w:ind w:left="426"/>
        <w:jc w:val="both"/>
        <w:rPr>
          <w:rFonts w:ascii="Cambria Math" w:hAnsi="Cambria Math" w:cs="Arial"/>
          <w:sz w:val="24"/>
          <w:szCs w:val="23"/>
        </w:rPr>
      </w:pPr>
      <w:r>
        <w:rPr>
          <w:rFonts w:ascii="Cambria Math" w:hAnsi="Cambria Math" w:cs="Arial"/>
          <w:sz w:val="24"/>
          <w:szCs w:val="23"/>
        </w:rPr>
        <w:tab/>
      </w:r>
      <w:r>
        <w:rPr>
          <w:rFonts w:ascii="Cambria Math" w:hAnsi="Cambria Math" w:cs="Arial"/>
          <w:sz w:val="24"/>
          <w:szCs w:val="23"/>
        </w:rPr>
        <w:tab/>
      </w:r>
      <w:r>
        <w:rPr>
          <w:rFonts w:ascii="Cambria Math" w:hAnsi="Cambria Math" w:cs="Arial"/>
          <w:sz w:val="24"/>
          <w:szCs w:val="23"/>
        </w:rPr>
        <w:tab/>
      </w:r>
      <m:oMath>
        <m:r>
          <w:rPr>
            <w:rFonts w:ascii="Cambria Math" w:eastAsiaTheme="minorEastAsia" w:hAnsi="Cambria Math" w:cs="Times New Roman"/>
            <w:sz w:val="24"/>
            <w:szCs w:val="23"/>
          </w:rPr>
          <m:t>f</m:t>
        </m:r>
      </m:oMath>
      <w:r>
        <w:rPr>
          <w:rFonts w:ascii="Cambria Math" w:hAnsi="Cambria Math" w:cs="Arial"/>
          <w:sz w:val="24"/>
          <w:szCs w:val="23"/>
        </w:rPr>
        <w:t xml:space="preserve"> = gerak makan (mm/r)</w:t>
      </w:r>
    </w:p>
    <w:p w:rsidR="00F4706D" w:rsidRPr="00C45BAC" w:rsidRDefault="00F4706D" w:rsidP="00F4706D">
      <w:pPr>
        <w:autoSpaceDE w:val="0"/>
        <w:autoSpaceDN w:val="0"/>
        <w:adjustRightInd w:val="0"/>
        <w:spacing w:after="0" w:line="360" w:lineRule="auto"/>
        <w:ind w:left="426"/>
        <w:jc w:val="both"/>
        <w:rPr>
          <w:rFonts w:ascii="Cambria Math" w:eastAsiaTheme="minorEastAsia" w:hAnsi="Cambria Math" w:cs="Arial"/>
          <w:sz w:val="24"/>
          <w:szCs w:val="24"/>
        </w:rPr>
      </w:pPr>
      <w:r>
        <w:rPr>
          <w:rFonts w:ascii="Cambria Math" w:hAnsi="Cambria Math" w:cs="Arial"/>
          <w:sz w:val="24"/>
          <w:szCs w:val="23"/>
        </w:rPr>
        <w:tab/>
      </w:r>
      <w:r>
        <w:rPr>
          <w:rFonts w:ascii="Cambria Math" w:hAnsi="Cambria Math" w:cs="Arial"/>
          <w:sz w:val="24"/>
          <w:szCs w:val="23"/>
        </w:rPr>
        <w:tab/>
      </w:r>
      <w:r>
        <w:rPr>
          <w:rFonts w:ascii="Cambria Math" w:hAnsi="Cambria Math" w:cs="Arial"/>
          <w:sz w:val="24"/>
          <w:szCs w:val="23"/>
        </w:rPr>
        <w:tab/>
      </w:r>
      <m:oMath>
        <m:r>
          <w:rPr>
            <w:rFonts w:ascii="Cambria Math" w:eastAsia="Cambria Math" w:hAnsi="Cambria Math" w:cs="Cambria Math"/>
            <w:sz w:val="24"/>
            <w:szCs w:val="24"/>
          </w:rPr>
          <m:t>n</m:t>
        </m:r>
      </m:oMath>
      <w:r w:rsidRPr="00C45BAC">
        <w:rPr>
          <w:rFonts w:ascii="Cambria Math" w:eastAsiaTheme="minorEastAsia" w:hAnsi="Cambria Math" w:cs="Arial"/>
          <w:sz w:val="24"/>
          <w:szCs w:val="24"/>
        </w:rPr>
        <w:t xml:space="preserve"> = kecepatan putar (rpm)</w:t>
      </w:r>
    </w:p>
    <w:p w:rsidR="00F4706D" w:rsidRPr="00CB715F" w:rsidRDefault="00F4706D" w:rsidP="00F4706D">
      <w:pPr>
        <w:spacing w:line="360" w:lineRule="auto"/>
        <w:ind w:firstLine="851"/>
        <w:jc w:val="both"/>
        <w:rPr>
          <w:rFonts w:ascii="Times New Roman" w:hAnsi="Times New Roman" w:cs="Times New Roman"/>
          <w:sz w:val="24"/>
        </w:rPr>
      </w:pPr>
      <w:r w:rsidRPr="00C45BAC">
        <w:rPr>
          <w:rFonts w:ascii="Times New Roman" w:hAnsi="Times New Roman" w:cs="Times New Roman"/>
          <w:sz w:val="24"/>
          <w:szCs w:val="24"/>
        </w:rPr>
        <w:t>Kemudian u</w:t>
      </w:r>
      <w:r w:rsidRPr="00CB715F">
        <w:rPr>
          <w:rFonts w:ascii="Times New Roman" w:hAnsi="Times New Roman" w:cs="Times New Roman"/>
          <w:sz w:val="24"/>
        </w:rPr>
        <w:t>ntuk menghitung waktu pemotongan dari suatu proses</w:t>
      </w:r>
      <w:r>
        <w:rPr>
          <w:rFonts w:ascii="Times New Roman" w:hAnsi="Times New Roman" w:cs="Times New Roman"/>
          <w:sz w:val="24"/>
        </w:rPr>
        <w:t xml:space="preserve"> </w:t>
      </w:r>
      <w:r w:rsidRPr="00CB715F">
        <w:rPr>
          <w:rFonts w:ascii="Times New Roman" w:hAnsi="Times New Roman" w:cs="Times New Roman"/>
          <w:sz w:val="24"/>
        </w:rPr>
        <w:t>pembentukan benda kerja pada mesin bubut menggunakan persamaan :</w:t>
      </w:r>
    </w:p>
    <w:p w:rsidR="00F4706D" w:rsidRDefault="00F4706D" w:rsidP="00F4706D">
      <w:pPr>
        <w:autoSpaceDE w:val="0"/>
        <w:autoSpaceDN w:val="0"/>
        <w:adjustRightInd w:val="0"/>
        <w:spacing w:after="0" w:line="360" w:lineRule="auto"/>
        <w:ind w:left="426"/>
        <w:jc w:val="both"/>
        <w:rPr>
          <w:rFonts w:ascii="Times New Roman" w:hAnsi="Times New Roman" w:cs="Times New Roman"/>
          <w:sz w:val="28"/>
          <w:szCs w:val="28"/>
        </w:rPr>
      </w:pPr>
      <w:r>
        <w:rPr>
          <w:rFonts w:ascii="Times New Roman" w:eastAsiaTheme="minorEastAsia" w:hAnsi="Times New Roman" w:cs="Times New Roman"/>
          <w:sz w:val="40"/>
          <w:szCs w:val="23"/>
        </w:rPr>
        <w:t xml:space="preserve">   </w:t>
      </w:r>
      <m:oMath>
        <m:r>
          <w:rPr>
            <w:rFonts w:ascii="Cambria Math" w:eastAsiaTheme="minorEastAsia" w:hAnsi="Cambria Math" w:cs="Times New Roman"/>
            <w:sz w:val="40"/>
            <w:szCs w:val="23"/>
          </w:rPr>
          <m:t>tc</m:t>
        </m:r>
      </m:oMath>
      <w:r w:rsidRPr="00202B1B">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lt</m:t>
            </m:r>
          </m:num>
          <m:den>
            <m:r>
              <w:rPr>
                <w:rFonts w:ascii="Cambria Math" w:eastAsiaTheme="minorEastAsia" w:hAnsi="Cambria Math" w:cs="Times New Roman"/>
                <w:sz w:val="28"/>
                <w:szCs w:val="28"/>
              </w:rPr>
              <m:t>Vf</m:t>
            </m:r>
          </m:den>
        </m:f>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..(2.5)</m:t>
        </m:r>
      </m:oMath>
      <w:r w:rsidRPr="00202B1B">
        <w:rPr>
          <w:rFonts w:ascii="Times New Roman" w:eastAsiaTheme="minorEastAsia" w:hAnsi="Times New Roman" w:cs="Times New Roman"/>
          <w:sz w:val="28"/>
          <w:szCs w:val="28"/>
        </w:rPr>
        <w:t xml:space="preserve"> </w:t>
      </w:r>
    </w:p>
    <w:p w:rsidR="00F4706D" w:rsidRPr="00202B1B" w:rsidRDefault="00F4706D" w:rsidP="00F4706D">
      <w:pPr>
        <w:autoSpaceDE w:val="0"/>
        <w:autoSpaceDN w:val="0"/>
        <w:adjustRightInd w:val="0"/>
        <w:spacing w:after="0" w:line="360" w:lineRule="auto"/>
        <w:ind w:left="426"/>
        <w:jc w:val="both"/>
        <w:rPr>
          <w:rFonts w:ascii="Times New Roman" w:eastAsiaTheme="minorEastAsia" w:hAnsi="Times New Roman" w:cs="Times New Roman"/>
          <w:sz w:val="23"/>
          <w:szCs w:val="23"/>
        </w:rPr>
      </w:pPr>
    </w:p>
    <w:p w:rsidR="00F4706D" w:rsidRPr="00202B1B" w:rsidRDefault="00F4706D" w:rsidP="00F4706D">
      <w:pPr>
        <w:autoSpaceDE w:val="0"/>
        <w:autoSpaceDN w:val="0"/>
        <w:adjustRightInd w:val="0"/>
        <w:spacing w:after="0" w:line="360" w:lineRule="auto"/>
        <w:ind w:left="851"/>
        <w:jc w:val="both"/>
        <w:rPr>
          <w:rFonts w:ascii="Times New Roman" w:eastAsiaTheme="minorEastAsia" w:hAnsi="Times New Roman" w:cs="Times New Roman"/>
          <w:sz w:val="24"/>
          <w:szCs w:val="24"/>
        </w:rPr>
      </w:pPr>
      <w:r w:rsidRPr="00202B1B">
        <w:rPr>
          <w:rFonts w:ascii="Times New Roman" w:eastAsiaTheme="minorEastAsia" w:hAnsi="Times New Roman" w:cs="Times New Roman"/>
          <w:sz w:val="24"/>
          <w:szCs w:val="24"/>
        </w:rPr>
        <w:t>Dimana :</w:t>
      </w:r>
      <w:r w:rsidRPr="00202B1B">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tc</m:t>
        </m:r>
      </m:oMath>
      <w:r w:rsidRPr="00202B1B">
        <w:rPr>
          <w:rFonts w:ascii="Times New Roman" w:eastAsiaTheme="minorEastAsia" w:hAnsi="Times New Roman" w:cs="Times New Roman"/>
          <w:sz w:val="24"/>
          <w:szCs w:val="24"/>
        </w:rPr>
        <w:t xml:space="preserve"> = waktu pemotongan</w:t>
      </w:r>
      <w:r w:rsidRPr="00202B1B">
        <w:rPr>
          <w:rFonts w:ascii="Times New Roman" w:eastAsiaTheme="minorEastAsia" w:hAnsi="Times New Roman" w:cs="Times New Roman"/>
          <w:sz w:val="24"/>
          <w:szCs w:val="24"/>
        </w:rPr>
        <w:tab/>
        <w:t>(menit)</w:t>
      </w:r>
    </w:p>
    <w:p w:rsidR="00F4706D" w:rsidRPr="00202B1B" w:rsidRDefault="00F4706D" w:rsidP="00F4706D">
      <w:pPr>
        <w:autoSpaceDE w:val="0"/>
        <w:autoSpaceDN w:val="0"/>
        <w:adjustRightInd w:val="0"/>
        <w:spacing w:after="0" w:line="360" w:lineRule="auto"/>
        <w:ind w:left="426"/>
        <w:jc w:val="both"/>
        <w:rPr>
          <w:rFonts w:ascii="Times New Roman" w:eastAsiaTheme="minorEastAsia" w:hAnsi="Times New Roman" w:cs="Times New Roman"/>
          <w:sz w:val="24"/>
          <w:szCs w:val="24"/>
        </w:rPr>
      </w:pPr>
      <w:r w:rsidRPr="00202B1B">
        <w:rPr>
          <w:rFonts w:ascii="Times New Roman" w:eastAsiaTheme="minorEastAsia" w:hAnsi="Times New Roman" w:cs="Times New Roman"/>
          <w:sz w:val="24"/>
          <w:szCs w:val="24"/>
        </w:rPr>
        <w:tab/>
      </w:r>
      <w:r w:rsidRPr="00202B1B">
        <w:rPr>
          <w:rFonts w:ascii="Times New Roman" w:eastAsiaTheme="minorEastAsia" w:hAnsi="Times New Roman" w:cs="Times New Roman"/>
          <w:sz w:val="24"/>
          <w:szCs w:val="24"/>
        </w:rPr>
        <w:tab/>
      </w:r>
      <w:r w:rsidRPr="00202B1B">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lt</m:t>
        </m:r>
      </m:oMath>
      <w:r w:rsidRPr="00202B1B">
        <w:rPr>
          <w:rFonts w:ascii="Times New Roman" w:eastAsiaTheme="minorEastAsia" w:hAnsi="Times New Roman" w:cs="Times New Roman"/>
          <w:sz w:val="24"/>
          <w:szCs w:val="24"/>
        </w:rPr>
        <w:t xml:space="preserve"> = panjang pemotongan</w:t>
      </w:r>
      <w:r w:rsidRPr="00202B1B">
        <w:rPr>
          <w:rFonts w:ascii="Times New Roman" w:eastAsiaTheme="minorEastAsia" w:hAnsi="Times New Roman" w:cs="Times New Roman"/>
          <w:sz w:val="24"/>
          <w:szCs w:val="24"/>
        </w:rPr>
        <w:tab/>
        <w:t>(mm)</w:t>
      </w:r>
    </w:p>
    <w:p w:rsidR="00F4706D" w:rsidRPr="00202B1B" w:rsidRDefault="00F4706D" w:rsidP="00F4706D">
      <w:pPr>
        <w:autoSpaceDE w:val="0"/>
        <w:autoSpaceDN w:val="0"/>
        <w:adjustRightInd w:val="0"/>
        <w:spacing w:after="0" w:line="360" w:lineRule="auto"/>
        <w:ind w:left="426"/>
        <w:jc w:val="both"/>
        <w:rPr>
          <w:rFonts w:ascii="Times New Roman" w:eastAsiaTheme="minorEastAsia" w:hAnsi="Times New Roman" w:cs="Times New Roman"/>
          <w:sz w:val="24"/>
          <w:szCs w:val="24"/>
        </w:rPr>
      </w:pPr>
      <w:r w:rsidRPr="00202B1B">
        <w:rPr>
          <w:rFonts w:ascii="Times New Roman" w:eastAsiaTheme="minorEastAsia" w:hAnsi="Times New Roman" w:cs="Times New Roman"/>
          <w:sz w:val="24"/>
          <w:szCs w:val="24"/>
        </w:rPr>
        <w:tab/>
      </w:r>
      <w:r w:rsidRPr="00202B1B">
        <w:rPr>
          <w:rFonts w:ascii="Times New Roman" w:eastAsiaTheme="minorEastAsia" w:hAnsi="Times New Roman" w:cs="Times New Roman"/>
          <w:sz w:val="24"/>
          <w:szCs w:val="24"/>
        </w:rPr>
        <w:tab/>
      </w:r>
      <w:r w:rsidRPr="00202B1B">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Vf</m:t>
        </m:r>
      </m:oMath>
      <w:r w:rsidRPr="00202B1B">
        <w:rPr>
          <w:rFonts w:ascii="Times New Roman" w:eastAsiaTheme="minorEastAsia" w:hAnsi="Times New Roman" w:cs="Times New Roman"/>
          <w:sz w:val="24"/>
          <w:szCs w:val="24"/>
        </w:rPr>
        <w:t xml:space="preserve"> = kecepatan pemakanan</w:t>
      </w:r>
      <w:r w:rsidRPr="00202B1B">
        <w:rPr>
          <w:rFonts w:ascii="Times New Roman" w:eastAsiaTheme="minorEastAsia" w:hAnsi="Times New Roman" w:cs="Times New Roman"/>
          <w:sz w:val="24"/>
          <w:szCs w:val="24"/>
        </w:rPr>
        <w:tab/>
        <w:t>(mm/menit)</w:t>
      </w:r>
    </w:p>
    <w:p w:rsidR="00F4706D" w:rsidRPr="00202B1B" w:rsidRDefault="00F4706D" w:rsidP="00F4706D">
      <w:pPr>
        <w:autoSpaceDE w:val="0"/>
        <w:autoSpaceDN w:val="0"/>
        <w:adjustRightInd w:val="0"/>
        <w:spacing w:after="0" w:line="360" w:lineRule="auto"/>
        <w:ind w:left="426"/>
        <w:jc w:val="both"/>
        <w:rPr>
          <w:rFonts w:ascii="Times New Roman" w:hAnsi="Times New Roman" w:cs="Times New Roman"/>
          <w:color w:val="000000"/>
          <w:sz w:val="24"/>
          <w:szCs w:val="24"/>
        </w:rPr>
      </w:pPr>
      <w:r w:rsidRPr="00202B1B">
        <w:rPr>
          <w:rFonts w:ascii="Times New Roman" w:hAnsi="Times New Roman" w:cs="Times New Roman"/>
          <w:color w:val="000000"/>
          <w:sz w:val="24"/>
          <w:szCs w:val="24"/>
        </w:rPr>
        <w:tab/>
      </w:r>
    </w:p>
    <w:p w:rsidR="00F4706D" w:rsidRDefault="00F4706D" w:rsidP="00F4706D">
      <w:pPr>
        <w:autoSpaceDE w:val="0"/>
        <w:autoSpaceDN w:val="0"/>
        <w:adjustRightInd w:val="0"/>
        <w:spacing w:after="0" w:line="360" w:lineRule="auto"/>
        <w:ind w:firstLine="851"/>
        <w:jc w:val="both"/>
        <w:rPr>
          <w:rFonts w:ascii="Times New Roman" w:hAnsi="Times New Roman" w:cs="Times New Roman"/>
          <w:color w:val="000000"/>
          <w:sz w:val="24"/>
          <w:szCs w:val="24"/>
        </w:rPr>
      </w:pPr>
      <w:r w:rsidRPr="00202B1B">
        <w:rPr>
          <w:rFonts w:ascii="Times New Roman" w:hAnsi="Times New Roman" w:cs="Times New Roman"/>
          <w:color w:val="000000"/>
          <w:sz w:val="24"/>
          <w:szCs w:val="24"/>
        </w:rPr>
        <w:t xml:space="preserve">Kemudian untuk </w:t>
      </w:r>
      <w:r w:rsidRPr="00202B1B">
        <w:rPr>
          <w:rFonts w:ascii="Times New Roman" w:hAnsi="Times New Roman" w:cs="Times New Roman"/>
          <w:color w:val="231F20"/>
          <w:sz w:val="24"/>
          <w:szCs w:val="24"/>
        </w:rPr>
        <w:t xml:space="preserve">menghitung </w:t>
      </w:r>
      <w:r w:rsidRPr="00202B1B">
        <w:rPr>
          <w:rFonts w:ascii="Times New Roman" w:hAnsi="Times New Roman" w:cs="Times New Roman"/>
          <w:color w:val="000000"/>
          <w:sz w:val="24"/>
          <w:szCs w:val="24"/>
        </w:rPr>
        <w:t>kecepatan penghasilan geram dari suatu proses pembentukan benda kerja pada mesin bubut menggunakan persamaan :</w:t>
      </w:r>
    </w:p>
    <w:p w:rsidR="00F4706D" w:rsidRDefault="00F4706D" w:rsidP="00F4706D">
      <w:pPr>
        <w:autoSpaceDE w:val="0"/>
        <w:autoSpaceDN w:val="0"/>
        <w:adjustRightInd w:val="0"/>
        <w:spacing w:after="0" w:line="360" w:lineRule="auto"/>
        <w:ind w:left="426"/>
        <w:jc w:val="both"/>
        <w:rPr>
          <w:rFonts w:ascii="Times New Roman" w:eastAsiaTheme="minorEastAsia" w:hAnsi="Times New Roman" w:cs="Times New Roman"/>
          <w:color w:val="000000"/>
          <w:sz w:val="28"/>
          <w:szCs w:val="24"/>
        </w:rPr>
      </w:pPr>
      <w:r>
        <w:rPr>
          <w:rFonts w:ascii="Times New Roman" w:eastAsiaTheme="minorEastAsia" w:hAnsi="Times New Roman" w:cs="Times New Roman"/>
          <w:color w:val="000000"/>
          <w:sz w:val="28"/>
          <w:szCs w:val="24"/>
        </w:rPr>
        <w:tab/>
        <w:t xml:space="preserve">     </w:t>
      </w:r>
      <m:oMath>
        <m:r>
          <w:rPr>
            <w:rFonts w:ascii="Cambria Math" w:hAnsi="Cambria Math" w:cs="Times New Roman"/>
            <w:color w:val="000000"/>
            <w:sz w:val="28"/>
            <w:szCs w:val="24"/>
          </w:rPr>
          <m:t>z=f x a x v………………………………………………….(2.6)</m:t>
        </m:r>
      </m:oMath>
    </w:p>
    <w:p w:rsidR="00F4706D" w:rsidRDefault="00F4706D" w:rsidP="00F4706D">
      <w:pPr>
        <w:autoSpaceDE w:val="0"/>
        <w:autoSpaceDN w:val="0"/>
        <w:adjustRightInd w:val="0"/>
        <w:spacing w:after="0" w:line="360" w:lineRule="auto"/>
        <w:ind w:left="426"/>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Dimana : </w:t>
      </w:r>
      <m:oMath>
        <m:r>
          <w:rPr>
            <w:rFonts w:ascii="Cambria Math" w:eastAsiaTheme="minorEastAsia" w:hAnsi="Cambria Math" w:cs="Times New Roman"/>
            <w:color w:val="000000"/>
            <w:sz w:val="24"/>
            <w:szCs w:val="24"/>
          </w:rPr>
          <m:t>Z=</m:t>
        </m:r>
      </m:oMath>
      <w:r>
        <w:rPr>
          <w:rFonts w:ascii="Times New Roman" w:eastAsiaTheme="minorEastAsia" w:hAnsi="Times New Roman" w:cs="Times New Roman"/>
          <w:color w:val="000000"/>
          <w:sz w:val="24"/>
          <w:szCs w:val="24"/>
        </w:rPr>
        <w:t xml:space="preserve"> kecepatan penghasilan geram </w:t>
      </w:r>
      <w:r>
        <w:rPr>
          <w:rFonts w:ascii="Times New Roman" w:eastAsiaTheme="minorEastAsia" w:hAnsi="Times New Roman" w:cs="Times New Roman"/>
          <w:color w:val="000000"/>
          <w:sz w:val="24"/>
          <w:szCs w:val="24"/>
        </w:rPr>
        <w:tab/>
        <w:t>(cm</w:t>
      </w:r>
      <w:r>
        <w:rPr>
          <w:rFonts w:ascii="Times New Roman" w:eastAsiaTheme="minorEastAsia" w:hAnsi="Times New Roman" w:cs="Times New Roman"/>
          <w:color w:val="000000"/>
          <w:sz w:val="24"/>
          <w:szCs w:val="24"/>
          <w:vertAlign w:val="superscript"/>
        </w:rPr>
        <w:t>3</w:t>
      </w:r>
      <w:r>
        <w:rPr>
          <w:rFonts w:ascii="Times New Roman" w:eastAsiaTheme="minorEastAsia" w:hAnsi="Times New Roman" w:cs="Times New Roman"/>
          <w:color w:val="000000"/>
          <w:sz w:val="24"/>
          <w:szCs w:val="24"/>
        </w:rPr>
        <w:t>/menit)</w:t>
      </w:r>
    </w:p>
    <w:p w:rsidR="00F4706D" w:rsidRDefault="00F4706D" w:rsidP="00F4706D">
      <w:pPr>
        <w:autoSpaceDE w:val="0"/>
        <w:autoSpaceDN w:val="0"/>
        <w:adjustRightInd w:val="0"/>
        <w:spacing w:after="0" w:line="360" w:lineRule="auto"/>
        <w:ind w:left="426"/>
        <w:jc w:val="both"/>
        <w:rPr>
          <w:rFonts w:ascii="Times New Roman" w:eastAsiaTheme="minorEastAsia" w:hAnsi="Times New Roman" w:cs="Times New Roman"/>
          <w:color w:val="000000"/>
          <w:sz w:val="24"/>
          <w:szCs w:val="24"/>
          <w:lang w:val="en-US"/>
        </w:rPr>
      </w:pPr>
    </w:p>
    <w:p w:rsidR="00F4706D" w:rsidRDefault="00F4706D" w:rsidP="00F4706D">
      <w:pPr>
        <w:autoSpaceDE w:val="0"/>
        <w:autoSpaceDN w:val="0"/>
        <w:adjustRightInd w:val="0"/>
        <w:spacing w:after="0" w:line="360" w:lineRule="auto"/>
        <w:ind w:left="426"/>
        <w:jc w:val="both"/>
        <w:rPr>
          <w:rFonts w:ascii="Times New Roman" w:eastAsiaTheme="minorEastAsia" w:hAnsi="Times New Roman" w:cs="Times New Roman"/>
          <w:color w:val="000000"/>
          <w:sz w:val="24"/>
          <w:szCs w:val="24"/>
          <w:lang w:val="en-US"/>
        </w:rPr>
      </w:pPr>
    </w:p>
    <w:p w:rsidR="00F4706D" w:rsidRPr="00F4706D" w:rsidRDefault="00F4706D" w:rsidP="00F4706D">
      <w:pPr>
        <w:autoSpaceDE w:val="0"/>
        <w:autoSpaceDN w:val="0"/>
        <w:adjustRightInd w:val="0"/>
        <w:spacing w:after="0" w:line="360" w:lineRule="auto"/>
        <w:ind w:left="426"/>
        <w:jc w:val="both"/>
        <w:rPr>
          <w:rFonts w:ascii="Times New Roman" w:eastAsiaTheme="minorEastAsia" w:hAnsi="Times New Roman" w:cs="Times New Roman"/>
          <w:color w:val="000000"/>
          <w:sz w:val="24"/>
          <w:szCs w:val="24"/>
          <w:lang w:val="en-US"/>
        </w:rPr>
      </w:pPr>
    </w:p>
    <w:p w:rsidR="00F4706D" w:rsidRDefault="00F4706D" w:rsidP="00F4706D">
      <w:pPr>
        <w:autoSpaceDE w:val="0"/>
        <w:autoSpaceDN w:val="0"/>
        <w:adjustRightInd w:val="0"/>
        <w:spacing w:after="0" w:line="360" w:lineRule="auto"/>
        <w:jc w:val="both"/>
        <w:rPr>
          <w:rFonts w:ascii="Times New Roman" w:eastAsiaTheme="minorEastAsia" w:hAnsi="Times New Roman" w:cs="Times New Roman"/>
          <w:b/>
          <w:color w:val="000000"/>
          <w:sz w:val="24"/>
          <w:szCs w:val="24"/>
        </w:rPr>
      </w:pPr>
      <w:r>
        <w:rPr>
          <w:rFonts w:ascii="Times New Roman" w:eastAsiaTheme="minorEastAsia" w:hAnsi="Times New Roman" w:cs="Times New Roman"/>
          <w:b/>
          <w:color w:val="000000"/>
          <w:sz w:val="24"/>
          <w:szCs w:val="24"/>
        </w:rPr>
        <w:lastRenderedPageBreak/>
        <w:t>2.</w:t>
      </w:r>
      <w:r>
        <w:rPr>
          <w:rFonts w:ascii="Times New Roman" w:eastAsiaTheme="minorEastAsia" w:hAnsi="Times New Roman" w:cs="Times New Roman"/>
          <w:b/>
          <w:color w:val="000000"/>
          <w:sz w:val="24"/>
          <w:szCs w:val="24"/>
          <w:lang w:val="en-US"/>
        </w:rPr>
        <w:t>4</w:t>
      </w:r>
      <w:r>
        <w:rPr>
          <w:rFonts w:ascii="Times New Roman" w:eastAsiaTheme="minorEastAsia" w:hAnsi="Times New Roman" w:cs="Times New Roman"/>
          <w:b/>
          <w:color w:val="000000"/>
          <w:sz w:val="24"/>
          <w:szCs w:val="24"/>
        </w:rPr>
        <w:t xml:space="preserve"> </w:t>
      </w:r>
      <w:r w:rsidRPr="008D0AB3">
        <w:rPr>
          <w:rFonts w:ascii="Times New Roman" w:eastAsiaTheme="minorEastAsia" w:hAnsi="Times New Roman" w:cs="Times New Roman"/>
          <w:b/>
          <w:color w:val="000000"/>
          <w:sz w:val="24"/>
          <w:szCs w:val="24"/>
        </w:rPr>
        <w:t>Pahat</w:t>
      </w:r>
    </w:p>
    <w:p w:rsidR="00F4706D" w:rsidRPr="008D0AB3" w:rsidRDefault="00F4706D" w:rsidP="00F4706D">
      <w:pPr>
        <w:autoSpaceDE w:val="0"/>
        <w:autoSpaceDN w:val="0"/>
        <w:adjustRightInd w:val="0"/>
        <w:spacing w:after="0" w:line="360" w:lineRule="auto"/>
        <w:ind w:firstLine="851"/>
        <w:jc w:val="both"/>
        <w:rPr>
          <w:rFonts w:ascii="Times New Roman" w:hAnsi="Times New Roman" w:cs="Times New Roman"/>
          <w:sz w:val="24"/>
          <w:szCs w:val="24"/>
        </w:rPr>
      </w:pPr>
      <w:r w:rsidRPr="008D0AB3">
        <w:rPr>
          <w:rFonts w:ascii="Times New Roman" w:eastAsiaTheme="minorEastAsia" w:hAnsi="Times New Roman" w:cs="Times New Roman"/>
          <w:color w:val="000000"/>
          <w:sz w:val="24"/>
          <w:szCs w:val="24"/>
        </w:rPr>
        <w:t xml:space="preserve">Pahat </w:t>
      </w:r>
      <w:r w:rsidRPr="008D0AB3">
        <w:rPr>
          <w:rFonts w:ascii="Times New Roman" w:hAnsi="Times New Roman" w:cs="Times New Roman"/>
          <w:sz w:val="24"/>
          <w:szCs w:val="24"/>
        </w:rPr>
        <w:t xml:space="preserve">adalah suatu alat yang terpasang pada mesin perkakas yang berfungsi untuk memotong benda kerja atau membentuk benda kerja menjadi bentuk yang </w:t>
      </w:r>
      <w:r>
        <w:rPr>
          <w:rFonts w:ascii="Times New Roman" w:hAnsi="Times New Roman" w:cs="Times New Roman"/>
          <w:sz w:val="24"/>
          <w:szCs w:val="24"/>
        </w:rPr>
        <w:t xml:space="preserve">diinginkan. Pada proses </w:t>
      </w:r>
      <w:r w:rsidRPr="008D0AB3">
        <w:rPr>
          <w:rFonts w:ascii="Times New Roman" w:hAnsi="Times New Roman" w:cs="Times New Roman"/>
          <w:sz w:val="24"/>
          <w:szCs w:val="24"/>
        </w:rPr>
        <w:t>kerjanya pahat digunakan untuk memotong meterialmaterial yang keras sehingga mataterial dari pahat haruslah lebih keras dari pada material yang akan dibubut. Meterial pa</w:t>
      </w:r>
      <w:r>
        <w:rPr>
          <w:rFonts w:ascii="Times New Roman" w:hAnsi="Times New Roman" w:cs="Times New Roman"/>
          <w:sz w:val="24"/>
          <w:szCs w:val="24"/>
        </w:rPr>
        <w:t>hat harus mempunyai sifat-sifat</w:t>
      </w:r>
      <w:r w:rsidRPr="008D0AB3">
        <w:rPr>
          <w:rFonts w:ascii="Times New Roman" w:hAnsi="Times New Roman" w:cs="Times New Roman"/>
          <w:sz w:val="24"/>
          <w:szCs w:val="24"/>
        </w:rPr>
        <w:t>:</w:t>
      </w:r>
    </w:p>
    <w:p w:rsidR="00F4706D" w:rsidRPr="008D0AB3" w:rsidRDefault="00F4706D" w:rsidP="00F4706D">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8D0AB3">
        <w:rPr>
          <w:rFonts w:ascii="Times New Roman" w:hAnsi="Times New Roman" w:cs="Times New Roman"/>
          <w:sz w:val="24"/>
          <w:szCs w:val="24"/>
        </w:rPr>
        <w:t>Keras, kekerasan material pahat harus melebihi kekerasan dari material benda kerja.</w:t>
      </w:r>
    </w:p>
    <w:p w:rsidR="00F4706D" w:rsidRPr="008D0AB3" w:rsidRDefault="00F4706D" w:rsidP="00F4706D">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8D0AB3">
        <w:rPr>
          <w:rFonts w:ascii="Times New Roman" w:hAnsi="Times New Roman" w:cs="Times New Roman"/>
          <w:sz w:val="24"/>
          <w:szCs w:val="24"/>
        </w:rPr>
        <w:t>Tahan terhadap gesekan, material pahat harus tahan terhadap gesekan, hal ini bertujuan pada saat proses pembubutan berlangsung pahat tidak mudah habis (berkurang dimensinya) untuk mencapai keakuratan dimensi dari benda kerja.</w:t>
      </w:r>
    </w:p>
    <w:p w:rsidR="00F4706D" w:rsidRPr="008D0AB3" w:rsidRDefault="00F4706D" w:rsidP="00F4706D">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8D0AB3">
        <w:rPr>
          <w:rFonts w:ascii="Times New Roman" w:hAnsi="Times New Roman" w:cs="Times New Roman"/>
          <w:sz w:val="24"/>
          <w:szCs w:val="24"/>
        </w:rPr>
        <w:t>Ulet, material dari pahat haruslah ulet, dikarenakan pada saat proses pembubutan pahat pastilah akan menerima beban kejut.</w:t>
      </w:r>
    </w:p>
    <w:p w:rsidR="00F4706D" w:rsidRPr="008D0AB3" w:rsidRDefault="00F4706D" w:rsidP="00F4706D">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8D0AB3">
        <w:rPr>
          <w:rFonts w:ascii="Times New Roman" w:hAnsi="Times New Roman" w:cs="Times New Roman"/>
          <w:sz w:val="24"/>
          <w:szCs w:val="24"/>
        </w:rPr>
        <w:t xml:space="preserve"> Tahan panas, material dari pahat harus tahan panas, karena pada saat pahat dan benda kerja akan menimbulkan panas yang cukup tinggi (2500C – 4000C) tergantung putaran dari mesin bubut (semakin tinggi putaran mesin bubut maka semakin tinggi suhu yang dihasilkan).</w:t>
      </w:r>
    </w:p>
    <w:p w:rsidR="00F4706D" w:rsidRPr="00B0020A" w:rsidRDefault="00F4706D" w:rsidP="00F4706D">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8D0AB3">
        <w:rPr>
          <w:rFonts w:ascii="Times New Roman" w:hAnsi="Times New Roman" w:cs="Times New Roman"/>
          <w:sz w:val="24"/>
          <w:szCs w:val="24"/>
        </w:rPr>
        <w:t xml:space="preserve"> Ekonomis, material pahat harus bersifat ekonomis (pemilihan material pahat haruslah sesuai dengan jenis pengerjaan yang dilakukan dan jenis material dari benda kerja)</w:t>
      </w:r>
    </w:p>
    <w:p w:rsidR="00F4706D" w:rsidRDefault="00F4706D" w:rsidP="00F4706D">
      <w:pPr>
        <w:pStyle w:val="ListParagraph"/>
        <w:autoSpaceDE w:val="0"/>
        <w:autoSpaceDN w:val="0"/>
        <w:adjustRightInd w:val="0"/>
        <w:spacing w:after="0" w:line="360" w:lineRule="auto"/>
        <w:ind w:left="426"/>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en-US"/>
        </w:rPr>
        <w:t>4</w:t>
      </w:r>
      <w:r w:rsidRPr="00B0020A">
        <w:rPr>
          <w:rFonts w:ascii="Times New Roman" w:hAnsi="Times New Roman" w:cs="Times New Roman"/>
          <w:b/>
          <w:sz w:val="24"/>
          <w:szCs w:val="24"/>
        </w:rPr>
        <w:t xml:space="preserve">.1 </w:t>
      </w:r>
      <w:r>
        <w:rPr>
          <w:rFonts w:ascii="Times New Roman" w:hAnsi="Times New Roman" w:cs="Times New Roman"/>
          <w:b/>
          <w:sz w:val="24"/>
          <w:szCs w:val="24"/>
        </w:rPr>
        <w:t xml:space="preserve">Pahat </w:t>
      </w:r>
      <w:r w:rsidRPr="00B0020A">
        <w:rPr>
          <w:rFonts w:ascii="Times New Roman" w:hAnsi="Times New Roman" w:cs="Times New Roman"/>
          <w:b/>
          <w:sz w:val="24"/>
          <w:szCs w:val="24"/>
        </w:rPr>
        <w:t>HSS (</w:t>
      </w:r>
      <w:r w:rsidRPr="00284A1C">
        <w:rPr>
          <w:rFonts w:ascii="Times New Roman" w:hAnsi="Times New Roman" w:cs="Times New Roman"/>
          <w:b/>
          <w:i/>
          <w:sz w:val="24"/>
          <w:szCs w:val="24"/>
        </w:rPr>
        <w:t>high Speed Steels</w:t>
      </w:r>
      <w:r w:rsidRPr="00B0020A">
        <w:rPr>
          <w:rFonts w:ascii="Times New Roman" w:hAnsi="Times New Roman" w:cs="Times New Roman"/>
          <w:b/>
          <w:sz w:val="24"/>
          <w:szCs w:val="24"/>
        </w:rPr>
        <w:t>)</w:t>
      </w:r>
    </w:p>
    <w:p w:rsidR="00F4706D" w:rsidRPr="00B0020A" w:rsidRDefault="00F4706D" w:rsidP="00F4706D">
      <w:pPr>
        <w:spacing w:line="360" w:lineRule="auto"/>
        <w:ind w:left="426" w:firstLine="850"/>
        <w:jc w:val="both"/>
        <w:rPr>
          <w:rFonts w:ascii="Times New Roman" w:hAnsi="Times New Roman" w:cs="Times New Roman"/>
          <w:sz w:val="24"/>
          <w:szCs w:val="24"/>
        </w:rPr>
      </w:pPr>
      <w:r w:rsidRPr="00B0020A">
        <w:rPr>
          <w:rFonts w:ascii="Times New Roman" w:hAnsi="Times New Roman" w:cs="Times New Roman"/>
          <w:sz w:val="24"/>
          <w:szCs w:val="24"/>
        </w:rPr>
        <w:t>Pada tahun 1898 ditemukan jenis baja paduan tinggi dengan unsur paduan</w:t>
      </w:r>
      <w:r>
        <w:rPr>
          <w:rFonts w:ascii="Times New Roman" w:hAnsi="Times New Roman" w:cs="Times New Roman"/>
          <w:sz w:val="24"/>
          <w:szCs w:val="24"/>
        </w:rPr>
        <w:t xml:space="preserve"> </w:t>
      </w:r>
      <w:r w:rsidRPr="00B0020A">
        <w:rPr>
          <w:rFonts w:ascii="Times New Roman" w:hAnsi="Times New Roman" w:cs="Times New Roman"/>
          <w:sz w:val="24"/>
          <w:szCs w:val="24"/>
        </w:rPr>
        <w:t>Krom (Cr) dan Tungsten/Wolfram (W). Melaui proses penuangan pada cetakan</w:t>
      </w:r>
      <w:r>
        <w:rPr>
          <w:rFonts w:ascii="Times New Roman" w:hAnsi="Times New Roman" w:cs="Times New Roman"/>
          <w:sz w:val="24"/>
          <w:szCs w:val="24"/>
        </w:rPr>
        <w:t xml:space="preserve"> </w:t>
      </w:r>
      <w:r w:rsidRPr="00B0020A">
        <w:rPr>
          <w:rFonts w:ascii="Times New Roman" w:hAnsi="Times New Roman" w:cs="Times New Roman"/>
          <w:sz w:val="24"/>
          <w:szCs w:val="24"/>
        </w:rPr>
        <w:t>dan kemudian diikuti dengan proses pengerolan atau pun penempaan, baja ini</w:t>
      </w:r>
      <w:r>
        <w:rPr>
          <w:rFonts w:ascii="Times New Roman" w:hAnsi="Times New Roman" w:cs="Times New Roman"/>
          <w:sz w:val="24"/>
          <w:szCs w:val="24"/>
        </w:rPr>
        <w:t xml:space="preserve"> </w:t>
      </w:r>
      <w:r w:rsidRPr="00B0020A">
        <w:rPr>
          <w:rFonts w:ascii="Times New Roman" w:hAnsi="Times New Roman" w:cs="Times New Roman"/>
          <w:sz w:val="24"/>
          <w:szCs w:val="24"/>
        </w:rPr>
        <w:t xml:space="preserve">dibentuk menjadi bentuk batang atau silinder. Pada kondisi lunak </w:t>
      </w:r>
      <w:r w:rsidRPr="00284A1C">
        <w:rPr>
          <w:rFonts w:ascii="Times New Roman" w:hAnsi="Times New Roman" w:cs="Times New Roman"/>
          <w:i/>
          <w:sz w:val="24"/>
          <w:szCs w:val="24"/>
        </w:rPr>
        <w:t>(annealed)</w:t>
      </w:r>
      <w:r>
        <w:rPr>
          <w:rFonts w:ascii="Times New Roman" w:hAnsi="Times New Roman" w:cs="Times New Roman"/>
          <w:sz w:val="24"/>
          <w:szCs w:val="24"/>
        </w:rPr>
        <w:t xml:space="preserve"> </w:t>
      </w:r>
      <w:r w:rsidRPr="00B0020A">
        <w:rPr>
          <w:rFonts w:ascii="Times New Roman" w:hAnsi="Times New Roman" w:cs="Times New Roman"/>
          <w:sz w:val="24"/>
          <w:szCs w:val="24"/>
        </w:rPr>
        <w:t>bahan tersebut dapat diproses secara pemesinan menjadi berbagai macam bentuk</w:t>
      </w:r>
      <w:r>
        <w:rPr>
          <w:rFonts w:ascii="Times New Roman" w:hAnsi="Times New Roman" w:cs="Times New Roman"/>
          <w:sz w:val="24"/>
          <w:szCs w:val="24"/>
        </w:rPr>
        <w:t xml:space="preserve"> </w:t>
      </w:r>
      <w:r w:rsidRPr="00B0020A">
        <w:rPr>
          <w:rFonts w:ascii="Times New Roman" w:hAnsi="Times New Roman" w:cs="Times New Roman"/>
          <w:sz w:val="24"/>
          <w:szCs w:val="24"/>
        </w:rPr>
        <w:t>pahat potong. Setelah proses perlakuan panas dilkukan pada material paduan</w:t>
      </w:r>
      <w:r>
        <w:rPr>
          <w:rFonts w:ascii="Times New Roman" w:hAnsi="Times New Roman" w:cs="Times New Roman"/>
          <w:sz w:val="24"/>
          <w:szCs w:val="24"/>
        </w:rPr>
        <w:t xml:space="preserve"> </w:t>
      </w:r>
      <w:r w:rsidRPr="00B0020A">
        <w:rPr>
          <w:rFonts w:ascii="Times New Roman" w:hAnsi="Times New Roman" w:cs="Times New Roman"/>
          <w:sz w:val="24"/>
          <w:szCs w:val="24"/>
        </w:rPr>
        <w:t>tersebut, maka kekerasannya akan cukup tinggi sehingga dapat digunakan pada</w:t>
      </w:r>
      <w:r>
        <w:rPr>
          <w:rFonts w:ascii="Times New Roman" w:hAnsi="Times New Roman" w:cs="Times New Roman"/>
          <w:sz w:val="24"/>
          <w:szCs w:val="24"/>
        </w:rPr>
        <w:t xml:space="preserve"> </w:t>
      </w:r>
      <w:r w:rsidRPr="00B0020A">
        <w:rPr>
          <w:rFonts w:ascii="Times New Roman" w:hAnsi="Times New Roman" w:cs="Times New Roman"/>
          <w:sz w:val="24"/>
          <w:szCs w:val="24"/>
        </w:rPr>
        <w:t xml:space="preserve">kecepatan potong yang tinggi (sampai 3 kali kecepatan potong </w:t>
      </w:r>
      <w:r w:rsidRPr="00B0020A">
        <w:rPr>
          <w:rFonts w:ascii="Times New Roman" w:hAnsi="Times New Roman" w:cs="Times New Roman"/>
          <w:sz w:val="24"/>
          <w:szCs w:val="24"/>
        </w:rPr>
        <w:lastRenderedPageBreak/>
        <w:t>dari baja karbon</w:t>
      </w:r>
      <w:r>
        <w:rPr>
          <w:rFonts w:ascii="Times New Roman" w:hAnsi="Times New Roman" w:cs="Times New Roman"/>
          <w:sz w:val="24"/>
          <w:szCs w:val="24"/>
        </w:rPr>
        <w:t xml:space="preserve"> </w:t>
      </w:r>
      <w:r w:rsidRPr="00B0020A">
        <w:rPr>
          <w:rFonts w:ascii="Times New Roman" w:hAnsi="Times New Roman" w:cs="Times New Roman"/>
          <w:sz w:val="24"/>
          <w:szCs w:val="24"/>
        </w:rPr>
        <w:t>tinggi), sehingga dinamakan Baja Kecepatan Tinggi (HSS), apabila telah aus HSS</w:t>
      </w:r>
      <w:r>
        <w:rPr>
          <w:rFonts w:ascii="Times New Roman" w:hAnsi="Times New Roman" w:cs="Times New Roman"/>
          <w:sz w:val="24"/>
          <w:szCs w:val="24"/>
        </w:rPr>
        <w:t xml:space="preserve"> </w:t>
      </w:r>
      <w:r w:rsidRPr="00B0020A">
        <w:rPr>
          <w:rFonts w:ascii="Times New Roman" w:hAnsi="Times New Roman" w:cs="Times New Roman"/>
          <w:sz w:val="24"/>
          <w:szCs w:val="24"/>
        </w:rPr>
        <w:t>dapat diasah sehingga mata potongnya tajam kembali. Karena sifat keuletannya</w:t>
      </w:r>
      <w:r>
        <w:rPr>
          <w:rFonts w:ascii="Times New Roman" w:hAnsi="Times New Roman" w:cs="Times New Roman"/>
          <w:sz w:val="24"/>
          <w:szCs w:val="24"/>
        </w:rPr>
        <w:t xml:space="preserve"> </w:t>
      </w:r>
      <w:r w:rsidRPr="00B0020A">
        <w:rPr>
          <w:rFonts w:ascii="Times New Roman" w:hAnsi="Times New Roman" w:cs="Times New Roman"/>
          <w:sz w:val="24"/>
          <w:szCs w:val="24"/>
        </w:rPr>
        <w:t>yang cukup baik sampai saat ini HSS tetap digunakan sebagai pahat potong. Pada</w:t>
      </w:r>
      <w:r>
        <w:rPr>
          <w:rFonts w:ascii="Times New Roman" w:hAnsi="Times New Roman" w:cs="Times New Roman"/>
          <w:sz w:val="24"/>
          <w:szCs w:val="24"/>
        </w:rPr>
        <w:t xml:space="preserve"> </w:t>
      </w:r>
      <w:r w:rsidRPr="00B0020A">
        <w:rPr>
          <w:rFonts w:ascii="Times New Roman" w:hAnsi="Times New Roman" w:cs="Times New Roman"/>
          <w:sz w:val="24"/>
          <w:szCs w:val="24"/>
        </w:rPr>
        <w:t>perkembangannya berbagai jenis HSS banyak ditemukan dengan berbagai jenis</w:t>
      </w:r>
      <w:r>
        <w:rPr>
          <w:rFonts w:ascii="Times New Roman" w:hAnsi="Times New Roman" w:cs="Times New Roman"/>
          <w:sz w:val="24"/>
          <w:szCs w:val="24"/>
        </w:rPr>
        <w:t xml:space="preserve"> </w:t>
      </w:r>
      <w:r w:rsidRPr="00B0020A">
        <w:rPr>
          <w:rFonts w:ascii="Times New Roman" w:hAnsi="Times New Roman" w:cs="Times New Roman"/>
          <w:sz w:val="24"/>
          <w:szCs w:val="24"/>
        </w:rPr>
        <w:t>unsur paduan seperti, W, Cr, V, Mo, dan Co. Pengaruh unsur-unsur tersebut</w:t>
      </w:r>
      <w:r>
        <w:rPr>
          <w:rFonts w:ascii="Times New Roman" w:hAnsi="Times New Roman" w:cs="Times New Roman"/>
          <w:sz w:val="24"/>
          <w:szCs w:val="24"/>
        </w:rPr>
        <w:t xml:space="preserve"> </w:t>
      </w:r>
      <w:r w:rsidRPr="00B0020A">
        <w:rPr>
          <w:rFonts w:ascii="Times New Roman" w:hAnsi="Times New Roman" w:cs="Times New Roman"/>
          <w:sz w:val="24"/>
          <w:szCs w:val="24"/>
        </w:rPr>
        <w:t>terhadap unsur dasar besi (Fe) dan karbon (C) adalah sebagai berikut :</w:t>
      </w:r>
    </w:p>
    <w:p w:rsidR="00F4706D" w:rsidRPr="00B0020A" w:rsidRDefault="00F4706D" w:rsidP="00F4706D">
      <w:pPr>
        <w:pStyle w:val="ListParagraph"/>
        <w:numPr>
          <w:ilvl w:val="0"/>
          <w:numId w:val="10"/>
        </w:numPr>
        <w:spacing w:line="360" w:lineRule="auto"/>
        <w:jc w:val="both"/>
        <w:rPr>
          <w:rFonts w:ascii="Times New Roman" w:hAnsi="Times New Roman" w:cs="Times New Roman"/>
          <w:sz w:val="24"/>
          <w:szCs w:val="24"/>
        </w:rPr>
      </w:pPr>
      <w:r w:rsidRPr="00284A1C">
        <w:rPr>
          <w:rFonts w:ascii="Times New Roman" w:hAnsi="Times New Roman" w:cs="Times New Roman"/>
          <w:i/>
          <w:sz w:val="24"/>
          <w:szCs w:val="24"/>
        </w:rPr>
        <w:t xml:space="preserve">Tungsten/Wolfram </w:t>
      </w:r>
      <w:r w:rsidRPr="00B0020A">
        <w:rPr>
          <w:rFonts w:ascii="Times New Roman" w:hAnsi="Times New Roman" w:cs="Times New Roman"/>
          <w:sz w:val="24"/>
          <w:szCs w:val="24"/>
        </w:rPr>
        <w:t>(W), Tungsten/Wolfram dapat membentuk karbida</w:t>
      </w:r>
      <w:r>
        <w:rPr>
          <w:rFonts w:ascii="Times New Roman" w:hAnsi="Times New Roman" w:cs="Times New Roman"/>
          <w:sz w:val="24"/>
          <w:szCs w:val="24"/>
        </w:rPr>
        <w:t xml:space="preserve"> </w:t>
      </w:r>
      <w:r w:rsidRPr="00B0020A">
        <w:rPr>
          <w:rFonts w:ascii="Times New Roman" w:hAnsi="Times New Roman" w:cs="Times New Roman"/>
          <w:sz w:val="24"/>
          <w:szCs w:val="24"/>
        </w:rPr>
        <w:t xml:space="preserve">(padauan yang sangat keras) yang menyebabkan kenaikan </w:t>
      </w:r>
      <w:r>
        <w:rPr>
          <w:rFonts w:ascii="Times New Roman" w:hAnsi="Times New Roman" w:cs="Times New Roman"/>
          <w:sz w:val="24"/>
          <w:szCs w:val="24"/>
        </w:rPr>
        <w:t xml:space="preserve">temperature </w:t>
      </w:r>
      <w:r w:rsidRPr="00B0020A">
        <w:rPr>
          <w:rFonts w:ascii="Times New Roman" w:hAnsi="Times New Roman" w:cs="Times New Roman"/>
          <w:sz w:val="24"/>
          <w:szCs w:val="24"/>
        </w:rPr>
        <w:t>untuk proses hardening dan tempering.</w:t>
      </w:r>
    </w:p>
    <w:p w:rsidR="00F4706D" w:rsidRPr="00B0020A" w:rsidRDefault="00F4706D" w:rsidP="00F4706D">
      <w:pPr>
        <w:pStyle w:val="ListParagraph"/>
        <w:numPr>
          <w:ilvl w:val="0"/>
          <w:numId w:val="10"/>
        </w:numPr>
        <w:spacing w:line="360" w:lineRule="auto"/>
        <w:jc w:val="both"/>
        <w:rPr>
          <w:rFonts w:ascii="Times New Roman" w:hAnsi="Times New Roman" w:cs="Times New Roman"/>
          <w:sz w:val="24"/>
          <w:szCs w:val="24"/>
        </w:rPr>
      </w:pPr>
      <w:r w:rsidRPr="00284A1C">
        <w:rPr>
          <w:rFonts w:ascii="Times New Roman" w:hAnsi="Times New Roman" w:cs="Times New Roman"/>
          <w:i/>
          <w:sz w:val="24"/>
          <w:szCs w:val="24"/>
        </w:rPr>
        <w:t>Chromlum</w:t>
      </w:r>
      <w:r w:rsidRPr="00B0020A">
        <w:rPr>
          <w:rFonts w:ascii="Times New Roman" w:hAnsi="Times New Roman" w:cs="Times New Roman"/>
          <w:sz w:val="24"/>
          <w:szCs w:val="24"/>
        </w:rPr>
        <w:t xml:space="preserve"> (Cr), </w:t>
      </w:r>
      <w:r w:rsidRPr="00284A1C">
        <w:rPr>
          <w:rFonts w:ascii="Times New Roman" w:hAnsi="Times New Roman" w:cs="Times New Roman"/>
          <w:i/>
          <w:sz w:val="24"/>
          <w:szCs w:val="24"/>
        </w:rPr>
        <w:t>Chrom</w:t>
      </w:r>
      <w:r w:rsidRPr="00B0020A">
        <w:rPr>
          <w:rFonts w:ascii="Times New Roman" w:hAnsi="Times New Roman" w:cs="Times New Roman"/>
          <w:sz w:val="24"/>
          <w:szCs w:val="24"/>
        </w:rPr>
        <w:t xml:space="preserve"> merupakan elemen pembentuk karbida, akan</w:t>
      </w:r>
      <w:r>
        <w:rPr>
          <w:rFonts w:ascii="Times New Roman" w:hAnsi="Times New Roman" w:cs="Times New Roman"/>
          <w:sz w:val="24"/>
          <w:szCs w:val="24"/>
        </w:rPr>
        <w:t xml:space="preserve"> </w:t>
      </w:r>
      <w:r w:rsidRPr="00B0020A">
        <w:rPr>
          <w:rFonts w:ascii="Times New Roman" w:hAnsi="Times New Roman" w:cs="Times New Roman"/>
          <w:sz w:val="24"/>
          <w:szCs w:val="24"/>
        </w:rPr>
        <w:t>tetapi Cr menaikkan sensitifitas terhadat Overheating.</w:t>
      </w:r>
    </w:p>
    <w:p w:rsidR="00F4706D" w:rsidRPr="00B0020A" w:rsidRDefault="00F4706D" w:rsidP="00F4706D">
      <w:pPr>
        <w:pStyle w:val="ListParagraph"/>
        <w:numPr>
          <w:ilvl w:val="0"/>
          <w:numId w:val="10"/>
        </w:numPr>
        <w:spacing w:line="360" w:lineRule="auto"/>
        <w:jc w:val="both"/>
        <w:rPr>
          <w:rFonts w:ascii="Times New Roman" w:hAnsi="Times New Roman" w:cs="Times New Roman"/>
          <w:sz w:val="24"/>
          <w:szCs w:val="24"/>
        </w:rPr>
      </w:pPr>
      <w:r w:rsidRPr="00B0020A">
        <w:rPr>
          <w:rFonts w:ascii="Times New Roman" w:hAnsi="Times New Roman" w:cs="Times New Roman"/>
          <w:sz w:val="24"/>
          <w:szCs w:val="24"/>
        </w:rPr>
        <w:t>Vanadium (V), menurunkan sensitifitas terhadap Overheating, Vanadium</w:t>
      </w:r>
      <w:r>
        <w:rPr>
          <w:rFonts w:ascii="Times New Roman" w:hAnsi="Times New Roman" w:cs="Times New Roman"/>
          <w:sz w:val="24"/>
          <w:szCs w:val="24"/>
        </w:rPr>
        <w:t xml:space="preserve"> </w:t>
      </w:r>
      <w:r w:rsidRPr="00B0020A">
        <w:rPr>
          <w:rFonts w:ascii="Times New Roman" w:hAnsi="Times New Roman" w:cs="Times New Roman"/>
          <w:sz w:val="24"/>
          <w:szCs w:val="24"/>
        </w:rPr>
        <w:t>juga merupakan elemen penbentuk karbida.</w:t>
      </w:r>
    </w:p>
    <w:p w:rsidR="00F4706D" w:rsidRPr="00B0020A" w:rsidRDefault="00F4706D" w:rsidP="00F4706D">
      <w:pPr>
        <w:pStyle w:val="ListParagraph"/>
        <w:numPr>
          <w:ilvl w:val="0"/>
          <w:numId w:val="10"/>
        </w:numPr>
        <w:spacing w:line="360" w:lineRule="auto"/>
        <w:rPr>
          <w:rFonts w:ascii="Times New Roman" w:hAnsi="Times New Roman" w:cs="Times New Roman"/>
          <w:sz w:val="24"/>
          <w:szCs w:val="24"/>
        </w:rPr>
      </w:pPr>
      <w:r w:rsidRPr="00284A1C">
        <w:rPr>
          <w:rFonts w:ascii="Times New Roman" w:hAnsi="Times New Roman" w:cs="Times New Roman"/>
          <w:i/>
          <w:sz w:val="24"/>
          <w:szCs w:val="24"/>
        </w:rPr>
        <w:t>Molybdenum</w:t>
      </w:r>
      <w:r w:rsidRPr="00B0020A">
        <w:rPr>
          <w:rFonts w:ascii="Times New Roman" w:hAnsi="Times New Roman" w:cs="Times New Roman"/>
          <w:sz w:val="24"/>
          <w:szCs w:val="24"/>
        </w:rPr>
        <w:t xml:space="preserve"> (Mo), mempunyai e</w:t>
      </w:r>
      <w:r>
        <w:rPr>
          <w:rFonts w:ascii="Times New Roman" w:hAnsi="Times New Roman" w:cs="Times New Roman"/>
          <w:sz w:val="24"/>
          <w:szCs w:val="24"/>
        </w:rPr>
        <w:t xml:space="preserve">fek yang sama seperti W, (2 % W </w:t>
      </w:r>
      <w:r w:rsidRPr="00B0020A">
        <w:rPr>
          <w:rFonts w:ascii="Times New Roman" w:hAnsi="Times New Roman" w:cs="Times New Roman"/>
          <w:sz w:val="24"/>
          <w:szCs w:val="24"/>
        </w:rPr>
        <w:t>dapat</w:t>
      </w:r>
      <w:r>
        <w:rPr>
          <w:rFonts w:ascii="Times New Roman" w:hAnsi="Times New Roman" w:cs="Times New Roman"/>
          <w:sz w:val="24"/>
          <w:szCs w:val="24"/>
        </w:rPr>
        <w:t xml:space="preserve"> </w:t>
      </w:r>
      <w:r w:rsidRPr="00B0020A">
        <w:rPr>
          <w:rFonts w:ascii="Times New Roman" w:hAnsi="Times New Roman" w:cs="Times New Roman"/>
          <w:sz w:val="24"/>
          <w:szCs w:val="24"/>
        </w:rPr>
        <w:t>digantikan dengan 1 % Mo). Dengan penambahan 0,4 % samapi 0,9 %</w:t>
      </w:r>
      <w:r>
        <w:rPr>
          <w:rFonts w:ascii="Times New Roman" w:hAnsi="Times New Roman" w:cs="Times New Roman"/>
          <w:sz w:val="24"/>
          <w:szCs w:val="24"/>
        </w:rPr>
        <w:t xml:space="preserve"> </w:t>
      </w:r>
      <w:r w:rsidRPr="00B0020A">
        <w:rPr>
          <w:rFonts w:ascii="Times New Roman" w:hAnsi="Times New Roman" w:cs="Times New Roman"/>
          <w:sz w:val="24"/>
          <w:szCs w:val="24"/>
        </w:rPr>
        <w:t>Mo dalam HSS dengan paduan utama W dapat dihasilkan HSS yang lebih</w:t>
      </w:r>
      <w:r>
        <w:rPr>
          <w:rFonts w:ascii="Times New Roman" w:hAnsi="Times New Roman" w:cs="Times New Roman"/>
          <w:sz w:val="24"/>
          <w:szCs w:val="24"/>
        </w:rPr>
        <w:t xml:space="preserve"> </w:t>
      </w:r>
      <w:r w:rsidRPr="00B0020A">
        <w:rPr>
          <w:rFonts w:ascii="Times New Roman" w:hAnsi="Times New Roman" w:cs="Times New Roman"/>
          <w:sz w:val="24"/>
          <w:szCs w:val="24"/>
        </w:rPr>
        <w:t>liat sehingga mampu menahan bebah kejut. Kelemahannya adalah lebih</w:t>
      </w:r>
      <w:r>
        <w:rPr>
          <w:rFonts w:ascii="Times New Roman" w:hAnsi="Times New Roman" w:cs="Times New Roman"/>
          <w:sz w:val="24"/>
          <w:szCs w:val="24"/>
        </w:rPr>
        <w:t xml:space="preserve"> </w:t>
      </w:r>
      <w:r w:rsidRPr="00B0020A">
        <w:rPr>
          <w:rFonts w:ascii="Times New Roman" w:hAnsi="Times New Roman" w:cs="Times New Roman"/>
          <w:sz w:val="24"/>
          <w:szCs w:val="24"/>
        </w:rPr>
        <w:t>sensitif terhadap overheating (hangusnya ujung-ujung yang runcing)</w:t>
      </w:r>
      <w:r>
        <w:rPr>
          <w:rFonts w:ascii="Times New Roman" w:hAnsi="Times New Roman" w:cs="Times New Roman"/>
          <w:sz w:val="24"/>
          <w:szCs w:val="24"/>
        </w:rPr>
        <w:t xml:space="preserve"> </w:t>
      </w:r>
      <w:r w:rsidRPr="00B0020A">
        <w:rPr>
          <w:rFonts w:ascii="Times New Roman" w:hAnsi="Times New Roman" w:cs="Times New Roman"/>
          <w:sz w:val="24"/>
          <w:szCs w:val="24"/>
        </w:rPr>
        <w:t>sewaktu dilakukan proses perlakuan panas.</w:t>
      </w:r>
    </w:p>
    <w:p w:rsidR="00F4706D" w:rsidRDefault="00F4706D" w:rsidP="00F4706D">
      <w:pPr>
        <w:pStyle w:val="ListParagraph"/>
        <w:numPr>
          <w:ilvl w:val="0"/>
          <w:numId w:val="10"/>
        </w:numPr>
        <w:spacing w:line="360" w:lineRule="auto"/>
        <w:rPr>
          <w:rFonts w:ascii="Times New Roman" w:hAnsi="Times New Roman" w:cs="Times New Roman"/>
          <w:sz w:val="24"/>
          <w:szCs w:val="24"/>
        </w:rPr>
      </w:pPr>
      <w:r w:rsidRPr="00284A1C">
        <w:rPr>
          <w:rFonts w:ascii="Times New Roman" w:hAnsi="Times New Roman" w:cs="Times New Roman"/>
          <w:i/>
          <w:sz w:val="24"/>
          <w:szCs w:val="24"/>
        </w:rPr>
        <w:t>Cobalt</w:t>
      </w:r>
      <w:r w:rsidRPr="00B0020A">
        <w:rPr>
          <w:rFonts w:ascii="Times New Roman" w:hAnsi="Times New Roman" w:cs="Times New Roman"/>
          <w:sz w:val="24"/>
          <w:szCs w:val="24"/>
        </w:rPr>
        <w:t xml:space="preserve"> (Co), bukanlan elemen pembentuk karbida ditambahkan pada</w:t>
      </w:r>
      <w:r>
        <w:rPr>
          <w:rFonts w:ascii="Times New Roman" w:hAnsi="Times New Roman" w:cs="Times New Roman"/>
          <w:sz w:val="24"/>
          <w:szCs w:val="24"/>
        </w:rPr>
        <w:t xml:space="preserve"> </w:t>
      </w:r>
      <w:r w:rsidRPr="00B0020A">
        <w:rPr>
          <w:rFonts w:ascii="Times New Roman" w:hAnsi="Times New Roman" w:cs="Times New Roman"/>
          <w:sz w:val="24"/>
          <w:szCs w:val="24"/>
        </w:rPr>
        <w:t>HSS untuk menaikkan tahan keausan.</w:t>
      </w:r>
    </w:p>
    <w:p w:rsidR="00F4706D" w:rsidRDefault="00F4706D" w:rsidP="00F4706D">
      <w:pPr>
        <w:pStyle w:val="ListParagraph"/>
        <w:spacing w:line="360" w:lineRule="auto"/>
        <w:ind w:left="0"/>
        <w:jc w:val="center"/>
        <w:rPr>
          <w:rFonts w:ascii="Times New Roman" w:hAnsi="Times New Roman" w:cs="Times New Roman"/>
          <w:sz w:val="24"/>
          <w:szCs w:val="24"/>
        </w:rPr>
      </w:pPr>
      <w:r w:rsidRPr="00B5041B">
        <w:rPr>
          <w:rFonts w:ascii="Times New Roman" w:hAnsi="Times New Roman" w:cs="Times New Roman"/>
          <w:noProof/>
          <w:sz w:val="24"/>
          <w:szCs w:val="24"/>
          <w:lang w:val="en-US"/>
        </w:rPr>
        <w:drawing>
          <wp:inline distT="0" distB="0" distL="0" distR="0">
            <wp:extent cx="2160000" cy="1619949"/>
            <wp:effectExtent l="3175"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90529_081924.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160000" cy="1619949"/>
                    </a:xfrm>
                    <a:prstGeom prst="rect">
                      <a:avLst/>
                    </a:prstGeom>
                  </pic:spPr>
                </pic:pic>
              </a:graphicData>
            </a:graphic>
          </wp:inline>
        </w:drawing>
      </w:r>
    </w:p>
    <w:p w:rsidR="00F4706D" w:rsidRDefault="00F4706D" w:rsidP="00F4706D">
      <w:pPr>
        <w:spacing w:after="0" w:line="360" w:lineRule="auto"/>
        <w:ind w:left="570"/>
        <w:jc w:val="center"/>
        <w:rPr>
          <w:rFonts w:ascii="Times New Roman" w:hAnsi="Times New Roman" w:cs="Times New Roman"/>
          <w:sz w:val="24"/>
          <w:szCs w:val="24"/>
        </w:rPr>
      </w:pPr>
      <w:r>
        <w:rPr>
          <w:rFonts w:ascii="Times New Roman" w:hAnsi="Times New Roman" w:cs="Times New Roman"/>
          <w:sz w:val="24"/>
          <w:szCs w:val="24"/>
        </w:rPr>
        <w:lastRenderedPageBreak/>
        <w:t>Gambar 2.1</w:t>
      </w:r>
      <w:r>
        <w:rPr>
          <w:rFonts w:ascii="Times New Roman" w:hAnsi="Times New Roman" w:cs="Times New Roman"/>
          <w:sz w:val="24"/>
          <w:szCs w:val="24"/>
          <w:lang w:val="en-US"/>
        </w:rPr>
        <w:t>4</w:t>
      </w:r>
      <w:r>
        <w:rPr>
          <w:rFonts w:ascii="Times New Roman" w:hAnsi="Times New Roman" w:cs="Times New Roman"/>
          <w:sz w:val="24"/>
          <w:szCs w:val="24"/>
        </w:rPr>
        <w:t xml:space="preserve"> Pahat HSS</w:t>
      </w:r>
    </w:p>
    <w:p w:rsidR="00F4706D" w:rsidRPr="00B5041B" w:rsidRDefault="00F4706D" w:rsidP="00F4706D">
      <w:pPr>
        <w:spacing w:after="0" w:line="360" w:lineRule="auto"/>
        <w:jc w:val="center"/>
        <w:rPr>
          <w:rFonts w:ascii="Times New Roman" w:hAnsi="Times New Roman" w:cs="Times New Roman"/>
          <w:sz w:val="24"/>
          <w:szCs w:val="24"/>
          <w:shd w:val="clear" w:color="auto" w:fill="FFFFFF"/>
        </w:rPr>
      </w:pPr>
      <w:r w:rsidRPr="006E4D03">
        <w:rPr>
          <w:rFonts w:ascii="Times New Roman" w:hAnsi="Times New Roman" w:cs="Times New Roman"/>
          <w:color w:val="000000"/>
          <w:sz w:val="24"/>
          <w:szCs w:val="24"/>
          <w:shd w:val="clear" w:color="auto" w:fill="FFFFFF"/>
        </w:rPr>
        <w:t>(Sumber :</w:t>
      </w:r>
      <w:r>
        <w:rPr>
          <w:rFonts w:ascii="Times New Roman" w:hAnsi="Times New Roman" w:cs="Times New Roman"/>
          <w:bCs/>
          <w:sz w:val="24"/>
          <w:szCs w:val="24"/>
        </w:rPr>
        <w:t>Bengkel Teknik Mesin Politeknik Negeri Sriwijaya</w:t>
      </w:r>
      <w:r w:rsidRPr="001F519F">
        <w:rPr>
          <w:rFonts w:ascii="Times New Roman" w:hAnsi="Times New Roman" w:cs="Times New Roman"/>
          <w:sz w:val="24"/>
          <w:szCs w:val="24"/>
          <w:shd w:val="clear" w:color="auto" w:fill="FFFFFF"/>
        </w:rPr>
        <w:t>)</w:t>
      </w:r>
    </w:p>
    <w:p w:rsidR="00F4706D" w:rsidRPr="008C74E2" w:rsidRDefault="00F4706D" w:rsidP="00F4706D">
      <w:pPr>
        <w:pStyle w:val="ListParagraph"/>
        <w:numPr>
          <w:ilvl w:val="2"/>
          <w:numId w:val="3"/>
        </w:numPr>
        <w:spacing w:after="0" w:line="360" w:lineRule="auto"/>
        <w:jc w:val="both"/>
        <w:rPr>
          <w:rFonts w:ascii="Times New Roman" w:hAnsi="Times New Roman" w:cs="Times New Roman"/>
          <w:b/>
          <w:sz w:val="24"/>
          <w:szCs w:val="24"/>
        </w:rPr>
      </w:pPr>
      <w:r w:rsidRPr="008C74E2">
        <w:rPr>
          <w:rFonts w:ascii="Times New Roman" w:hAnsi="Times New Roman" w:cs="Times New Roman"/>
          <w:b/>
          <w:sz w:val="24"/>
          <w:szCs w:val="24"/>
        </w:rPr>
        <w:t>Kekasaran Rata-rata Aritnetis (R</w:t>
      </w:r>
      <w:r w:rsidRPr="008C74E2">
        <w:rPr>
          <w:rFonts w:ascii="Times New Roman" w:hAnsi="Times New Roman" w:cs="Times New Roman"/>
          <w:b/>
          <w:sz w:val="24"/>
          <w:szCs w:val="24"/>
          <w:vertAlign w:val="subscript"/>
        </w:rPr>
        <w:t>a</w:t>
      </w:r>
      <w:r w:rsidRPr="008C74E2">
        <w:rPr>
          <w:rFonts w:ascii="Times New Roman" w:hAnsi="Times New Roman" w:cs="Times New Roman"/>
          <w:b/>
          <w:sz w:val="24"/>
          <w:szCs w:val="24"/>
        </w:rPr>
        <w:t>)</w:t>
      </w:r>
    </w:p>
    <w:p w:rsidR="00F4706D" w:rsidRDefault="00F4706D" w:rsidP="00F4706D">
      <w:pPr>
        <w:pStyle w:val="ListParagraph"/>
        <w:spacing w:after="0" w:line="360" w:lineRule="auto"/>
        <w:ind w:left="426" w:firstLine="850"/>
        <w:jc w:val="both"/>
        <w:rPr>
          <w:rFonts w:ascii="Times New Roman" w:hAnsi="Times New Roman" w:cs="Times New Roman"/>
          <w:sz w:val="24"/>
        </w:rPr>
      </w:pPr>
      <w:r w:rsidRPr="00B21EE7">
        <w:rPr>
          <w:rFonts w:ascii="Times New Roman" w:hAnsi="Times New Roman" w:cs="Times New Roman"/>
          <w:sz w:val="24"/>
        </w:rPr>
        <w:t>Kekasaran rata-rata merupakan harga-harga rata-rata secara aritmetis dari harga absolut antara harga profil terukur dengan profil tengah.</w:t>
      </w:r>
      <w:r>
        <w:rPr>
          <w:rFonts w:ascii="Times New Roman" w:hAnsi="Times New Roman" w:cs="Times New Roman"/>
          <w:sz w:val="24"/>
        </w:rPr>
        <w:t xml:space="preserve"> </w:t>
      </w:r>
      <w:r w:rsidRPr="00D46C73">
        <w:rPr>
          <w:rFonts w:ascii="Times New Roman" w:hAnsi="Times New Roman" w:cs="Times New Roman"/>
          <w:sz w:val="24"/>
        </w:rPr>
        <w:t>Menentukan kekasaran rata-rata (R</w:t>
      </w:r>
      <w:r>
        <w:rPr>
          <w:rFonts w:ascii="Times New Roman" w:hAnsi="Times New Roman" w:cs="Times New Roman"/>
          <w:sz w:val="24"/>
          <w:vertAlign w:val="subscript"/>
        </w:rPr>
        <w:t>a</w:t>
      </w:r>
      <w:r w:rsidRPr="00D46C73">
        <w:rPr>
          <w:rFonts w:ascii="Times New Roman" w:hAnsi="Times New Roman" w:cs="Times New Roman"/>
          <w:sz w:val="24"/>
        </w:rPr>
        <w:t>) dapat pula dilakukan secara grafis. Adapun caranya adalah sebagai berikut :</w:t>
      </w:r>
    </w:p>
    <w:p w:rsidR="00F4706D" w:rsidRDefault="00F4706D" w:rsidP="00F4706D">
      <w:pPr>
        <w:pStyle w:val="ListParagraph"/>
        <w:spacing w:after="0" w:line="360" w:lineRule="auto"/>
        <w:ind w:left="851"/>
        <w:jc w:val="both"/>
        <w:rPr>
          <w:rFonts w:ascii="Times New Roman" w:hAnsi="Times New Roman" w:cs="Times New Roman"/>
          <w:sz w:val="24"/>
        </w:rPr>
      </w:pPr>
      <w:r w:rsidRPr="00593373">
        <w:rPr>
          <w:rFonts w:ascii="Times New Roman" w:hAnsi="Times New Roman" w:cs="Times New Roman"/>
          <w:b/>
          <w:sz w:val="24"/>
        </w:rPr>
        <w:t>Pertama</w:t>
      </w:r>
      <w:r w:rsidRPr="00D46C73">
        <w:rPr>
          <w:rFonts w:ascii="Times New Roman" w:hAnsi="Times New Roman" w:cs="Times New Roman"/>
          <w:sz w:val="24"/>
        </w:rPr>
        <w:t xml:space="preserve">, </w:t>
      </w:r>
      <w:r>
        <w:rPr>
          <w:rFonts w:ascii="Times New Roman" w:hAnsi="Times New Roman" w:cs="Times New Roman"/>
          <w:sz w:val="24"/>
        </w:rPr>
        <w:t>G</w:t>
      </w:r>
      <w:r w:rsidRPr="00D46C73">
        <w:rPr>
          <w:rFonts w:ascii="Times New Roman" w:hAnsi="Times New Roman" w:cs="Times New Roman"/>
          <w:sz w:val="24"/>
        </w:rPr>
        <w:t>ambarkan sebuah garis lurus pada penampang permukaan yang diperoleh dari pengukuran (profil terukur) yaitu garis X – X yang posisinya tepat menyentuh lembah paling dalam</w:t>
      </w:r>
      <w:r>
        <w:rPr>
          <w:rFonts w:ascii="Times New Roman" w:hAnsi="Times New Roman" w:cs="Times New Roman"/>
          <w:sz w:val="24"/>
        </w:rPr>
        <w:t>.</w:t>
      </w:r>
    </w:p>
    <w:p w:rsidR="00F4706D" w:rsidRDefault="00F4706D" w:rsidP="00F4706D">
      <w:pPr>
        <w:pStyle w:val="ListParagraph"/>
        <w:spacing w:after="0" w:line="360" w:lineRule="auto"/>
        <w:ind w:left="851"/>
        <w:jc w:val="both"/>
        <w:rPr>
          <w:rFonts w:ascii="Times New Roman" w:hAnsi="Times New Roman" w:cs="Times New Roman"/>
          <w:sz w:val="24"/>
        </w:rPr>
      </w:pPr>
      <w:r w:rsidRPr="00593373">
        <w:rPr>
          <w:rFonts w:ascii="Times New Roman" w:hAnsi="Times New Roman" w:cs="Times New Roman"/>
          <w:b/>
          <w:sz w:val="24"/>
        </w:rPr>
        <w:t>Kedua</w:t>
      </w:r>
      <w:r w:rsidRPr="00D46C73">
        <w:rPr>
          <w:rFonts w:ascii="Times New Roman" w:hAnsi="Times New Roman" w:cs="Times New Roman"/>
          <w:sz w:val="24"/>
        </w:rPr>
        <w:t xml:space="preserve">, </w:t>
      </w:r>
      <w:r>
        <w:rPr>
          <w:rFonts w:ascii="Times New Roman" w:hAnsi="Times New Roman" w:cs="Times New Roman"/>
          <w:sz w:val="24"/>
        </w:rPr>
        <w:t>A</w:t>
      </w:r>
      <w:r w:rsidRPr="00D46C73">
        <w:rPr>
          <w:rFonts w:ascii="Times New Roman" w:hAnsi="Times New Roman" w:cs="Times New Roman"/>
          <w:sz w:val="24"/>
        </w:rPr>
        <w:t xml:space="preserve">mbil sampel panjang pengukuran sepanjang L yang memungkinkan memuat sejumlah bentuk gelombang yang hampir sama. </w:t>
      </w:r>
    </w:p>
    <w:p w:rsidR="00F4706D" w:rsidRDefault="00F4706D" w:rsidP="00F4706D">
      <w:pPr>
        <w:pStyle w:val="ListParagraph"/>
        <w:spacing w:after="0" w:line="360" w:lineRule="auto"/>
        <w:ind w:left="851"/>
        <w:jc w:val="both"/>
        <w:rPr>
          <w:rFonts w:ascii="Times New Roman" w:hAnsi="Times New Roman" w:cs="Times New Roman"/>
          <w:sz w:val="24"/>
        </w:rPr>
      </w:pPr>
      <w:r w:rsidRPr="00593373">
        <w:rPr>
          <w:rFonts w:ascii="Times New Roman" w:hAnsi="Times New Roman" w:cs="Times New Roman"/>
          <w:b/>
          <w:sz w:val="24"/>
        </w:rPr>
        <w:t>Ketiga</w:t>
      </w:r>
      <w:r w:rsidRPr="00D46C73">
        <w:rPr>
          <w:rFonts w:ascii="Times New Roman" w:hAnsi="Times New Roman" w:cs="Times New Roman"/>
          <w:sz w:val="24"/>
        </w:rPr>
        <w:t xml:space="preserve">, </w:t>
      </w:r>
      <w:r>
        <w:rPr>
          <w:rFonts w:ascii="Times New Roman" w:hAnsi="Times New Roman" w:cs="Times New Roman"/>
          <w:sz w:val="24"/>
        </w:rPr>
        <w:t>A</w:t>
      </w:r>
      <w:r w:rsidRPr="00D46C73">
        <w:rPr>
          <w:rFonts w:ascii="Times New Roman" w:hAnsi="Times New Roman" w:cs="Times New Roman"/>
          <w:sz w:val="24"/>
        </w:rPr>
        <w:t>mbil luasan daerah A di bawah kurve dangan menggunakan planimeter atau dengan metode ordinat. Dengan demikian diperoleh jarak garis center C – C terhadap garis X – X secara tegak lurus yang besarnya adalah :</w:t>
      </w:r>
    </w:p>
    <w:p w:rsidR="00F4706D" w:rsidRPr="00593373" w:rsidRDefault="00F4706D" w:rsidP="00F4706D">
      <w:pPr>
        <w:pStyle w:val="ListParagraph"/>
        <w:spacing w:after="0" w:line="360" w:lineRule="auto"/>
        <w:ind w:left="0"/>
        <w:jc w:val="center"/>
        <w:rPr>
          <w:rFonts w:ascii="Times New Roman" w:eastAsiaTheme="minorEastAsia" w:hAnsi="Times New Roman" w:cs="Times New Roman"/>
          <w:sz w:val="32"/>
          <w:szCs w:val="19"/>
        </w:rPr>
      </w:pPr>
      <w:r>
        <w:rPr>
          <w:rFonts w:ascii="Times New Roman" w:eastAsiaTheme="minorEastAsia" w:hAnsi="Times New Roman" w:cs="Times New Roman"/>
          <w:sz w:val="32"/>
          <w:szCs w:val="19"/>
        </w:rPr>
        <w:tab/>
      </w:r>
      <w:r>
        <w:rPr>
          <w:rFonts w:ascii="Times New Roman" w:eastAsiaTheme="minorEastAsia" w:hAnsi="Times New Roman" w:cs="Times New Roman"/>
          <w:sz w:val="32"/>
          <w:szCs w:val="19"/>
        </w:rPr>
        <w:tab/>
      </w:r>
      <m:oMath>
        <m:r>
          <w:rPr>
            <w:rFonts w:ascii="Cambria Math" w:hAnsi="Cambria Math" w:cs="Times New Roman"/>
            <w:sz w:val="32"/>
            <w:szCs w:val="19"/>
          </w:rPr>
          <m:t>Hm=</m:t>
        </m:r>
        <m:f>
          <m:fPr>
            <m:ctrlPr>
              <w:rPr>
                <w:rFonts w:ascii="Cambria Math" w:hAnsi="Cambria Math" w:cs="Times New Roman"/>
                <w:i/>
                <w:sz w:val="32"/>
                <w:szCs w:val="19"/>
              </w:rPr>
            </m:ctrlPr>
          </m:fPr>
          <m:num>
            <m:r>
              <w:rPr>
                <w:rFonts w:ascii="Cambria Math" w:hAnsi="Cambria Math" w:cs="Times New Roman"/>
                <w:sz w:val="32"/>
                <w:szCs w:val="19"/>
              </w:rPr>
              <m:t>daerah  A</m:t>
            </m:r>
          </m:num>
          <m:den>
            <m:r>
              <w:rPr>
                <w:rFonts w:ascii="Cambria Math" w:hAnsi="Cambria Math" w:cs="Times New Roman"/>
                <w:sz w:val="32"/>
                <w:szCs w:val="19"/>
              </w:rPr>
              <m:t>L</m:t>
            </m:r>
          </m:den>
        </m:f>
      </m:oMath>
      <w:r>
        <w:rPr>
          <w:rFonts w:ascii="Times New Roman" w:eastAsiaTheme="minorEastAsia" w:hAnsi="Times New Roman" w:cs="Times New Roman"/>
          <w:sz w:val="32"/>
          <w:szCs w:val="19"/>
        </w:rPr>
        <w:t>..............................................(4)</w:t>
      </w:r>
    </w:p>
    <w:p w:rsidR="00F4706D" w:rsidRDefault="00F4706D" w:rsidP="00F4706D">
      <w:pPr>
        <w:pStyle w:val="ListParagraph"/>
        <w:spacing w:after="0" w:line="360" w:lineRule="auto"/>
        <w:ind w:left="851"/>
        <w:jc w:val="both"/>
        <w:rPr>
          <w:rFonts w:ascii="Times New Roman" w:hAnsi="Times New Roman" w:cs="Times New Roman"/>
          <w:sz w:val="24"/>
        </w:rPr>
      </w:pPr>
      <w:r w:rsidRPr="00593373">
        <w:rPr>
          <w:rFonts w:ascii="Times New Roman" w:hAnsi="Times New Roman" w:cs="Times New Roman"/>
          <w:b/>
          <w:sz w:val="24"/>
        </w:rPr>
        <w:t>Keempat,</w:t>
      </w:r>
      <w:r>
        <w:rPr>
          <w:rFonts w:ascii="Times New Roman" w:hAnsi="Times New Roman" w:cs="Times New Roman"/>
          <w:sz w:val="24"/>
        </w:rPr>
        <w:t>S</w:t>
      </w:r>
      <w:r w:rsidRPr="00593373">
        <w:rPr>
          <w:rFonts w:ascii="Times New Roman" w:hAnsi="Times New Roman" w:cs="Times New Roman"/>
          <w:sz w:val="24"/>
        </w:rPr>
        <w:t>ekarang diperoleh suatu garis yang membagi profil terukur menjadi dua bagian yang hampir sama luasnya, yaitu luasan daerah di atas (P1 + P2 + ... dan seterusnya) dan luasan daerah di bawah (Q1 + Q2 + ...+ dan seterusnya).Dengan demikian maka Ra dapat ditentukan besarnya yaitu :</w:t>
      </w:r>
    </w:p>
    <w:p w:rsidR="00F4706D" w:rsidRPr="00284A1C" w:rsidRDefault="00F4706D" w:rsidP="00F4706D">
      <w:pPr>
        <w:spacing w:after="0" w:line="360" w:lineRule="auto"/>
        <w:rPr>
          <w:rFonts w:ascii="Times New Roman" w:eastAsiaTheme="minorEastAsia" w:hAnsi="Times New Roman" w:cs="Times New Roman"/>
          <w:sz w:val="28"/>
          <w:szCs w:val="24"/>
        </w:rPr>
      </w:pPr>
      <w:r w:rsidRPr="00284A1C">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lang w:val="en-US"/>
        </w:rPr>
        <w:tab/>
      </w:r>
      <w:r w:rsidRPr="00284A1C">
        <w:rPr>
          <w:rFonts w:ascii="Times New Roman" w:eastAsiaTheme="minorEastAsia" w:hAnsi="Times New Roman" w:cs="Times New Roman"/>
          <w:b/>
          <w:sz w:val="24"/>
          <w:szCs w:val="24"/>
        </w:rPr>
        <w:t xml:space="preserve">   </w:t>
      </w:r>
      <m:oMath>
        <m:r>
          <m:rPr>
            <m:sty m:val="bi"/>
          </m:rPr>
          <w:rPr>
            <w:rFonts w:ascii="Cambria Math" w:hAnsi="Cambria Math" w:cs="Times New Roman"/>
            <w:sz w:val="24"/>
            <w:szCs w:val="24"/>
          </w:rPr>
          <m:t>Ra=</m:t>
        </m:r>
        <m:f>
          <m:fPr>
            <m:ctrlPr>
              <w:rPr>
                <w:rFonts w:ascii="Cambria Math" w:hAnsi="Cambria Math" w:cs="Times New Roman"/>
                <w:b/>
                <w:i/>
                <w:sz w:val="24"/>
                <w:szCs w:val="24"/>
              </w:rPr>
            </m:ctrlPr>
          </m:fPr>
          <m:num>
            <m:r>
              <m:rPr>
                <m:sty m:val="bi"/>
              </m:rPr>
              <w:rPr>
                <w:rFonts w:ascii="Cambria Math" w:hAnsi="Cambria Math" w:cs="Times New Roman"/>
                <w:sz w:val="24"/>
                <w:szCs w:val="24"/>
              </w:rPr>
              <m:t>luas daerah P+luas daerah Q</m:t>
            </m:r>
          </m:num>
          <m:den>
            <m:r>
              <m:rPr>
                <m:sty m:val="bi"/>
              </m:rPr>
              <w:rPr>
                <w:rFonts w:ascii="Cambria Math" w:hAnsi="Cambria Math" w:cs="Times New Roman"/>
                <w:sz w:val="24"/>
                <w:szCs w:val="24"/>
              </w:rPr>
              <m:t>L</m:t>
            </m:r>
          </m:den>
        </m:f>
        <m:r>
          <m:rPr>
            <m:sty m:val="bi"/>
          </m:rPr>
          <w:rPr>
            <w:rFonts w:ascii="Cambria Math" w:hAnsi="Cambria Math" w:cs="Times New Roman"/>
            <w:sz w:val="24"/>
            <w:szCs w:val="24"/>
          </w:rPr>
          <m:t xml:space="preserve">x </m:t>
        </m:r>
        <m:f>
          <m:fPr>
            <m:ctrlPr>
              <w:rPr>
                <w:rFonts w:ascii="Cambria Math" w:hAnsi="Cambria Math" w:cs="Times New Roman"/>
                <w:b/>
                <w:i/>
                <w:sz w:val="24"/>
                <w:szCs w:val="24"/>
              </w:rPr>
            </m:ctrlPr>
          </m:fPr>
          <m:num>
            <m:r>
              <m:rPr>
                <m:sty m:val="bi"/>
              </m:rPr>
              <w:rPr>
                <w:rFonts w:ascii="Cambria Math" w:hAnsi="Cambria Math" w:cs="Times New Roman"/>
                <w:sz w:val="24"/>
                <w:szCs w:val="24"/>
              </w:rPr>
              <m:t>1000</m:t>
            </m:r>
          </m:num>
          <m:den>
            <m:r>
              <m:rPr>
                <m:sty m:val="bi"/>
              </m:rPr>
              <w:rPr>
                <w:rFonts w:ascii="Cambria Math" w:hAnsi="Cambria Math" w:cs="Times New Roman"/>
                <w:sz w:val="24"/>
                <w:szCs w:val="24"/>
              </w:rPr>
              <m:t>Vv</m:t>
            </m:r>
          </m:den>
        </m:f>
        <m:r>
          <m:rPr>
            <m:sty m:val="bi"/>
          </m:rPr>
          <w:rPr>
            <w:rFonts w:ascii="Cambria Math" w:hAnsi="Cambria Math" w:cs="Times New Roman"/>
            <w:sz w:val="24"/>
            <w:szCs w:val="24"/>
          </w:rPr>
          <m:t xml:space="preserve"> (μm)</m:t>
        </m:r>
      </m:oMath>
      <w:r w:rsidRPr="00284A1C">
        <w:rPr>
          <w:rFonts w:ascii="Times New Roman" w:eastAsiaTheme="minorEastAsia" w:hAnsi="Times New Roman" w:cs="Times New Roman"/>
          <w:sz w:val="28"/>
          <w:szCs w:val="24"/>
        </w:rPr>
        <w:t>...............................(5)</w:t>
      </w:r>
    </w:p>
    <w:p w:rsidR="00F4706D" w:rsidRPr="00EA1357" w:rsidRDefault="00F4706D" w:rsidP="00F4706D">
      <w:pPr>
        <w:pStyle w:val="ListParagraph"/>
        <w:spacing w:after="0" w:line="360" w:lineRule="auto"/>
        <w:ind w:left="567"/>
        <w:rPr>
          <w:rFonts w:ascii="Times New Roman" w:hAnsi="Times New Roman" w:cs="Times New Roman"/>
          <w:sz w:val="24"/>
          <w:szCs w:val="24"/>
        </w:rPr>
      </w:pPr>
      <w:r w:rsidRPr="00EA1357">
        <w:rPr>
          <w:rFonts w:ascii="Times New Roman" w:hAnsi="Times New Roman" w:cs="Times New Roman"/>
          <w:sz w:val="24"/>
          <w:szCs w:val="24"/>
        </w:rPr>
        <w:t>Dimana :</w:t>
      </w:r>
    </w:p>
    <w:p w:rsidR="00F4706D" w:rsidRPr="00EA1357" w:rsidRDefault="00F4706D" w:rsidP="00F4706D">
      <w:pPr>
        <w:pStyle w:val="ListParagraph"/>
        <w:spacing w:after="0" w:line="360" w:lineRule="auto"/>
        <w:ind w:left="567"/>
        <w:rPr>
          <w:rFonts w:ascii="Times New Roman" w:hAnsi="Times New Roman" w:cs="Times New Roman"/>
          <w:sz w:val="24"/>
          <w:szCs w:val="24"/>
        </w:rPr>
      </w:pPr>
      <w:r w:rsidRPr="00EA1357">
        <w:rPr>
          <w:rFonts w:ascii="Times New Roman" w:hAnsi="Times New Roman" w:cs="Times New Roman"/>
          <w:sz w:val="24"/>
          <w:szCs w:val="24"/>
        </w:rPr>
        <w:tab/>
      </w:r>
      <w:r w:rsidRPr="00EA1357">
        <w:rPr>
          <w:rFonts w:ascii="Times New Roman" w:hAnsi="Times New Roman" w:cs="Times New Roman"/>
          <w:sz w:val="24"/>
          <w:szCs w:val="24"/>
        </w:rPr>
        <w:tab/>
        <w:t>Vv</w:t>
      </w:r>
      <w:r w:rsidRPr="00EA1357">
        <w:rPr>
          <w:rFonts w:ascii="Times New Roman" w:hAnsi="Times New Roman" w:cs="Times New Roman"/>
          <w:sz w:val="24"/>
          <w:szCs w:val="24"/>
        </w:rPr>
        <w:tab/>
        <w:t xml:space="preserve">= Perbesaran vertikal. Luas P dan Q dalam milimeter </w:t>
      </w:r>
    </w:p>
    <w:p w:rsidR="00F4706D" w:rsidRPr="00EA1357" w:rsidRDefault="00F4706D" w:rsidP="00F4706D">
      <w:pPr>
        <w:pStyle w:val="ListParagraph"/>
        <w:spacing w:after="0" w:line="360" w:lineRule="auto"/>
        <w:ind w:left="1287" w:firstLine="153"/>
        <w:rPr>
          <w:rFonts w:ascii="Times New Roman" w:hAnsi="Times New Roman" w:cs="Times New Roman"/>
          <w:sz w:val="24"/>
          <w:szCs w:val="24"/>
        </w:rPr>
      </w:pPr>
      <w:r w:rsidRPr="00EA1357">
        <w:rPr>
          <w:rFonts w:ascii="Times New Roman" w:hAnsi="Times New Roman" w:cs="Times New Roman"/>
          <w:sz w:val="24"/>
          <w:szCs w:val="24"/>
        </w:rPr>
        <w:t>L</w:t>
      </w:r>
      <w:r w:rsidRPr="00EA1357">
        <w:rPr>
          <w:rFonts w:ascii="Times New Roman" w:hAnsi="Times New Roman" w:cs="Times New Roman"/>
          <w:sz w:val="24"/>
          <w:szCs w:val="24"/>
        </w:rPr>
        <w:tab/>
        <w:t>= Panjang sampel pengukuran dalam milimeter</w:t>
      </w:r>
    </w:p>
    <w:p w:rsidR="00F4706D" w:rsidRPr="00EA1357" w:rsidRDefault="00F4706D" w:rsidP="00F4706D">
      <w:pPr>
        <w:pStyle w:val="ListParagraph"/>
        <w:spacing w:after="0" w:line="360" w:lineRule="auto"/>
        <w:ind w:left="0" w:hanging="11"/>
        <w:jc w:val="center"/>
        <w:rPr>
          <w:rFonts w:ascii="Times New Roman" w:hAnsi="Times New Roman" w:cs="Times New Roman"/>
          <w:noProof/>
          <w:sz w:val="24"/>
          <w:szCs w:val="24"/>
        </w:rPr>
      </w:pPr>
    </w:p>
    <w:p w:rsidR="00F4706D" w:rsidRPr="00EA1357" w:rsidRDefault="00F4706D" w:rsidP="00F4706D">
      <w:pPr>
        <w:pStyle w:val="ListParagraph"/>
        <w:spacing w:after="0" w:line="360" w:lineRule="auto"/>
        <w:ind w:left="0" w:hanging="11"/>
        <w:jc w:val="center"/>
        <w:rPr>
          <w:rFonts w:ascii="Times New Roman" w:hAnsi="Times New Roman" w:cs="Times New Roman"/>
          <w:sz w:val="24"/>
          <w:szCs w:val="24"/>
        </w:rPr>
      </w:pPr>
      <w:r w:rsidRPr="00EA1357">
        <w:rPr>
          <w:rFonts w:ascii="Times New Roman" w:hAnsi="Times New Roman" w:cs="Times New Roman"/>
          <w:noProof/>
          <w:sz w:val="24"/>
          <w:szCs w:val="24"/>
          <w:lang w:val="en-US"/>
        </w:rPr>
        <w:lastRenderedPageBreak/>
        <w:drawing>
          <wp:inline distT="0" distB="0" distL="0" distR="0">
            <wp:extent cx="3330323" cy="1080000"/>
            <wp:effectExtent l="0" t="0" r="381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395" t="53658" r="31856" b="29361"/>
                    <a:stretch/>
                  </pic:blipFill>
                  <pic:spPr bwMode="auto">
                    <a:xfrm>
                      <a:off x="0" y="0"/>
                      <a:ext cx="3330323" cy="1080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706D" w:rsidRPr="00EA1357" w:rsidRDefault="00F4706D" w:rsidP="00F4706D">
      <w:pPr>
        <w:pStyle w:val="ListParagraph"/>
        <w:spacing w:after="0" w:line="360" w:lineRule="auto"/>
        <w:ind w:left="567"/>
        <w:jc w:val="center"/>
        <w:rPr>
          <w:rFonts w:ascii="Times New Roman" w:hAnsi="Times New Roman" w:cs="Times New Roman"/>
          <w:sz w:val="24"/>
          <w:szCs w:val="24"/>
          <w:vertAlign w:val="subscript"/>
        </w:rPr>
      </w:pPr>
      <w:r w:rsidRPr="00EA1357">
        <w:rPr>
          <w:rFonts w:ascii="Times New Roman" w:hAnsi="Times New Roman" w:cs="Times New Roman"/>
          <w:sz w:val="24"/>
          <w:szCs w:val="24"/>
        </w:rPr>
        <w:t>Gambar 2.4.1 Menentukan kekasaran rata-rata R</w:t>
      </w:r>
      <w:r w:rsidRPr="00EA1357">
        <w:rPr>
          <w:rFonts w:ascii="Times New Roman" w:hAnsi="Times New Roman" w:cs="Times New Roman"/>
          <w:sz w:val="24"/>
          <w:szCs w:val="24"/>
          <w:vertAlign w:val="subscript"/>
        </w:rPr>
        <w:t>a</w:t>
      </w:r>
    </w:p>
    <w:p w:rsidR="00F4706D" w:rsidRPr="00EA1357" w:rsidRDefault="00F4706D" w:rsidP="00F4706D">
      <w:pPr>
        <w:pStyle w:val="ListParagraph"/>
        <w:spacing w:after="0" w:line="360" w:lineRule="auto"/>
        <w:ind w:left="0"/>
        <w:rPr>
          <w:rFonts w:ascii="Times New Roman" w:hAnsi="Times New Roman" w:cs="Times New Roman"/>
          <w:noProof/>
          <w:sz w:val="24"/>
          <w:szCs w:val="24"/>
        </w:rPr>
      </w:pPr>
    </w:p>
    <w:p w:rsidR="00F4706D" w:rsidRPr="00EA1357" w:rsidRDefault="00F4706D" w:rsidP="00F4706D">
      <w:pPr>
        <w:pStyle w:val="ListParagraph"/>
        <w:spacing w:after="0" w:line="360" w:lineRule="auto"/>
        <w:ind w:left="0"/>
        <w:jc w:val="center"/>
        <w:rPr>
          <w:rFonts w:ascii="Times New Roman" w:hAnsi="Times New Roman" w:cs="Times New Roman"/>
          <w:b/>
          <w:sz w:val="24"/>
          <w:szCs w:val="24"/>
          <w:vertAlign w:val="subscript"/>
        </w:rPr>
      </w:pPr>
      <w:r w:rsidRPr="00EA1357">
        <w:rPr>
          <w:rFonts w:ascii="Times New Roman" w:hAnsi="Times New Roman" w:cs="Times New Roman"/>
          <w:noProof/>
          <w:sz w:val="24"/>
          <w:szCs w:val="24"/>
          <w:lang w:val="en-US"/>
        </w:rPr>
        <w:drawing>
          <wp:inline distT="0" distB="0" distL="0" distR="0">
            <wp:extent cx="3054636" cy="1080000"/>
            <wp:effectExtent l="0" t="0" r="0" b="635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720" t="35886" r="33342" b="43399"/>
                    <a:stretch/>
                  </pic:blipFill>
                  <pic:spPr bwMode="auto">
                    <a:xfrm>
                      <a:off x="0" y="0"/>
                      <a:ext cx="3054636" cy="1080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706D" w:rsidRPr="00EA1357" w:rsidRDefault="00F4706D" w:rsidP="00F4706D">
      <w:pPr>
        <w:pStyle w:val="ListParagraph"/>
        <w:spacing w:after="0" w:line="360" w:lineRule="auto"/>
        <w:ind w:left="0"/>
        <w:jc w:val="center"/>
        <w:rPr>
          <w:rFonts w:ascii="Times New Roman" w:hAnsi="Times New Roman" w:cs="Times New Roman"/>
          <w:sz w:val="24"/>
          <w:szCs w:val="24"/>
        </w:rPr>
      </w:pPr>
      <w:r w:rsidRPr="00EA1357">
        <w:rPr>
          <w:rFonts w:ascii="Times New Roman" w:hAnsi="Times New Roman" w:cs="Times New Roman"/>
          <w:sz w:val="24"/>
          <w:szCs w:val="24"/>
        </w:rPr>
        <w:t>Gambar 2.4.2 Menentukan kekasaran rata-rata R</w:t>
      </w:r>
      <w:r w:rsidRPr="00EA1357">
        <w:rPr>
          <w:rFonts w:ascii="Times New Roman" w:hAnsi="Times New Roman" w:cs="Times New Roman"/>
          <w:sz w:val="24"/>
          <w:szCs w:val="24"/>
          <w:vertAlign w:val="subscript"/>
        </w:rPr>
        <w:t>a</w:t>
      </w:r>
    </w:p>
    <w:p w:rsidR="00F4706D" w:rsidRPr="00EA1357" w:rsidRDefault="00F4706D" w:rsidP="00F4706D">
      <w:pPr>
        <w:pStyle w:val="ListParagraph"/>
        <w:spacing w:after="0" w:line="360" w:lineRule="auto"/>
        <w:ind w:firstLine="720"/>
        <w:jc w:val="both"/>
        <w:rPr>
          <w:rFonts w:ascii="Times New Roman" w:hAnsi="Times New Roman" w:cs="Times New Roman"/>
          <w:sz w:val="24"/>
          <w:szCs w:val="24"/>
        </w:rPr>
      </w:pPr>
      <w:r w:rsidRPr="00EA1357">
        <w:rPr>
          <w:rFonts w:ascii="Times New Roman" w:hAnsi="Times New Roman" w:cs="Times New Roman"/>
          <w:sz w:val="24"/>
          <w:szCs w:val="24"/>
        </w:rPr>
        <w:t>Kekasaran rata-rata dari puncak ke lembah ,Rz sebetulnya hampir sama dengan kekasaran rata-rata aritmetis Ra, tetapi cara menentukan Rz adalah lebih mudah daripada menentukan Ra. Sampel pengukuran diambil sejumlah profil yang memuat, misalnya 10 daerah yaitu 5 daerah puncak dan 5 daerah lembah.</w:t>
      </w:r>
    </w:p>
    <w:p w:rsidR="00F4706D" w:rsidRDefault="00F4706D" w:rsidP="00F4706D">
      <w:pPr>
        <w:pStyle w:val="ListParagraph"/>
        <w:spacing w:after="0" w:line="360" w:lineRule="auto"/>
        <w:ind w:left="0"/>
        <w:jc w:val="both"/>
        <w:rPr>
          <w:noProof/>
        </w:rPr>
      </w:pPr>
    </w:p>
    <w:p w:rsidR="00F4706D" w:rsidRPr="00084EBD" w:rsidRDefault="00F4706D" w:rsidP="00F4706D">
      <w:pPr>
        <w:pStyle w:val="ListParagraph"/>
        <w:spacing w:after="0" w:line="360" w:lineRule="auto"/>
        <w:ind w:left="0"/>
        <w:jc w:val="center"/>
        <w:rPr>
          <w:rFonts w:ascii="Times New Roman" w:hAnsi="Times New Roman" w:cs="Times New Roman"/>
          <w:b/>
          <w:sz w:val="28"/>
          <w:szCs w:val="24"/>
        </w:rPr>
      </w:pPr>
      <w:r w:rsidRPr="00EA1357">
        <w:rPr>
          <w:b/>
          <w:noProof/>
          <w:lang w:val="en-US"/>
        </w:rPr>
        <w:drawing>
          <wp:inline distT="0" distB="0" distL="0" distR="0">
            <wp:extent cx="2434394" cy="1257961"/>
            <wp:effectExtent l="0" t="0" r="444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896" t="19508" r="27293" b="39302"/>
                    <a:stretch/>
                  </pic:blipFill>
                  <pic:spPr bwMode="auto">
                    <a:xfrm>
                      <a:off x="0" y="0"/>
                      <a:ext cx="2447516" cy="126474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706D" w:rsidRPr="00EA1357" w:rsidRDefault="00F4706D" w:rsidP="00F4706D">
      <w:pPr>
        <w:pStyle w:val="ListParagraph"/>
        <w:spacing w:after="0" w:line="360" w:lineRule="auto"/>
        <w:ind w:left="0"/>
        <w:jc w:val="center"/>
        <w:rPr>
          <w:rFonts w:ascii="Times New Roman" w:hAnsi="Times New Roman" w:cs="Times New Roman"/>
          <w:sz w:val="24"/>
          <w:szCs w:val="24"/>
        </w:rPr>
      </w:pPr>
      <w:r w:rsidRPr="00EA1357">
        <w:rPr>
          <w:rFonts w:ascii="Times New Roman" w:hAnsi="Times New Roman" w:cs="Times New Roman"/>
          <w:sz w:val="24"/>
          <w:szCs w:val="24"/>
        </w:rPr>
        <w:t xml:space="preserve">Gambar 2.4.3 </w:t>
      </w:r>
      <w:r w:rsidRPr="00EA1357">
        <w:rPr>
          <w:rFonts w:ascii="Times New Roman" w:hAnsi="Times New Roman" w:cs="Times New Roman"/>
          <w:sz w:val="24"/>
        </w:rPr>
        <w:t>Menentukan kekasaran rata-rata dari puncak ke lembah</w:t>
      </w:r>
    </w:p>
    <w:p w:rsidR="00F4706D" w:rsidRDefault="00F4706D" w:rsidP="00F4706D">
      <w:pPr>
        <w:pStyle w:val="ListParagraph"/>
        <w:spacing w:after="0" w:line="360" w:lineRule="auto"/>
        <w:ind w:left="567"/>
        <w:jc w:val="both"/>
        <w:rPr>
          <w:rFonts w:ascii="Times New Roman" w:hAnsi="Times New Roman" w:cs="Times New Roman"/>
          <w:sz w:val="24"/>
        </w:rPr>
      </w:pPr>
      <w:r w:rsidRPr="00E90263">
        <w:rPr>
          <w:rFonts w:ascii="Times New Roman" w:hAnsi="Times New Roman" w:cs="Times New Roman"/>
          <w:sz w:val="24"/>
        </w:rPr>
        <w:t>Kemudian buat garis lurus horizontal di bawah profil permukaan. Tarik garis tegak lurus dari masing-masing ujung puncak dan lembah ke garis horizontal. Dengan cara ini maka diperoleh harga Rz yang besarnya adalah :</w:t>
      </w:r>
    </w:p>
    <w:p w:rsidR="00F4706D" w:rsidRPr="00C45BAC" w:rsidRDefault="00F4706D" w:rsidP="00F4706D">
      <w:pPr>
        <w:spacing w:line="360" w:lineRule="auto"/>
        <w:ind w:left="284"/>
        <w:jc w:val="both"/>
        <w:rPr>
          <w:rFonts w:ascii="Times New Roman" w:hAnsi="Times New Roman" w:cs="Times New Roman"/>
          <w:sz w:val="16"/>
          <w:szCs w:val="16"/>
        </w:rPr>
      </w:pPr>
      <m:oMath>
        <m:r>
          <m:rPr>
            <m:sty m:val="bi"/>
          </m:rPr>
          <w:rPr>
            <w:rFonts w:ascii="Cambria Math" w:hAnsi="Cambria Math" w:cs="Times New Roman"/>
            <w:sz w:val="18"/>
            <w:szCs w:val="18"/>
            <w:vertAlign w:val="subscript"/>
          </w:rPr>
          <m:t>Rz</m:t>
        </m:r>
        <m:r>
          <m:rPr>
            <m:sty m:val="p"/>
          </m:rPr>
          <w:rPr>
            <w:rFonts w:ascii="Cambria Math" w:hAnsi="Times New Roman" w:cs="Times New Roman"/>
            <w:sz w:val="18"/>
            <w:szCs w:val="18"/>
            <w:vertAlign w:val="subscript"/>
          </w:rPr>
          <m:t>=</m:t>
        </m:r>
        <m:f>
          <m:fPr>
            <m:ctrlPr>
              <w:rPr>
                <w:rFonts w:ascii="Cambria Math" w:hAnsi="Times New Roman" w:cs="Times New Roman"/>
                <w:sz w:val="18"/>
                <w:szCs w:val="18"/>
                <w:vertAlign w:val="subscript"/>
              </w:rPr>
            </m:ctrlPr>
          </m:fPr>
          <m:num>
            <m:r>
              <m:rPr>
                <m:sty m:val="b"/>
              </m:rPr>
              <w:rPr>
                <w:rFonts w:ascii="Cambria Math" w:hAnsi="Cambria Math" w:cs="Times New Roman"/>
                <w:sz w:val="18"/>
                <w:szCs w:val="18"/>
                <w:vertAlign w:val="subscript"/>
              </w:rPr>
              <m:t>1</m:t>
            </m:r>
          </m:num>
          <m:den>
            <m:r>
              <m:rPr>
                <m:sty m:val="b"/>
              </m:rPr>
              <w:rPr>
                <w:rFonts w:ascii="Cambria Math" w:hAnsi="Cambria Math" w:cs="Times New Roman"/>
                <w:sz w:val="18"/>
                <w:szCs w:val="18"/>
                <w:vertAlign w:val="subscript"/>
              </w:rPr>
              <m:t>5</m:t>
            </m:r>
          </m:den>
        </m:f>
        <m:d>
          <m:dPr>
            <m:ctrlPr>
              <w:rPr>
                <w:rFonts w:ascii="Cambria Math" w:hAnsi="Times New Roman" w:cs="Times New Roman"/>
                <w:sz w:val="18"/>
                <w:szCs w:val="18"/>
                <w:vertAlign w:val="subscript"/>
              </w:rPr>
            </m:ctrlPr>
          </m:dPr>
          <m:e>
            <m:r>
              <m:rPr>
                <m:sty m:val="bi"/>
              </m:rPr>
              <w:rPr>
                <w:rFonts w:ascii="Cambria Math" w:hAnsi="Cambria Math" w:cs="Times New Roman"/>
                <w:sz w:val="18"/>
                <w:szCs w:val="18"/>
                <w:vertAlign w:val="subscript"/>
              </w:rPr>
              <m:t>R</m:t>
            </m:r>
            <m:r>
              <m:rPr>
                <m:sty m:val="b"/>
              </m:rPr>
              <w:rPr>
                <w:rFonts w:ascii="Cambria Math" w:hAnsi="Cambria Math" w:cs="Times New Roman"/>
                <w:sz w:val="18"/>
                <w:szCs w:val="18"/>
                <w:vertAlign w:val="subscript"/>
              </w:rPr>
              <m:t>1</m:t>
            </m:r>
            <m:r>
              <m:rPr>
                <m:sty m:val="p"/>
              </m:rPr>
              <w:rPr>
                <w:rFonts w:ascii="Cambria Math" w:hAnsi="Times New Roman" w:cs="Times New Roman"/>
                <w:sz w:val="18"/>
                <w:szCs w:val="18"/>
                <w:vertAlign w:val="subscript"/>
              </w:rPr>
              <m:t>+</m:t>
            </m:r>
            <m:r>
              <m:rPr>
                <m:sty m:val="bi"/>
              </m:rPr>
              <w:rPr>
                <w:rFonts w:ascii="Cambria Math" w:hAnsi="Cambria Math" w:cs="Times New Roman"/>
                <w:sz w:val="18"/>
                <w:szCs w:val="18"/>
                <w:vertAlign w:val="subscript"/>
              </w:rPr>
              <m:t>R</m:t>
            </m:r>
            <m:r>
              <m:rPr>
                <m:sty m:val="b"/>
              </m:rPr>
              <w:rPr>
                <w:rFonts w:ascii="Cambria Math" w:hAnsi="Cambria Math" w:cs="Times New Roman"/>
                <w:sz w:val="18"/>
                <w:szCs w:val="18"/>
                <w:vertAlign w:val="subscript"/>
              </w:rPr>
              <m:t>3</m:t>
            </m:r>
            <m:r>
              <m:rPr>
                <m:sty m:val="p"/>
              </m:rPr>
              <w:rPr>
                <w:rFonts w:ascii="Cambria Math" w:hAnsi="Times New Roman" w:cs="Times New Roman"/>
                <w:sz w:val="18"/>
                <w:szCs w:val="18"/>
                <w:vertAlign w:val="subscript"/>
              </w:rPr>
              <m:t>+</m:t>
            </m:r>
            <m:r>
              <m:rPr>
                <m:sty m:val="bi"/>
              </m:rPr>
              <w:rPr>
                <w:rFonts w:ascii="Cambria Math" w:hAnsi="Cambria Math" w:cs="Times New Roman"/>
                <w:sz w:val="18"/>
                <w:szCs w:val="18"/>
                <w:vertAlign w:val="subscript"/>
              </w:rPr>
              <m:t>R</m:t>
            </m:r>
            <m:r>
              <m:rPr>
                <m:sty m:val="b"/>
              </m:rPr>
              <w:rPr>
                <w:rFonts w:ascii="Cambria Math" w:hAnsi="Cambria Math" w:cs="Times New Roman"/>
                <w:sz w:val="18"/>
                <w:szCs w:val="18"/>
                <w:vertAlign w:val="subscript"/>
              </w:rPr>
              <m:t>5</m:t>
            </m:r>
            <m:r>
              <m:rPr>
                <m:sty m:val="p"/>
              </m:rPr>
              <w:rPr>
                <w:rFonts w:ascii="Cambria Math" w:hAnsi="Times New Roman" w:cs="Times New Roman"/>
                <w:sz w:val="18"/>
                <w:szCs w:val="18"/>
                <w:vertAlign w:val="subscript"/>
              </w:rPr>
              <m:t>+</m:t>
            </m:r>
            <m:r>
              <m:rPr>
                <m:sty m:val="bi"/>
              </m:rPr>
              <w:rPr>
                <w:rFonts w:ascii="Cambria Math" w:hAnsi="Cambria Math" w:cs="Times New Roman"/>
                <w:sz w:val="18"/>
                <w:szCs w:val="18"/>
                <w:vertAlign w:val="subscript"/>
              </w:rPr>
              <m:t>R</m:t>
            </m:r>
            <m:r>
              <m:rPr>
                <m:sty m:val="b"/>
              </m:rPr>
              <w:rPr>
                <w:rFonts w:ascii="Cambria Math" w:hAnsi="Cambria Math" w:cs="Times New Roman"/>
                <w:sz w:val="18"/>
                <w:szCs w:val="18"/>
                <w:vertAlign w:val="subscript"/>
              </w:rPr>
              <m:t>7</m:t>
            </m:r>
            <m:r>
              <m:rPr>
                <m:sty m:val="p"/>
              </m:rPr>
              <w:rPr>
                <w:rFonts w:ascii="Cambria Math" w:hAnsi="Times New Roman" w:cs="Times New Roman"/>
                <w:sz w:val="18"/>
                <w:szCs w:val="18"/>
                <w:vertAlign w:val="subscript"/>
              </w:rPr>
              <m:t>+</m:t>
            </m:r>
            <m:r>
              <m:rPr>
                <m:sty m:val="bi"/>
              </m:rPr>
              <w:rPr>
                <w:rFonts w:ascii="Cambria Math" w:hAnsi="Cambria Math" w:cs="Times New Roman"/>
                <w:sz w:val="18"/>
                <w:szCs w:val="18"/>
                <w:vertAlign w:val="subscript"/>
              </w:rPr>
              <m:t>R</m:t>
            </m:r>
            <m:r>
              <m:rPr>
                <m:sty m:val="b"/>
              </m:rPr>
              <w:rPr>
                <w:rFonts w:ascii="Cambria Math" w:hAnsi="Cambria Math" w:cs="Times New Roman"/>
                <w:sz w:val="18"/>
                <w:szCs w:val="18"/>
                <w:vertAlign w:val="subscript"/>
              </w:rPr>
              <m:t>9</m:t>
            </m:r>
          </m:e>
        </m:d>
        <m:r>
          <m:rPr>
            <m:sty m:val="p"/>
          </m:rPr>
          <w:rPr>
            <w:rFonts w:ascii="Times New Roman" w:hAnsi="Times New Roman" w:cs="Times New Roman"/>
            <w:sz w:val="18"/>
            <w:szCs w:val="18"/>
          </w:rPr>
          <m:t>-</m:t>
        </m:r>
        <m:r>
          <m:rPr>
            <m:sty m:val="b"/>
          </m:rPr>
          <w:rPr>
            <w:rFonts w:ascii="Cambria Math" w:hAnsi="Cambria Math" w:cs="Times New Roman"/>
            <w:sz w:val="18"/>
            <w:szCs w:val="18"/>
          </w:rPr>
          <m:t>51</m:t>
        </m:r>
        <m:d>
          <m:dPr>
            <m:ctrlPr>
              <w:rPr>
                <w:rFonts w:ascii="Cambria Math" w:hAnsi="Times New Roman" w:cs="Times New Roman"/>
                <w:sz w:val="18"/>
                <w:szCs w:val="18"/>
              </w:rPr>
            </m:ctrlPr>
          </m:dPr>
          <m:e>
            <m:r>
              <m:rPr>
                <m:sty m:val="b"/>
              </m:rPr>
              <w:rPr>
                <w:rFonts w:ascii="Cambria Math" w:hAnsi="Cambria Math" w:cs="Times New Roman"/>
                <w:sz w:val="18"/>
                <w:szCs w:val="18"/>
              </w:rPr>
              <m:t>R2</m:t>
            </m:r>
            <m:r>
              <m:rPr>
                <m:sty m:val="p"/>
              </m:rPr>
              <w:rPr>
                <w:rFonts w:ascii="Cambria Math" w:hAnsi="Times New Roman" w:cs="Times New Roman"/>
                <w:sz w:val="18"/>
                <w:szCs w:val="18"/>
              </w:rPr>
              <m:t>+</m:t>
            </m:r>
            <m:r>
              <m:rPr>
                <m:sty m:val="b"/>
              </m:rPr>
              <w:rPr>
                <w:rFonts w:ascii="Cambria Math" w:hAnsi="Cambria Math" w:cs="Times New Roman"/>
                <w:sz w:val="18"/>
                <w:szCs w:val="18"/>
              </w:rPr>
              <m:t>R4</m:t>
            </m:r>
            <m:r>
              <m:rPr>
                <m:sty m:val="p"/>
              </m:rPr>
              <w:rPr>
                <w:rFonts w:ascii="Cambria Math" w:hAnsi="Times New Roman" w:cs="Times New Roman"/>
                <w:sz w:val="18"/>
                <w:szCs w:val="18"/>
              </w:rPr>
              <m:t>+</m:t>
            </m:r>
            <m:r>
              <m:rPr>
                <m:sty m:val="b"/>
              </m:rPr>
              <w:rPr>
                <w:rFonts w:ascii="Cambria Math" w:hAnsi="Cambria Math" w:cs="Times New Roman"/>
                <w:sz w:val="18"/>
                <w:szCs w:val="18"/>
              </w:rPr>
              <m:t>R6</m:t>
            </m:r>
            <m:r>
              <m:rPr>
                <m:sty m:val="p"/>
              </m:rPr>
              <w:rPr>
                <w:rFonts w:ascii="Cambria Math" w:hAnsi="Times New Roman" w:cs="Times New Roman"/>
                <w:sz w:val="18"/>
                <w:szCs w:val="18"/>
              </w:rPr>
              <m:t>+</m:t>
            </m:r>
            <m:r>
              <m:rPr>
                <m:sty m:val="b"/>
              </m:rPr>
              <w:rPr>
                <w:rFonts w:ascii="Cambria Math" w:hAnsi="Cambria Math" w:cs="Times New Roman"/>
                <w:sz w:val="18"/>
                <w:szCs w:val="18"/>
              </w:rPr>
              <m:t>R8</m:t>
            </m:r>
            <m:r>
              <m:rPr>
                <m:sty m:val="p"/>
              </m:rPr>
              <w:rPr>
                <w:rFonts w:ascii="Cambria Math" w:hAnsi="Times New Roman" w:cs="Times New Roman"/>
                <w:sz w:val="18"/>
                <w:szCs w:val="18"/>
              </w:rPr>
              <m:t>+</m:t>
            </m:r>
            <m:r>
              <m:rPr>
                <m:sty m:val="b"/>
              </m:rPr>
              <w:rPr>
                <w:rFonts w:ascii="Cambria Math" w:hAnsi="Cambria Math" w:cs="Times New Roman"/>
                <w:sz w:val="18"/>
                <w:szCs w:val="18"/>
              </w:rPr>
              <m:t>R1</m:t>
            </m:r>
          </m:e>
        </m:d>
        <m:r>
          <m:rPr>
            <m:sty m:val="b"/>
          </m:rPr>
          <w:rPr>
            <w:rFonts w:ascii="Cambria Math" w:hAnsi="Cambria Math" w:cs="Times New Roman"/>
            <w:sz w:val="18"/>
            <w:szCs w:val="18"/>
          </w:rPr>
          <m:t>x</m:t>
        </m:r>
        <m:f>
          <m:fPr>
            <m:ctrlPr>
              <w:rPr>
                <w:rFonts w:ascii="Cambria Math" w:hAnsi="Times New Roman" w:cs="Times New Roman"/>
                <w:sz w:val="18"/>
                <w:szCs w:val="18"/>
              </w:rPr>
            </m:ctrlPr>
          </m:fPr>
          <m:num>
            <m:r>
              <m:rPr>
                <m:sty m:val="b"/>
              </m:rPr>
              <w:rPr>
                <w:rFonts w:ascii="Cambria Math" w:hAnsi="Cambria Math" w:cs="Times New Roman"/>
                <w:sz w:val="18"/>
                <w:szCs w:val="18"/>
              </w:rPr>
              <m:t>1000</m:t>
            </m:r>
          </m:num>
          <m:den>
            <m:r>
              <m:rPr>
                <m:sty m:val="bi"/>
              </m:rPr>
              <w:rPr>
                <w:rFonts w:ascii="Cambria Math" w:hAnsi="Cambria Math" w:cs="Times New Roman"/>
                <w:sz w:val="18"/>
                <w:szCs w:val="18"/>
              </w:rPr>
              <m:t>Vv</m:t>
            </m:r>
          </m:den>
        </m:f>
      </m:oMath>
      <w:r w:rsidRPr="00C45BAC">
        <w:rPr>
          <w:rFonts w:ascii="Times New Roman" w:eastAsiaTheme="minorEastAsia" w:hAnsi="Times New Roman" w:cs="Times New Roman"/>
          <w:sz w:val="16"/>
          <w:szCs w:val="16"/>
        </w:rPr>
        <w:t>........................(4)</w:t>
      </w:r>
    </w:p>
    <w:p w:rsidR="00F4706D" w:rsidRPr="00CD4A24" w:rsidRDefault="00F4706D" w:rsidP="00F4706D">
      <w:pPr>
        <w:pStyle w:val="ListParagraph"/>
        <w:spacing w:after="0" w:line="360" w:lineRule="auto"/>
        <w:ind w:left="0"/>
        <w:jc w:val="center"/>
        <w:rPr>
          <w:rFonts w:ascii="Times New Roman" w:hAnsi="Times New Roman" w:cs="Times New Roman"/>
          <w:b/>
          <w:sz w:val="20"/>
          <w:szCs w:val="20"/>
          <w:vertAlign w:val="subscript"/>
        </w:rPr>
      </w:pPr>
    </w:p>
    <w:p w:rsidR="00F4706D" w:rsidRPr="001B58C9" w:rsidRDefault="00F4706D" w:rsidP="00F4706D">
      <w:pPr>
        <w:pStyle w:val="ListParagraph"/>
        <w:numPr>
          <w:ilvl w:val="1"/>
          <w:numId w:val="3"/>
        </w:numPr>
        <w:spacing w:after="0" w:line="360" w:lineRule="auto"/>
        <w:ind w:left="567"/>
        <w:jc w:val="both"/>
        <w:rPr>
          <w:rFonts w:ascii="Times New Roman" w:hAnsi="Times New Roman" w:cs="Times New Roman"/>
          <w:b/>
          <w:sz w:val="24"/>
          <w:szCs w:val="24"/>
        </w:rPr>
      </w:pPr>
      <w:r w:rsidRPr="001B58C9">
        <w:rPr>
          <w:rFonts w:ascii="Times New Roman" w:hAnsi="Times New Roman" w:cs="Times New Roman"/>
          <w:b/>
          <w:sz w:val="24"/>
          <w:szCs w:val="24"/>
        </w:rPr>
        <w:t>Toleransi Harga R</w:t>
      </w:r>
      <w:r w:rsidRPr="001B58C9">
        <w:rPr>
          <w:rFonts w:ascii="Times New Roman" w:hAnsi="Times New Roman" w:cs="Times New Roman"/>
          <w:b/>
          <w:sz w:val="24"/>
          <w:szCs w:val="24"/>
          <w:vertAlign w:val="subscript"/>
        </w:rPr>
        <w:t>a</w:t>
      </w:r>
    </w:p>
    <w:p w:rsidR="00F4706D" w:rsidRDefault="00F4706D" w:rsidP="00F4706D">
      <w:pPr>
        <w:pStyle w:val="ListParagraph"/>
        <w:spacing w:after="0" w:line="360" w:lineRule="auto"/>
        <w:ind w:left="0" w:firstLine="709"/>
        <w:jc w:val="both"/>
        <w:rPr>
          <w:rFonts w:ascii="Times New Roman" w:hAnsi="Times New Roman" w:cs="Times New Roman"/>
          <w:sz w:val="24"/>
          <w:szCs w:val="24"/>
          <w:lang w:val="en-US"/>
        </w:rPr>
      </w:pPr>
      <w:r w:rsidRPr="00B21EE7">
        <w:rPr>
          <w:rFonts w:ascii="Times New Roman" w:hAnsi="Times New Roman" w:cs="Times New Roman"/>
          <w:sz w:val="24"/>
          <w:szCs w:val="24"/>
        </w:rPr>
        <w:t>Seperti halnya toleransi ukuran (lubang dan poros), harga kekasaran rata-rata aritmetis R</w:t>
      </w:r>
      <w:r>
        <w:rPr>
          <w:rFonts w:ascii="Times New Roman" w:hAnsi="Times New Roman" w:cs="Times New Roman"/>
          <w:sz w:val="24"/>
          <w:szCs w:val="24"/>
          <w:vertAlign w:val="subscript"/>
        </w:rPr>
        <w:t>a</w:t>
      </w:r>
      <w:r w:rsidRPr="00B21EE7">
        <w:rPr>
          <w:rFonts w:ascii="Times New Roman" w:hAnsi="Times New Roman" w:cs="Times New Roman"/>
          <w:sz w:val="24"/>
          <w:szCs w:val="24"/>
        </w:rPr>
        <w:t xml:space="preserve"> juga mempunyai harga toleransi kekasaran. Dengan demikian masing-masing harga kekasaran mempunyai kelas kekasaran yaitu dari N</w:t>
      </w:r>
      <w:r>
        <w:rPr>
          <w:rFonts w:ascii="Times New Roman" w:hAnsi="Times New Roman" w:cs="Times New Roman"/>
          <w:sz w:val="24"/>
          <w:szCs w:val="24"/>
          <w:vertAlign w:val="subscript"/>
        </w:rPr>
        <w:t>1</w:t>
      </w:r>
      <w:r w:rsidRPr="00B21EE7">
        <w:rPr>
          <w:rFonts w:ascii="Times New Roman" w:hAnsi="Times New Roman" w:cs="Times New Roman"/>
          <w:sz w:val="24"/>
          <w:szCs w:val="24"/>
        </w:rPr>
        <w:t xml:space="preserve"> sampai N</w:t>
      </w:r>
      <w:r w:rsidRPr="00B21EE7">
        <w:rPr>
          <w:rFonts w:ascii="Times New Roman" w:hAnsi="Times New Roman" w:cs="Times New Roman"/>
          <w:sz w:val="24"/>
          <w:szCs w:val="24"/>
          <w:vertAlign w:val="subscript"/>
        </w:rPr>
        <w:t>12</w:t>
      </w:r>
      <w:r w:rsidRPr="00B21EE7">
        <w:rPr>
          <w:rFonts w:ascii="Times New Roman" w:hAnsi="Times New Roman" w:cs="Times New Roman"/>
          <w:sz w:val="24"/>
          <w:szCs w:val="24"/>
        </w:rPr>
        <w:t>. Besarnya toleransi untuk Ra biasanya diambil anta</w:t>
      </w:r>
      <w:r>
        <w:rPr>
          <w:rFonts w:ascii="Times New Roman" w:hAnsi="Times New Roman" w:cs="Times New Roman"/>
          <w:sz w:val="24"/>
          <w:szCs w:val="24"/>
        </w:rPr>
        <w:t>ra 50% ke atas dan 25% ke bawah</w:t>
      </w:r>
      <w:r>
        <w:rPr>
          <w:rFonts w:ascii="Times New Roman" w:hAnsi="Times New Roman" w:cs="Times New Roman"/>
          <w:sz w:val="24"/>
          <w:szCs w:val="24"/>
          <w:lang w:val="en-US"/>
        </w:rPr>
        <w:t xml:space="preserve"> :</w:t>
      </w:r>
    </w:p>
    <w:p w:rsidR="00F4706D" w:rsidRDefault="00F4706D" w:rsidP="00F4706D">
      <w:pPr>
        <w:pStyle w:val="ListParagraph"/>
        <w:spacing w:after="0" w:line="360" w:lineRule="auto"/>
        <w:ind w:left="0" w:firstLine="709"/>
        <w:jc w:val="both"/>
        <w:rPr>
          <w:rFonts w:ascii="Times New Roman" w:hAnsi="Times New Roman" w:cs="Times New Roman"/>
          <w:sz w:val="24"/>
          <w:szCs w:val="24"/>
          <w:lang w:val="en-US"/>
        </w:rPr>
      </w:pPr>
    </w:p>
    <w:p w:rsidR="00F4706D" w:rsidRPr="00284A1C" w:rsidRDefault="00F4706D" w:rsidP="00F4706D">
      <w:pPr>
        <w:pStyle w:val="ListParagraph"/>
        <w:spacing w:after="0" w:line="360" w:lineRule="auto"/>
        <w:ind w:left="0" w:firstLine="709"/>
        <w:jc w:val="both"/>
        <w:rPr>
          <w:rFonts w:ascii="Times New Roman" w:hAnsi="Times New Roman" w:cs="Times New Roman"/>
          <w:sz w:val="24"/>
          <w:szCs w:val="24"/>
          <w:lang w:val="en-US"/>
        </w:rPr>
      </w:pPr>
    </w:p>
    <w:p w:rsidR="00F4706D" w:rsidRPr="00A5545F" w:rsidRDefault="00F4706D" w:rsidP="00F4706D">
      <w:pPr>
        <w:pStyle w:val="ListParagraph"/>
        <w:spacing w:after="0" w:line="360" w:lineRule="auto"/>
        <w:ind w:left="0"/>
        <w:rPr>
          <w:rFonts w:ascii="Times New Roman" w:hAnsi="Times New Roman" w:cs="Times New Roman"/>
          <w:sz w:val="24"/>
          <w:szCs w:val="24"/>
        </w:rPr>
      </w:pPr>
      <w:r>
        <w:rPr>
          <w:rFonts w:ascii="Times New Roman" w:hAnsi="Times New Roman" w:cs="Times New Roman"/>
          <w:b/>
          <w:sz w:val="24"/>
          <w:szCs w:val="24"/>
        </w:rPr>
        <w:t>Tabel 2.3 Toleransi harga kekasaran R</w:t>
      </w:r>
      <w:r>
        <w:rPr>
          <w:rFonts w:ascii="Times New Roman" w:hAnsi="Times New Roman" w:cs="Times New Roman"/>
          <w:b/>
          <w:sz w:val="24"/>
          <w:szCs w:val="24"/>
          <w:vertAlign w:val="subscript"/>
        </w:rPr>
        <w:t>a</w:t>
      </w:r>
    </w:p>
    <w:p w:rsidR="00F4706D" w:rsidRPr="00CD4A24" w:rsidRDefault="00F4706D" w:rsidP="00F4706D">
      <w:pPr>
        <w:pStyle w:val="ListParagraph"/>
        <w:spacing w:after="0" w:line="360" w:lineRule="auto"/>
        <w:ind w:left="0"/>
        <w:jc w:val="both"/>
        <w:rPr>
          <w:rFonts w:ascii="Times New Roman" w:hAnsi="Times New Roman" w:cs="Times New Roman"/>
          <w:b/>
          <w:sz w:val="24"/>
          <w:szCs w:val="24"/>
        </w:rPr>
      </w:pPr>
      <w:r w:rsidRPr="00B5041B">
        <w:rPr>
          <w:rFonts w:ascii="Times New Roman" w:hAnsi="Times New Roman" w:cs="Times New Roman"/>
          <w:b/>
          <w:sz w:val="24"/>
          <w:szCs w:val="24"/>
        </w:rPr>
        <w:t>(Sumber :Angka kekasaran menurut ISO dan DIN 4763 : 1981)</w:t>
      </w:r>
    </w:p>
    <w:tbl>
      <w:tblPr>
        <w:tblW w:w="7849" w:type="dxa"/>
        <w:jc w:val="center"/>
        <w:tblInd w:w="304" w:type="dxa"/>
        <w:tblLook w:val="04A0"/>
      </w:tblPr>
      <w:tblGrid>
        <w:gridCol w:w="967"/>
        <w:gridCol w:w="616"/>
        <w:gridCol w:w="616"/>
        <w:gridCol w:w="527"/>
        <w:gridCol w:w="528"/>
        <w:gridCol w:w="528"/>
        <w:gridCol w:w="528"/>
        <w:gridCol w:w="528"/>
        <w:gridCol w:w="528"/>
        <w:gridCol w:w="528"/>
        <w:gridCol w:w="528"/>
        <w:gridCol w:w="617"/>
        <w:gridCol w:w="572"/>
        <w:gridCol w:w="572"/>
      </w:tblGrid>
      <w:tr w:rsidR="00F4706D" w:rsidRPr="00B44D4B" w:rsidTr="00F6481B">
        <w:trPr>
          <w:trHeight w:val="382"/>
          <w:jc w:val="center"/>
        </w:trPr>
        <w:tc>
          <w:tcPr>
            <w:tcW w:w="94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sidRPr="00B44D4B">
              <w:rPr>
                <w:rFonts w:ascii="Times New Roman" w:eastAsia="Times New Roman" w:hAnsi="Times New Roman" w:cs="Times New Roman"/>
                <w:color w:val="000000"/>
                <w:sz w:val="20"/>
                <w:szCs w:val="20"/>
                <w:lang w:eastAsia="id-ID"/>
              </w:rPr>
              <w:t>Nilai Kekasaran</w:t>
            </w:r>
          </w:p>
        </w:tc>
        <w:tc>
          <w:tcPr>
            <w:tcW w:w="6900" w:type="dxa"/>
            <w:gridSpan w:val="13"/>
            <w:tcBorders>
              <w:top w:val="single" w:sz="8" w:space="0" w:color="auto"/>
              <w:left w:val="nil"/>
              <w:bottom w:val="single" w:sz="8" w:space="0" w:color="auto"/>
              <w:right w:val="single" w:sz="8" w:space="0" w:color="000000"/>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sidRPr="00B44D4B">
              <w:rPr>
                <w:rFonts w:ascii="Times New Roman" w:eastAsia="Times New Roman" w:hAnsi="Times New Roman" w:cs="Times New Roman"/>
                <w:color w:val="000000"/>
                <w:sz w:val="20"/>
                <w:szCs w:val="20"/>
                <w:lang w:eastAsia="id-ID"/>
              </w:rPr>
              <w:t>Tingkat Kekasaran</w:t>
            </w:r>
          </w:p>
        </w:tc>
      </w:tr>
      <w:tr w:rsidR="00F4706D" w:rsidRPr="00B44D4B" w:rsidTr="00F6481B">
        <w:trPr>
          <w:trHeight w:val="382"/>
          <w:jc w:val="center"/>
        </w:trPr>
        <w:tc>
          <w:tcPr>
            <w:tcW w:w="949" w:type="dxa"/>
            <w:vMerge/>
            <w:tcBorders>
              <w:top w:val="single" w:sz="8" w:space="0" w:color="auto"/>
              <w:left w:val="single" w:sz="8" w:space="0" w:color="auto"/>
              <w:bottom w:val="single" w:sz="8" w:space="0" w:color="000000"/>
              <w:right w:val="single" w:sz="8" w:space="0" w:color="auto"/>
            </w:tcBorders>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p>
        </w:tc>
        <w:tc>
          <w:tcPr>
            <w:tcW w:w="609"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sidRPr="00B44D4B">
              <w:rPr>
                <w:rFonts w:ascii="Times New Roman" w:eastAsia="Times New Roman" w:hAnsi="Times New Roman" w:cs="Times New Roman"/>
                <w:color w:val="000000"/>
                <w:sz w:val="20"/>
                <w:szCs w:val="20"/>
                <w:lang w:eastAsia="id-ID"/>
              </w:rPr>
              <w:t>N</w:t>
            </w:r>
            <w:r>
              <w:rPr>
                <w:rFonts w:ascii="Times New Roman" w:eastAsia="Times New Roman" w:hAnsi="Times New Roman" w:cs="Times New Roman"/>
                <w:color w:val="000000"/>
                <w:sz w:val="20"/>
                <w:szCs w:val="20"/>
                <w:lang w:eastAsia="id-ID"/>
              </w:rPr>
              <w:t>0</w:t>
            </w:r>
          </w:p>
        </w:tc>
        <w:tc>
          <w:tcPr>
            <w:tcW w:w="585"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sidRPr="00B44D4B">
              <w:rPr>
                <w:rFonts w:ascii="Times New Roman" w:eastAsia="Times New Roman" w:hAnsi="Times New Roman" w:cs="Times New Roman"/>
                <w:color w:val="000000"/>
                <w:sz w:val="20"/>
                <w:szCs w:val="20"/>
                <w:lang w:eastAsia="id-ID"/>
              </w:rPr>
              <w:t>N</w:t>
            </w:r>
            <w:r>
              <w:rPr>
                <w:rFonts w:ascii="Times New Roman" w:eastAsia="Times New Roman" w:hAnsi="Times New Roman" w:cs="Times New Roman"/>
                <w:color w:val="000000"/>
                <w:sz w:val="20"/>
                <w:szCs w:val="20"/>
                <w:lang w:eastAsia="id-ID"/>
              </w:rPr>
              <w:t>1</w:t>
            </w:r>
          </w:p>
        </w:tc>
        <w:tc>
          <w:tcPr>
            <w:tcW w:w="503"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N2</w:t>
            </w:r>
          </w:p>
        </w:tc>
        <w:tc>
          <w:tcPr>
            <w:tcW w:w="503"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N3</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N4</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N5</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N6</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N7</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N8</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N9</w:t>
            </w:r>
          </w:p>
        </w:tc>
        <w:tc>
          <w:tcPr>
            <w:tcW w:w="586"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N1 0</w:t>
            </w:r>
          </w:p>
        </w:tc>
        <w:tc>
          <w:tcPr>
            <w:tcW w:w="545"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N11</w:t>
            </w:r>
          </w:p>
        </w:tc>
        <w:tc>
          <w:tcPr>
            <w:tcW w:w="545"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N12</w:t>
            </w:r>
          </w:p>
        </w:tc>
      </w:tr>
      <w:tr w:rsidR="00F4706D" w:rsidRPr="00B44D4B" w:rsidTr="00F6481B">
        <w:trPr>
          <w:trHeight w:val="382"/>
          <w:jc w:val="center"/>
        </w:trPr>
        <w:tc>
          <w:tcPr>
            <w:tcW w:w="949" w:type="dxa"/>
            <w:tcBorders>
              <w:top w:val="nil"/>
              <w:left w:val="single" w:sz="8" w:space="0" w:color="auto"/>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i/>
                <w:color w:val="000000"/>
                <w:sz w:val="20"/>
                <w:szCs w:val="20"/>
                <w:lang w:eastAsia="id-ID"/>
              </w:rPr>
            </w:pPr>
            <w:r w:rsidRPr="00524FC4">
              <w:rPr>
                <w:rFonts w:ascii="Times New Roman" w:eastAsia="Times New Roman" w:hAnsi="Times New Roman" w:cs="Times New Roman"/>
                <w:i/>
                <w:color w:val="000000"/>
                <w:sz w:val="20"/>
                <w:szCs w:val="20"/>
                <w:lang w:eastAsia="id-ID"/>
              </w:rPr>
              <w:t>µ-m</w:t>
            </w:r>
          </w:p>
        </w:tc>
        <w:tc>
          <w:tcPr>
            <w:tcW w:w="609"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0,012</w:t>
            </w:r>
          </w:p>
        </w:tc>
        <w:tc>
          <w:tcPr>
            <w:tcW w:w="585"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0,025</w:t>
            </w:r>
          </w:p>
        </w:tc>
        <w:tc>
          <w:tcPr>
            <w:tcW w:w="503"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0,05</w:t>
            </w:r>
          </w:p>
        </w:tc>
        <w:tc>
          <w:tcPr>
            <w:tcW w:w="503"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0,10</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0,20</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0,40</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0,80</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1,60</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3,20</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6,30</w:t>
            </w:r>
          </w:p>
        </w:tc>
        <w:tc>
          <w:tcPr>
            <w:tcW w:w="586"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12,50</w:t>
            </w:r>
          </w:p>
        </w:tc>
        <w:tc>
          <w:tcPr>
            <w:tcW w:w="545"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25</w:t>
            </w:r>
          </w:p>
        </w:tc>
        <w:tc>
          <w:tcPr>
            <w:tcW w:w="545"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50</w:t>
            </w:r>
          </w:p>
        </w:tc>
      </w:tr>
      <w:tr w:rsidR="00F4706D" w:rsidRPr="00B44D4B" w:rsidTr="00F6481B">
        <w:trPr>
          <w:trHeight w:val="382"/>
          <w:jc w:val="center"/>
        </w:trPr>
        <w:tc>
          <w:tcPr>
            <w:tcW w:w="949" w:type="dxa"/>
            <w:tcBorders>
              <w:top w:val="nil"/>
              <w:left w:val="single" w:sz="8" w:space="0" w:color="auto"/>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i/>
                <w:color w:val="000000"/>
                <w:sz w:val="20"/>
                <w:szCs w:val="20"/>
                <w:lang w:eastAsia="id-ID"/>
              </w:rPr>
            </w:pPr>
            <w:r w:rsidRPr="00524FC4">
              <w:rPr>
                <w:rFonts w:ascii="Times New Roman" w:eastAsia="Times New Roman" w:hAnsi="Times New Roman" w:cs="Times New Roman"/>
                <w:i/>
                <w:color w:val="000000"/>
                <w:sz w:val="20"/>
                <w:szCs w:val="20"/>
                <w:lang w:eastAsia="id-ID"/>
              </w:rPr>
              <w:t>µ-inc</w:t>
            </w:r>
          </w:p>
        </w:tc>
        <w:tc>
          <w:tcPr>
            <w:tcW w:w="609"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0.5</w:t>
            </w:r>
          </w:p>
        </w:tc>
        <w:tc>
          <w:tcPr>
            <w:tcW w:w="585"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3"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3"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16</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32</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63</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125</w:t>
            </w:r>
          </w:p>
        </w:tc>
        <w:tc>
          <w:tcPr>
            <w:tcW w:w="504"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250</w:t>
            </w:r>
          </w:p>
        </w:tc>
        <w:tc>
          <w:tcPr>
            <w:tcW w:w="586"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500</w:t>
            </w:r>
          </w:p>
        </w:tc>
        <w:tc>
          <w:tcPr>
            <w:tcW w:w="545"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1000</w:t>
            </w:r>
          </w:p>
        </w:tc>
        <w:tc>
          <w:tcPr>
            <w:tcW w:w="545" w:type="dxa"/>
            <w:tcBorders>
              <w:top w:val="nil"/>
              <w:left w:val="nil"/>
              <w:bottom w:val="single" w:sz="8" w:space="0" w:color="auto"/>
              <w:right w:val="single" w:sz="8" w:space="0" w:color="auto"/>
            </w:tcBorders>
            <w:shd w:val="clear" w:color="auto" w:fill="auto"/>
            <w:noWrap/>
            <w:vAlign w:val="center"/>
            <w:hideMark/>
          </w:tcPr>
          <w:p w:rsidR="00F4706D" w:rsidRPr="00B44D4B" w:rsidRDefault="00F4706D" w:rsidP="00F6481B">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2000</w:t>
            </w:r>
          </w:p>
        </w:tc>
      </w:tr>
    </w:tbl>
    <w:p w:rsidR="00F4706D" w:rsidRPr="00B21EE7" w:rsidRDefault="00F4706D" w:rsidP="00F4706D">
      <w:pPr>
        <w:pStyle w:val="ListParagraph"/>
        <w:spacing w:after="100" w:afterAutospacing="1" w:line="360" w:lineRule="auto"/>
        <w:ind w:left="0"/>
        <w:jc w:val="center"/>
        <w:rPr>
          <w:rFonts w:ascii="Times New Roman" w:hAnsi="Times New Roman" w:cs="Times New Roman"/>
          <w:b/>
          <w:sz w:val="24"/>
          <w:szCs w:val="24"/>
          <w:vertAlign w:val="subscript"/>
        </w:rPr>
      </w:pPr>
    </w:p>
    <w:p w:rsidR="00F4706D" w:rsidRPr="00A5545F" w:rsidRDefault="00F4706D" w:rsidP="00F4706D">
      <w:pPr>
        <w:pStyle w:val="ListParagraph"/>
        <w:numPr>
          <w:ilvl w:val="2"/>
          <w:numId w:val="40"/>
        </w:numPr>
        <w:spacing w:after="0" w:line="360" w:lineRule="auto"/>
        <w:ind w:left="709"/>
        <w:jc w:val="both"/>
        <w:rPr>
          <w:rFonts w:ascii="Times New Roman" w:hAnsi="Times New Roman" w:cs="Times New Roman"/>
          <w:b/>
          <w:sz w:val="24"/>
          <w:szCs w:val="24"/>
        </w:rPr>
      </w:pPr>
      <w:r w:rsidRPr="00A5545F">
        <w:rPr>
          <w:rFonts w:ascii="Times New Roman" w:hAnsi="Times New Roman" w:cs="Times New Roman"/>
          <w:b/>
          <w:sz w:val="24"/>
          <w:szCs w:val="24"/>
        </w:rPr>
        <w:t>Alat Uji Kekasaran</w:t>
      </w:r>
    </w:p>
    <w:p w:rsidR="00F4706D" w:rsidRDefault="00F4706D" w:rsidP="00F4706D">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6317E1">
        <w:rPr>
          <w:rFonts w:ascii="Times New Roman" w:eastAsia="Times New Roman" w:hAnsi="Times New Roman" w:cs="Times New Roman"/>
          <w:bCs/>
          <w:sz w:val="24"/>
          <w:szCs w:val="24"/>
        </w:rPr>
        <w:t xml:space="preserve">Alat uji kekasaran permukaan digunakan untuk menguji tingkat kekasaran permukaan pada spesimen benda uji setelah melewati proses Bubut. Alat yang digunakan adalah </w:t>
      </w:r>
      <w:r w:rsidRPr="00D4704B">
        <w:rPr>
          <w:rFonts w:ascii="Times New Roman" w:eastAsia="Times New Roman" w:hAnsi="Times New Roman" w:cs="Times New Roman"/>
          <w:bCs/>
          <w:sz w:val="24"/>
          <w:szCs w:val="24"/>
        </w:rPr>
        <w:t>TR200</w:t>
      </w:r>
      <w:r w:rsidRPr="006317E1">
        <w:rPr>
          <w:rFonts w:ascii="Times New Roman" w:eastAsia="Times New Roman" w:hAnsi="Times New Roman" w:cs="Times New Roman"/>
          <w:bCs/>
          <w:sz w:val="24"/>
          <w:szCs w:val="24"/>
        </w:rPr>
        <w:t xml:space="preserve"> seperti terlihat pada gambar. Spesimen diujisecara langsung dengan menggunakan jarum peraba (</w:t>
      </w:r>
      <w:r w:rsidRPr="006317E1">
        <w:rPr>
          <w:rFonts w:ascii="Times New Roman" w:eastAsia="Times New Roman" w:hAnsi="Times New Roman" w:cs="Times New Roman"/>
          <w:bCs/>
          <w:i/>
          <w:sz w:val="24"/>
          <w:szCs w:val="24"/>
        </w:rPr>
        <w:t>stylus</w:t>
      </w:r>
      <w:r w:rsidRPr="006317E1">
        <w:rPr>
          <w:rFonts w:ascii="Times New Roman" w:eastAsia="Times New Roman" w:hAnsi="Times New Roman" w:cs="Times New Roman"/>
          <w:bCs/>
          <w:sz w:val="24"/>
          <w:szCs w:val="24"/>
        </w:rPr>
        <w:t xml:space="preserve">) sebagai sensor pembaca dan angka hasil uji langsung dapat dibaca pada layar </w:t>
      </w:r>
      <w:r w:rsidRPr="006317E1">
        <w:rPr>
          <w:rFonts w:ascii="Times New Roman" w:eastAsia="Times New Roman" w:hAnsi="Times New Roman" w:cs="Times New Roman"/>
          <w:bCs/>
          <w:i/>
          <w:sz w:val="24"/>
          <w:szCs w:val="24"/>
        </w:rPr>
        <w:t>display</w:t>
      </w:r>
      <w:r w:rsidRPr="006317E1">
        <w:rPr>
          <w:rFonts w:ascii="Times New Roman" w:eastAsia="Times New Roman" w:hAnsi="Times New Roman" w:cs="Times New Roman"/>
          <w:bCs/>
          <w:sz w:val="24"/>
          <w:szCs w:val="24"/>
        </w:rPr>
        <w:t>.</w:t>
      </w:r>
    </w:p>
    <w:p w:rsidR="00F4706D" w:rsidRDefault="00F4706D" w:rsidP="00F4706D">
      <w:pPr>
        <w:spacing w:after="0" w:line="360" w:lineRule="auto"/>
        <w:jc w:val="center"/>
        <w:rPr>
          <w:rFonts w:ascii="Times New Roman" w:eastAsia="Times New Roman" w:hAnsi="Times New Roman" w:cs="Times New Roman"/>
          <w:bCs/>
          <w:sz w:val="24"/>
          <w:szCs w:val="24"/>
        </w:rPr>
      </w:pPr>
      <w:r w:rsidRPr="00F65E39">
        <w:rPr>
          <w:rFonts w:ascii="Times New Roman" w:eastAsia="Times New Roman" w:hAnsi="Times New Roman" w:cs="Times New Roman"/>
          <w:bCs/>
          <w:noProof/>
          <w:sz w:val="24"/>
          <w:szCs w:val="24"/>
          <w:lang w:val="en-US"/>
        </w:rPr>
        <w:lastRenderedPageBreak/>
        <w:drawing>
          <wp:inline distT="0" distB="0" distL="0" distR="0">
            <wp:extent cx="2304273" cy="1493746"/>
            <wp:effectExtent l="19050" t="0" r="777"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90628_084955.jpg"/>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35" b="18959"/>
                    <a:stretch/>
                  </pic:blipFill>
                  <pic:spPr bwMode="auto">
                    <a:xfrm>
                      <a:off x="0" y="0"/>
                      <a:ext cx="2309261" cy="14969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706D" w:rsidRPr="00EA1357" w:rsidRDefault="00F4706D" w:rsidP="00F4706D">
      <w:pPr>
        <w:spacing w:after="0" w:line="360" w:lineRule="auto"/>
        <w:jc w:val="center"/>
        <w:rPr>
          <w:rFonts w:ascii="Times New Roman" w:eastAsia="Times New Roman" w:hAnsi="Times New Roman" w:cs="Times New Roman"/>
          <w:bCs/>
          <w:sz w:val="24"/>
          <w:szCs w:val="24"/>
        </w:rPr>
      </w:pPr>
      <w:r w:rsidRPr="00EA1357">
        <w:rPr>
          <w:rFonts w:ascii="Times New Roman" w:eastAsia="Times New Roman" w:hAnsi="Times New Roman" w:cs="Times New Roman"/>
          <w:bCs/>
          <w:sz w:val="24"/>
          <w:szCs w:val="24"/>
        </w:rPr>
        <w:t xml:space="preserve">Gambar 2.5.1 Uji Kekasaran </w:t>
      </w:r>
      <w:r w:rsidRPr="00EA1357">
        <w:rPr>
          <w:rFonts w:ascii="Times New Roman" w:eastAsia="Times New Roman" w:hAnsi="Times New Roman" w:cs="Times New Roman"/>
          <w:bCs/>
          <w:i/>
          <w:sz w:val="24"/>
          <w:szCs w:val="24"/>
        </w:rPr>
        <w:t>Qualitest</w:t>
      </w:r>
      <w:r w:rsidRPr="00EA1357">
        <w:rPr>
          <w:rFonts w:ascii="Times New Roman" w:eastAsia="Times New Roman" w:hAnsi="Times New Roman" w:cs="Times New Roman"/>
          <w:bCs/>
          <w:sz w:val="24"/>
          <w:szCs w:val="24"/>
        </w:rPr>
        <w:t xml:space="preserve"> TR200</w:t>
      </w:r>
    </w:p>
    <w:p w:rsidR="00F4706D" w:rsidRDefault="00F4706D" w:rsidP="00F4706D">
      <w:pPr>
        <w:spacing w:after="0" w:line="360" w:lineRule="auto"/>
        <w:jc w:val="center"/>
        <w:rPr>
          <w:rFonts w:ascii="Times New Roman" w:eastAsia="Times New Roman" w:hAnsi="Times New Roman" w:cs="Times New Roman"/>
          <w:b/>
          <w:bCs/>
          <w:sz w:val="24"/>
          <w:szCs w:val="24"/>
        </w:rPr>
      </w:pPr>
      <w:r w:rsidRPr="00D4704B">
        <w:rPr>
          <w:rFonts w:ascii="Times New Roman" w:eastAsia="Times New Roman" w:hAnsi="Times New Roman" w:cs="Times New Roman"/>
          <w:b/>
          <w:bCs/>
          <w:sz w:val="24"/>
          <w:szCs w:val="24"/>
        </w:rPr>
        <w:t xml:space="preserve">(Sumber : </w:t>
      </w:r>
      <w:hyperlink r:id="rId24" w:history="1">
        <w:r w:rsidRPr="003644B1">
          <w:rPr>
            <w:rStyle w:val="Hyperlink"/>
            <w:sz w:val="24"/>
            <w:szCs w:val="24"/>
          </w:rPr>
          <w:t>http://rcce.com</w:t>
        </w:r>
      </w:hyperlink>
      <w:r w:rsidRPr="00D4704B">
        <w:rPr>
          <w:rFonts w:ascii="Times New Roman" w:eastAsia="Times New Roman" w:hAnsi="Times New Roman" w:cs="Times New Roman"/>
          <w:b/>
          <w:bCs/>
          <w:sz w:val="24"/>
          <w:szCs w:val="24"/>
        </w:rPr>
        <w:t>)</w:t>
      </w:r>
    </w:p>
    <w:p w:rsidR="00F4706D" w:rsidRPr="00055396" w:rsidRDefault="00F4706D" w:rsidP="00F4706D">
      <w:pPr>
        <w:spacing w:after="0" w:line="360" w:lineRule="auto"/>
        <w:ind w:left="1134"/>
        <w:rPr>
          <w:rFonts w:ascii="Times New Roman" w:eastAsia="Times New Roman" w:hAnsi="Times New Roman" w:cs="Times New Roman"/>
          <w:b/>
          <w:bCs/>
          <w:sz w:val="24"/>
          <w:szCs w:val="24"/>
        </w:rPr>
      </w:pPr>
      <w:r w:rsidRPr="00055396">
        <w:rPr>
          <w:rFonts w:ascii="Times New Roman" w:eastAsia="Times New Roman" w:hAnsi="Times New Roman" w:cs="Times New Roman"/>
          <w:b/>
          <w:bCs/>
          <w:sz w:val="24"/>
          <w:szCs w:val="24"/>
        </w:rPr>
        <w:t xml:space="preserve">Spesifikasi </w:t>
      </w:r>
      <w:r>
        <w:rPr>
          <w:rFonts w:ascii="Times New Roman" w:eastAsia="Times New Roman" w:hAnsi="Times New Roman" w:cs="Times New Roman"/>
          <w:b/>
          <w:bCs/>
          <w:i/>
          <w:sz w:val="24"/>
          <w:szCs w:val="24"/>
        </w:rPr>
        <w:t xml:space="preserve">Qualitest </w:t>
      </w:r>
      <w:r>
        <w:rPr>
          <w:rFonts w:ascii="Times New Roman" w:eastAsia="Times New Roman" w:hAnsi="Times New Roman" w:cs="Times New Roman"/>
          <w:b/>
          <w:bCs/>
          <w:sz w:val="24"/>
          <w:szCs w:val="24"/>
        </w:rPr>
        <w:t>TR200</w:t>
      </w:r>
      <w:r w:rsidRPr="00055396">
        <w:rPr>
          <w:rFonts w:ascii="Times New Roman" w:eastAsia="Times New Roman" w:hAnsi="Times New Roman" w:cs="Times New Roman"/>
          <w:b/>
          <w:bCs/>
          <w:sz w:val="24"/>
          <w:szCs w:val="24"/>
        </w:rPr>
        <w:t xml:space="preserve">: </w:t>
      </w:r>
    </w:p>
    <w:tbl>
      <w:tblPr>
        <w:tblW w:w="5840" w:type="dxa"/>
        <w:jc w:val="center"/>
        <w:shd w:val="clear" w:color="auto" w:fill="FFFFFF"/>
        <w:tblCellMar>
          <w:left w:w="0" w:type="dxa"/>
          <w:right w:w="0" w:type="dxa"/>
        </w:tblCellMar>
        <w:tblLook w:val="04A0"/>
      </w:tblPr>
      <w:tblGrid>
        <w:gridCol w:w="2593"/>
        <w:gridCol w:w="3247"/>
      </w:tblGrid>
      <w:tr w:rsidR="00F4706D" w:rsidRPr="00D51BDD" w:rsidTr="00F6481B">
        <w:trPr>
          <w:trHeight w:val="168"/>
          <w:jc w:val="center"/>
        </w:trPr>
        <w:tc>
          <w:tcPr>
            <w:tcW w:w="259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b/>
                <w:bCs/>
                <w:color w:val="000000"/>
                <w:sz w:val="20"/>
                <w:szCs w:val="20"/>
                <w:lang w:eastAsia="id-ID"/>
              </w:rPr>
              <w:t>Model</w:t>
            </w:r>
          </w:p>
        </w:tc>
        <w:tc>
          <w:tcPr>
            <w:tcW w:w="32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b/>
                <w:bCs/>
                <w:color w:val="000000"/>
                <w:sz w:val="20"/>
                <w:szCs w:val="20"/>
                <w:lang w:eastAsia="id-ID"/>
              </w:rPr>
              <w:t>TR200</w:t>
            </w:r>
          </w:p>
        </w:tc>
      </w:tr>
      <w:tr w:rsidR="00F4706D" w:rsidRPr="00D51BDD" w:rsidTr="00F6481B">
        <w:trPr>
          <w:trHeight w:val="608"/>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Roughness parameters</w:t>
            </w:r>
          </w:p>
        </w:tc>
        <w:tc>
          <w:tcPr>
            <w:tcW w:w="3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Ra, Rz, Ry, Rq,Rt, Rp, Rmax, Rv,R3z, RS, RSm, RSk,Rmr</w:t>
            </w:r>
          </w:p>
        </w:tc>
      </w:tr>
      <w:tr w:rsidR="00F4706D" w:rsidRPr="00D51BDD" w:rsidTr="00F6481B">
        <w:trPr>
          <w:trHeight w:val="168"/>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Assessed profiles</w:t>
            </w:r>
          </w:p>
        </w:tc>
        <w:tc>
          <w:tcPr>
            <w:tcW w:w="3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Primary profile(P)</w:t>
            </w:r>
          </w:p>
        </w:tc>
      </w:tr>
      <w:tr w:rsidR="00F4706D" w:rsidRPr="00D51BDD" w:rsidTr="00F6481B">
        <w:trPr>
          <w:trHeight w:val="168"/>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Unit</w:t>
            </w:r>
          </w:p>
        </w:tc>
        <w:tc>
          <w:tcPr>
            <w:tcW w:w="3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mm, inch</w:t>
            </w:r>
          </w:p>
        </w:tc>
      </w:tr>
      <w:tr w:rsidR="00F4706D" w:rsidRPr="00D51BDD" w:rsidTr="00F6481B">
        <w:trPr>
          <w:trHeight w:val="168"/>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Display resolution</w:t>
            </w:r>
          </w:p>
        </w:tc>
        <w:tc>
          <w:tcPr>
            <w:tcW w:w="3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0.01μm</w:t>
            </w:r>
          </w:p>
        </w:tc>
      </w:tr>
      <w:tr w:rsidR="00F4706D" w:rsidRPr="00D51BDD" w:rsidTr="00F6481B">
        <w:trPr>
          <w:trHeight w:val="168"/>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Data output</w:t>
            </w:r>
          </w:p>
        </w:tc>
        <w:tc>
          <w:tcPr>
            <w:tcW w:w="3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RS232</w:t>
            </w:r>
          </w:p>
        </w:tc>
      </w:tr>
      <w:tr w:rsidR="00F4706D" w:rsidRPr="00D51BDD" w:rsidTr="00F6481B">
        <w:trPr>
          <w:trHeight w:val="304"/>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Measuring range</w:t>
            </w:r>
          </w:p>
        </w:tc>
        <w:tc>
          <w:tcPr>
            <w:tcW w:w="3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Ra: 0.025-12.5μm</w:t>
            </w:r>
          </w:p>
        </w:tc>
      </w:tr>
      <w:tr w:rsidR="00F4706D" w:rsidRPr="00D51BDD" w:rsidTr="00F6481B">
        <w:trPr>
          <w:trHeight w:val="168"/>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Cutoff length(L)</w:t>
            </w:r>
          </w:p>
        </w:tc>
        <w:tc>
          <w:tcPr>
            <w:tcW w:w="3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0.25mm / 0.8mm / 2.5mm/Auto</w:t>
            </w:r>
          </w:p>
        </w:tc>
      </w:tr>
      <w:tr w:rsidR="00F4706D" w:rsidRPr="00D51BDD" w:rsidTr="00F6481B">
        <w:trPr>
          <w:trHeight w:val="168"/>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Evaluation length</w:t>
            </w:r>
          </w:p>
        </w:tc>
        <w:tc>
          <w:tcPr>
            <w:tcW w:w="324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1~5L (selectable)</w:t>
            </w:r>
          </w:p>
        </w:tc>
      </w:tr>
      <w:tr w:rsidR="00F4706D" w:rsidRPr="00D51BDD" w:rsidTr="00F6481B">
        <w:trPr>
          <w:trHeight w:val="168"/>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Tracing length</w:t>
            </w:r>
          </w:p>
        </w:tc>
        <w:tc>
          <w:tcPr>
            <w:tcW w:w="324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(1~5)L + 2L (selectable)</w:t>
            </w:r>
          </w:p>
        </w:tc>
      </w:tr>
      <w:tr w:rsidR="00F4706D" w:rsidRPr="00D51BDD" w:rsidTr="00F6481B">
        <w:trPr>
          <w:trHeight w:val="168"/>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Digital Filter</w:t>
            </w:r>
          </w:p>
        </w:tc>
        <w:tc>
          <w:tcPr>
            <w:tcW w:w="3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RC,PC-RC,Gauss,D-P</w:t>
            </w:r>
          </w:p>
        </w:tc>
      </w:tr>
      <w:tr w:rsidR="00F4706D" w:rsidRPr="00D51BDD" w:rsidTr="00F6481B">
        <w:trPr>
          <w:trHeight w:val="168"/>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Max. driving length</w:t>
            </w:r>
          </w:p>
        </w:tc>
        <w:tc>
          <w:tcPr>
            <w:tcW w:w="324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17.5mm/0.71inch</w:t>
            </w:r>
          </w:p>
        </w:tc>
      </w:tr>
      <w:tr w:rsidR="00F4706D" w:rsidRPr="00D51BDD" w:rsidTr="00F6481B">
        <w:trPr>
          <w:trHeight w:val="304"/>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Min. driving length</w:t>
            </w:r>
          </w:p>
        </w:tc>
        <w:tc>
          <w:tcPr>
            <w:tcW w:w="324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1.3mm/0.051inch</w:t>
            </w:r>
          </w:p>
        </w:tc>
      </w:tr>
      <w:tr w:rsidR="00F4706D" w:rsidRPr="00D51BDD" w:rsidTr="00F6481B">
        <w:trPr>
          <w:trHeight w:val="455"/>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Pick-up</w:t>
            </w:r>
          </w:p>
        </w:tc>
        <w:tc>
          <w:tcPr>
            <w:tcW w:w="3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Standard pickup TS100, inductive, Diamond stylus radius 5μm, angle of stylus 90°</w:t>
            </w:r>
          </w:p>
        </w:tc>
      </w:tr>
      <w:tr w:rsidR="00F4706D" w:rsidRPr="00D51BDD" w:rsidTr="00F6481B">
        <w:trPr>
          <w:trHeight w:val="168"/>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Accuracy</w:t>
            </w:r>
          </w:p>
        </w:tc>
        <w:tc>
          <w:tcPr>
            <w:tcW w:w="324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≤±10%</w:t>
            </w:r>
          </w:p>
        </w:tc>
      </w:tr>
      <w:tr w:rsidR="00F4706D" w:rsidRPr="00D51BDD" w:rsidTr="00F6481B">
        <w:trPr>
          <w:trHeight w:val="168"/>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Repeatability</w:t>
            </w:r>
          </w:p>
        </w:tc>
        <w:tc>
          <w:tcPr>
            <w:tcW w:w="3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&lt;6%</w:t>
            </w:r>
          </w:p>
        </w:tc>
      </w:tr>
      <w:tr w:rsidR="00F4706D" w:rsidRPr="00D51BDD" w:rsidTr="00F6481B">
        <w:trPr>
          <w:trHeight w:val="168"/>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Power</w:t>
            </w:r>
          </w:p>
        </w:tc>
        <w:tc>
          <w:tcPr>
            <w:tcW w:w="3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Li-ion battery rechargeable</w:t>
            </w:r>
          </w:p>
        </w:tc>
      </w:tr>
      <w:tr w:rsidR="00F4706D" w:rsidRPr="00D51BDD" w:rsidTr="00F6481B">
        <w:trPr>
          <w:trHeight w:val="168"/>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Dimensions (L×W×H)</w:t>
            </w:r>
          </w:p>
        </w:tc>
        <w:tc>
          <w:tcPr>
            <w:tcW w:w="3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141×56×48mm</w:t>
            </w:r>
          </w:p>
        </w:tc>
      </w:tr>
      <w:tr w:rsidR="00F4706D" w:rsidRPr="00D51BDD" w:rsidTr="00F6481B">
        <w:trPr>
          <w:trHeight w:val="168"/>
          <w:jc w:val="center"/>
        </w:trPr>
        <w:tc>
          <w:tcPr>
            <w:tcW w:w="25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Weight</w:t>
            </w:r>
          </w:p>
        </w:tc>
        <w:tc>
          <w:tcPr>
            <w:tcW w:w="32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706D" w:rsidRPr="00D51BDD" w:rsidRDefault="00F4706D" w:rsidP="00F6481B">
            <w:pPr>
              <w:spacing w:after="0" w:line="36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eastAsia="id-ID"/>
              </w:rPr>
              <w:t>480g</w:t>
            </w:r>
          </w:p>
        </w:tc>
      </w:tr>
    </w:tbl>
    <w:p w:rsidR="00F4706D" w:rsidRPr="00C63F96" w:rsidRDefault="00F4706D" w:rsidP="00F4706D">
      <w:pPr>
        <w:tabs>
          <w:tab w:val="left" w:pos="1291"/>
        </w:tabs>
        <w:spacing w:after="0" w:line="360" w:lineRule="auto"/>
        <w:rPr>
          <w:rFonts w:ascii="Times New Roman" w:hAnsi="Times New Roman" w:cs="Times New Roman"/>
          <w:b/>
          <w:sz w:val="24"/>
          <w:szCs w:val="24"/>
        </w:rPr>
      </w:pPr>
    </w:p>
    <w:p w:rsidR="00DF2684" w:rsidRPr="00F4706D" w:rsidRDefault="00DF2684" w:rsidP="00F4706D"/>
    <w:sectPr w:rsidR="00DF2684" w:rsidRPr="00F4706D" w:rsidSect="00BD596C">
      <w:pgSz w:w="12240" w:h="15840"/>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Math">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B411F"/>
    <w:multiLevelType w:val="multilevel"/>
    <w:tmpl w:val="F4609D48"/>
    <w:lvl w:ilvl="0">
      <w:start w:val="1"/>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
    <w:nsid w:val="04463001"/>
    <w:multiLevelType w:val="hybridMultilevel"/>
    <w:tmpl w:val="4C4C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CD1B34"/>
    <w:multiLevelType w:val="multilevel"/>
    <w:tmpl w:val="927AD5A0"/>
    <w:lvl w:ilvl="0">
      <w:start w:val="2"/>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0D6F1B6C"/>
    <w:multiLevelType w:val="multilevel"/>
    <w:tmpl w:val="DB2CBF80"/>
    <w:lvl w:ilvl="0">
      <w:start w:val="1"/>
      <w:numFmt w:val="decimal"/>
      <w:lvlText w:val="%1."/>
      <w:lvlJc w:val="left"/>
      <w:pPr>
        <w:ind w:left="1429" w:hanging="360"/>
      </w:pPr>
    </w:lvl>
    <w:lvl w:ilvl="1">
      <w:start w:val="5"/>
      <w:numFmt w:val="decimal"/>
      <w:isLgl/>
      <w:lvlText w:val="%1.%2."/>
      <w:lvlJc w:val="left"/>
      <w:pPr>
        <w:ind w:left="1609" w:hanging="54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nsid w:val="0F3D3F31"/>
    <w:multiLevelType w:val="hybridMultilevel"/>
    <w:tmpl w:val="AB7892C6"/>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nsid w:val="122423B3"/>
    <w:multiLevelType w:val="hybridMultilevel"/>
    <w:tmpl w:val="A1BAD7E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6AF664B"/>
    <w:multiLevelType w:val="multilevel"/>
    <w:tmpl w:val="9116A61E"/>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F831161"/>
    <w:multiLevelType w:val="hybridMultilevel"/>
    <w:tmpl w:val="E5187C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1295D8B"/>
    <w:multiLevelType w:val="hybridMultilevel"/>
    <w:tmpl w:val="D696BD2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
    <w:nsid w:val="217F2BBE"/>
    <w:multiLevelType w:val="multilevel"/>
    <w:tmpl w:val="95C419D8"/>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5724EC1"/>
    <w:multiLevelType w:val="hybridMultilevel"/>
    <w:tmpl w:val="97D2C998"/>
    <w:lvl w:ilvl="0" w:tplc="C5A0431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25CA711C"/>
    <w:multiLevelType w:val="hybridMultilevel"/>
    <w:tmpl w:val="EA1A7950"/>
    <w:lvl w:ilvl="0" w:tplc="CACC7416">
      <w:start w:val="1"/>
      <w:numFmt w:val="lowerLetter"/>
      <w:lvlText w:val="%1."/>
      <w:lvlJc w:val="left"/>
      <w:pPr>
        <w:ind w:left="786" w:hanging="360"/>
      </w:pPr>
      <w:rPr>
        <w:rFonts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260676CE"/>
    <w:multiLevelType w:val="multilevel"/>
    <w:tmpl w:val="214233F4"/>
    <w:lvl w:ilvl="0">
      <w:start w:val="3"/>
      <w:numFmt w:val="decimal"/>
      <w:lvlText w:val="%1"/>
      <w:lvlJc w:val="left"/>
      <w:pPr>
        <w:ind w:left="480" w:hanging="480"/>
      </w:pPr>
      <w:rPr>
        <w:rFonts w:hint="default"/>
      </w:rPr>
    </w:lvl>
    <w:lvl w:ilvl="1">
      <w:start w:val="7"/>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nsid w:val="31E02C7D"/>
    <w:multiLevelType w:val="hybridMultilevel"/>
    <w:tmpl w:val="09602C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B304D8"/>
    <w:multiLevelType w:val="hybridMultilevel"/>
    <w:tmpl w:val="6798A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9B7960"/>
    <w:multiLevelType w:val="hybridMultilevel"/>
    <w:tmpl w:val="36DCFEA0"/>
    <w:lvl w:ilvl="0" w:tplc="7E8E6C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D856215"/>
    <w:multiLevelType w:val="hybridMultilevel"/>
    <w:tmpl w:val="57AE0D56"/>
    <w:lvl w:ilvl="0" w:tplc="C76AA8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45E00D0"/>
    <w:multiLevelType w:val="hybridMultilevel"/>
    <w:tmpl w:val="2ADCC150"/>
    <w:lvl w:ilvl="0" w:tplc="CC9299B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46A56347"/>
    <w:multiLevelType w:val="hybridMultilevel"/>
    <w:tmpl w:val="B54CCA7A"/>
    <w:lvl w:ilvl="0" w:tplc="718EB218">
      <w:numFmt w:val="bullet"/>
      <w:lvlText w:val="-"/>
      <w:lvlJc w:val="left"/>
      <w:pPr>
        <w:ind w:left="927" w:hanging="360"/>
      </w:pPr>
      <w:rPr>
        <w:rFonts w:ascii="Times New Roman" w:eastAsiaTheme="minorEastAsia"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9">
    <w:nsid w:val="475D7138"/>
    <w:multiLevelType w:val="hybridMultilevel"/>
    <w:tmpl w:val="8536D428"/>
    <w:lvl w:ilvl="0" w:tplc="C1044CD2">
      <w:start w:val="2"/>
      <w:numFmt w:val="bullet"/>
      <w:lvlText w:val="-"/>
      <w:lvlJc w:val="left"/>
      <w:pPr>
        <w:ind w:left="720" w:hanging="360"/>
      </w:pPr>
      <w:rPr>
        <w:rFonts w:ascii="Calibri" w:eastAsiaTheme="minorEastAsia"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CF762C"/>
    <w:multiLevelType w:val="hybridMultilevel"/>
    <w:tmpl w:val="2460F9D2"/>
    <w:lvl w:ilvl="0" w:tplc="200E072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0841EEA"/>
    <w:multiLevelType w:val="multilevel"/>
    <w:tmpl w:val="03ECE6EC"/>
    <w:lvl w:ilvl="0">
      <w:start w:val="1"/>
      <w:numFmt w:val="decimal"/>
      <w:lvlText w:val="%1."/>
      <w:lvlJc w:val="left"/>
      <w:pPr>
        <w:ind w:left="720" w:hanging="360"/>
      </w:pPr>
      <w:rPr>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64B4C23"/>
    <w:multiLevelType w:val="hybridMultilevel"/>
    <w:tmpl w:val="65D4E3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A827F26"/>
    <w:multiLevelType w:val="hybridMultilevel"/>
    <w:tmpl w:val="B88C50E6"/>
    <w:lvl w:ilvl="0" w:tplc="E416AEF6">
      <w:start w:val="1"/>
      <w:numFmt w:val="decimal"/>
      <w:lvlText w:val="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B9A7F9B"/>
    <w:multiLevelType w:val="hybridMultilevel"/>
    <w:tmpl w:val="61125E68"/>
    <w:lvl w:ilvl="0" w:tplc="50288CB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D554FFD"/>
    <w:multiLevelType w:val="multilevel"/>
    <w:tmpl w:val="BBC281B4"/>
    <w:lvl w:ilvl="0">
      <w:start w:val="2"/>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nsid w:val="5D6C3F04"/>
    <w:multiLevelType w:val="hybridMultilevel"/>
    <w:tmpl w:val="115420F8"/>
    <w:lvl w:ilvl="0" w:tplc="0AD4D4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5DB41F94"/>
    <w:multiLevelType w:val="hybridMultilevel"/>
    <w:tmpl w:val="1430E6CC"/>
    <w:lvl w:ilvl="0" w:tplc="8468ED7A">
      <w:start w:val="4"/>
      <w:numFmt w:val="bullet"/>
      <w:lvlText w:val="-"/>
      <w:lvlJc w:val="left"/>
      <w:pPr>
        <w:ind w:left="1077" w:hanging="360"/>
      </w:pPr>
      <w:rPr>
        <w:rFonts w:ascii="Times New Roman" w:eastAsiaTheme="minorHAnsi" w:hAnsi="Times New Roman" w:cs="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8">
    <w:nsid w:val="62510202"/>
    <w:multiLevelType w:val="hybridMultilevel"/>
    <w:tmpl w:val="4A6A41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6581856"/>
    <w:multiLevelType w:val="hybridMultilevel"/>
    <w:tmpl w:val="EDD6B0F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9AB1229"/>
    <w:multiLevelType w:val="hybridMultilevel"/>
    <w:tmpl w:val="1E783500"/>
    <w:lvl w:ilvl="0" w:tplc="C1707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AA206C7"/>
    <w:multiLevelType w:val="hybridMultilevel"/>
    <w:tmpl w:val="6CA43C60"/>
    <w:lvl w:ilvl="0" w:tplc="0421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2">
    <w:nsid w:val="6CAB21BE"/>
    <w:multiLevelType w:val="hybridMultilevel"/>
    <w:tmpl w:val="CEC4CEB6"/>
    <w:lvl w:ilvl="0" w:tplc="1478C1D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6E267D3A"/>
    <w:multiLevelType w:val="multilevel"/>
    <w:tmpl w:val="D91812C2"/>
    <w:lvl w:ilvl="0">
      <w:start w:val="2"/>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4">
    <w:nsid w:val="6E806506"/>
    <w:multiLevelType w:val="hybridMultilevel"/>
    <w:tmpl w:val="A3A22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0220969"/>
    <w:multiLevelType w:val="multilevel"/>
    <w:tmpl w:val="AFB2B62C"/>
    <w:lvl w:ilvl="0">
      <w:start w:val="1"/>
      <w:numFmt w:val="decimal"/>
      <w:lvlText w:val="%1."/>
      <w:lvlJc w:val="left"/>
      <w:pPr>
        <w:ind w:left="720" w:hanging="360"/>
      </w:pPr>
    </w:lvl>
    <w:lvl w:ilvl="1">
      <w:start w:val="5"/>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6">
    <w:nsid w:val="72864E14"/>
    <w:multiLevelType w:val="hybridMultilevel"/>
    <w:tmpl w:val="75E8DEB2"/>
    <w:lvl w:ilvl="0" w:tplc="C1044CD2">
      <w:start w:val="2"/>
      <w:numFmt w:val="bullet"/>
      <w:lvlText w:val="-"/>
      <w:lvlJc w:val="left"/>
      <w:pPr>
        <w:ind w:left="1069" w:hanging="360"/>
      </w:pPr>
      <w:rPr>
        <w:rFonts w:ascii="Calibri" w:eastAsiaTheme="minorEastAsia" w:hAnsi="Calibri" w:cs="Calibri" w:hint="default"/>
        <w:b w:val="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7">
    <w:nsid w:val="74CA2FB5"/>
    <w:multiLevelType w:val="hybridMultilevel"/>
    <w:tmpl w:val="52808D92"/>
    <w:lvl w:ilvl="0" w:tplc="B9428A2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8343778"/>
    <w:multiLevelType w:val="hybridMultilevel"/>
    <w:tmpl w:val="ED0C97A2"/>
    <w:lvl w:ilvl="0" w:tplc="E3442714">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8ED6740"/>
    <w:multiLevelType w:val="hybridMultilevel"/>
    <w:tmpl w:val="9AB0CD20"/>
    <w:lvl w:ilvl="0" w:tplc="3BF46B4C">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90500DE"/>
    <w:multiLevelType w:val="hybridMultilevel"/>
    <w:tmpl w:val="24067E0C"/>
    <w:lvl w:ilvl="0" w:tplc="C11A76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35"/>
  </w:num>
  <w:num w:numId="3">
    <w:abstractNumId w:val="6"/>
  </w:num>
  <w:num w:numId="4">
    <w:abstractNumId w:val="21"/>
  </w:num>
  <w:num w:numId="5">
    <w:abstractNumId w:val="0"/>
  </w:num>
  <w:num w:numId="6">
    <w:abstractNumId w:val="13"/>
  </w:num>
  <w:num w:numId="7">
    <w:abstractNumId w:val="11"/>
  </w:num>
  <w:num w:numId="8">
    <w:abstractNumId w:val="32"/>
  </w:num>
  <w:num w:numId="9">
    <w:abstractNumId w:val="10"/>
  </w:num>
  <w:num w:numId="10">
    <w:abstractNumId w:val="17"/>
  </w:num>
  <w:num w:numId="11">
    <w:abstractNumId w:val="2"/>
  </w:num>
  <w:num w:numId="12">
    <w:abstractNumId w:val="33"/>
  </w:num>
  <w:num w:numId="13">
    <w:abstractNumId w:val="16"/>
  </w:num>
  <w:num w:numId="14">
    <w:abstractNumId w:val="23"/>
  </w:num>
  <w:num w:numId="15">
    <w:abstractNumId w:val="4"/>
  </w:num>
  <w:num w:numId="16">
    <w:abstractNumId w:val="31"/>
  </w:num>
  <w:num w:numId="17">
    <w:abstractNumId w:val="37"/>
  </w:num>
  <w:num w:numId="18">
    <w:abstractNumId w:val="29"/>
  </w:num>
  <w:num w:numId="19">
    <w:abstractNumId w:val="8"/>
  </w:num>
  <w:num w:numId="20">
    <w:abstractNumId w:val="5"/>
  </w:num>
  <w:num w:numId="21">
    <w:abstractNumId w:val="28"/>
  </w:num>
  <w:num w:numId="22">
    <w:abstractNumId w:val="3"/>
  </w:num>
  <w:num w:numId="23">
    <w:abstractNumId w:val="7"/>
  </w:num>
  <w:num w:numId="24">
    <w:abstractNumId w:val="18"/>
  </w:num>
  <w:num w:numId="25">
    <w:abstractNumId w:val="15"/>
  </w:num>
  <w:num w:numId="26">
    <w:abstractNumId w:val="27"/>
  </w:num>
  <w:num w:numId="27">
    <w:abstractNumId w:val="14"/>
  </w:num>
  <w:num w:numId="28">
    <w:abstractNumId w:val="34"/>
  </w:num>
  <w:num w:numId="29">
    <w:abstractNumId w:val="20"/>
  </w:num>
  <w:num w:numId="30">
    <w:abstractNumId w:val="39"/>
  </w:num>
  <w:num w:numId="31">
    <w:abstractNumId w:val="38"/>
  </w:num>
  <w:num w:numId="32">
    <w:abstractNumId w:val="40"/>
  </w:num>
  <w:num w:numId="33">
    <w:abstractNumId w:val="22"/>
  </w:num>
  <w:num w:numId="34">
    <w:abstractNumId w:val="36"/>
  </w:num>
  <w:num w:numId="35">
    <w:abstractNumId w:val="19"/>
  </w:num>
  <w:num w:numId="36">
    <w:abstractNumId w:val="1"/>
  </w:num>
  <w:num w:numId="37">
    <w:abstractNumId w:val="30"/>
  </w:num>
  <w:num w:numId="38">
    <w:abstractNumId w:val="26"/>
  </w:num>
  <w:num w:numId="39">
    <w:abstractNumId w:val="9"/>
  </w:num>
  <w:num w:numId="40">
    <w:abstractNumId w:val="25"/>
  </w:num>
  <w:num w:numId="4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defaultTabStop w:val="720"/>
  <w:characterSpacingControl w:val="doNotCompress"/>
  <w:compat/>
  <w:rsids>
    <w:rsidRoot w:val="00BD596C"/>
    <w:rsid w:val="00BD596C"/>
    <w:rsid w:val="00DF2684"/>
    <w:rsid w:val="00EB2B03"/>
    <w:rsid w:val="00F470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3"/>
        <o:r id="V:Rule2" type="connector" idref="#Straight Arrow Connector 24"/>
        <o:r id="V:Rule3" type="connector" idref="#Straight Arrow Connector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96C"/>
    <w:pPr>
      <w:spacing w:after="160" w:line="259" w:lineRule="auto"/>
    </w:pPr>
    <w:rPr>
      <w:lang w:val="id-ID"/>
    </w:rPr>
  </w:style>
  <w:style w:type="paragraph" w:styleId="Heading3">
    <w:name w:val="heading 3"/>
    <w:basedOn w:val="Normal"/>
    <w:link w:val="Heading3Char"/>
    <w:uiPriority w:val="9"/>
    <w:qFormat/>
    <w:rsid w:val="00F4706D"/>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596C"/>
    <w:pPr>
      <w:ind w:left="720"/>
      <w:contextualSpacing/>
    </w:pPr>
  </w:style>
  <w:style w:type="paragraph" w:styleId="BalloonText">
    <w:name w:val="Balloon Text"/>
    <w:basedOn w:val="Normal"/>
    <w:link w:val="BalloonTextChar"/>
    <w:uiPriority w:val="99"/>
    <w:semiHidden/>
    <w:unhideWhenUsed/>
    <w:rsid w:val="00BD5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96C"/>
    <w:rPr>
      <w:rFonts w:ascii="Tahoma" w:hAnsi="Tahoma" w:cs="Tahoma"/>
      <w:sz w:val="16"/>
      <w:szCs w:val="16"/>
      <w:lang w:val="id-ID"/>
    </w:rPr>
  </w:style>
  <w:style w:type="character" w:customStyle="1" w:styleId="Heading3Char">
    <w:name w:val="Heading 3 Char"/>
    <w:basedOn w:val="DefaultParagraphFont"/>
    <w:link w:val="Heading3"/>
    <w:uiPriority w:val="9"/>
    <w:rsid w:val="00F4706D"/>
    <w:rPr>
      <w:rFonts w:ascii="Times New Roman" w:eastAsia="Times New Roman" w:hAnsi="Times New Roman" w:cs="Times New Roman"/>
      <w:b/>
      <w:bCs/>
      <w:sz w:val="27"/>
      <w:szCs w:val="27"/>
    </w:rPr>
  </w:style>
  <w:style w:type="paragraph" w:styleId="Footer">
    <w:name w:val="footer"/>
    <w:basedOn w:val="Normal"/>
    <w:link w:val="FooterChar"/>
    <w:uiPriority w:val="99"/>
    <w:unhideWhenUsed/>
    <w:rsid w:val="00F47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06D"/>
    <w:rPr>
      <w:lang w:val="id-ID"/>
    </w:rPr>
  </w:style>
  <w:style w:type="character" w:styleId="PlaceholderText">
    <w:name w:val="Placeholder Text"/>
    <w:basedOn w:val="DefaultParagraphFont"/>
    <w:uiPriority w:val="99"/>
    <w:semiHidden/>
    <w:rsid w:val="00F4706D"/>
    <w:rPr>
      <w:color w:val="808080"/>
    </w:rPr>
  </w:style>
  <w:style w:type="character" w:styleId="Hyperlink">
    <w:name w:val="Hyperlink"/>
    <w:basedOn w:val="DefaultParagraphFont"/>
    <w:uiPriority w:val="99"/>
    <w:unhideWhenUsed/>
    <w:rsid w:val="00F4706D"/>
    <w:rPr>
      <w:color w:val="0000FF" w:themeColor="hyperlink"/>
      <w:u w:val="single"/>
    </w:rPr>
  </w:style>
  <w:style w:type="table" w:styleId="TableGrid">
    <w:name w:val="Table Grid"/>
    <w:basedOn w:val="TableNormal"/>
    <w:uiPriority w:val="59"/>
    <w:rsid w:val="00F470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0">
    <w:name w:val="A0"/>
    <w:uiPriority w:val="99"/>
    <w:rsid w:val="00F4706D"/>
    <w:rPr>
      <w:color w:val="000000"/>
    </w:rPr>
  </w:style>
  <w:style w:type="paragraph" w:styleId="Header">
    <w:name w:val="header"/>
    <w:basedOn w:val="Normal"/>
    <w:link w:val="HeaderChar"/>
    <w:uiPriority w:val="99"/>
    <w:unhideWhenUsed/>
    <w:rsid w:val="00F47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06D"/>
    <w:rPr>
      <w:lang w:val="id-ID"/>
    </w:rPr>
  </w:style>
  <w:style w:type="character" w:styleId="Emphasis">
    <w:name w:val="Emphasis"/>
    <w:basedOn w:val="DefaultParagraphFont"/>
    <w:uiPriority w:val="20"/>
    <w:qFormat/>
    <w:rsid w:val="00F4706D"/>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rcce.com"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3796</Words>
  <Characters>21640</Characters>
  <Application>Microsoft Office Word</Application>
  <DocSecurity>0</DocSecurity>
  <Lines>180</Lines>
  <Paragraphs>50</Paragraphs>
  <ScaleCrop>false</ScaleCrop>
  <Company/>
  <LinksUpToDate>false</LinksUpToDate>
  <CharactersWithSpaces>25386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2019-10-09T02:40:00Z</dcterms:created>
  <dcterms:modified xsi:type="dcterms:W3CDTF">2019-10-09T02:40:00Z</dcterms:modified>
</cp:coreProperties>
</file>