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28" w:rsidRPr="00445445" w:rsidRDefault="00294728" w:rsidP="00294728">
      <w:pPr>
        <w:jc w:val="center"/>
        <w:rPr>
          <w:b/>
          <w:sz w:val="28"/>
          <w:szCs w:val="24"/>
        </w:rPr>
      </w:pPr>
      <w:r w:rsidRPr="00445445">
        <w:rPr>
          <w:b/>
          <w:sz w:val="28"/>
          <w:szCs w:val="24"/>
        </w:rPr>
        <w:t xml:space="preserve">BAB </w:t>
      </w:r>
      <w:r>
        <w:rPr>
          <w:b/>
          <w:sz w:val="28"/>
          <w:szCs w:val="24"/>
        </w:rPr>
        <w:t>V</w:t>
      </w:r>
    </w:p>
    <w:p w:rsidR="00294728" w:rsidRDefault="00294728" w:rsidP="0029472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PENUTUP</w:t>
      </w:r>
    </w:p>
    <w:p w:rsidR="00294728" w:rsidRPr="00C50F25" w:rsidRDefault="00294728" w:rsidP="00294728">
      <w:pPr>
        <w:ind w:left="284" w:hanging="284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5.1 Kesimpulan </w:t>
      </w:r>
    </w:p>
    <w:p w:rsidR="00294728" w:rsidRPr="00C50F25" w:rsidRDefault="00294728" w:rsidP="00294728">
      <w:pPr>
        <w:pStyle w:val="Default"/>
        <w:spacing w:line="360" w:lineRule="auto"/>
        <w:ind w:firstLine="357"/>
        <w:jc w:val="both"/>
        <w:rPr>
          <w:szCs w:val="20"/>
        </w:rPr>
      </w:pPr>
      <w:r w:rsidRPr="002E5362">
        <w:rPr>
          <w:rFonts w:eastAsia="Times New Roman"/>
        </w:rPr>
        <w:t xml:space="preserve">Berdasarkan hasil </w:t>
      </w:r>
      <w:r>
        <w:rPr>
          <w:rFonts w:eastAsia="Times New Roman"/>
        </w:rPr>
        <w:t xml:space="preserve">pengukuran vibrasi secara Eksperimen terhadap </w:t>
      </w:r>
      <w:r w:rsidRPr="00D95F3F">
        <w:rPr>
          <w:rFonts w:eastAsia="Times New Roman"/>
          <w:i/>
          <w:iCs/>
        </w:rPr>
        <w:t xml:space="preserve">Frame </w:t>
      </w:r>
      <w:r>
        <w:rPr>
          <w:rFonts w:eastAsia="Times New Roman"/>
          <w:i/>
          <w:iCs/>
          <w:lang w:val="en-ID"/>
        </w:rPr>
        <w:t xml:space="preserve">Printer 3-D Core XY </w:t>
      </w:r>
      <w:r>
        <w:rPr>
          <w:rFonts w:eastAsia="Times New Roman"/>
        </w:rPr>
        <w:t xml:space="preserve">menggunakan </w:t>
      </w:r>
      <w:r>
        <w:rPr>
          <w:rFonts w:eastAsia="Times New Roman"/>
          <w:i/>
        </w:rPr>
        <w:t xml:space="preserve">Accelerometer </w:t>
      </w:r>
      <w:r>
        <w:rPr>
          <w:rFonts w:eastAsia="Times New Roman"/>
        </w:rPr>
        <w:t xml:space="preserve">ADXL345, </w:t>
      </w:r>
      <w:r w:rsidRPr="002E5362">
        <w:rPr>
          <w:rFonts w:eastAsia="Times New Roman"/>
        </w:rPr>
        <w:t xml:space="preserve">maka dapat diambil </w:t>
      </w:r>
      <w:r>
        <w:rPr>
          <w:rFonts w:eastAsia="Times New Roman"/>
        </w:rPr>
        <w:t xml:space="preserve">beberapa </w:t>
      </w:r>
      <w:r w:rsidRPr="002E5362">
        <w:rPr>
          <w:rFonts w:eastAsia="Times New Roman"/>
        </w:rPr>
        <w:t>kesimpulan sebagai berikut:</w:t>
      </w:r>
      <w:r w:rsidRPr="00C50F25">
        <w:rPr>
          <w:szCs w:val="20"/>
        </w:rPr>
        <w:t xml:space="preserve"> </w:t>
      </w:r>
    </w:p>
    <w:p w:rsidR="00294728" w:rsidRPr="00C50F25" w:rsidRDefault="00294728" w:rsidP="00294728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szCs w:val="20"/>
        </w:rPr>
      </w:pPr>
      <w:r w:rsidRPr="00C50F25">
        <w:rPr>
          <w:szCs w:val="20"/>
        </w:rPr>
        <w:t>Telah berhasi</w:t>
      </w:r>
      <w:r>
        <w:rPr>
          <w:szCs w:val="20"/>
        </w:rPr>
        <w:t>l mengaplikasikan</w:t>
      </w:r>
      <w:r w:rsidRPr="00C50F25">
        <w:rPr>
          <w:szCs w:val="20"/>
        </w:rPr>
        <w:t xml:space="preserve"> </w:t>
      </w:r>
      <w:r>
        <w:rPr>
          <w:szCs w:val="20"/>
        </w:rPr>
        <w:t>alat ukur getaran</w:t>
      </w:r>
      <w:r>
        <w:rPr>
          <w:szCs w:val="20"/>
          <w:lang w:val="en-ID"/>
        </w:rPr>
        <w:t xml:space="preserve"> pada </w:t>
      </w:r>
      <w:r>
        <w:rPr>
          <w:i/>
          <w:szCs w:val="20"/>
          <w:lang w:val="en-ID"/>
        </w:rPr>
        <w:t>Frame 3-D Core XY</w:t>
      </w:r>
      <w:r>
        <w:rPr>
          <w:szCs w:val="20"/>
        </w:rPr>
        <w:t xml:space="preserve"> dengan menggunak</w:t>
      </w:r>
      <w:r>
        <w:rPr>
          <w:szCs w:val="20"/>
          <w:lang w:val="en-ID"/>
        </w:rPr>
        <w:t>an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>Accelerometer</w:t>
      </w:r>
      <w:r>
        <w:rPr>
          <w:szCs w:val="20"/>
        </w:rPr>
        <w:t xml:space="preserve"> ADXL34</w:t>
      </w:r>
      <w:r w:rsidRPr="00C50F25">
        <w:rPr>
          <w:szCs w:val="20"/>
        </w:rPr>
        <w:t>5 berbasis Arduino Uno</w:t>
      </w:r>
      <w:r>
        <w:rPr>
          <w:szCs w:val="20"/>
          <w:lang w:val="en-ID"/>
        </w:rPr>
        <w:t xml:space="preserve"> yang diolah datanya dengan PLX-DAQ dan Matlab</w:t>
      </w:r>
      <w:r w:rsidRPr="00C50F25">
        <w:rPr>
          <w:szCs w:val="20"/>
        </w:rPr>
        <w:t xml:space="preserve">. </w:t>
      </w:r>
    </w:p>
    <w:p w:rsidR="00294728" w:rsidRPr="00C50F25" w:rsidRDefault="00294728" w:rsidP="00294728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szCs w:val="20"/>
        </w:rPr>
      </w:pPr>
      <w:r w:rsidRPr="00C50F25">
        <w:rPr>
          <w:szCs w:val="20"/>
        </w:rPr>
        <w:t>Hasil analisa spektrum FFT menunjukkan bahwa alat ukur yang dirancang telah dapat mendeteksi</w:t>
      </w:r>
      <w:r>
        <w:rPr>
          <w:szCs w:val="20"/>
        </w:rPr>
        <w:t xml:space="preserve"> karakteristik vibrasi dengan parameter permesinan yang berbeda-beda</w:t>
      </w:r>
      <w:r w:rsidRPr="00C50F25">
        <w:rPr>
          <w:szCs w:val="20"/>
        </w:rPr>
        <w:t xml:space="preserve">. </w:t>
      </w:r>
    </w:p>
    <w:p w:rsidR="00294728" w:rsidRDefault="00294728" w:rsidP="00294728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szCs w:val="20"/>
        </w:rPr>
      </w:pPr>
      <w:r w:rsidRPr="00C50F25">
        <w:rPr>
          <w:szCs w:val="20"/>
        </w:rPr>
        <w:t xml:space="preserve">Pada hasil pengolahan data dalam bentuk spektrum FFT menunjukkan bahwa perbedaan karakteristik sinyal getaran antara </w:t>
      </w:r>
      <w:r w:rsidRPr="008F1B58">
        <w:rPr>
          <w:i/>
          <w:szCs w:val="20"/>
        </w:rPr>
        <w:t>Frame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 xml:space="preserve">Sensor </w:t>
      </w:r>
      <w:r>
        <w:rPr>
          <w:szCs w:val="20"/>
          <w:lang w:val="en-ID"/>
        </w:rPr>
        <w:t>1</w:t>
      </w:r>
      <w:r>
        <w:rPr>
          <w:szCs w:val="20"/>
        </w:rPr>
        <w:t xml:space="preserve"> dan </w:t>
      </w:r>
      <w:r w:rsidRPr="008F1B58">
        <w:rPr>
          <w:i/>
          <w:szCs w:val="20"/>
        </w:rPr>
        <w:t>Frame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 xml:space="preserve">Sensor </w:t>
      </w:r>
      <w:r>
        <w:rPr>
          <w:szCs w:val="20"/>
          <w:lang w:val="en-ID"/>
        </w:rPr>
        <w:t>2</w:t>
      </w:r>
      <w:r>
        <w:rPr>
          <w:szCs w:val="20"/>
        </w:rPr>
        <w:t>.</w:t>
      </w:r>
    </w:p>
    <w:p w:rsidR="00294728" w:rsidRPr="00691134" w:rsidRDefault="00294728" w:rsidP="00294728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szCs w:val="20"/>
        </w:rPr>
      </w:pPr>
      <w:r>
        <w:rPr>
          <w:szCs w:val="20"/>
        </w:rPr>
        <w:t xml:space="preserve">Didapatkan nilai Amplitude terendah </w:t>
      </w:r>
      <w:r w:rsidRPr="008F1B58">
        <w:rPr>
          <w:i/>
          <w:szCs w:val="20"/>
        </w:rPr>
        <w:t>Frame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 xml:space="preserve">Sensor </w:t>
      </w:r>
      <w:r>
        <w:rPr>
          <w:szCs w:val="20"/>
          <w:lang w:val="en-ID"/>
        </w:rPr>
        <w:t>1</w:t>
      </w:r>
      <w:r>
        <w:rPr>
          <w:szCs w:val="20"/>
        </w:rPr>
        <w:t xml:space="preserve"> adalah </w:t>
      </w:r>
      <w:r>
        <w:rPr>
          <w:szCs w:val="22"/>
        </w:rPr>
        <w:t>0.0</w:t>
      </w:r>
      <w:r>
        <w:rPr>
          <w:szCs w:val="22"/>
          <w:lang w:val="en-ID"/>
        </w:rPr>
        <w:t>08339</w:t>
      </w:r>
      <w:r>
        <w:rPr>
          <w:szCs w:val="22"/>
        </w:rPr>
        <w:t xml:space="preserve"> dan </w:t>
      </w:r>
      <w:r w:rsidRPr="008F1B58">
        <w:rPr>
          <w:i/>
          <w:szCs w:val="20"/>
        </w:rPr>
        <w:t>Frame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 xml:space="preserve">Sensor </w:t>
      </w:r>
      <w:r>
        <w:rPr>
          <w:szCs w:val="20"/>
          <w:lang w:val="en-ID"/>
        </w:rPr>
        <w:t>2</w:t>
      </w:r>
      <w:r>
        <w:rPr>
          <w:szCs w:val="20"/>
        </w:rPr>
        <w:t xml:space="preserve"> adalah </w:t>
      </w:r>
      <w:r>
        <w:rPr>
          <w:szCs w:val="22"/>
        </w:rPr>
        <w:t>0.01106.</w:t>
      </w:r>
    </w:p>
    <w:p w:rsidR="00294728" w:rsidRPr="00691134" w:rsidRDefault="00294728" w:rsidP="00294728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szCs w:val="20"/>
        </w:rPr>
      </w:pPr>
      <w:r>
        <w:rPr>
          <w:szCs w:val="20"/>
        </w:rPr>
        <w:t xml:space="preserve">Didapatkan nilai Amplitude terbesar </w:t>
      </w:r>
      <w:r w:rsidRPr="008F1B58">
        <w:rPr>
          <w:i/>
          <w:szCs w:val="20"/>
        </w:rPr>
        <w:t>Frame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 xml:space="preserve">Sensor </w:t>
      </w:r>
      <w:r>
        <w:rPr>
          <w:szCs w:val="20"/>
          <w:lang w:val="en-ID"/>
        </w:rPr>
        <w:t>1</w:t>
      </w:r>
      <w:r>
        <w:rPr>
          <w:szCs w:val="20"/>
        </w:rPr>
        <w:t xml:space="preserve"> adalah </w:t>
      </w:r>
      <w:r>
        <w:rPr>
          <w:szCs w:val="22"/>
        </w:rPr>
        <w:t xml:space="preserve">0.01362 dan </w:t>
      </w:r>
      <w:r w:rsidRPr="008F1B58">
        <w:rPr>
          <w:i/>
          <w:szCs w:val="20"/>
        </w:rPr>
        <w:t>Frame</w:t>
      </w:r>
      <w:r>
        <w:rPr>
          <w:szCs w:val="20"/>
        </w:rPr>
        <w:t xml:space="preserve"> </w:t>
      </w:r>
      <w:r>
        <w:rPr>
          <w:i/>
          <w:szCs w:val="20"/>
          <w:lang w:val="en-ID"/>
        </w:rPr>
        <w:t xml:space="preserve">Sensor </w:t>
      </w:r>
      <w:r>
        <w:rPr>
          <w:szCs w:val="20"/>
          <w:lang w:val="en-ID"/>
        </w:rPr>
        <w:t>2</w:t>
      </w:r>
      <w:r>
        <w:rPr>
          <w:szCs w:val="20"/>
        </w:rPr>
        <w:t xml:space="preserve"> adalah </w:t>
      </w:r>
      <w:r>
        <w:rPr>
          <w:szCs w:val="22"/>
        </w:rPr>
        <w:t>0.02162.</w:t>
      </w:r>
    </w:p>
    <w:p w:rsidR="00294728" w:rsidRPr="00691134" w:rsidRDefault="00294728" w:rsidP="00294728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szCs w:val="20"/>
        </w:rPr>
      </w:pPr>
      <w:r>
        <w:rPr>
          <w:szCs w:val="22"/>
        </w:rPr>
        <w:t>Meskipun hasil pengukuran</w:t>
      </w:r>
      <w:r>
        <w:rPr>
          <w:szCs w:val="22"/>
          <w:lang w:val="en-ID"/>
        </w:rPr>
        <w:t xml:space="preserve"> vibrasi</w:t>
      </w:r>
      <w:r>
        <w:rPr>
          <w:szCs w:val="22"/>
        </w:rPr>
        <w:t xml:space="preserve"> dari kedua sensor berbeda,</w:t>
      </w:r>
      <w:r>
        <w:rPr>
          <w:szCs w:val="22"/>
          <w:lang w:val="en-ID"/>
        </w:rPr>
        <w:t>yang dipengaruhi oleh penempatan 2 sensor tersebut.</w:t>
      </w:r>
      <w:r>
        <w:rPr>
          <w:szCs w:val="22"/>
        </w:rPr>
        <w:t xml:space="preserve"> namun </w:t>
      </w:r>
      <w:r>
        <w:rPr>
          <w:bCs/>
        </w:rPr>
        <w:t xml:space="preserve">memiliki nilai amplitude minimum pada parameter permesinan yang sama, yaitu pada </w:t>
      </w:r>
      <w:r>
        <w:t xml:space="preserve">variabel parameter permesinan </w:t>
      </w:r>
      <w:r>
        <w:rPr>
          <w:i/>
        </w:rPr>
        <w:t>Printer Speed</w:t>
      </w:r>
      <w:r>
        <w:rPr>
          <w:i/>
          <w:lang w:val="en-ID"/>
        </w:rPr>
        <w:t xml:space="preserve"> 3600 mm/s</w:t>
      </w:r>
      <w:r w:rsidRPr="00D104C7">
        <w:rPr>
          <w:szCs w:val="28"/>
        </w:rPr>
        <w:t xml:space="preserve">, </w:t>
      </w:r>
      <w:r>
        <w:rPr>
          <w:i/>
          <w:lang w:val="en-ID"/>
        </w:rPr>
        <w:t>Infill Persentage</w:t>
      </w:r>
      <w:r>
        <w:t xml:space="preserve"> 25% dan</w:t>
      </w:r>
      <w:r w:rsidRPr="00404B25">
        <w:t xml:space="preserve"> </w:t>
      </w:r>
      <w:r>
        <w:rPr>
          <w:i/>
        </w:rPr>
        <w:t xml:space="preserve">Infill Geometry </w:t>
      </w:r>
      <w:r w:rsidRPr="00691134">
        <w:rPr>
          <w:i/>
          <w:lang w:val="en-ID"/>
        </w:rPr>
        <w:t>Rectilinear</w:t>
      </w:r>
      <w:r w:rsidRPr="00691134">
        <w:rPr>
          <w:lang w:val="en-ID"/>
        </w:rPr>
        <w:t xml:space="preserve"> dan memiliki nilai amplitude maksimum pada parameter permesinan yang sama,yaitu pada variable parameter permesinan </w:t>
      </w:r>
      <w:r w:rsidRPr="00691134">
        <w:rPr>
          <w:i/>
          <w:lang w:val="en-ID"/>
        </w:rPr>
        <w:t>Printer Speed 3600 mm/s, Infill percentage 20%, dan Infill Geometry Honeycomb</w:t>
      </w:r>
    </w:p>
    <w:p w:rsidR="00294728" w:rsidRDefault="00294728" w:rsidP="00294728">
      <w:pPr>
        <w:tabs>
          <w:tab w:val="left" w:pos="7938"/>
          <w:tab w:val="left" w:pos="8080"/>
        </w:tabs>
        <w:ind w:left="284" w:right="140" w:hanging="284"/>
        <w:jc w:val="both"/>
        <w:rPr>
          <w:rFonts w:eastAsia="Times New Roman"/>
          <w:b/>
          <w:sz w:val="28"/>
          <w:szCs w:val="28"/>
        </w:rPr>
      </w:pPr>
      <w:r w:rsidRPr="00707B3C">
        <w:rPr>
          <w:rFonts w:eastAsia="Times New Roman"/>
          <w:b/>
          <w:sz w:val="28"/>
          <w:szCs w:val="28"/>
        </w:rPr>
        <w:t>5.2 Saran</w:t>
      </w:r>
    </w:p>
    <w:p w:rsidR="00294728" w:rsidRDefault="00294728" w:rsidP="00294728">
      <w:pPr>
        <w:tabs>
          <w:tab w:val="left" w:pos="357"/>
          <w:tab w:val="left" w:pos="426"/>
        </w:tabs>
        <w:ind w:right="-143"/>
        <w:rPr>
          <w:rFonts w:eastAsia="Times New Roman"/>
        </w:rPr>
      </w:pPr>
      <w:r>
        <w:rPr>
          <w:rFonts w:eastAsia="Times New Roman"/>
        </w:rPr>
        <w:tab/>
        <w:t>Berdasarkan pengujian yang telah dilakukan kami menyarankan beberapa hal sebagai berikut:</w:t>
      </w:r>
    </w:p>
    <w:p w:rsidR="00294728" w:rsidRPr="008F1B58" w:rsidRDefault="00294728" w:rsidP="00294728">
      <w:pPr>
        <w:pStyle w:val="ListParagraph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sz w:val="24"/>
          <w:lang w:val="en-ID"/>
        </w:rPr>
        <w:t xml:space="preserve">Pada perakitan dan penyambungan dari Pin sensor harus dilakukan penyolderan 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val="en-ID"/>
        </w:rPr>
        <w:t>yang baik dan benar</w:t>
      </w:r>
    </w:p>
    <w:p w:rsidR="00294728" w:rsidRPr="007B2F7C" w:rsidRDefault="00294728" w:rsidP="00294728">
      <w:pPr>
        <w:pStyle w:val="ListParagraph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sz w:val="24"/>
          <w:lang w:val="id-ID"/>
        </w:rPr>
        <w:lastRenderedPageBreak/>
        <w:t xml:space="preserve">Diperlukan </w:t>
      </w:r>
      <w:r>
        <w:rPr>
          <w:rFonts w:ascii="Times New Roman" w:eastAsia="Times New Roman" w:hAnsi="Times New Roman"/>
          <w:sz w:val="24"/>
          <w:lang w:val="en-ID"/>
        </w:rPr>
        <w:t xml:space="preserve">Kabel jumper yang panjang dan pas dalam pemasangan sensor </w:t>
      </w:r>
      <w:r>
        <w:rPr>
          <w:rFonts w:ascii="Times New Roman" w:eastAsia="Times New Roman" w:hAnsi="Times New Roman"/>
          <w:i/>
          <w:sz w:val="24"/>
          <w:lang w:val="en-ID"/>
        </w:rPr>
        <w:t xml:space="preserve">Acceletometer ADXL </w:t>
      </w:r>
      <w:r>
        <w:rPr>
          <w:rFonts w:ascii="Times New Roman" w:eastAsia="Times New Roman" w:hAnsi="Times New Roman"/>
          <w:sz w:val="24"/>
          <w:lang w:val="en-ID"/>
        </w:rPr>
        <w:t>345 agar tidak mempengaruhi getaran dari pembacaan sensor tersebut.</w:t>
      </w:r>
    </w:p>
    <w:p w:rsidR="00977059" w:rsidRPr="00294728" w:rsidRDefault="00294728" w:rsidP="00294728">
      <w:r>
        <w:rPr>
          <w:szCs w:val="28"/>
          <w:lang w:val="id-ID"/>
        </w:rPr>
        <w:t xml:space="preserve">Menentukan pemasangan dalam sensor </w:t>
      </w:r>
      <w:r>
        <w:rPr>
          <w:i/>
          <w:szCs w:val="28"/>
          <w:lang w:val="en-ID"/>
        </w:rPr>
        <w:t xml:space="preserve">Accelerometer </w:t>
      </w:r>
      <w:r>
        <w:rPr>
          <w:szCs w:val="28"/>
          <w:lang w:val="en-ID"/>
        </w:rPr>
        <w:t>ADXL 345 dikarenakan dalam pembacaan 2 sensor memiliki hasil pembacaan yang berbeda</w:t>
      </w:r>
      <w:r>
        <w:rPr>
          <w:szCs w:val="28"/>
          <w:lang w:val="id-ID"/>
        </w:rPr>
        <w:t>.</w:t>
      </w:r>
    </w:p>
    <w:sectPr w:rsidR="00977059" w:rsidRPr="00294728" w:rsidSect="00294728">
      <w:footerReference w:type="default" r:id="rId8"/>
      <w:pgSz w:w="11906" w:h="16838" w:code="9"/>
      <w:pgMar w:top="1701" w:right="1701" w:bottom="1701" w:left="226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FB" w:rsidRDefault="00DA09FB" w:rsidP="00125898">
      <w:pPr>
        <w:spacing w:line="240" w:lineRule="auto"/>
      </w:pPr>
      <w:r>
        <w:separator/>
      </w:r>
    </w:p>
  </w:endnote>
  <w:endnote w:type="continuationSeparator" w:id="0">
    <w:p w:rsidR="00DA09FB" w:rsidRDefault="00DA09FB" w:rsidP="00125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953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898" w:rsidRDefault="00125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728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125898" w:rsidRDefault="00125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FB" w:rsidRDefault="00DA09FB" w:rsidP="00125898">
      <w:pPr>
        <w:spacing w:line="240" w:lineRule="auto"/>
      </w:pPr>
      <w:r>
        <w:separator/>
      </w:r>
    </w:p>
  </w:footnote>
  <w:footnote w:type="continuationSeparator" w:id="0">
    <w:p w:rsidR="00DA09FB" w:rsidRDefault="00DA09FB" w:rsidP="00125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E46"/>
    <w:multiLevelType w:val="multilevel"/>
    <w:tmpl w:val="11B6C0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" w15:restartNumberingAfterBreak="0">
    <w:nsid w:val="05C44F4E"/>
    <w:multiLevelType w:val="hybridMultilevel"/>
    <w:tmpl w:val="624425E2"/>
    <w:lvl w:ilvl="0" w:tplc="1C5A11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04"/>
    <w:multiLevelType w:val="hybridMultilevel"/>
    <w:tmpl w:val="83840576"/>
    <w:lvl w:ilvl="0" w:tplc="FB0E11C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C043F6"/>
    <w:multiLevelType w:val="hybridMultilevel"/>
    <w:tmpl w:val="7C66F3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05F2"/>
    <w:multiLevelType w:val="multilevel"/>
    <w:tmpl w:val="90F69F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27C84D51"/>
    <w:multiLevelType w:val="multilevel"/>
    <w:tmpl w:val="E87C9B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4412D6"/>
    <w:multiLevelType w:val="hybridMultilevel"/>
    <w:tmpl w:val="5EE0153A"/>
    <w:lvl w:ilvl="0" w:tplc="29AE7A3A">
      <w:start w:val="1"/>
      <w:numFmt w:val="decimal"/>
      <w:lvlText w:val="%1.3"/>
      <w:lvlJc w:val="left"/>
      <w:pPr>
        <w:ind w:left="720" w:hanging="360"/>
      </w:pPr>
      <w:rPr>
        <w:rFonts w:ascii="Times New Roman" w:hAnsi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2DD6"/>
    <w:multiLevelType w:val="hybridMultilevel"/>
    <w:tmpl w:val="6DC82D42"/>
    <w:lvl w:ilvl="0" w:tplc="A0F8E5C8">
      <w:start w:val="1"/>
      <w:numFmt w:val="lowerLetter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1F2808"/>
    <w:multiLevelType w:val="hybridMultilevel"/>
    <w:tmpl w:val="D46814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F4E53"/>
    <w:multiLevelType w:val="hybridMultilevel"/>
    <w:tmpl w:val="9F96EB60"/>
    <w:lvl w:ilvl="0" w:tplc="04090019">
      <w:start w:val="1"/>
      <w:numFmt w:val="lowerLetter"/>
      <w:lvlText w:val="%1."/>
      <w:lvlJc w:val="left"/>
      <w:pPr>
        <w:ind w:left="1069" w:hanging="360"/>
      </w:pPr>
      <w:rPr>
        <w:b w:val="0"/>
        <w:i w:val="0"/>
        <w:color w:val="4C4C4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47176"/>
    <w:multiLevelType w:val="hybridMultilevel"/>
    <w:tmpl w:val="79FAEBC8"/>
    <w:lvl w:ilvl="0" w:tplc="1B2CC6E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20BC28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45697"/>
    <w:multiLevelType w:val="hybridMultilevel"/>
    <w:tmpl w:val="5F98A0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D0EE0"/>
    <w:multiLevelType w:val="multilevel"/>
    <w:tmpl w:val="9C0AAB40"/>
    <w:lvl w:ilvl="0">
      <w:start w:val="2"/>
      <w:numFmt w:val="decimal"/>
      <w:lvlText w:val="%1"/>
      <w:lvlJc w:val="left"/>
      <w:pPr>
        <w:ind w:left="1062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5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419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056" w:hanging="358"/>
      </w:pPr>
      <w:rPr>
        <w:rFonts w:hint="default"/>
      </w:rPr>
    </w:lvl>
    <w:lvl w:ilvl="4">
      <w:numFmt w:val="bullet"/>
      <w:lvlText w:val="•"/>
      <w:lvlJc w:val="left"/>
      <w:pPr>
        <w:ind w:left="3875" w:hanging="358"/>
      </w:pPr>
      <w:rPr>
        <w:rFonts w:hint="default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</w:rPr>
    </w:lvl>
    <w:lvl w:ilvl="6">
      <w:numFmt w:val="bullet"/>
      <w:lvlText w:val="•"/>
      <w:lvlJc w:val="left"/>
      <w:pPr>
        <w:ind w:left="5512" w:hanging="358"/>
      </w:pPr>
      <w:rPr>
        <w:rFonts w:hint="default"/>
      </w:rPr>
    </w:lvl>
    <w:lvl w:ilvl="7">
      <w:numFmt w:val="bullet"/>
      <w:lvlText w:val="•"/>
      <w:lvlJc w:val="left"/>
      <w:pPr>
        <w:ind w:left="6330" w:hanging="358"/>
      </w:pPr>
      <w:rPr>
        <w:rFonts w:hint="default"/>
      </w:rPr>
    </w:lvl>
    <w:lvl w:ilvl="8">
      <w:numFmt w:val="bullet"/>
      <w:lvlText w:val="•"/>
      <w:lvlJc w:val="left"/>
      <w:pPr>
        <w:ind w:left="7149" w:hanging="358"/>
      </w:pPr>
      <w:rPr>
        <w:rFonts w:hint="default"/>
      </w:rPr>
    </w:lvl>
  </w:abstractNum>
  <w:abstractNum w:abstractNumId="13" w15:restartNumberingAfterBreak="0">
    <w:nsid w:val="5B3E340F"/>
    <w:multiLevelType w:val="multilevel"/>
    <w:tmpl w:val="B8B442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3B1FA6"/>
    <w:multiLevelType w:val="hybridMultilevel"/>
    <w:tmpl w:val="612E8DC8"/>
    <w:lvl w:ilvl="0" w:tplc="DB7A86F0">
      <w:start w:val="1"/>
      <w:numFmt w:val="decimal"/>
      <w:lvlText w:val="%1.2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41DCB"/>
    <w:multiLevelType w:val="hybridMultilevel"/>
    <w:tmpl w:val="4024397C"/>
    <w:lvl w:ilvl="0" w:tplc="0421000F">
      <w:start w:val="1"/>
      <w:numFmt w:val="decimal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CC34F1F"/>
    <w:multiLevelType w:val="hybridMultilevel"/>
    <w:tmpl w:val="134833A6"/>
    <w:lvl w:ilvl="0" w:tplc="323ED33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FBB1B04"/>
    <w:multiLevelType w:val="multilevel"/>
    <w:tmpl w:val="6284C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04E2541"/>
    <w:multiLevelType w:val="hybridMultilevel"/>
    <w:tmpl w:val="AD62F71A"/>
    <w:lvl w:ilvl="0" w:tplc="56B26F00">
      <w:start w:val="1"/>
      <w:numFmt w:val="decimal"/>
      <w:lvlText w:val="%1."/>
      <w:lvlJc w:val="left"/>
      <w:pPr>
        <w:ind w:left="1342" w:hanging="360"/>
      </w:pPr>
      <w:rPr>
        <w:rFonts w:ascii="Times New Roman" w:eastAsia="Times New Roman" w:hAnsi="Times New Roman" w:cstheme="minorBidi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9" w15:restartNumberingAfterBreak="0">
    <w:nsid w:val="706A6FBD"/>
    <w:multiLevelType w:val="multilevel"/>
    <w:tmpl w:val="AD4E038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w w:val="102"/>
      </w:rPr>
    </w:lvl>
    <w:lvl w:ilvl="1">
      <w:start w:val="1"/>
      <w:numFmt w:val="decimal"/>
      <w:isLgl/>
      <w:lvlText w:val="%1.%2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1407113"/>
    <w:multiLevelType w:val="hybridMultilevel"/>
    <w:tmpl w:val="48EE5F7C"/>
    <w:lvl w:ilvl="0" w:tplc="04090019">
      <w:start w:val="1"/>
      <w:numFmt w:val="lowerLetter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6C65E72"/>
    <w:multiLevelType w:val="multilevel"/>
    <w:tmpl w:val="114E5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4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01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36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  <w:sz w:val="24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4"/>
  </w:num>
  <w:num w:numId="12">
    <w:abstractNumId w:val="20"/>
  </w:num>
  <w:num w:numId="13">
    <w:abstractNumId w:val="17"/>
  </w:num>
  <w:num w:numId="14">
    <w:abstractNumId w:val="7"/>
  </w:num>
  <w:num w:numId="15">
    <w:abstractNumId w:val="0"/>
  </w:num>
  <w:num w:numId="16">
    <w:abstractNumId w:val="3"/>
  </w:num>
  <w:num w:numId="17">
    <w:abstractNumId w:val="15"/>
  </w:num>
  <w:num w:numId="18">
    <w:abstractNumId w:val="5"/>
  </w:num>
  <w:num w:numId="19">
    <w:abstractNumId w:val="21"/>
  </w:num>
  <w:num w:numId="20">
    <w:abstractNumId w:val="16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8"/>
    <w:rsid w:val="00125898"/>
    <w:rsid w:val="00243BE3"/>
    <w:rsid w:val="00294728"/>
    <w:rsid w:val="007478B4"/>
    <w:rsid w:val="00977059"/>
    <w:rsid w:val="00BE4FBB"/>
    <w:rsid w:val="00CE18CF"/>
    <w:rsid w:val="00DA09FB"/>
    <w:rsid w:val="00D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A99A3"/>
  <w15:chartTrackingRefBased/>
  <w15:docId w15:val="{4B41C5F8-4924-4342-8245-849CDF6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125898"/>
    <w:pPr>
      <w:spacing w:after="0" w:line="36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25898"/>
    <w:pPr>
      <w:spacing w:after="200" w:line="276" w:lineRule="auto"/>
      <w:ind w:left="720"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99"/>
    <w:locked/>
    <w:rsid w:val="00125898"/>
  </w:style>
  <w:style w:type="paragraph" w:styleId="NoSpacing">
    <w:name w:val="No Spacing"/>
    <w:uiPriority w:val="1"/>
    <w:qFormat/>
    <w:rsid w:val="00125898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12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258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89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58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89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E372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ormal1">
    <w:name w:val="New Normal 1"/>
    <w:basedOn w:val="Normal"/>
    <w:qFormat/>
    <w:rsid w:val="00DE372D"/>
  </w:style>
  <w:style w:type="character" w:styleId="Strong">
    <w:name w:val="Strong"/>
    <w:basedOn w:val="DefaultParagraphFont"/>
    <w:uiPriority w:val="22"/>
    <w:qFormat/>
    <w:rsid w:val="00DE372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E372D"/>
    <w:pPr>
      <w:widowControl w:val="0"/>
      <w:autoSpaceDE w:val="0"/>
      <w:autoSpaceDN w:val="0"/>
      <w:spacing w:line="240" w:lineRule="auto"/>
      <w:contextualSpacing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372D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3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372D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372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1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1AD3-7442-4262-8799-70D26E10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mberkah ts</dc:creator>
  <cp:keywords/>
  <dc:description/>
  <cp:lastModifiedBy>mberkah ts</cp:lastModifiedBy>
  <cp:revision>2</cp:revision>
  <dcterms:created xsi:type="dcterms:W3CDTF">2019-08-21T03:27:00Z</dcterms:created>
  <dcterms:modified xsi:type="dcterms:W3CDTF">2019-08-21T03:27:00Z</dcterms:modified>
</cp:coreProperties>
</file>