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08" w:rsidRDefault="003D29D5" w:rsidP="003A2158">
      <w:pPr>
        <w:spacing w:after="0" w:line="240" w:lineRule="auto"/>
        <w:jc w:val="center"/>
        <w:rPr>
          <w:b/>
          <w:sz w:val="28"/>
          <w:szCs w:val="28"/>
        </w:rPr>
      </w:pPr>
      <w:r>
        <w:rPr>
          <w:b/>
          <w:sz w:val="28"/>
          <w:szCs w:val="28"/>
        </w:rPr>
        <w:t>BAB V</w:t>
      </w:r>
    </w:p>
    <w:p w:rsidR="003D29D5" w:rsidRDefault="003D29D5" w:rsidP="003A2158">
      <w:pPr>
        <w:spacing w:after="0" w:line="240" w:lineRule="auto"/>
        <w:jc w:val="center"/>
        <w:rPr>
          <w:b/>
          <w:sz w:val="28"/>
          <w:szCs w:val="28"/>
        </w:rPr>
      </w:pPr>
      <w:r>
        <w:rPr>
          <w:b/>
          <w:sz w:val="28"/>
          <w:szCs w:val="28"/>
        </w:rPr>
        <w:t>PENUTUP</w:t>
      </w:r>
    </w:p>
    <w:p w:rsidR="003A2158" w:rsidRDefault="003A2158" w:rsidP="003A2158">
      <w:pPr>
        <w:spacing w:after="0" w:line="240" w:lineRule="auto"/>
        <w:jc w:val="center"/>
        <w:rPr>
          <w:b/>
          <w:sz w:val="28"/>
          <w:szCs w:val="28"/>
        </w:rPr>
      </w:pPr>
    </w:p>
    <w:p w:rsidR="003A2158" w:rsidRDefault="003A2158" w:rsidP="003A2158">
      <w:pPr>
        <w:spacing w:after="0" w:line="360" w:lineRule="auto"/>
        <w:jc w:val="center"/>
        <w:rPr>
          <w:b/>
          <w:sz w:val="28"/>
          <w:szCs w:val="28"/>
        </w:rPr>
      </w:pPr>
    </w:p>
    <w:p w:rsidR="003D29D5" w:rsidRDefault="003D29D5" w:rsidP="003A2158">
      <w:pPr>
        <w:spacing w:after="0" w:line="360" w:lineRule="auto"/>
        <w:jc w:val="both"/>
        <w:rPr>
          <w:b/>
        </w:rPr>
      </w:pPr>
      <w:r>
        <w:rPr>
          <w:b/>
        </w:rPr>
        <w:t>5.1. Kesimpulan</w:t>
      </w:r>
    </w:p>
    <w:p w:rsidR="003D29D5" w:rsidRDefault="00BC47FE" w:rsidP="003A2158">
      <w:pPr>
        <w:spacing w:after="0" w:line="360" w:lineRule="auto"/>
        <w:jc w:val="both"/>
      </w:pPr>
      <w:r>
        <w:tab/>
      </w:r>
      <w:r w:rsidR="003D29D5">
        <w:t>Dari keseluruhan konsep perancangan yang telah dibuat maka penulis mendapatkan kesimpulan antara lain :</w:t>
      </w:r>
    </w:p>
    <w:p w:rsidR="00C54BEB" w:rsidRDefault="003D29D5" w:rsidP="003A2158">
      <w:pPr>
        <w:pStyle w:val="ListParagraph"/>
        <w:numPr>
          <w:ilvl w:val="0"/>
          <w:numId w:val="1"/>
        </w:numPr>
        <w:spacing w:after="0" w:line="360" w:lineRule="auto"/>
        <w:ind w:left="425"/>
        <w:jc w:val="both"/>
      </w:pPr>
      <w:r>
        <w:t>Bak penampu</w:t>
      </w:r>
      <w:r w:rsidR="00B165BE">
        <w:t>ng solar dilengkapi dengan saringan magne</w:t>
      </w:r>
      <w:r w:rsidR="00B835F5">
        <w:t>t</w:t>
      </w:r>
      <w:r w:rsidR="00B165BE">
        <w:t xml:space="preserve"> berfungsi untuk menarik material bersifat magnetis yang menempel pada komponen atau </w:t>
      </w:r>
      <w:r w:rsidR="00B165BE" w:rsidRPr="00C54BEB">
        <w:rPr>
          <w:i/>
        </w:rPr>
        <w:t>spareparts</w:t>
      </w:r>
      <w:r w:rsidR="00B165BE">
        <w:t xml:space="preserve"> yang akan dicuci, guna untuk menghindari terjadinya lecet atau gores</w:t>
      </w:r>
      <w:r w:rsidR="005B7951">
        <w:t xml:space="preserve"> pada komponen</w:t>
      </w:r>
      <w:r>
        <w:t>.</w:t>
      </w:r>
    </w:p>
    <w:p w:rsidR="00C54BEB" w:rsidRDefault="00C975C5" w:rsidP="003A2158">
      <w:pPr>
        <w:pStyle w:val="ListParagraph"/>
        <w:numPr>
          <w:ilvl w:val="0"/>
          <w:numId w:val="1"/>
        </w:numPr>
        <w:spacing w:after="0" w:line="360" w:lineRule="auto"/>
        <w:ind w:left="425"/>
        <w:jc w:val="both"/>
      </w:pPr>
      <w:r>
        <w:t>Kekuatan</w:t>
      </w:r>
      <w:r w:rsidR="003D29D5">
        <w:t xml:space="preserve"> tarik magnet rata-rata </w:t>
      </w:r>
      <w:r w:rsidR="0041697D">
        <w:t xml:space="preserve">sejauh </w:t>
      </w:r>
      <w:r w:rsidR="00D3096C">
        <w:t xml:space="preserve">4 </w:t>
      </w:r>
      <w:r w:rsidR="003D29D5">
        <w:t>cm</w:t>
      </w:r>
      <w:r w:rsidR="005B7951">
        <w:t>.</w:t>
      </w:r>
    </w:p>
    <w:p w:rsidR="00973748" w:rsidRDefault="003D29D5" w:rsidP="003A2158">
      <w:pPr>
        <w:pStyle w:val="ListParagraph"/>
        <w:numPr>
          <w:ilvl w:val="0"/>
          <w:numId w:val="1"/>
        </w:numPr>
        <w:spacing w:after="0" w:line="360" w:lineRule="auto"/>
        <w:ind w:left="425"/>
        <w:jc w:val="both"/>
      </w:pPr>
      <w:r>
        <w:t>Bak penampung ini juga dilengkapi</w:t>
      </w:r>
      <w:r w:rsidR="00973748">
        <w:t xml:space="preserve"> dengan sikat elektrik untuk mempermudah dalam proses pembersihan.</w:t>
      </w:r>
    </w:p>
    <w:p w:rsidR="00C54BEB" w:rsidRDefault="00973748" w:rsidP="003A2158">
      <w:pPr>
        <w:pStyle w:val="ListParagraph"/>
        <w:numPr>
          <w:ilvl w:val="0"/>
          <w:numId w:val="1"/>
        </w:numPr>
        <w:spacing w:after="0" w:line="360" w:lineRule="auto"/>
        <w:ind w:left="425"/>
        <w:jc w:val="both"/>
      </w:pPr>
      <w:r>
        <w:t xml:space="preserve"> </w:t>
      </w:r>
      <w:r w:rsidR="003D29D5">
        <w:t xml:space="preserve">Bak penampung </w:t>
      </w:r>
      <w:r w:rsidR="00896655">
        <w:t>memiliki batas maksimal pengisian</w:t>
      </w:r>
      <w:r w:rsidR="005B7951">
        <w:t xml:space="preserve"> hingga tinggi solar mencapai 8 </w:t>
      </w:r>
      <w:r w:rsidR="00896655">
        <w:t xml:space="preserve">cm. Apabila diisi melewati batas, maka penyangga dan jaring dudukan komponen didalam bak akan terendam. </w:t>
      </w:r>
    </w:p>
    <w:p w:rsidR="00896655" w:rsidRDefault="00896655" w:rsidP="003A2158">
      <w:pPr>
        <w:pStyle w:val="ListParagraph"/>
        <w:numPr>
          <w:ilvl w:val="0"/>
          <w:numId w:val="1"/>
        </w:numPr>
        <w:spacing w:after="0" w:line="360" w:lineRule="auto"/>
        <w:ind w:left="425"/>
        <w:jc w:val="both"/>
      </w:pPr>
      <w:r>
        <w:t>Dengan mempertimbangkan beberapa ketentuan seperti efisiensi, kekuatan bahan/material, kemudahan proses pembuatan, serta harga ekonomis, maka mate</w:t>
      </w:r>
      <w:r w:rsidR="00993B40">
        <w:t>rial yang digunakan adalah besi profil L</w:t>
      </w:r>
      <w:r>
        <w:t xml:space="preserve">, plat </w:t>
      </w:r>
      <w:r>
        <w:rPr>
          <w:i/>
        </w:rPr>
        <w:t>stainless steel</w:t>
      </w:r>
      <w:r>
        <w:t xml:space="preserve">, magnet </w:t>
      </w:r>
      <w:r w:rsidR="00993B40">
        <w:rPr>
          <w:i/>
        </w:rPr>
        <w:t>solenoid</w:t>
      </w:r>
      <w:r>
        <w:t>, plat strip,</w:t>
      </w:r>
      <w:r w:rsidR="00E63840">
        <w:t xml:space="preserve"> pipa besi dan kran.</w:t>
      </w:r>
    </w:p>
    <w:p w:rsidR="00C54BEB" w:rsidRPr="00C54BEB" w:rsidRDefault="00C54BEB" w:rsidP="003A2158">
      <w:pPr>
        <w:spacing w:after="0" w:line="360" w:lineRule="auto"/>
        <w:ind w:left="709" w:hanging="283"/>
        <w:jc w:val="both"/>
        <w:rPr>
          <w:sz w:val="10"/>
          <w:szCs w:val="10"/>
        </w:rPr>
      </w:pPr>
    </w:p>
    <w:p w:rsidR="00896655" w:rsidRPr="00E63840" w:rsidRDefault="00E63840" w:rsidP="003A2158">
      <w:pPr>
        <w:spacing w:after="0" w:line="360" w:lineRule="auto"/>
        <w:rPr>
          <w:b/>
        </w:rPr>
      </w:pPr>
      <w:r>
        <w:rPr>
          <w:b/>
        </w:rPr>
        <w:t>5.2. Saran</w:t>
      </w:r>
    </w:p>
    <w:p w:rsidR="003D29D5" w:rsidRDefault="00E63840" w:rsidP="003A2158">
      <w:pPr>
        <w:spacing w:after="0" w:line="360" w:lineRule="auto"/>
        <w:jc w:val="both"/>
      </w:pPr>
      <w:r>
        <w:t xml:space="preserve">     Adapun saran - saran yang dapat penulis berikan pada bak pencuci </w:t>
      </w:r>
      <w:r>
        <w:rPr>
          <w:i/>
        </w:rPr>
        <w:t>spareparts</w:t>
      </w:r>
      <w:r>
        <w:t xml:space="preserve"> dengan sistem medan magnet ini antara lain :</w:t>
      </w:r>
    </w:p>
    <w:p w:rsidR="00BC6C69" w:rsidRDefault="00BC6C69" w:rsidP="00BC6C69">
      <w:pPr>
        <w:pStyle w:val="ListParagraph"/>
        <w:numPr>
          <w:ilvl w:val="0"/>
          <w:numId w:val="4"/>
        </w:numPr>
        <w:spacing w:after="0" w:line="360" w:lineRule="auto"/>
        <w:jc w:val="both"/>
      </w:pPr>
      <w:r>
        <w:t>Dalam pembuatan rancang bangun ini, tetap perhatikan dan jalani prosedur dari K3 (Keselamatan dan Kesehatan Kerja).</w:t>
      </w:r>
    </w:p>
    <w:p w:rsidR="00E63840" w:rsidRDefault="00E63840" w:rsidP="003A2158">
      <w:pPr>
        <w:pStyle w:val="ListParagraph"/>
        <w:numPr>
          <w:ilvl w:val="0"/>
          <w:numId w:val="4"/>
        </w:numPr>
        <w:spacing w:after="0" w:line="360" w:lineRule="auto"/>
        <w:jc w:val="both"/>
      </w:pPr>
      <w:r>
        <w:t xml:space="preserve">Pada saat melakukan pencucian, disarankan untuk merendam terlebih dahulu komponen atau </w:t>
      </w:r>
      <w:r w:rsidRPr="003A2158">
        <w:rPr>
          <w:i/>
        </w:rPr>
        <w:t>spareparts</w:t>
      </w:r>
      <w:r>
        <w:t xml:space="preserve"> yang akan dicuci tepat diatas saringan magnet agar material bersifat magnetis yang menempel di kompone</w:t>
      </w:r>
      <w:bookmarkStart w:id="0" w:name="_GoBack"/>
      <w:bookmarkEnd w:id="0"/>
      <w:r>
        <w:t>n dapat ditarik secara sempurna oleh magnet.</w:t>
      </w:r>
    </w:p>
    <w:p w:rsidR="00BA45B0" w:rsidRDefault="00BA45B0" w:rsidP="003A2158">
      <w:pPr>
        <w:pStyle w:val="ListParagraph"/>
        <w:numPr>
          <w:ilvl w:val="0"/>
          <w:numId w:val="4"/>
        </w:numPr>
        <w:spacing w:after="0" w:line="360" w:lineRule="auto"/>
        <w:jc w:val="both"/>
        <w:sectPr w:rsidR="00BA45B0" w:rsidSect="000D610F">
          <w:headerReference w:type="even" r:id="rId7"/>
          <w:headerReference w:type="default" r:id="rId8"/>
          <w:footerReference w:type="even" r:id="rId9"/>
          <w:footerReference w:type="first" r:id="rId10"/>
          <w:pgSz w:w="11906" w:h="16838"/>
          <w:pgMar w:top="2268" w:right="1701" w:bottom="1701" w:left="2268" w:header="708" w:footer="708" w:gutter="0"/>
          <w:pgNumType w:start="45"/>
          <w:cols w:space="708"/>
          <w:titlePg/>
          <w:docGrid w:linePitch="360"/>
        </w:sectPr>
      </w:pPr>
    </w:p>
    <w:p w:rsidR="00FF430B" w:rsidRDefault="00E63840" w:rsidP="003A2158">
      <w:pPr>
        <w:pStyle w:val="ListParagraph"/>
        <w:numPr>
          <w:ilvl w:val="0"/>
          <w:numId w:val="4"/>
        </w:numPr>
        <w:spacing w:after="0" w:line="360" w:lineRule="auto"/>
        <w:jc w:val="both"/>
      </w:pPr>
      <w:r>
        <w:lastRenderedPageBreak/>
        <w:t>Pada saat melakukan perawatan rancang bangun ini, pastikan untuk membersihkan material yang menempel di magnet dengan cara mengelap material yang menempel dari tengah magnet menuju luar magnet, atau dudukan magnet tersebut.</w:t>
      </w:r>
    </w:p>
    <w:p w:rsidR="00BC6C69" w:rsidRDefault="00BC6C69" w:rsidP="00BC6C69">
      <w:pPr>
        <w:pStyle w:val="ListParagraph"/>
        <w:numPr>
          <w:ilvl w:val="0"/>
          <w:numId w:val="4"/>
        </w:numPr>
        <w:spacing w:after="0" w:line="360" w:lineRule="auto"/>
        <w:jc w:val="both"/>
      </w:pPr>
      <w:r>
        <w:t>Sebelum melakukan pengujian, periksa terlebih dahulu kebersihan magnet elektrik dan sikat elektrik.</w:t>
      </w: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Default="00B6318D" w:rsidP="00B6318D">
      <w:pPr>
        <w:spacing w:after="0" w:line="360" w:lineRule="auto"/>
        <w:jc w:val="both"/>
      </w:pPr>
    </w:p>
    <w:p w:rsidR="00B6318D" w:rsidRPr="00B6318D" w:rsidRDefault="00B6318D" w:rsidP="00B6318D">
      <w:pPr>
        <w:spacing w:after="0" w:line="360" w:lineRule="auto"/>
        <w:jc w:val="both"/>
        <w:rPr>
          <w:b/>
          <w:sz w:val="144"/>
          <w:szCs w:val="144"/>
        </w:rPr>
      </w:pPr>
      <w:r w:rsidRPr="00B6318D">
        <w:rPr>
          <w:b/>
          <w:sz w:val="144"/>
          <w:szCs w:val="144"/>
        </w:rPr>
        <w:t>LAMPIRAN</w:t>
      </w:r>
    </w:p>
    <w:sectPr w:rsidR="00B6318D" w:rsidRPr="00B6318D" w:rsidSect="000D610F">
      <w:headerReference w:type="even" r:id="rId11"/>
      <w:footerReference w:type="even" r:id="rId12"/>
      <w:headerReference w:type="first" r:id="rId13"/>
      <w:footerReference w:type="first" r:id="rId14"/>
      <w:pgSz w:w="11906" w:h="16838"/>
      <w:pgMar w:top="2268" w:right="1701" w:bottom="1701" w:left="2268" w:header="708" w:footer="708"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963" w:rsidRDefault="00014963" w:rsidP="004F7EDC">
      <w:pPr>
        <w:spacing w:after="0" w:line="240" w:lineRule="auto"/>
      </w:pPr>
      <w:r>
        <w:separator/>
      </w:r>
    </w:p>
  </w:endnote>
  <w:endnote w:type="continuationSeparator" w:id="1">
    <w:p w:rsidR="00014963" w:rsidRDefault="00014963" w:rsidP="004F7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724495"/>
      <w:docPartObj>
        <w:docPartGallery w:val="Page Numbers (Bottom of Page)"/>
        <w:docPartUnique/>
      </w:docPartObj>
    </w:sdtPr>
    <w:sdtEndPr>
      <w:rPr>
        <w:noProof/>
      </w:rPr>
    </w:sdtEndPr>
    <w:sdtContent>
      <w:p w:rsidR="00EF304E" w:rsidRDefault="009B79E3">
        <w:pPr>
          <w:pStyle w:val="Footer"/>
          <w:jc w:val="right"/>
        </w:pPr>
      </w:p>
    </w:sdtContent>
  </w:sdt>
  <w:p w:rsidR="00EF304E" w:rsidRDefault="00EF3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1"/>
      <w:docPartObj>
        <w:docPartGallery w:val="Page Numbers (Bottom of Page)"/>
        <w:docPartUnique/>
      </w:docPartObj>
    </w:sdtPr>
    <w:sdtContent>
      <w:p w:rsidR="003A2158" w:rsidRDefault="00266913">
        <w:pPr>
          <w:pStyle w:val="Footer"/>
          <w:jc w:val="center"/>
        </w:pPr>
        <w:r>
          <w:t>46</w:t>
        </w:r>
      </w:p>
    </w:sdtContent>
  </w:sdt>
  <w:p w:rsidR="004F7EDC" w:rsidRDefault="00BA45B0" w:rsidP="00BA45B0">
    <w:pPr>
      <w:pStyle w:val="Footer"/>
      <w:tabs>
        <w:tab w:val="clear" w:pos="4513"/>
        <w:tab w:val="clear" w:pos="9026"/>
        <w:tab w:val="left" w:pos="2592"/>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B0" w:rsidRDefault="00BA45B0">
    <w:pPr>
      <w:pStyle w:val="Footer"/>
      <w:jc w:val="right"/>
    </w:pPr>
  </w:p>
  <w:p w:rsidR="00BA45B0" w:rsidRDefault="00BA45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B0" w:rsidRPr="00BA45B0" w:rsidRDefault="00BA45B0" w:rsidP="00BA4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963" w:rsidRDefault="00014963" w:rsidP="004F7EDC">
      <w:pPr>
        <w:spacing w:after="0" w:line="240" w:lineRule="auto"/>
      </w:pPr>
      <w:r>
        <w:separator/>
      </w:r>
    </w:p>
  </w:footnote>
  <w:footnote w:type="continuationSeparator" w:id="1">
    <w:p w:rsidR="00014963" w:rsidRDefault="00014963" w:rsidP="004F7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3"/>
      <w:docPartObj>
        <w:docPartGallery w:val="Page Numbers (Top of Page)"/>
        <w:docPartUnique/>
      </w:docPartObj>
    </w:sdtPr>
    <w:sdtContent>
      <w:p w:rsidR="003A2158" w:rsidRDefault="009B79E3">
        <w:pPr>
          <w:pStyle w:val="Header"/>
          <w:jc w:val="right"/>
        </w:pPr>
        <w:r>
          <w:fldChar w:fldCharType="begin"/>
        </w:r>
        <w:r w:rsidR="003A2158">
          <w:instrText xml:space="preserve"> PAGE   \* MERGEFORMAT </w:instrText>
        </w:r>
        <w:r>
          <w:fldChar w:fldCharType="separate"/>
        </w:r>
        <w:r w:rsidR="00BA45B0">
          <w:rPr>
            <w:noProof/>
          </w:rPr>
          <w:t>46</w:t>
        </w:r>
        <w:r>
          <w:fldChar w:fldCharType="end"/>
        </w:r>
      </w:p>
    </w:sdtContent>
  </w:sdt>
  <w:p w:rsidR="00EF304E" w:rsidRDefault="00EF30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DC" w:rsidRDefault="004F7EDC" w:rsidP="00EF304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B0" w:rsidRPr="00BA45B0" w:rsidRDefault="00BA45B0" w:rsidP="00BA45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48"/>
      <w:docPartObj>
        <w:docPartGallery w:val="Page Numbers (Top of Page)"/>
        <w:docPartUnique/>
      </w:docPartObj>
    </w:sdtPr>
    <w:sdtContent>
      <w:p w:rsidR="00BA45B0" w:rsidRDefault="00266913">
        <w:pPr>
          <w:pStyle w:val="Header"/>
          <w:jc w:val="right"/>
        </w:pPr>
        <w:r>
          <w:t>47</w:t>
        </w:r>
      </w:p>
    </w:sdtContent>
  </w:sdt>
  <w:p w:rsidR="00BA45B0" w:rsidRDefault="00BA4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941"/>
    <w:multiLevelType w:val="hybridMultilevel"/>
    <w:tmpl w:val="C658BC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48A3715"/>
    <w:multiLevelType w:val="hybridMultilevel"/>
    <w:tmpl w:val="E0BAC57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68D43DE"/>
    <w:multiLevelType w:val="hybridMultilevel"/>
    <w:tmpl w:val="7BA0273C"/>
    <w:lvl w:ilvl="0" w:tplc="D19248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E303AF8"/>
    <w:multiLevelType w:val="hybridMultilevel"/>
    <w:tmpl w:val="16AC1D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evenAndOddHeaders/>
  <w:characterSpacingControl w:val="doNotCompress"/>
  <w:footnotePr>
    <w:footnote w:id="0"/>
    <w:footnote w:id="1"/>
  </w:footnotePr>
  <w:endnotePr>
    <w:endnote w:id="0"/>
    <w:endnote w:id="1"/>
  </w:endnotePr>
  <w:compat/>
  <w:rsids>
    <w:rsidRoot w:val="003D29D5"/>
    <w:rsid w:val="00014963"/>
    <w:rsid w:val="000231FD"/>
    <w:rsid w:val="000D610F"/>
    <w:rsid w:val="001106DA"/>
    <w:rsid w:val="00251801"/>
    <w:rsid w:val="00266913"/>
    <w:rsid w:val="002A5345"/>
    <w:rsid w:val="00323BEF"/>
    <w:rsid w:val="00375108"/>
    <w:rsid w:val="003A2158"/>
    <w:rsid w:val="003D29D5"/>
    <w:rsid w:val="003F6A8D"/>
    <w:rsid w:val="00406567"/>
    <w:rsid w:val="0041697D"/>
    <w:rsid w:val="0048040D"/>
    <w:rsid w:val="004F3521"/>
    <w:rsid w:val="004F7EDC"/>
    <w:rsid w:val="00512B48"/>
    <w:rsid w:val="005165FB"/>
    <w:rsid w:val="005B7951"/>
    <w:rsid w:val="006624D2"/>
    <w:rsid w:val="006E0F86"/>
    <w:rsid w:val="006F1E16"/>
    <w:rsid w:val="00704ACD"/>
    <w:rsid w:val="00725320"/>
    <w:rsid w:val="007A3A2A"/>
    <w:rsid w:val="007B44DF"/>
    <w:rsid w:val="00896655"/>
    <w:rsid w:val="00973748"/>
    <w:rsid w:val="00993B40"/>
    <w:rsid w:val="009B79E3"/>
    <w:rsid w:val="009E2B6B"/>
    <w:rsid w:val="00A10C80"/>
    <w:rsid w:val="00B165BE"/>
    <w:rsid w:val="00B6318D"/>
    <w:rsid w:val="00B835F5"/>
    <w:rsid w:val="00B97628"/>
    <w:rsid w:val="00BA45B0"/>
    <w:rsid w:val="00BC47FE"/>
    <w:rsid w:val="00BC6C69"/>
    <w:rsid w:val="00BE1A8E"/>
    <w:rsid w:val="00C54BEB"/>
    <w:rsid w:val="00C975C5"/>
    <w:rsid w:val="00D10C9D"/>
    <w:rsid w:val="00D3096C"/>
    <w:rsid w:val="00D54192"/>
    <w:rsid w:val="00DA51C6"/>
    <w:rsid w:val="00E63840"/>
    <w:rsid w:val="00EF304E"/>
    <w:rsid w:val="00FF43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EB"/>
    <w:pPr>
      <w:ind w:left="720"/>
      <w:contextualSpacing/>
    </w:pPr>
  </w:style>
  <w:style w:type="paragraph" w:styleId="Header">
    <w:name w:val="header"/>
    <w:basedOn w:val="Normal"/>
    <w:link w:val="HeaderChar"/>
    <w:uiPriority w:val="99"/>
    <w:unhideWhenUsed/>
    <w:rsid w:val="004F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EDC"/>
  </w:style>
  <w:style w:type="paragraph" w:styleId="Footer">
    <w:name w:val="footer"/>
    <w:basedOn w:val="Normal"/>
    <w:link w:val="FooterChar"/>
    <w:uiPriority w:val="99"/>
    <w:unhideWhenUsed/>
    <w:rsid w:val="004F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E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ALLSEVEN</cp:lastModifiedBy>
  <cp:revision>33</cp:revision>
  <cp:lastPrinted>2018-07-17T05:46:00Z</cp:lastPrinted>
  <dcterms:created xsi:type="dcterms:W3CDTF">2018-07-11T06:43:00Z</dcterms:created>
  <dcterms:modified xsi:type="dcterms:W3CDTF">2019-07-25T02:29:00Z</dcterms:modified>
</cp:coreProperties>
</file>